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00" w:rsidRDefault="00317600">
      <w:r w:rsidRPr="00EF7F9D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80.75pt;height:300pt;visibility:visible">
            <v:imagedata r:id="rId4" o:title="" croptop="21123f" cropbottom="6019f" cropleft="13673f" cropright="16958f"/>
          </v:shape>
        </w:pict>
      </w:r>
    </w:p>
    <w:p w:rsidR="00317600" w:rsidRDefault="00317600">
      <w:r w:rsidRPr="00EF7F9D">
        <w:rPr>
          <w:noProof/>
          <w:lang w:eastAsia="sk-SK"/>
        </w:rPr>
        <w:pict>
          <v:shape id="_x0000_i1026" type="#_x0000_t75" style="width:480.75pt;height:202.5pt;visibility:visible">
            <v:imagedata r:id="rId5" o:title="" croptop="25600f" cropbottom=".21875" cropleft="13673f" cropright="16958f"/>
          </v:shape>
        </w:pict>
      </w:r>
    </w:p>
    <w:p w:rsidR="00317600" w:rsidRDefault="00317600">
      <w:r w:rsidRPr="00EF7F9D">
        <w:rPr>
          <w:noProof/>
          <w:lang w:eastAsia="sk-SK"/>
        </w:rPr>
        <w:pict>
          <v:shape id="_x0000_i1027" type="#_x0000_t75" style="width:443.25pt;height:225.75pt;visibility:visible">
            <v:imagedata r:id="rId6" o:title="" croptop="23040f" cropbottom="7299f" cropleft="13673f" cropright="13002f"/>
          </v:shape>
        </w:pict>
      </w:r>
    </w:p>
    <w:p w:rsidR="00317600" w:rsidRDefault="00317600">
      <w:pPr>
        <w:rPr>
          <w:noProof/>
          <w:lang w:eastAsia="sk-SK"/>
        </w:rPr>
      </w:pPr>
      <w:bookmarkStart w:id="0" w:name="_GoBack"/>
      <w:r w:rsidRPr="00EF7F9D">
        <w:rPr>
          <w:noProof/>
          <w:lang w:eastAsia="sk-SK"/>
        </w:rPr>
        <w:pict>
          <v:shape id="_x0000_i1028" type="#_x0000_t75" style="width:489.75pt;height:177.75pt;visibility:visible">
            <v:imagedata r:id="rId7" o:title="" croptop="16640f" cropbottom="27785f" cropleft="12595f" cropright="21279f"/>
          </v:shape>
        </w:pict>
      </w:r>
      <w:bookmarkEnd w:id="0"/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 w:rsidRPr="00B85127">
        <w:rPr>
          <w:rFonts w:ascii="Times New Roman" w:hAnsi="Times New Roman"/>
          <w:b/>
          <w:bdr w:val="single" w:sz="4" w:space="0" w:color="auto"/>
        </w:rPr>
        <w:t>SYSTÉM</w:t>
      </w:r>
      <w:r>
        <w:rPr>
          <w:rFonts w:ascii="Times New Roman" w:hAnsi="Times New Roman"/>
        </w:rPr>
        <w:t>: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 w:rsidRPr="00981563">
        <w:rPr>
          <w:rFonts w:ascii="Times New Roman" w:hAnsi="Times New Roman"/>
          <w:b/>
          <w:u w:val="single"/>
        </w:rPr>
        <w:t>a.)chvostnaté</w:t>
      </w:r>
      <w:r>
        <w:rPr>
          <w:rFonts w:ascii="Times New Roman" w:hAnsi="Times New Roman"/>
        </w:rPr>
        <w:t xml:space="preserve"> – patrí sem RAD: </w:t>
      </w:r>
      <w:r w:rsidRPr="00981563">
        <w:rPr>
          <w:rFonts w:ascii="Times New Roman" w:hAnsi="Times New Roman"/>
          <w:b/>
          <w:bdr w:val="single" w:sz="4" w:space="0" w:color="auto"/>
        </w:rPr>
        <w:t xml:space="preserve">mloky </w:t>
      </w:r>
      <w:r w:rsidRPr="008C15BC">
        <w:rPr>
          <w:rFonts w:ascii="Times New Roman" w:hAnsi="Times New Roman"/>
        </w:rPr>
        <w:t>(sú vajcoživorodé) – oplodnené vajíčka sa až do konca vývoja zárodku  zadržiavajú v tele samice. Až potom ich kladie do vody, kde sa okamžite liahnu živé larvy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-napr. mlok karpatský 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 w:rsidRPr="00C910FE">
        <w:rPr>
          <w:rFonts w:ascii="Times New Roman" w:hAnsi="Times New Roman"/>
          <w:noProof/>
        </w:rPr>
        <w:pict>
          <v:shape id="Obrázok 3" o:spid="_x0000_i1029" type="#_x0000_t75" alt="mlok bodkovaný" style="width:162.75pt;height:63.75pt;visibility:visible">
            <v:imagedata r:id="rId8" o:title="" croptop="20023f" cropbottom="12959f" cropleft="7442f" cropright="9870f"/>
          </v:shape>
        </w:pic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-mlok bodkovaný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 w:rsidRPr="00C910FE">
        <w:rPr>
          <w:rFonts w:ascii="Times New Roman" w:hAnsi="Times New Roman"/>
          <w:noProof/>
        </w:rPr>
        <w:pict>
          <v:shape id="Obrázok 1" o:spid="_x0000_i1030" type="#_x0000_t75" alt="Mlok karpatský – Wikipédia" style="width:156.75pt;height:38.25pt;visibility:visible">
            <v:imagedata r:id="rId9" o:title="" croptop="14427f" cropbottom="19657f" cropleft="3945f" cropright="1433f"/>
          </v:shape>
        </w:pic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-salamandra škvrnitá  - je živorodá!, do vody kladie vyvinuté larvy – nie vajíčka!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 w:rsidRPr="00C910FE">
        <w:rPr>
          <w:rFonts w:ascii="Times New Roman" w:hAnsi="Times New Roman"/>
          <w:noProof/>
        </w:rPr>
        <w:pict>
          <v:shape id="Obrázok 2" o:spid="_x0000_i1031" type="#_x0000_t75" alt="Salamandra škvrnitá má 26x viac DNA ako človek a ďalšie zaujímavosti" style="width:132pt;height:50.25pt;visibility:visible">
            <v:imagedata r:id="rId10" o:title=""/>
          </v:shape>
        </w:pic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 w:rsidRPr="00981563">
        <w:rPr>
          <w:rFonts w:ascii="Times New Roman" w:hAnsi="Times New Roman"/>
          <w:b/>
          <w:u w:val="single"/>
        </w:rPr>
        <w:t>b.)bezchvosté</w:t>
      </w:r>
      <w:r>
        <w:rPr>
          <w:rFonts w:ascii="Times New Roman" w:hAnsi="Times New Roman"/>
        </w:rPr>
        <w:t xml:space="preserve"> – patrí sem RAD: </w:t>
      </w:r>
      <w:r w:rsidRPr="00981563">
        <w:rPr>
          <w:rFonts w:ascii="Times New Roman" w:hAnsi="Times New Roman"/>
          <w:b/>
          <w:bdr w:val="single" w:sz="4" w:space="0" w:color="auto"/>
        </w:rPr>
        <w:t>žaby</w:t>
      </w:r>
      <w:r>
        <w:rPr>
          <w:rFonts w:ascii="Times New Roman" w:hAnsi="Times New Roman"/>
        </w:rPr>
        <w:t>-napr. skokan zelený     -skokan hnedý   -ropucha bradavičnatá   -hrabavka škvrnitá</w:t>
      </w:r>
      <w:r>
        <w:rPr>
          <w:rFonts w:ascii="Times New Roman" w:hAnsi="Times New Roman"/>
        </w:rPr>
        <w:tab/>
        <w:t>-rosnička zelená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 w:rsidRPr="00981563">
        <w:rPr>
          <w:rFonts w:ascii="Times New Roman" w:hAnsi="Times New Roman"/>
          <w:b/>
          <w:u w:val="single"/>
        </w:rPr>
        <w:t>c.)beznohé</w:t>
      </w:r>
      <w:r>
        <w:rPr>
          <w:rFonts w:ascii="Times New Roman" w:hAnsi="Times New Roman"/>
        </w:rPr>
        <w:t xml:space="preserve"> – patria sem: </w:t>
      </w:r>
      <w:r w:rsidRPr="00981563">
        <w:rPr>
          <w:rFonts w:ascii="Times New Roman" w:hAnsi="Times New Roman"/>
          <w:bdr w:val="single" w:sz="4" w:space="0" w:color="auto"/>
        </w:rPr>
        <w:t>červone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-žijú v trópoch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-napr červoň vodný</w:t>
      </w:r>
    </w:p>
    <w:p w:rsidR="00317600" w:rsidRDefault="00317600" w:rsidP="00F506D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C910FE">
        <w:rPr>
          <w:rFonts w:ascii="Times New Roman" w:hAnsi="Times New Roman"/>
          <w:noProof/>
        </w:rPr>
        <w:pict>
          <v:shape id="Obrázok 4" o:spid="_x0000_i1032" type="#_x0000_t75" alt="červoň vodný ichtyophis glutinosus.jpeg :: Biológia" style="width:141.75pt;height:63pt;visibility:visible">
            <v:imagedata r:id="rId11" o:title=""/>
          </v:shape>
        </w:pict>
      </w:r>
    </w:p>
    <w:p w:rsidR="00317600" w:rsidRDefault="00317600" w:rsidP="00F506D9">
      <w:pPr>
        <w:rPr>
          <w:rFonts w:ascii="Times New Roman" w:hAnsi="Times New Roman"/>
        </w:rPr>
      </w:pPr>
    </w:p>
    <w:p w:rsidR="00317600" w:rsidRPr="00EA4956" w:rsidRDefault="00317600" w:rsidP="00F506D9">
      <w:pPr>
        <w:rPr>
          <w:rFonts w:ascii="Times New Roman" w:hAnsi="Times New Roman"/>
        </w:rPr>
      </w:pPr>
    </w:p>
    <w:p w:rsidR="00317600" w:rsidRDefault="00317600"/>
    <w:sectPr w:rsidR="00317600" w:rsidSect="009D50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4683"/>
    <w:rsid w:val="00317600"/>
    <w:rsid w:val="004278D7"/>
    <w:rsid w:val="00534683"/>
    <w:rsid w:val="006C388C"/>
    <w:rsid w:val="008C15BC"/>
    <w:rsid w:val="00981563"/>
    <w:rsid w:val="009D5033"/>
    <w:rsid w:val="00B85127"/>
    <w:rsid w:val="00C63DCC"/>
    <w:rsid w:val="00C910FE"/>
    <w:rsid w:val="00E34886"/>
    <w:rsid w:val="00EA4956"/>
    <w:rsid w:val="00EF7F9D"/>
    <w:rsid w:val="00F5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88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D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5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3</Pages>
  <Words>83</Words>
  <Characters>476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Jano S.</cp:lastModifiedBy>
  <cp:revision>3</cp:revision>
  <cp:lastPrinted>2001-12-31T23:12:00Z</cp:lastPrinted>
  <dcterms:created xsi:type="dcterms:W3CDTF">2022-04-25T06:05:00Z</dcterms:created>
  <dcterms:modified xsi:type="dcterms:W3CDTF">2001-12-31T23:19:00Z</dcterms:modified>
</cp:coreProperties>
</file>