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41" w:rsidRPr="00B25B5C" w:rsidRDefault="00B25B5C" w:rsidP="00B25B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5B5C">
        <w:rPr>
          <w:rFonts w:ascii="Times New Roman" w:hAnsi="Times New Roman" w:cs="Times New Roman"/>
          <w:sz w:val="28"/>
          <w:szCs w:val="28"/>
          <w:u w:val="single"/>
        </w:rPr>
        <w:t>Opakovanie – 2. ročník – Úvod do literatúry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A skupina </w:t>
      </w:r>
    </w:p>
    <w:p w:rsidR="00B25B5C" w:rsidRPr="00B25B5C" w:rsidRDefault="00B25B5C" w:rsidP="00B25B5C">
      <w:pPr>
        <w:pStyle w:val="Odsekzoznamu"/>
        <w:numPr>
          <w:ilvl w:val="0"/>
          <w:numId w:val="2"/>
        </w:num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B25B5C">
        <w:rPr>
          <w:rFonts w:ascii="Times New Roman" w:hAnsi="Times New Roman" w:cs="Times New Roman"/>
          <w:sz w:val="24"/>
          <w:szCs w:val="24"/>
        </w:rPr>
        <w:t>Základné členenie umeleckej literatúry je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25B5C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:rsidR="00EE33B1" w:rsidRDefault="00B868A2" w:rsidP="00B25B5C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Poéziu, prózu, drámu nazývame spoločným názvom .......................................</w:t>
      </w:r>
    </w:p>
    <w:p w:rsidR="00B25B5C" w:rsidRPr="00B25B5C" w:rsidRDefault="00B25B5C" w:rsidP="00B25B5C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Ukážka: J. Silan – Svätojánske mušky (úryvok)</w:t>
      </w:r>
    </w:p>
    <w:p w:rsidR="00B25B5C" w:rsidRPr="00DD20BF" w:rsidRDefault="00B25B5C" w:rsidP="00B25B5C">
      <w:pPr>
        <w:pStyle w:val="Odsekzoznamu"/>
        <w:spacing w:after="0"/>
        <w:ind w:left="64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>Aká je vaša cesta, svätojánske mušky,</w:t>
      </w: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 xml:space="preserve">      keď  jas váš nemenší sa ani nemení?</w:t>
      </w: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 xml:space="preserve">      Naša je kostrbatá. Keď raz prídu skúšky,</w:t>
      </w: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 xml:space="preserve">      meníme smer a vôbec zmysel žitia na zemi.</w:t>
      </w: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 xml:space="preserve">       Do večna ideme cez všelijaké cesty,</w:t>
      </w: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 xml:space="preserve">       ach, v tmách, ach málokedy skrze jas,</w:t>
      </w: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 xml:space="preserve">      a vaše svetielkovanie a vaše sladké blesky</w:t>
      </w:r>
    </w:p>
    <w:p w:rsidR="00B25B5C" w:rsidRPr="00DD20BF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DD20BF">
        <w:rPr>
          <w:rFonts w:ascii="Times New Roman" w:eastAsia="Calibri" w:hAnsi="Times New Roman" w:cs="Times New Roman"/>
          <w:i/>
          <w:sz w:val="20"/>
          <w:szCs w:val="20"/>
        </w:rPr>
        <w:t xml:space="preserve">     - to isté mihotanie v neistotách – mätie nás.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5B5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D20BF" w:rsidRDefault="00BF13F6" w:rsidP="00B25B5C">
      <w:pPr>
        <w:rPr>
          <w:rFonts w:ascii="Times New Roman" w:hAnsi="Times New Roman" w:cs="Times New Roman"/>
          <w:sz w:val="24"/>
          <w:szCs w:val="24"/>
        </w:rPr>
      </w:pPr>
      <w:r w:rsidRPr="00BF13F6">
        <w:rPr>
          <w:rFonts w:ascii="Times New Roman" w:hAnsi="Times New Roman" w:cs="Times New Roman"/>
          <w:sz w:val="24"/>
          <w:szCs w:val="24"/>
        </w:rPr>
        <w:t xml:space="preserve"> Ukážka je z hľadiska jazykovej formy 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........................, svoje tvrdenie dolož (3 znaky.) </w:t>
      </w:r>
    </w:p>
    <w:p w:rsidR="00DD20BF" w:rsidRPr="00DD20BF" w:rsidRDefault="00DD20BF" w:rsidP="00DD20B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0BF">
        <w:rPr>
          <w:rFonts w:ascii="Times New Roman" w:hAnsi="Times New Roman" w:cs="Times New Roman"/>
          <w:sz w:val="24"/>
          <w:szCs w:val="24"/>
        </w:rPr>
        <w:t xml:space="preserve">Ukážka I. Krasko – Otrok </w:t>
      </w:r>
    </w:p>
    <w:p w:rsidR="00DD20BF" w:rsidRDefault="00DD20BF" w:rsidP="00DD20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E6CF4">
        <w:rPr>
          <w:rFonts w:ascii="Times New Roman" w:hAnsi="Times New Roman" w:cs="Times New Roman"/>
          <w:sz w:val="20"/>
          <w:szCs w:val="20"/>
        </w:rPr>
        <w:t>Som ten, ktorému v uši znela pieseň matky-otrokyne.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D20BF" w:rsidRDefault="00DD20BF" w:rsidP="00DD20B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Tá pieseň z mojej duše </w:t>
      </w:r>
      <w:r w:rsidRPr="00DD20BF">
        <w:rPr>
          <w:rFonts w:ascii="Times New Roman" w:hAnsi="Times New Roman" w:cs="Times New Roman"/>
          <w:sz w:val="20"/>
          <w:szCs w:val="20"/>
          <w:u w:val="single"/>
        </w:rPr>
        <w:t>nikdy, nikdy</w:t>
      </w:r>
      <w:r>
        <w:rPr>
          <w:rFonts w:ascii="Times New Roman" w:hAnsi="Times New Roman" w:cs="Times New Roman"/>
          <w:sz w:val="20"/>
          <w:szCs w:val="20"/>
        </w:rPr>
        <w:t xml:space="preserve"> nevyhynie.       </w:t>
      </w:r>
      <w:r w:rsidRPr="005E6CF4">
        <w:rPr>
          <w:rFonts w:ascii="Times New Roman" w:hAnsi="Times New Roman" w:cs="Times New Roman"/>
          <w:sz w:val="20"/>
          <w:szCs w:val="20"/>
        </w:rPr>
        <w:br/>
        <w:t xml:space="preserve">Tak smutno znela, divným , </w:t>
      </w:r>
      <w:r w:rsidRPr="00DD20BF">
        <w:rPr>
          <w:rFonts w:ascii="Times New Roman" w:hAnsi="Times New Roman" w:cs="Times New Roman"/>
          <w:sz w:val="20"/>
          <w:szCs w:val="20"/>
          <w:u w:val="single"/>
        </w:rPr>
        <w:t>bojazlivým bôľom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sa tíško niesla naším úhorovým poľom,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20BF">
        <w:rPr>
          <w:rFonts w:ascii="Times New Roman" w:hAnsi="Times New Roman" w:cs="Times New Roman"/>
          <w:sz w:val="20"/>
          <w:szCs w:val="20"/>
          <w:u w:val="single"/>
        </w:rPr>
        <w:t>až chytila sa v detskej trasúcej sa duši.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 w:rsidRPr="005E6CF4">
        <w:rPr>
          <w:rFonts w:ascii="Times New Roman" w:hAnsi="Times New Roman" w:cs="Times New Roman"/>
          <w:sz w:val="20"/>
          <w:szCs w:val="20"/>
        </w:rPr>
        <w:br/>
        <w:t>Som ten, čo dozrieval pod bičom otrokára,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pod bičom, ktorý nestrábené rany denne znovu pootvára,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5E6CF4">
        <w:rPr>
          <w:rFonts w:ascii="Times New Roman" w:hAnsi="Times New Roman" w:cs="Times New Roman"/>
          <w:sz w:val="20"/>
          <w:szCs w:val="20"/>
        </w:rPr>
        <w:br/>
        <w:t>že žiadna z nich sa nikdy, nikdy nezahojí.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D20BF" w:rsidRDefault="00DD20BF" w:rsidP="00DD20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Môj chrbát skrivený už narovnať sa bojí,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no vo sklopenom zraku posiaľ posiaľ skrytá iskra horí...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S</w:t>
      </w:r>
      <w:r w:rsidRPr="005E6CF4">
        <w:rPr>
          <w:rFonts w:ascii="Times New Roman" w:hAnsi="Times New Roman" w:cs="Times New Roman"/>
          <w:sz w:val="20"/>
          <w:szCs w:val="20"/>
        </w:rPr>
        <w:t>om ten, čo čaká na ston poplašného zvona,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bo ťažko zhynúť otrokovi, pokiaľ pomstu nevykoná.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t>Až potom vystriem chrbát, rumeň zbarví líce.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t>Dovtedy sa</w:t>
      </w:r>
      <w:r w:rsidR="001F4A0D">
        <w:rPr>
          <w:rFonts w:ascii="Times New Roman" w:hAnsi="Times New Roman" w:cs="Times New Roman"/>
          <w:sz w:val="20"/>
          <w:szCs w:val="20"/>
        </w:rPr>
        <w:t>d</w:t>
      </w:r>
      <w:r w:rsidRPr="005E6CF4">
        <w:rPr>
          <w:rFonts w:ascii="Times New Roman" w:hAnsi="Times New Roman" w:cs="Times New Roman"/>
          <w:sz w:val="20"/>
          <w:szCs w:val="20"/>
        </w:rPr>
        <w:t>iť budem stromy, z ktorých rastú šibenice...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E6CF4">
        <w:rPr>
          <w:rFonts w:ascii="Times New Roman" w:hAnsi="Times New Roman" w:cs="Times New Roman"/>
          <w:sz w:val="20"/>
          <w:szCs w:val="20"/>
        </w:rPr>
        <w:br/>
        <w:t>Ó, smutno znela pieseň matky-otrokyne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DD20BF" w:rsidRDefault="00DD20BF" w:rsidP="00B25B5C">
      <w:pPr>
        <w:rPr>
          <w:rFonts w:ascii="Times New Roman" w:hAnsi="Times New Roman" w:cs="Times New Roman"/>
          <w:sz w:val="24"/>
          <w:szCs w:val="24"/>
        </w:rPr>
      </w:pPr>
    </w:p>
    <w:p w:rsidR="00DD20BF" w:rsidRDefault="00DD20BF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vonkajšiu kompozíciu básne. </w:t>
      </w:r>
    </w:p>
    <w:p w:rsidR="00DD20BF" w:rsidRDefault="00DD20BF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Vyjadri 3 dojmy z čítania básne (stačia 3 slová).</w:t>
      </w:r>
    </w:p>
    <w:p w:rsidR="00DD20BF" w:rsidRDefault="00DD20BF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Vyjadri pointu básne (2</w:t>
      </w:r>
      <w:r w:rsidR="001F4A0D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>vety).</w:t>
      </w:r>
    </w:p>
    <w:p w:rsidR="00DD20BF" w:rsidRDefault="00DD20BF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Nájdi v básni 2 symboly a vysvetli ich. </w:t>
      </w:r>
    </w:p>
    <w:p w:rsidR="00DD20BF" w:rsidRDefault="001F4A0D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podčiarknuté umelecké prostriedky (podľa poradia).</w:t>
      </w:r>
    </w:p>
    <w:p w:rsidR="00DD20BF" w:rsidRDefault="00DD20BF" w:rsidP="001F4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A0D" w:rsidRDefault="001F4A0D" w:rsidP="001F4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A0D" w:rsidRDefault="001F4A0D" w:rsidP="001F4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A0D" w:rsidRDefault="001F4A0D" w:rsidP="001F4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20BF" w:rsidRDefault="00DD20BF" w:rsidP="001F4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B5C" w:rsidRPr="00B25B5C" w:rsidRDefault="00B25B5C" w:rsidP="00B25B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5B5C">
        <w:rPr>
          <w:rFonts w:ascii="Times New Roman" w:hAnsi="Times New Roman" w:cs="Times New Roman"/>
          <w:sz w:val="28"/>
          <w:szCs w:val="28"/>
          <w:u w:val="single"/>
        </w:rPr>
        <w:lastRenderedPageBreak/>
        <w:t>Opakovanie – 2. ročník – Úvod do literatúry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B skupina </w:t>
      </w:r>
    </w:p>
    <w:p w:rsidR="00B25B5C" w:rsidRPr="00B25B5C" w:rsidRDefault="00B25B5C" w:rsidP="00B25B5C">
      <w:pPr>
        <w:tabs>
          <w:tab w:val="left" w:pos="7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25B5C">
        <w:rPr>
          <w:sz w:val="24"/>
          <w:szCs w:val="24"/>
        </w:rPr>
        <w:t xml:space="preserve">  </w:t>
      </w:r>
      <w:r w:rsidRPr="00B25B5C">
        <w:rPr>
          <w:rFonts w:ascii="Times New Roman" w:hAnsi="Times New Roman" w:cs="Times New Roman"/>
          <w:sz w:val="24"/>
          <w:szCs w:val="24"/>
        </w:rPr>
        <w:t xml:space="preserve">1. Umeleckú literatúru </w:t>
      </w:r>
      <w:r>
        <w:rPr>
          <w:rFonts w:ascii="Times New Roman" w:hAnsi="Times New Roman" w:cs="Times New Roman"/>
          <w:sz w:val="24"/>
          <w:szCs w:val="24"/>
        </w:rPr>
        <w:t>z hľadiska jazykovej formy členíme:................................</w:t>
      </w:r>
    </w:p>
    <w:p w:rsidR="00BF13F6" w:rsidRDefault="00EE33B1" w:rsidP="00EE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25B5C" w:rsidRPr="00B25B5C">
        <w:rPr>
          <w:rFonts w:ascii="Times New Roman" w:hAnsi="Times New Roman" w:cs="Times New Roman"/>
          <w:sz w:val="24"/>
          <w:szCs w:val="24"/>
        </w:rPr>
        <w:t>2. Lyrika, epika, dráma</w:t>
      </w:r>
      <w:r w:rsidR="00B25B5C">
        <w:rPr>
          <w:rFonts w:ascii="Times New Roman" w:hAnsi="Times New Roman" w:cs="Times New Roman"/>
          <w:sz w:val="24"/>
          <w:szCs w:val="24"/>
        </w:rPr>
        <w:t xml:space="preserve"> nazývame spoločným názvom.........................................</w:t>
      </w:r>
      <w:r w:rsidR="00BF13F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B317C" w:rsidRDefault="00EE33B1" w:rsidP="00EE33B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13F6">
        <w:rPr>
          <w:rFonts w:ascii="Times New Roman" w:hAnsi="Times New Roman" w:cs="Times New Roman"/>
          <w:sz w:val="24"/>
          <w:szCs w:val="24"/>
        </w:rPr>
        <w:t xml:space="preserve">3. </w:t>
      </w:r>
      <w:r w:rsidR="00BF13F6" w:rsidRPr="00BF13F6">
        <w:rPr>
          <w:rFonts w:ascii="Times New Roman" w:eastAsia="Calibri" w:hAnsi="Times New Roman" w:cs="Times New Roman"/>
          <w:sz w:val="24"/>
          <w:szCs w:val="24"/>
        </w:rPr>
        <w:t xml:space="preserve">Ukážka: J. </w:t>
      </w:r>
      <w:r w:rsidR="00BF13F6">
        <w:rPr>
          <w:rFonts w:ascii="Times New Roman" w:eastAsia="Calibri" w:hAnsi="Times New Roman" w:cs="Times New Roman"/>
          <w:sz w:val="24"/>
          <w:szCs w:val="24"/>
        </w:rPr>
        <w:t xml:space="preserve">G. Tajovský </w:t>
      </w:r>
      <w:r w:rsidR="00BF13F6" w:rsidRPr="00BF13F6">
        <w:rPr>
          <w:rFonts w:ascii="Times New Roman" w:eastAsia="Calibri" w:hAnsi="Times New Roman" w:cs="Times New Roman"/>
          <w:sz w:val="24"/>
          <w:szCs w:val="24"/>
        </w:rPr>
        <w:t>– S</w:t>
      </w:r>
      <w:r w:rsidR="00BF13F6">
        <w:rPr>
          <w:rFonts w:ascii="Times New Roman" w:eastAsia="Calibri" w:hAnsi="Times New Roman" w:cs="Times New Roman"/>
          <w:sz w:val="24"/>
          <w:szCs w:val="24"/>
        </w:rPr>
        <w:t xml:space="preserve">tatky-zmätky </w:t>
      </w:r>
      <w:r w:rsidR="00BF13F6" w:rsidRPr="00BF13F6">
        <w:rPr>
          <w:rFonts w:ascii="Times New Roman" w:eastAsia="Calibri" w:hAnsi="Times New Roman" w:cs="Times New Roman"/>
          <w:sz w:val="24"/>
          <w:szCs w:val="24"/>
        </w:rPr>
        <w:t>(úryvok)</w:t>
      </w:r>
      <w:r w:rsidR="00AB4A4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BF13F6" w:rsidRDefault="00AB4A44" w:rsidP="00B25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3. dejstvo </w:t>
      </w:r>
    </w:p>
    <w:p w:rsidR="00B25B5C" w:rsidRPr="00BE222B" w:rsidRDefault="008D1954" w:rsidP="00B25B5C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B25B5C" w:rsidRPr="00BE222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Palčík: 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 xml:space="preserve">My by sme boli radi, čo by sa tieto vaše deti pobrali. Tak by sme ľúbili, čo    </w:t>
      </w:r>
    </w:p>
    <w:p w:rsidR="00B25B5C" w:rsidRPr="00BE222B" w:rsidRDefault="00B25B5C" w:rsidP="00B25B5C">
      <w:pPr>
        <w:spacing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BE222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</w:t>
      </w:r>
      <w:r w:rsidRPr="00BE222B">
        <w:rPr>
          <w:rFonts w:ascii="Times New Roman" w:hAnsi="Times New Roman" w:cs="Times New Roman"/>
          <w:i/>
          <w:sz w:val="20"/>
          <w:szCs w:val="20"/>
        </w:rPr>
        <w:t>by sa náš majetok nerozišiel. Ony by nás opatrili.</w:t>
      </w:r>
    </w:p>
    <w:p w:rsidR="00B25B5C" w:rsidRPr="00BE222B" w:rsidRDefault="00B25B5C" w:rsidP="00B25B5C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E222B">
        <w:rPr>
          <w:rFonts w:ascii="Times New Roman" w:hAnsi="Times New Roman" w:cs="Times New Roman"/>
          <w:b/>
          <w:bCs/>
          <w:i/>
          <w:sz w:val="20"/>
          <w:szCs w:val="20"/>
        </w:rPr>
        <w:t>Mara:</w:t>
      </w:r>
      <w:r w:rsidRPr="00BE222B">
        <w:rPr>
          <w:rFonts w:ascii="Times New Roman" w:hAnsi="Times New Roman" w:cs="Times New Roman"/>
          <w:i/>
          <w:sz w:val="20"/>
          <w:szCs w:val="20"/>
        </w:rPr>
        <w:t xml:space="preserve">  Do mojej a jeho smrti…</w:t>
      </w:r>
    </w:p>
    <w:p w:rsidR="00B25B5C" w:rsidRPr="00BE222B" w:rsidRDefault="00BF13F6" w:rsidP="00B25B5C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25B5C" w:rsidRPr="00BE222B">
        <w:rPr>
          <w:rFonts w:ascii="Times New Roman" w:hAnsi="Times New Roman" w:cs="Times New Roman"/>
          <w:b/>
          <w:i/>
          <w:sz w:val="20"/>
          <w:szCs w:val="20"/>
        </w:rPr>
        <w:t xml:space="preserve">Ľavko 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>(robí sa hlúpym):</w:t>
      </w:r>
      <w:r w:rsidR="00B25B5C" w:rsidRPr="00BE222B">
        <w:rPr>
          <w:i/>
          <w:sz w:val="20"/>
          <w:szCs w:val="20"/>
        </w:rPr>
        <w:t xml:space="preserve">  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 xml:space="preserve">Akýmže by ste spôsobom, švagre, to vy ľúbili…?        </w:t>
      </w:r>
    </w:p>
    <w:p w:rsidR="00B25B5C" w:rsidRPr="00BE222B" w:rsidRDefault="00B25B5C" w:rsidP="00B25B5C">
      <w:pPr>
        <w:spacing w:after="0"/>
        <w:rPr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            Nerozumiem. </w:t>
      </w:r>
    </w:p>
    <w:p w:rsidR="00B25B5C" w:rsidRPr="00BE222B" w:rsidRDefault="00BF13F6" w:rsidP="00B25B5C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B25B5C" w:rsidRPr="00BE222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Palčík: 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 xml:space="preserve">Hľaďže, švagre. Ja by som tak rád, že tento náš majetok, ak nás budú   </w:t>
      </w:r>
    </w:p>
    <w:p w:rsidR="00B25B5C" w:rsidRPr="00BE222B" w:rsidRDefault="00B25B5C" w:rsidP="00B25B5C">
      <w:pPr>
        <w:spacing w:after="0"/>
        <w:rPr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             opatrovať, oddáme po našej smrti im. </w:t>
      </w:r>
    </w:p>
    <w:p w:rsidR="00BF13F6" w:rsidRPr="00BE222B" w:rsidRDefault="00BF13F6" w:rsidP="00BF13F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B25B5C" w:rsidRPr="00BE222B">
        <w:rPr>
          <w:rFonts w:ascii="Times New Roman" w:hAnsi="Times New Roman" w:cs="Times New Roman"/>
          <w:b/>
          <w:bCs/>
          <w:i/>
          <w:sz w:val="20"/>
          <w:szCs w:val="20"/>
        </w:rPr>
        <w:t>Mara: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 xml:space="preserve"> Za svoje, za svoje by sme ich radi.</w:t>
      </w:r>
    </w:p>
    <w:p w:rsidR="00B25B5C" w:rsidRPr="00BE222B" w:rsidRDefault="00BF13F6" w:rsidP="00BF13F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="00B25B5C" w:rsidRPr="00BE222B">
        <w:rPr>
          <w:rFonts w:ascii="Times New Roman" w:hAnsi="Times New Roman" w:cs="Times New Roman"/>
          <w:b/>
          <w:i/>
          <w:sz w:val="20"/>
          <w:szCs w:val="20"/>
        </w:rPr>
        <w:t xml:space="preserve">Ľavko: </w:t>
      </w:r>
      <w:r w:rsidRPr="00BE222B">
        <w:rPr>
          <w:rFonts w:ascii="Times New Roman" w:hAnsi="Times New Roman" w:cs="Times New Roman"/>
          <w:i/>
          <w:sz w:val="20"/>
          <w:szCs w:val="20"/>
        </w:rPr>
        <w:t>M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 xml:space="preserve">ati. (Určite.) Ja, švagre môj (berie mu ruku a tlieskne do dlane), nedbám, </w:t>
      </w:r>
    </w:p>
    <w:p w:rsidR="00B25B5C" w:rsidRPr="00BE222B" w:rsidRDefault="00B25B5C" w:rsidP="00B25B5C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ab/>
        <w:t xml:space="preserve">   čo sa to dnes stane!… Hádam kresťanská povinnosť opatriť cudzieho, nieto    </w:t>
      </w:r>
    </w:p>
    <w:p w:rsidR="00B25B5C" w:rsidRPr="00BE222B" w:rsidRDefault="00B25B5C" w:rsidP="00B25B5C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              rodinku, keby sa tak s vami stalo, že by ste do choroby upadli. Ale, ale,   </w:t>
      </w:r>
    </w:p>
    <w:p w:rsidR="00B25B5C" w:rsidRPr="00BE222B" w:rsidRDefault="00B25B5C" w:rsidP="00B25B5C">
      <w:pPr>
        <w:spacing w:after="0"/>
        <w:rPr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              takto… Ja nedbám! Čo ty, mati? </w:t>
      </w:r>
    </w:p>
    <w:p w:rsidR="00B25B5C" w:rsidRPr="00BE222B" w:rsidRDefault="00BF13F6" w:rsidP="00F70BB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i/>
          <w:sz w:val="20"/>
          <w:szCs w:val="20"/>
        </w:rPr>
        <w:t xml:space="preserve">  </w:t>
      </w:r>
      <w:r w:rsidR="00B25B5C" w:rsidRPr="00BE222B">
        <w:rPr>
          <w:i/>
          <w:sz w:val="20"/>
          <w:szCs w:val="20"/>
        </w:rPr>
        <w:t xml:space="preserve"> </w:t>
      </w:r>
      <w:r w:rsidR="00B25B5C" w:rsidRPr="00BE222B">
        <w:rPr>
          <w:rFonts w:ascii="Times New Roman" w:hAnsi="Times New Roman" w:cs="Times New Roman"/>
          <w:b/>
          <w:i/>
          <w:sz w:val="20"/>
          <w:szCs w:val="20"/>
        </w:rPr>
        <w:t>Žofa: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 xml:space="preserve">  To sú otázky! Nuž čože sa ma to máš opytovať, meno moje? Nuž či nie </w:t>
      </w:r>
    </w:p>
    <w:p w:rsidR="00B25B5C" w:rsidRPr="00BE222B" w:rsidRDefault="00B25B5C" w:rsidP="00F70BB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            radšej dám syna sestre, za svojho, ako čertvieakej testinej za podnož?! Z </w:t>
      </w:r>
    </w:p>
    <w:p w:rsidR="00B25B5C" w:rsidRPr="00BE222B" w:rsidRDefault="00F70BB8" w:rsidP="00F70BB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E222B">
        <w:rPr>
          <w:rFonts w:ascii="Times New Roman" w:hAnsi="Times New Roman" w:cs="Times New Roman"/>
          <w:i/>
          <w:sz w:val="20"/>
          <w:szCs w:val="20"/>
        </w:rPr>
        <w:t xml:space="preserve">              </w:t>
      </w:r>
      <w:r w:rsidR="00B25B5C" w:rsidRPr="00BE222B">
        <w:rPr>
          <w:rFonts w:ascii="Times New Roman" w:hAnsi="Times New Roman" w:cs="Times New Roman"/>
          <w:i/>
          <w:sz w:val="20"/>
          <w:szCs w:val="20"/>
        </w:rPr>
        <w:t>gruntu môjho srdca, meno moje.</w:t>
      </w:r>
    </w:p>
    <w:p w:rsidR="00B25B5C" w:rsidRPr="00BE222B" w:rsidRDefault="00B25B5C" w:rsidP="00F70BB8">
      <w:pPr>
        <w:tabs>
          <w:tab w:val="left" w:pos="1470"/>
        </w:tabs>
        <w:spacing w:after="0"/>
        <w:rPr>
          <w:i/>
          <w:sz w:val="20"/>
          <w:szCs w:val="20"/>
        </w:rPr>
      </w:pPr>
    </w:p>
    <w:p w:rsidR="00BE222B" w:rsidRDefault="001B2E18" w:rsidP="00F70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3F6">
        <w:rPr>
          <w:rFonts w:ascii="Times New Roman" w:hAnsi="Times New Roman" w:cs="Times New Roman"/>
          <w:sz w:val="24"/>
          <w:szCs w:val="24"/>
        </w:rPr>
        <w:t>Ukážka je z hľadiska jazykovej formy 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........................, svoje tvrdenie dolož (3 znaky.) </w:t>
      </w:r>
    </w:p>
    <w:p w:rsidR="00EC63B6" w:rsidRDefault="00EC63B6" w:rsidP="00F7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222B" w:rsidRPr="00EC63B6" w:rsidRDefault="00EC63B6" w:rsidP="00EC63B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>U</w:t>
      </w:r>
      <w:r w:rsidR="00BE222B" w:rsidRPr="00EC63B6">
        <w:rPr>
          <w:rFonts w:ascii="Times New Roman" w:hAnsi="Times New Roman" w:cs="Times New Roman"/>
          <w:sz w:val="24"/>
          <w:szCs w:val="24"/>
        </w:rPr>
        <w:t xml:space="preserve">kážka I. Krasko – Otrok </w:t>
      </w:r>
    </w:p>
    <w:p w:rsidR="00BE222B" w:rsidRDefault="00BE222B" w:rsidP="00BE22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E6CF4">
        <w:rPr>
          <w:rFonts w:ascii="Times New Roman" w:hAnsi="Times New Roman" w:cs="Times New Roman"/>
          <w:sz w:val="20"/>
          <w:szCs w:val="20"/>
        </w:rPr>
        <w:t>Som ten, ktorému v uši znela pieseň matky-otrokyne.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E222B" w:rsidRDefault="00BE222B" w:rsidP="00BE222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Tá pieseň z mojej duše </w:t>
      </w:r>
      <w:r w:rsidRPr="00DD20BF">
        <w:rPr>
          <w:rFonts w:ascii="Times New Roman" w:hAnsi="Times New Roman" w:cs="Times New Roman"/>
          <w:sz w:val="20"/>
          <w:szCs w:val="20"/>
          <w:u w:val="single"/>
        </w:rPr>
        <w:t>nikdy, nikdy</w:t>
      </w:r>
      <w:r>
        <w:rPr>
          <w:rFonts w:ascii="Times New Roman" w:hAnsi="Times New Roman" w:cs="Times New Roman"/>
          <w:sz w:val="20"/>
          <w:szCs w:val="20"/>
        </w:rPr>
        <w:t xml:space="preserve"> nevyhynie.       </w:t>
      </w:r>
      <w:r w:rsidRPr="005E6CF4">
        <w:rPr>
          <w:rFonts w:ascii="Times New Roman" w:hAnsi="Times New Roman" w:cs="Times New Roman"/>
          <w:sz w:val="20"/>
          <w:szCs w:val="20"/>
        </w:rPr>
        <w:br/>
        <w:t xml:space="preserve">Tak smutno znela, divným , </w:t>
      </w:r>
      <w:r w:rsidRPr="00DD20BF">
        <w:rPr>
          <w:rFonts w:ascii="Times New Roman" w:hAnsi="Times New Roman" w:cs="Times New Roman"/>
          <w:sz w:val="20"/>
          <w:szCs w:val="20"/>
          <w:u w:val="single"/>
        </w:rPr>
        <w:t>bojazlivým bôľom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sa tíško niesla naším úhorovým poľom,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20BF">
        <w:rPr>
          <w:rFonts w:ascii="Times New Roman" w:hAnsi="Times New Roman" w:cs="Times New Roman"/>
          <w:sz w:val="20"/>
          <w:szCs w:val="20"/>
          <w:u w:val="single"/>
        </w:rPr>
        <w:t>až chytila sa v detskej trasúcej sa duši.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 w:rsidRPr="005E6CF4">
        <w:rPr>
          <w:rFonts w:ascii="Times New Roman" w:hAnsi="Times New Roman" w:cs="Times New Roman"/>
          <w:sz w:val="20"/>
          <w:szCs w:val="20"/>
        </w:rPr>
        <w:br/>
        <w:t>Som ten, čo dozrieval pod bičom otrokára,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pod bičom, ktorý nestrábené rany denne znovu pootvára,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5E6CF4">
        <w:rPr>
          <w:rFonts w:ascii="Times New Roman" w:hAnsi="Times New Roman" w:cs="Times New Roman"/>
          <w:sz w:val="20"/>
          <w:szCs w:val="20"/>
        </w:rPr>
        <w:br/>
        <w:t>že žiadna z nich sa nikdy, nikdy nezahojí.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E222B" w:rsidRDefault="00BE222B" w:rsidP="00BE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Môj chrbát skrivený už narovnať sa bojí,  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no vo sklopenom zraku posiaľ posiaľ skrytá iskra horí...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S</w:t>
      </w:r>
      <w:r w:rsidRPr="005E6CF4">
        <w:rPr>
          <w:rFonts w:ascii="Times New Roman" w:hAnsi="Times New Roman" w:cs="Times New Roman"/>
          <w:sz w:val="20"/>
          <w:szCs w:val="20"/>
        </w:rPr>
        <w:t>om ten, čo čaká na ston poplašného zvona,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  <w:t>bo ťažko zhynúť otrokovi, pokiaľ pomstu nevykoná.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t>Až potom vystriem chrbát, rumeň zbarví líce.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5E6CF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6CF4">
        <w:rPr>
          <w:rFonts w:ascii="Times New Roman" w:hAnsi="Times New Roman" w:cs="Times New Roman"/>
          <w:sz w:val="20"/>
          <w:szCs w:val="20"/>
        </w:rPr>
        <w:t>Dovtedy sadiť budem stromy, z ktorých rastú šibenice...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E6CF4">
        <w:rPr>
          <w:rFonts w:ascii="Times New Roman" w:hAnsi="Times New Roman" w:cs="Times New Roman"/>
          <w:sz w:val="20"/>
          <w:szCs w:val="20"/>
        </w:rPr>
        <w:br/>
        <w:t>Ó, smutno znela pieseň matky-otrokyne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1F4A0D" w:rsidRDefault="001F4A0D" w:rsidP="00BE222B">
      <w:pPr>
        <w:rPr>
          <w:rFonts w:ascii="Times New Roman" w:hAnsi="Times New Roman" w:cs="Times New Roman"/>
          <w:sz w:val="24"/>
          <w:szCs w:val="24"/>
        </w:rPr>
      </w:pPr>
    </w:p>
    <w:p w:rsidR="00BE222B" w:rsidRDefault="00BE222B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vonkajšiu kompozíciu básne. </w:t>
      </w:r>
    </w:p>
    <w:p w:rsidR="00BE222B" w:rsidRDefault="00BE222B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Vyjadri 3 dojmy z čítania básne (stačia 3 slová).</w:t>
      </w:r>
    </w:p>
    <w:p w:rsidR="00BE222B" w:rsidRDefault="00BE222B" w:rsidP="001F4A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Vyjadri pointu básne (stačí </w:t>
      </w:r>
      <w:r w:rsidR="001F4A0D">
        <w:rPr>
          <w:rFonts w:ascii="Times New Roman" w:hAnsi="Times New Roman" w:cs="Times New Roman"/>
          <w:sz w:val="24"/>
          <w:szCs w:val="24"/>
        </w:rPr>
        <w:t>2-3</w:t>
      </w:r>
      <w:r>
        <w:rPr>
          <w:rFonts w:ascii="Times New Roman" w:hAnsi="Times New Roman" w:cs="Times New Roman"/>
          <w:sz w:val="24"/>
          <w:szCs w:val="24"/>
        </w:rPr>
        <w:t>vety).</w:t>
      </w:r>
    </w:p>
    <w:p w:rsidR="001F4A0D" w:rsidRDefault="00BE222B" w:rsidP="001F4A0D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Nájdi v básni 2 symboly a vysvetli ich. </w:t>
      </w:r>
    </w:p>
    <w:p w:rsidR="00B25B5C" w:rsidRPr="001F4A0D" w:rsidRDefault="001F4A0D" w:rsidP="001F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podčiarknuté umelecké prostriedky (podľa poradia).</w:t>
      </w:r>
    </w:p>
    <w:sectPr w:rsidR="00B25B5C" w:rsidRPr="001F4A0D" w:rsidSect="0076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784" w:rsidRDefault="00597784" w:rsidP="00BE222B">
      <w:pPr>
        <w:spacing w:after="0" w:line="240" w:lineRule="auto"/>
      </w:pPr>
      <w:r>
        <w:separator/>
      </w:r>
    </w:p>
  </w:endnote>
  <w:endnote w:type="continuationSeparator" w:id="0">
    <w:p w:rsidR="00597784" w:rsidRDefault="00597784" w:rsidP="00BE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784" w:rsidRDefault="00597784" w:rsidP="00BE222B">
      <w:pPr>
        <w:spacing w:after="0" w:line="240" w:lineRule="auto"/>
      </w:pPr>
      <w:r>
        <w:separator/>
      </w:r>
    </w:p>
  </w:footnote>
  <w:footnote w:type="continuationSeparator" w:id="0">
    <w:p w:rsidR="00597784" w:rsidRDefault="00597784" w:rsidP="00BE2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1A7"/>
    <w:multiLevelType w:val="hybridMultilevel"/>
    <w:tmpl w:val="8856AD48"/>
    <w:lvl w:ilvl="0" w:tplc="605C2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A4537FD"/>
    <w:multiLevelType w:val="hybridMultilevel"/>
    <w:tmpl w:val="B1E4FA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27450"/>
    <w:multiLevelType w:val="hybridMultilevel"/>
    <w:tmpl w:val="EDF69FBC"/>
    <w:lvl w:ilvl="0" w:tplc="C22A3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16" w:hanging="360"/>
      </w:pPr>
    </w:lvl>
    <w:lvl w:ilvl="2" w:tplc="041B001B" w:tentative="1">
      <w:start w:val="1"/>
      <w:numFmt w:val="lowerRoman"/>
      <w:lvlText w:val="%3."/>
      <w:lvlJc w:val="right"/>
      <w:pPr>
        <w:ind w:left="1936" w:hanging="180"/>
      </w:pPr>
    </w:lvl>
    <w:lvl w:ilvl="3" w:tplc="041B000F" w:tentative="1">
      <w:start w:val="1"/>
      <w:numFmt w:val="decimal"/>
      <w:lvlText w:val="%4."/>
      <w:lvlJc w:val="left"/>
      <w:pPr>
        <w:ind w:left="2656" w:hanging="360"/>
      </w:pPr>
    </w:lvl>
    <w:lvl w:ilvl="4" w:tplc="041B0019" w:tentative="1">
      <w:start w:val="1"/>
      <w:numFmt w:val="lowerLetter"/>
      <w:lvlText w:val="%5."/>
      <w:lvlJc w:val="left"/>
      <w:pPr>
        <w:ind w:left="3376" w:hanging="360"/>
      </w:pPr>
    </w:lvl>
    <w:lvl w:ilvl="5" w:tplc="041B001B" w:tentative="1">
      <w:start w:val="1"/>
      <w:numFmt w:val="lowerRoman"/>
      <w:lvlText w:val="%6."/>
      <w:lvlJc w:val="right"/>
      <w:pPr>
        <w:ind w:left="4096" w:hanging="180"/>
      </w:pPr>
    </w:lvl>
    <w:lvl w:ilvl="6" w:tplc="041B000F" w:tentative="1">
      <w:start w:val="1"/>
      <w:numFmt w:val="decimal"/>
      <w:lvlText w:val="%7."/>
      <w:lvlJc w:val="left"/>
      <w:pPr>
        <w:ind w:left="4816" w:hanging="360"/>
      </w:pPr>
    </w:lvl>
    <w:lvl w:ilvl="7" w:tplc="041B0019" w:tentative="1">
      <w:start w:val="1"/>
      <w:numFmt w:val="lowerLetter"/>
      <w:lvlText w:val="%8."/>
      <w:lvlJc w:val="left"/>
      <w:pPr>
        <w:ind w:left="5536" w:hanging="360"/>
      </w:pPr>
    </w:lvl>
    <w:lvl w:ilvl="8" w:tplc="041B001B" w:tentative="1">
      <w:start w:val="1"/>
      <w:numFmt w:val="lowerRoman"/>
      <w:lvlText w:val="%9."/>
      <w:lvlJc w:val="right"/>
      <w:pPr>
        <w:ind w:left="625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B5C"/>
    <w:rsid w:val="000D1689"/>
    <w:rsid w:val="00173FE1"/>
    <w:rsid w:val="001B2E18"/>
    <w:rsid w:val="001F4A0D"/>
    <w:rsid w:val="0025298F"/>
    <w:rsid w:val="00597784"/>
    <w:rsid w:val="005A36A8"/>
    <w:rsid w:val="00762B41"/>
    <w:rsid w:val="008D1954"/>
    <w:rsid w:val="00AB4A44"/>
    <w:rsid w:val="00B25B5C"/>
    <w:rsid w:val="00B868A2"/>
    <w:rsid w:val="00BE222B"/>
    <w:rsid w:val="00BF13F6"/>
    <w:rsid w:val="00CB317C"/>
    <w:rsid w:val="00D01613"/>
    <w:rsid w:val="00D930A4"/>
    <w:rsid w:val="00DD20BF"/>
    <w:rsid w:val="00EC63B6"/>
    <w:rsid w:val="00EE33B1"/>
    <w:rsid w:val="00F7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2B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B5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BE2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E222B"/>
  </w:style>
  <w:style w:type="paragraph" w:styleId="Pta">
    <w:name w:val="footer"/>
    <w:basedOn w:val="Normlny"/>
    <w:link w:val="PtaChar"/>
    <w:uiPriority w:val="99"/>
    <w:semiHidden/>
    <w:unhideWhenUsed/>
    <w:rsid w:val="00BE2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E2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558A-49C6-4DFB-8677-C812D5F1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2</cp:revision>
  <dcterms:created xsi:type="dcterms:W3CDTF">2013-09-26T09:30:00Z</dcterms:created>
  <dcterms:modified xsi:type="dcterms:W3CDTF">2013-09-26T09:30:00Z</dcterms:modified>
</cp:coreProperties>
</file>