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998" w:rsidRPr="002338F8" w:rsidRDefault="002338F8" w:rsidP="003154FE">
      <w:pPr>
        <w:pStyle w:val="Odsekzoznamu"/>
        <w:numPr>
          <w:ilvl w:val="0"/>
          <w:numId w:val="2"/>
        </w:numPr>
        <w:rPr>
          <w:b/>
        </w:rPr>
      </w:pPr>
      <w:r>
        <w:rPr>
          <w:b/>
        </w:rPr>
        <w:t>N</w:t>
      </w:r>
      <w:r w:rsidR="003154FE" w:rsidRPr="002338F8">
        <w:rPr>
          <w:b/>
        </w:rPr>
        <w:t>apíš aspoň 4 životné funkcie, ktoré prebiehajú v</w:t>
      </w:r>
      <w:r w:rsidR="0052190E" w:rsidRPr="002338F8">
        <w:rPr>
          <w:b/>
        </w:rPr>
        <w:t> </w:t>
      </w:r>
      <w:r w:rsidR="003154FE" w:rsidRPr="002338F8">
        <w:rPr>
          <w:b/>
        </w:rPr>
        <w:t>bunke</w:t>
      </w:r>
      <w:r w:rsidR="0052190E" w:rsidRPr="002338F8">
        <w:rPr>
          <w:b/>
        </w:rPr>
        <w:t>.</w:t>
      </w:r>
    </w:p>
    <w:p w:rsidR="0052190E" w:rsidRPr="002338F8" w:rsidRDefault="0052190E" w:rsidP="0052190E">
      <w:pPr>
        <w:pStyle w:val="Odsekzoznamu"/>
        <w:numPr>
          <w:ilvl w:val="0"/>
          <w:numId w:val="2"/>
        </w:numPr>
        <w:rPr>
          <w:b/>
        </w:rPr>
      </w:pPr>
      <w:r w:rsidRPr="002338F8">
        <w:rPr>
          <w:b/>
        </w:rPr>
        <w:t xml:space="preserve">Aký  typ bunky je na obrázku? Pomenuj jednotlivé </w:t>
      </w:r>
      <w:proofErr w:type="spellStart"/>
      <w:r w:rsidRPr="002338F8">
        <w:rPr>
          <w:b/>
        </w:rPr>
        <w:t>organely</w:t>
      </w:r>
      <w:proofErr w:type="spellEnd"/>
      <w:r w:rsidRPr="002338F8">
        <w:rPr>
          <w:b/>
        </w:rPr>
        <w:t xml:space="preserve"> bunky.</w:t>
      </w:r>
    </w:p>
    <w:p w:rsidR="0052190E" w:rsidRDefault="0052190E" w:rsidP="0052190E">
      <w:pPr>
        <w:pStyle w:val="Odsekzoznamu"/>
        <w:ind w:left="1080"/>
      </w:pPr>
      <w:r>
        <w:rPr>
          <w:noProof/>
          <w:lang w:eastAsia="sk-SK"/>
        </w:rPr>
        <w:drawing>
          <wp:inline distT="0" distB="0" distL="0" distR="0">
            <wp:extent cx="1809524" cy="2304762"/>
            <wp:effectExtent l="0" t="0" r="635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0E" w:rsidRPr="002338F8" w:rsidRDefault="00E14F3A" w:rsidP="0052190E">
      <w:pPr>
        <w:pStyle w:val="Odsekzoznamu"/>
        <w:numPr>
          <w:ilvl w:val="0"/>
          <w:numId w:val="2"/>
        </w:numPr>
        <w:rPr>
          <w:b/>
        </w:rPr>
      </w:pPr>
      <w:r w:rsidRPr="002338F8">
        <w:rPr>
          <w:b/>
        </w:rPr>
        <w:t xml:space="preserve">Ktorá bunková </w:t>
      </w:r>
      <w:proofErr w:type="spellStart"/>
      <w:r w:rsidRPr="002338F8">
        <w:rPr>
          <w:b/>
        </w:rPr>
        <w:t>organela</w:t>
      </w:r>
      <w:proofErr w:type="spellEnd"/>
      <w:r w:rsidRPr="002338F8">
        <w:rPr>
          <w:b/>
        </w:rPr>
        <w:t xml:space="preserve"> je centrom dýchania a získavania energie?</w:t>
      </w:r>
    </w:p>
    <w:p w:rsidR="00E14F3A" w:rsidRPr="002338F8" w:rsidRDefault="00E14F3A" w:rsidP="0052190E">
      <w:pPr>
        <w:pStyle w:val="Odsekzoznamu"/>
        <w:numPr>
          <w:ilvl w:val="0"/>
          <w:numId w:val="2"/>
        </w:numPr>
        <w:rPr>
          <w:b/>
        </w:rPr>
      </w:pPr>
      <w:r w:rsidRPr="002338F8">
        <w:rPr>
          <w:b/>
        </w:rPr>
        <w:t>Vytvor dvojice:</w:t>
      </w:r>
    </w:p>
    <w:p w:rsidR="00E14F3A" w:rsidRDefault="00E14F3A" w:rsidP="00E14F3A">
      <w:pPr>
        <w:pStyle w:val="Odsekzoznamu"/>
        <w:ind w:left="1080"/>
      </w:pPr>
      <w:r>
        <w:t>A</w:t>
      </w:r>
      <w:r w:rsidR="00930F07">
        <w:t> </w:t>
      </w:r>
      <w:r>
        <w:t>vakuola</w:t>
      </w:r>
      <w:r w:rsidR="00930F07">
        <w:tab/>
      </w:r>
      <w:r w:rsidR="00930F07">
        <w:tab/>
      </w:r>
      <w:r w:rsidR="00930F07">
        <w:tab/>
        <w:t>1 rastlinná bunka</w:t>
      </w:r>
    </w:p>
    <w:p w:rsidR="00E14F3A" w:rsidRDefault="00E14F3A" w:rsidP="00E14F3A">
      <w:pPr>
        <w:pStyle w:val="Odsekzoznamu"/>
        <w:ind w:left="1080"/>
      </w:pPr>
      <w:r>
        <w:t>B cytoplazma</w:t>
      </w:r>
      <w:r w:rsidR="00930F07">
        <w:tab/>
      </w:r>
      <w:r w:rsidR="00930F07">
        <w:tab/>
        <w:t>2 priepustná</w:t>
      </w:r>
    </w:p>
    <w:p w:rsidR="00E14F3A" w:rsidRDefault="00930F07" w:rsidP="00E14F3A">
      <w:pPr>
        <w:pStyle w:val="Odsekzoznamu"/>
        <w:ind w:left="1080"/>
      </w:pPr>
      <w:r>
        <w:t>C jadro</w:t>
      </w:r>
      <w:r>
        <w:tab/>
      </w:r>
      <w:r>
        <w:tab/>
      </w:r>
      <w:r>
        <w:tab/>
        <w:t>3 riadi životné procesy</w:t>
      </w:r>
    </w:p>
    <w:p w:rsidR="00930F07" w:rsidRDefault="00930F07" w:rsidP="00E14F3A">
      <w:pPr>
        <w:pStyle w:val="Odsekzoznamu"/>
        <w:ind w:left="1080"/>
      </w:pPr>
      <w:r>
        <w:t>D bunková stena</w:t>
      </w:r>
      <w:r>
        <w:tab/>
      </w:r>
      <w:r>
        <w:tab/>
        <w:t>4 vypĺňa vnútro bunky</w:t>
      </w:r>
    </w:p>
    <w:p w:rsidR="00930F07" w:rsidRPr="002338F8" w:rsidRDefault="00930F07" w:rsidP="00930F07">
      <w:pPr>
        <w:pStyle w:val="Odsekzoznamu"/>
        <w:numPr>
          <w:ilvl w:val="0"/>
          <w:numId w:val="2"/>
        </w:numPr>
        <w:rPr>
          <w:b/>
        </w:rPr>
      </w:pPr>
      <w:r w:rsidRPr="002338F8">
        <w:rPr>
          <w:b/>
        </w:rPr>
        <w:t>Rozhodni  opravdivosti tvrdení</w:t>
      </w:r>
    </w:p>
    <w:p w:rsidR="00930F07" w:rsidRDefault="00930F07" w:rsidP="002338F8">
      <w:pPr>
        <w:pStyle w:val="Odsekzoznamu"/>
        <w:numPr>
          <w:ilvl w:val="0"/>
          <w:numId w:val="6"/>
        </w:numPr>
        <w:ind w:left="1134"/>
      </w:pPr>
      <w:r>
        <w:t>Rozmnožovanie súvisí s rastom a rozmnožovaním sa jedincov.</w:t>
      </w:r>
      <w:r>
        <w:tab/>
      </w:r>
      <w:r>
        <w:tab/>
        <w:t>ÁNO / NIE</w:t>
      </w:r>
    </w:p>
    <w:p w:rsidR="00930F07" w:rsidRDefault="00930F07" w:rsidP="002338F8">
      <w:pPr>
        <w:pStyle w:val="Odsekzoznamu"/>
        <w:numPr>
          <w:ilvl w:val="0"/>
          <w:numId w:val="6"/>
        </w:numPr>
        <w:ind w:left="1134"/>
      </w:pPr>
      <w:r>
        <w:t>Na aktívny pohyb nie je potrebné vynaložiť žiadnu energiu.</w:t>
      </w:r>
      <w:r>
        <w:tab/>
      </w:r>
      <w:r>
        <w:tab/>
        <w:t>ÁNO / NIE</w:t>
      </w:r>
    </w:p>
    <w:p w:rsidR="00930F07" w:rsidRDefault="00930F07" w:rsidP="002338F8">
      <w:pPr>
        <w:pStyle w:val="Odsekzoznamu"/>
        <w:numPr>
          <w:ilvl w:val="0"/>
          <w:numId w:val="6"/>
        </w:numPr>
        <w:ind w:left="1134"/>
      </w:pPr>
      <w:r>
        <w:t>Pri fotosyntéze sa energia uvoľňuje.</w:t>
      </w:r>
      <w:r>
        <w:tab/>
      </w:r>
      <w:r>
        <w:tab/>
      </w:r>
      <w:r>
        <w:tab/>
      </w:r>
      <w:r>
        <w:tab/>
      </w:r>
      <w:r>
        <w:tab/>
        <w:t>ÁNO / NIE</w:t>
      </w:r>
    </w:p>
    <w:p w:rsidR="00930F07" w:rsidRDefault="00930F07" w:rsidP="002338F8">
      <w:pPr>
        <w:pStyle w:val="Odsekzoznamu"/>
        <w:numPr>
          <w:ilvl w:val="0"/>
          <w:numId w:val="6"/>
        </w:numPr>
        <w:ind w:left="1134"/>
      </w:pPr>
      <w:r>
        <w:t>Cukry a tuky sú pre bunku zdroj energie.</w:t>
      </w:r>
      <w:r>
        <w:tab/>
      </w:r>
      <w:r>
        <w:tab/>
      </w:r>
      <w:r>
        <w:tab/>
      </w:r>
      <w:r>
        <w:tab/>
        <w:t>ÁNO / NIE</w:t>
      </w:r>
    </w:p>
    <w:p w:rsidR="002338F8" w:rsidRPr="002338F8" w:rsidRDefault="002338F8" w:rsidP="002338F8">
      <w:pPr>
        <w:pStyle w:val="Odsekzoznamu"/>
        <w:numPr>
          <w:ilvl w:val="0"/>
          <w:numId w:val="2"/>
        </w:numPr>
        <w:rPr>
          <w:b/>
        </w:rPr>
      </w:pPr>
      <w:r w:rsidRPr="002338F8">
        <w:rPr>
          <w:b/>
        </w:rPr>
        <w:t>Vysvetli ako prebieha prenos látok difúziou.</w:t>
      </w:r>
    </w:p>
    <w:p w:rsidR="002338F8" w:rsidRDefault="002338F8" w:rsidP="002338F8">
      <w:pPr>
        <w:pStyle w:val="Odsekzoznamu"/>
        <w:numPr>
          <w:ilvl w:val="0"/>
          <w:numId w:val="2"/>
        </w:numPr>
        <w:rPr>
          <w:b/>
        </w:rPr>
      </w:pPr>
      <w:r w:rsidRPr="002338F8">
        <w:rPr>
          <w:b/>
        </w:rPr>
        <w:t>Vysvetli rozdiel medzi delením pohlavných a nepohlavných buniek.</w:t>
      </w:r>
    </w:p>
    <w:p w:rsidR="002338F8" w:rsidRDefault="002338F8" w:rsidP="002338F8">
      <w:pPr>
        <w:pStyle w:val="Odsekzoznamu"/>
        <w:ind w:left="1080"/>
        <w:rPr>
          <w:b/>
        </w:rPr>
      </w:pPr>
    </w:p>
    <w:p w:rsidR="002338F8" w:rsidRPr="002338F8" w:rsidRDefault="002338F8" w:rsidP="002338F8">
      <w:pPr>
        <w:pStyle w:val="Odsekzoznamu"/>
        <w:numPr>
          <w:ilvl w:val="0"/>
          <w:numId w:val="4"/>
        </w:numPr>
        <w:rPr>
          <w:b/>
        </w:rPr>
      </w:pPr>
      <w:r w:rsidRPr="002338F8">
        <w:rPr>
          <w:b/>
        </w:rPr>
        <w:lastRenderedPageBreak/>
        <w:t>Čo je bunka?</w:t>
      </w:r>
    </w:p>
    <w:p w:rsidR="002338F8" w:rsidRPr="002338F8" w:rsidRDefault="002338F8" w:rsidP="002338F8">
      <w:pPr>
        <w:pStyle w:val="Odsekzoznamu"/>
        <w:numPr>
          <w:ilvl w:val="0"/>
          <w:numId w:val="4"/>
        </w:numPr>
        <w:rPr>
          <w:b/>
        </w:rPr>
      </w:pPr>
      <w:r w:rsidRPr="002338F8">
        <w:rPr>
          <w:b/>
        </w:rPr>
        <w:t xml:space="preserve">Aký  typ bunky je na obrázku? Pomenuj jednotlivé </w:t>
      </w:r>
      <w:proofErr w:type="spellStart"/>
      <w:r w:rsidRPr="002338F8">
        <w:rPr>
          <w:b/>
        </w:rPr>
        <w:t>organely</w:t>
      </w:r>
      <w:proofErr w:type="spellEnd"/>
      <w:r w:rsidRPr="002338F8">
        <w:rPr>
          <w:b/>
        </w:rPr>
        <w:t xml:space="preserve"> bunky.</w:t>
      </w:r>
    </w:p>
    <w:p w:rsidR="002338F8" w:rsidRDefault="002338F8" w:rsidP="002338F8">
      <w:pPr>
        <w:pStyle w:val="Odsekzoznamu"/>
      </w:pPr>
      <w:r>
        <w:rPr>
          <w:noProof/>
          <w:lang w:eastAsia="sk-SK"/>
        </w:rPr>
        <w:drawing>
          <wp:inline distT="0" distB="0" distL="0" distR="0">
            <wp:extent cx="2076191" cy="2266667"/>
            <wp:effectExtent l="0" t="0" r="635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19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F8" w:rsidRPr="002338F8" w:rsidRDefault="002338F8" w:rsidP="002338F8">
      <w:pPr>
        <w:pStyle w:val="Odsekzoznamu"/>
        <w:numPr>
          <w:ilvl w:val="0"/>
          <w:numId w:val="4"/>
        </w:numPr>
        <w:rPr>
          <w:b/>
        </w:rPr>
      </w:pPr>
      <w:r w:rsidRPr="002338F8">
        <w:rPr>
          <w:b/>
        </w:rPr>
        <w:t xml:space="preserve">Ktorá bunková </w:t>
      </w:r>
      <w:proofErr w:type="spellStart"/>
      <w:r w:rsidRPr="002338F8">
        <w:rPr>
          <w:b/>
        </w:rPr>
        <w:t>organela</w:t>
      </w:r>
      <w:proofErr w:type="spellEnd"/>
      <w:r w:rsidRPr="002338F8">
        <w:rPr>
          <w:b/>
        </w:rPr>
        <w:t xml:space="preserve"> obsahuje bunkovú šťavu so zásobnými látkami?</w:t>
      </w:r>
    </w:p>
    <w:p w:rsidR="002338F8" w:rsidRPr="002338F8" w:rsidRDefault="002338F8" w:rsidP="002338F8">
      <w:pPr>
        <w:pStyle w:val="Odsekzoznamu"/>
        <w:numPr>
          <w:ilvl w:val="0"/>
          <w:numId w:val="4"/>
        </w:numPr>
        <w:rPr>
          <w:b/>
        </w:rPr>
      </w:pPr>
      <w:r w:rsidRPr="002338F8">
        <w:rPr>
          <w:b/>
        </w:rPr>
        <w:t>Vytvor dvojice</w:t>
      </w:r>
    </w:p>
    <w:p w:rsidR="002338F8" w:rsidRDefault="002338F8" w:rsidP="002338F8">
      <w:pPr>
        <w:pStyle w:val="Odsekzoznamu"/>
      </w:pPr>
      <w:r>
        <w:t>A bunková stena</w:t>
      </w:r>
      <w:r>
        <w:tab/>
      </w:r>
      <w:r>
        <w:tab/>
        <w:t>1 rastlinná bunka</w:t>
      </w:r>
    </w:p>
    <w:p w:rsidR="002338F8" w:rsidRDefault="002338F8" w:rsidP="002338F8">
      <w:pPr>
        <w:pStyle w:val="Odsekzoznamu"/>
        <w:ind w:left="3540" w:hanging="2820"/>
      </w:pPr>
      <w:r>
        <w:t>B cytoplazmatická blana</w:t>
      </w:r>
      <w:r>
        <w:tab/>
        <w:t>2 centrum dýchania a získavania energie</w:t>
      </w:r>
    </w:p>
    <w:p w:rsidR="002338F8" w:rsidRDefault="002338F8" w:rsidP="002338F8">
      <w:pPr>
        <w:pStyle w:val="Odsekzoznamu"/>
      </w:pPr>
      <w:r>
        <w:t xml:space="preserve">C </w:t>
      </w:r>
      <w:proofErr w:type="spellStart"/>
      <w:r>
        <w:t>chloroplasty</w:t>
      </w:r>
      <w:proofErr w:type="spellEnd"/>
      <w:r>
        <w:tab/>
      </w:r>
      <w:r>
        <w:tab/>
      </w:r>
      <w:r>
        <w:tab/>
        <w:t>3 polopriepustná</w:t>
      </w:r>
      <w:r>
        <w:tab/>
      </w:r>
    </w:p>
    <w:p w:rsidR="002338F8" w:rsidRDefault="002338F8" w:rsidP="002338F8">
      <w:pPr>
        <w:pStyle w:val="Odsekzoznamu"/>
      </w:pPr>
      <w:r>
        <w:t>D mitochondria</w:t>
      </w:r>
      <w:r>
        <w:tab/>
      </w:r>
      <w:r>
        <w:tab/>
      </w:r>
      <w:r>
        <w:tab/>
        <w:t xml:space="preserve">4 priepustná </w:t>
      </w:r>
    </w:p>
    <w:p w:rsidR="002338F8" w:rsidRPr="002338F8" w:rsidRDefault="002338F8" w:rsidP="002338F8">
      <w:pPr>
        <w:pStyle w:val="Odsekzoznamu"/>
        <w:numPr>
          <w:ilvl w:val="0"/>
          <w:numId w:val="4"/>
        </w:numPr>
        <w:rPr>
          <w:b/>
        </w:rPr>
      </w:pPr>
      <w:r w:rsidRPr="002338F8">
        <w:rPr>
          <w:b/>
        </w:rPr>
        <w:t>Rozhodni  opravdivosti tvrdení</w:t>
      </w:r>
    </w:p>
    <w:p w:rsidR="002338F8" w:rsidRDefault="002338F8" w:rsidP="002338F8">
      <w:pPr>
        <w:pStyle w:val="Odsekzoznamu"/>
        <w:numPr>
          <w:ilvl w:val="0"/>
          <w:numId w:val="5"/>
        </w:numPr>
        <w:ind w:left="993"/>
      </w:pPr>
      <w:r>
        <w:t>Rozmnožovanie súvisí s rastom a rozmnožovaním sa jedincov.</w:t>
      </w:r>
      <w:r>
        <w:tab/>
        <w:t>ÁNO / NIE</w:t>
      </w:r>
    </w:p>
    <w:p w:rsidR="002338F8" w:rsidRDefault="002338F8" w:rsidP="002338F8">
      <w:pPr>
        <w:pStyle w:val="Odsekzoznamu"/>
        <w:numPr>
          <w:ilvl w:val="0"/>
          <w:numId w:val="5"/>
        </w:numPr>
        <w:ind w:left="993"/>
      </w:pPr>
      <w:r>
        <w:t>Na aktívny pohyb je potrebné vynaložiť žiadnu energiu.</w:t>
      </w:r>
      <w:r>
        <w:tab/>
      </w:r>
      <w:r>
        <w:tab/>
        <w:t>ÁNO / NIE</w:t>
      </w:r>
    </w:p>
    <w:p w:rsidR="002338F8" w:rsidRDefault="002338F8" w:rsidP="002338F8">
      <w:pPr>
        <w:pStyle w:val="Odsekzoznamu"/>
        <w:numPr>
          <w:ilvl w:val="0"/>
          <w:numId w:val="5"/>
        </w:numPr>
        <w:ind w:left="993"/>
      </w:pPr>
      <w:r>
        <w:t>Pri fotosyntéze sa energia spotrebúva.</w:t>
      </w:r>
      <w:r>
        <w:tab/>
      </w:r>
      <w:r>
        <w:tab/>
      </w:r>
      <w:r>
        <w:tab/>
      </w:r>
      <w:r>
        <w:tab/>
        <w:t>ÁNO / NIE</w:t>
      </w:r>
    </w:p>
    <w:p w:rsidR="002338F8" w:rsidRDefault="002338F8" w:rsidP="002338F8">
      <w:pPr>
        <w:pStyle w:val="Odsekzoznamu"/>
        <w:numPr>
          <w:ilvl w:val="0"/>
          <w:numId w:val="5"/>
        </w:numPr>
        <w:ind w:left="993"/>
      </w:pPr>
      <w:r>
        <w:t>Bielkoviny a vitamíny sú pre bunku zdroj energie.</w:t>
      </w:r>
      <w:r>
        <w:tab/>
      </w:r>
      <w:r>
        <w:tab/>
      </w:r>
      <w:r>
        <w:tab/>
        <w:t>ÁNO / NIE</w:t>
      </w:r>
    </w:p>
    <w:p w:rsidR="002338F8" w:rsidRPr="002338F8" w:rsidRDefault="002338F8" w:rsidP="002338F8">
      <w:pPr>
        <w:pStyle w:val="Odsekzoznamu"/>
        <w:numPr>
          <w:ilvl w:val="0"/>
          <w:numId w:val="4"/>
        </w:numPr>
        <w:rPr>
          <w:b/>
        </w:rPr>
      </w:pPr>
      <w:r w:rsidRPr="002338F8">
        <w:rPr>
          <w:b/>
        </w:rPr>
        <w:t xml:space="preserve">Vysvetli ako prebieha prenos látok </w:t>
      </w:r>
      <w:proofErr w:type="spellStart"/>
      <w:r w:rsidRPr="002338F8">
        <w:rPr>
          <w:b/>
        </w:rPr>
        <w:t>osmózou</w:t>
      </w:r>
      <w:proofErr w:type="spellEnd"/>
      <w:r w:rsidRPr="002338F8">
        <w:rPr>
          <w:b/>
        </w:rPr>
        <w:t>.</w:t>
      </w:r>
    </w:p>
    <w:p w:rsidR="002338F8" w:rsidRPr="002338F8" w:rsidRDefault="002338F8" w:rsidP="002338F8">
      <w:pPr>
        <w:pStyle w:val="Odsekzoznamu"/>
        <w:numPr>
          <w:ilvl w:val="0"/>
          <w:numId w:val="4"/>
        </w:numPr>
        <w:rPr>
          <w:b/>
        </w:rPr>
      </w:pPr>
      <w:r w:rsidRPr="002338F8">
        <w:rPr>
          <w:b/>
        </w:rPr>
        <w:t>Vysvetli rozdiel medzi delením pohlavných a nepohlavných buniek.</w:t>
      </w:r>
      <w:bookmarkStart w:id="0" w:name="_GoBack"/>
      <w:bookmarkEnd w:id="0"/>
    </w:p>
    <w:sectPr w:rsidR="002338F8" w:rsidRPr="002338F8" w:rsidSect="002338F8">
      <w:type w:val="continuous"/>
      <w:pgSz w:w="16838" w:h="11906" w:orient="landscape"/>
      <w:pgMar w:top="426" w:right="1417" w:bottom="56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62727"/>
    <w:multiLevelType w:val="hybridMultilevel"/>
    <w:tmpl w:val="3AFC1FE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F2D74"/>
    <w:multiLevelType w:val="hybridMultilevel"/>
    <w:tmpl w:val="5BBEFF3A"/>
    <w:lvl w:ilvl="0" w:tplc="7E6A3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6A33E2"/>
    <w:multiLevelType w:val="hybridMultilevel"/>
    <w:tmpl w:val="FCBC85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A7599"/>
    <w:multiLevelType w:val="hybridMultilevel"/>
    <w:tmpl w:val="EF44AB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25EA3"/>
    <w:multiLevelType w:val="hybridMultilevel"/>
    <w:tmpl w:val="A622FE8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55EBD"/>
    <w:multiLevelType w:val="hybridMultilevel"/>
    <w:tmpl w:val="21260C88"/>
    <w:lvl w:ilvl="0" w:tplc="212C0B52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54FE"/>
    <w:rsid w:val="002338F8"/>
    <w:rsid w:val="00287EED"/>
    <w:rsid w:val="003154FE"/>
    <w:rsid w:val="0052190E"/>
    <w:rsid w:val="008A0719"/>
    <w:rsid w:val="00930F07"/>
    <w:rsid w:val="00D24C0E"/>
    <w:rsid w:val="00D41998"/>
    <w:rsid w:val="00E14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A071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54F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21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19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54F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21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1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4FE2B-3EAF-458E-96CD-44D6DB2B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Kurjaková</dc:creator>
  <cp:lastModifiedBy>hp</cp:lastModifiedBy>
  <cp:revision>2</cp:revision>
  <dcterms:created xsi:type="dcterms:W3CDTF">2018-02-06T15:20:00Z</dcterms:created>
  <dcterms:modified xsi:type="dcterms:W3CDTF">2018-02-06T15:20:00Z</dcterms:modified>
</cp:coreProperties>
</file>