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AD062" w14:textId="7D8D19F5" w:rsidR="00351E95" w:rsidRPr="00CD2F43" w:rsidRDefault="00351E95" w:rsidP="009D4479">
      <w:pPr>
        <w:spacing w:after="0" w:line="240" w:lineRule="auto"/>
        <w:rPr>
          <w:rFonts w:cs="Arial"/>
          <w:sz w:val="24"/>
          <w:szCs w:val="24"/>
        </w:rPr>
      </w:pPr>
    </w:p>
    <w:p w14:paraId="1BEB3E55" w14:textId="2929BE92" w:rsidR="009D4479" w:rsidRDefault="009D4479" w:rsidP="00CD2F43">
      <w:pPr>
        <w:spacing w:after="0" w:line="240" w:lineRule="auto"/>
        <w:jc w:val="center"/>
        <w:rPr>
          <w:rFonts w:cs="Arial"/>
          <w:b/>
          <w:caps/>
          <w:sz w:val="28"/>
          <w:szCs w:val="28"/>
        </w:rPr>
      </w:pPr>
      <w:r w:rsidRPr="00CD2F43">
        <w:rPr>
          <w:rFonts w:cs="Arial"/>
          <w:b/>
          <w:caps/>
          <w:sz w:val="28"/>
          <w:szCs w:val="28"/>
        </w:rPr>
        <w:t>Osobný plán profesijného r</w:t>
      </w:r>
      <w:r w:rsidR="002B3813">
        <w:rPr>
          <w:rFonts w:cs="Arial"/>
          <w:b/>
          <w:caps/>
          <w:sz w:val="28"/>
          <w:szCs w:val="28"/>
        </w:rPr>
        <w:t>OZVOJA</w:t>
      </w:r>
    </w:p>
    <w:p w14:paraId="01E79B43" w14:textId="77777777" w:rsidR="009E391F" w:rsidRPr="00CD2F43" w:rsidRDefault="009E391F" w:rsidP="009E391F">
      <w:pPr>
        <w:spacing w:after="0" w:line="240" w:lineRule="auto"/>
        <w:jc w:val="center"/>
        <w:rPr>
          <w:rFonts w:cs="Arial"/>
          <w:sz w:val="24"/>
          <w:szCs w:val="24"/>
        </w:rPr>
      </w:pPr>
      <w:r w:rsidRPr="00CD2F43">
        <w:rPr>
          <w:rFonts w:cs="Arial"/>
          <w:sz w:val="24"/>
          <w:szCs w:val="24"/>
        </w:rPr>
        <w:t>Školský rok:</w:t>
      </w:r>
      <w:r w:rsidRPr="00CD2F43">
        <w:rPr>
          <w:rFonts w:cs="Arial"/>
          <w:sz w:val="24"/>
          <w:szCs w:val="24"/>
        </w:rPr>
        <w:tab/>
      </w:r>
      <w:r>
        <w:rPr>
          <w:rFonts w:cs="Arial"/>
          <w:b/>
          <w:sz w:val="24"/>
          <w:szCs w:val="24"/>
        </w:rPr>
        <w:t>2022/2023</w:t>
      </w:r>
    </w:p>
    <w:p w14:paraId="1893A324" w14:textId="6E644D04" w:rsidR="009D4479" w:rsidRPr="00CD2F43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Titul, meno a priezvisko:</w:t>
      </w:r>
      <w:r w:rsidR="002F0640">
        <w:rPr>
          <w:rFonts w:cs="Arial"/>
          <w:i/>
          <w:sz w:val="24"/>
          <w:szCs w:val="24"/>
        </w:rPr>
        <w:t xml:space="preserve"> Mgr. Kamila </w:t>
      </w:r>
      <w:proofErr w:type="spellStart"/>
      <w:r w:rsidR="002F0640">
        <w:rPr>
          <w:rFonts w:cs="Arial"/>
          <w:i/>
          <w:sz w:val="24"/>
          <w:szCs w:val="24"/>
        </w:rPr>
        <w:t>Blahovská</w:t>
      </w:r>
      <w:proofErr w:type="spellEnd"/>
    </w:p>
    <w:p w14:paraId="72E66116" w14:textId="638C96CD" w:rsidR="009D4479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  <w:r>
        <w:rPr>
          <w:rFonts w:cs="Arial"/>
          <w:i/>
          <w:sz w:val="24"/>
          <w:szCs w:val="24"/>
        </w:rPr>
        <w:t>Pracovné zaradenie, aprobácia</w:t>
      </w:r>
      <w:r w:rsidR="009D4479" w:rsidRPr="00CD2F43">
        <w:rPr>
          <w:rFonts w:cs="Arial"/>
          <w:i/>
          <w:sz w:val="24"/>
          <w:szCs w:val="24"/>
        </w:rPr>
        <w:t>:</w:t>
      </w:r>
      <w:r w:rsidR="002F0640">
        <w:rPr>
          <w:rFonts w:cs="Arial"/>
          <w:i/>
          <w:sz w:val="24"/>
          <w:szCs w:val="24"/>
        </w:rPr>
        <w:t xml:space="preserve"> u</w:t>
      </w:r>
      <w:r w:rsidR="00977809">
        <w:rPr>
          <w:rFonts w:cs="Arial"/>
          <w:i/>
          <w:sz w:val="24"/>
          <w:szCs w:val="24"/>
        </w:rPr>
        <w:t>čiteľ, v</w:t>
      </w:r>
      <w:r w:rsidR="002F0640">
        <w:rPr>
          <w:rFonts w:cs="Arial"/>
          <w:i/>
          <w:sz w:val="24"/>
          <w:szCs w:val="24"/>
        </w:rPr>
        <w:t>ýchovný poradca, koordinátor ŠP, SJL - OBN</w:t>
      </w:r>
    </w:p>
    <w:p w14:paraId="70C09243" w14:textId="77777777" w:rsidR="00AC0161" w:rsidRPr="00CD2F43" w:rsidRDefault="00AC0161" w:rsidP="009D4479">
      <w:pPr>
        <w:spacing w:after="0" w:line="240" w:lineRule="auto"/>
        <w:rPr>
          <w:rFonts w:cs="Arial"/>
          <w:i/>
          <w:sz w:val="24"/>
          <w:szCs w:val="24"/>
        </w:rPr>
      </w:pPr>
    </w:p>
    <w:p w14:paraId="7E5AD147" w14:textId="7D1B8D05" w:rsidR="00AC0161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  <w:r w:rsidRPr="002B3813">
        <w:rPr>
          <w:rFonts w:cs="Arial"/>
          <w:b/>
          <w:bCs/>
          <w:i/>
          <w:iCs/>
          <w:sz w:val="24"/>
          <w:szCs w:val="24"/>
        </w:rPr>
        <w:t>Uveďte a zdôvodnite svoje najdôležitejšie profesijné ciele, týkajúce sa vzdelávania a rozvoja na nasledujúce 2 roky: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4515"/>
        <w:gridCol w:w="5266"/>
      </w:tblGrid>
      <w:tr w:rsidR="002B3813" w:rsidRPr="001A48FC" w14:paraId="17CED7AC" w14:textId="77777777" w:rsidTr="00AC0161">
        <w:tc>
          <w:tcPr>
            <w:tcW w:w="4815" w:type="dxa"/>
            <w:shd w:val="clear" w:color="auto" w:fill="auto"/>
          </w:tcPr>
          <w:p w14:paraId="30223FFA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Stanovte si konkrétny pedagogický cieľ.</w:t>
            </w:r>
          </w:p>
          <w:p w14:paraId="2CFD2294" w14:textId="77777777" w:rsidR="002B3813" w:rsidRPr="00AC0161" w:rsidRDefault="002B381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(Pri stanovení cieľa je dôležité, aby bol dobre merateľný, overiteľný).</w:t>
            </w:r>
          </w:p>
        </w:tc>
        <w:tc>
          <w:tcPr>
            <w:tcW w:w="4515" w:type="dxa"/>
            <w:shd w:val="clear" w:color="auto" w:fill="auto"/>
          </w:tcPr>
          <w:p w14:paraId="0624498E" w14:textId="77777777" w:rsidR="002B3813" w:rsidRPr="001A48FC" w:rsidRDefault="002B381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Ako často budete svoj pedagogický cieľ vyhodnocovať – overovať?</w:t>
            </w:r>
          </w:p>
        </w:tc>
        <w:tc>
          <w:tcPr>
            <w:tcW w:w="5266" w:type="dxa"/>
            <w:shd w:val="clear" w:color="auto" w:fill="auto"/>
          </w:tcPr>
          <w:p w14:paraId="6E5332C5" w14:textId="2693C2D5" w:rsidR="00AC0161" w:rsidRDefault="00B721B3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>Vzdeláva</w:t>
            </w:r>
            <w:r w:rsidR="00AC0161">
              <w:rPr>
                <w:rFonts w:cs="Arial"/>
                <w:b/>
                <w:bCs/>
                <w:i/>
                <w:iCs/>
                <w:sz w:val="24"/>
                <w:szCs w:val="24"/>
              </w:rPr>
              <w:t>cie aktivity potrebné na dosiahnutie pedagogického cieľa, ak sú potrebné.</w:t>
            </w:r>
            <w:r w:rsidRPr="001A48FC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 </w:t>
            </w:r>
          </w:p>
          <w:p w14:paraId="3926927F" w14:textId="6CD624EB" w:rsidR="002B3813" w:rsidRPr="00AC0161" w:rsidRDefault="00B721B3" w:rsidP="001A48FC">
            <w:pPr>
              <w:spacing w:after="0" w:line="240" w:lineRule="auto"/>
              <w:rPr>
                <w:rFonts w:cs="Arial"/>
                <w:i/>
                <w:iCs/>
                <w:sz w:val="24"/>
                <w:szCs w:val="24"/>
              </w:rPr>
            </w:pPr>
            <w:r w:rsidRPr="00AC0161">
              <w:rPr>
                <w:rFonts w:cs="Arial"/>
                <w:i/>
                <w:iCs/>
                <w:sz w:val="24"/>
                <w:szCs w:val="24"/>
              </w:rPr>
              <w:t>(</w:t>
            </w:r>
            <w:r w:rsidR="002B3813" w:rsidRPr="00AC0161">
              <w:rPr>
                <w:rFonts w:cs="Arial"/>
                <w:i/>
                <w:iCs/>
                <w:sz w:val="24"/>
                <w:szCs w:val="24"/>
              </w:rPr>
              <w:t>Akým spôsobom plánujete dosiahnuť cieľ?</w:t>
            </w:r>
            <w:r w:rsidRPr="00AC0161">
              <w:rPr>
                <w:rFonts w:cs="Arial"/>
                <w:i/>
                <w:iCs/>
                <w:sz w:val="24"/>
                <w:szCs w:val="24"/>
              </w:rPr>
              <w:t>)</w:t>
            </w:r>
          </w:p>
        </w:tc>
      </w:tr>
      <w:tr w:rsidR="002B3813" w:rsidRPr="001A48FC" w14:paraId="39364E8B" w14:textId="77777777" w:rsidTr="00AC0161">
        <w:tc>
          <w:tcPr>
            <w:tcW w:w="4815" w:type="dxa"/>
            <w:shd w:val="clear" w:color="auto" w:fill="auto"/>
          </w:tcPr>
          <w:p w14:paraId="7534AA89" w14:textId="4D830A78" w:rsidR="002B3813" w:rsidRPr="00FB41AC" w:rsidRDefault="00AC0500" w:rsidP="00AC0500">
            <w:pPr>
              <w:spacing w:after="0" w:line="240" w:lineRule="auto"/>
              <w:rPr>
                <w:rFonts w:cs="Arial"/>
                <w:bCs/>
                <w:i/>
                <w:iCs/>
              </w:rPr>
            </w:pPr>
            <w:r w:rsidRPr="00FB41AC">
              <w:rPr>
                <w:rFonts w:cs="Arial"/>
                <w:bCs/>
                <w:i/>
                <w:iCs/>
              </w:rPr>
              <w:t xml:space="preserve">Príprava na Testovanie 9 – kvarta </w:t>
            </w:r>
          </w:p>
        </w:tc>
        <w:tc>
          <w:tcPr>
            <w:tcW w:w="4515" w:type="dxa"/>
            <w:shd w:val="clear" w:color="auto" w:fill="auto"/>
          </w:tcPr>
          <w:p w14:paraId="007F4DCC" w14:textId="1A61816B" w:rsidR="002B3813" w:rsidRPr="00FB41AC" w:rsidRDefault="00AC0500" w:rsidP="00AC0500">
            <w:pPr>
              <w:spacing w:after="0" w:line="240" w:lineRule="auto"/>
              <w:rPr>
                <w:rFonts w:cs="Arial"/>
                <w:bCs/>
                <w:i/>
                <w:iCs/>
              </w:rPr>
            </w:pPr>
            <w:r w:rsidRPr="00FB41AC">
              <w:rPr>
                <w:rFonts w:cs="Arial"/>
                <w:bCs/>
                <w:i/>
                <w:iCs/>
              </w:rPr>
              <w:t xml:space="preserve">Po realizácii testovania </w:t>
            </w:r>
          </w:p>
        </w:tc>
        <w:tc>
          <w:tcPr>
            <w:tcW w:w="5266" w:type="dxa"/>
            <w:shd w:val="clear" w:color="auto" w:fill="auto"/>
          </w:tcPr>
          <w:p w14:paraId="2ED840AF" w14:textId="14B73C12" w:rsidR="002B3813" w:rsidRPr="00FB41AC" w:rsidRDefault="00FB41AC" w:rsidP="001A48FC">
            <w:pPr>
              <w:spacing w:after="0" w:line="240" w:lineRule="auto"/>
              <w:rPr>
                <w:rFonts w:cs="Arial"/>
                <w:bCs/>
                <w:i/>
                <w:iCs/>
              </w:rPr>
            </w:pPr>
            <w:r w:rsidRPr="00FB41AC">
              <w:rPr>
                <w:rFonts w:cs="Arial"/>
                <w:bCs/>
                <w:i/>
                <w:iCs/>
              </w:rPr>
              <w:t>Priebežne</w:t>
            </w:r>
            <w:r>
              <w:rPr>
                <w:rFonts w:cs="Arial"/>
                <w:bCs/>
                <w:i/>
                <w:iCs/>
              </w:rPr>
              <w:t xml:space="preserve"> prácou v projektovom krúžku v rámci projektu K4G</w:t>
            </w:r>
          </w:p>
        </w:tc>
      </w:tr>
      <w:tr w:rsidR="002B3813" w:rsidRPr="001A48FC" w14:paraId="060CAB53" w14:textId="77777777" w:rsidTr="00AC0161">
        <w:tc>
          <w:tcPr>
            <w:tcW w:w="4815" w:type="dxa"/>
            <w:shd w:val="clear" w:color="auto" w:fill="auto"/>
          </w:tcPr>
          <w:p w14:paraId="73700F16" w14:textId="4DC824AB" w:rsidR="002B3813" w:rsidRPr="00FB41AC" w:rsidRDefault="00FB41AC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</w:rPr>
            </w:pPr>
            <w:r w:rsidRPr="00FB41AC">
              <w:rPr>
                <w:rFonts w:cs="Arial"/>
                <w:i/>
              </w:rPr>
              <w:t>Školský parlament</w:t>
            </w:r>
          </w:p>
        </w:tc>
        <w:tc>
          <w:tcPr>
            <w:tcW w:w="4515" w:type="dxa"/>
            <w:shd w:val="clear" w:color="auto" w:fill="auto"/>
          </w:tcPr>
          <w:p w14:paraId="2CFFA665" w14:textId="54882833" w:rsidR="002B3813" w:rsidRPr="00FB41AC" w:rsidRDefault="00FB41AC" w:rsidP="001A48FC">
            <w:pPr>
              <w:spacing w:after="0" w:line="240" w:lineRule="auto"/>
              <w:rPr>
                <w:rFonts w:cs="Arial"/>
                <w:bCs/>
                <w:i/>
                <w:iCs/>
              </w:rPr>
            </w:pPr>
            <w:r w:rsidRPr="00FB41AC">
              <w:rPr>
                <w:rFonts w:cs="Arial"/>
                <w:bCs/>
                <w:i/>
                <w:iCs/>
              </w:rPr>
              <w:t>30.6. 2022</w:t>
            </w:r>
          </w:p>
        </w:tc>
        <w:tc>
          <w:tcPr>
            <w:tcW w:w="5266" w:type="dxa"/>
            <w:shd w:val="clear" w:color="auto" w:fill="auto"/>
          </w:tcPr>
          <w:p w14:paraId="669F3DA4" w14:textId="5BD33425" w:rsidR="002B3813" w:rsidRPr="00FB41AC" w:rsidRDefault="00FB41AC" w:rsidP="001A48FC">
            <w:pPr>
              <w:spacing w:after="0" w:line="240" w:lineRule="auto"/>
              <w:rPr>
                <w:rFonts w:cs="Arial"/>
                <w:b/>
                <w:bCs/>
                <w:i/>
                <w:iCs/>
              </w:rPr>
            </w:pPr>
            <w:r w:rsidRPr="00FB41AC">
              <w:rPr>
                <w:rFonts w:cs="Arial"/>
                <w:i/>
              </w:rPr>
              <w:t>Oživiť činnosť ŠP, rozvoj komunikačných zručností členovia – koordinátor</w:t>
            </w:r>
            <w:r w:rsidR="00E64088">
              <w:rPr>
                <w:rFonts w:cs="Arial"/>
                <w:i/>
              </w:rPr>
              <w:t xml:space="preserve">, členovia navzájom </w:t>
            </w:r>
          </w:p>
        </w:tc>
      </w:tr>
    </w:tbl>
    <w:p w14:paraId="04A6B4F7" w14:textId="77777777" w:rsidR="002B3813" w:rsidRPr="002B3813" w:rsidRDefault="002B3813" w:rsidP="009D4479">
      <w:pPr>
        <w:spacing w:after="0" w:line="240" w:lineRule="auto"/>
        <w:rPr>
          <w:rFonts w:cs="Arial"/>
          <w:b/>
          <w:bCs/>
          <w:i/>
          <w:iCs/>
          <w:sz w:val="24"/>
          <w:szCs w:val="24"/>
        </w:rPr>
      </w:pPr>
    </w:p>
    <w:p w14:paraId="0A7913CB" w14:textId="2009A8DA" w:rsidR="009D4479" w:rsidRDefault="009D4479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 w:rsidRPr="00CD2F43">
        <w:rPr>
          <w:rFonts w:cs="Arial"/>
          <w:b/>
          <w:i/>
          <w:sz w:val="24"/>
          <w:szCs w:val="24"/>
        </w:rPr>
        <w:t>Konkrétne aktivity</w:t>
      </w:r>
      <w:r w:rsidR="00137858">
        <w:rPr>
          <w:rFonts w:cs="Arial"/>
          <w:b/>
          <w:i/>
          <w:sz w:val="24"/>
          <w:szCs w:val="24"/>
        </w:rPr>
        <w:t xml:space="preserve"> v školskom roku 20</w:t>
      </w:r>
      <w:r w:rsidR="009E391F">
        <w:rPr>
          <w:rFonts w:cs="Arial"/>
          <w:b/>
          <w:i/>
          <w:sz w:val="24"/>
          <w:szCs w:val="24"/>
        </w:rPr>
        <w:t>22</w:t>
      </w:r>
      <w:r w:rsidR="00137858">
        <w:rPr>
          <w:rFonts w:cs="Arial"/>
          <w:b/>
          <w:i/>
          <w:sz w:val="24"/>
          <w:szCs w:val="24"/>
        </w:rPr>
        <w:t>/20</w:t>
      </w:r>
      <w:r w:rsidR="009E391F">
        <w:rPr>
          <w:rFonts w:cs="Arial"/>
          <w:b/>
          <w:i/>
          <w:sz w:val="24"/>
          <w:szCs w:val="24"/>
        </w:rPr>
        <w:t>23</w:t>
      </w:r>
    </w:p>
    <w:p w14:paraId="28511750" w14:textId="24FDFF51" w:rsidR="009D4479" w:rsidRPr="00CD2F43" w:rsidRDefault="002B3813" w:rsidP="009D4479">
      <w:pPr>
        <w:spacing w:after="0" w:line="240" w:lineRule="auto"/>
        <w:rPr>
          <w:rFonts w:cs="Arial"/>
          <w:b/>
          <w:i/>
          <w:sz w:val="24"/>
          <w:szCs w:val="24"/>
        </w:rPr>
      </w:pPr>
      <w:r>
        <w:rPr>
          <w:rFonts w:cs="Arial"/>
          <w:b/>
          <w:i/>
          <w:sz w:val="24"/>
          <w:szCs w:val="24"/>
        </w:rPr>
        <w:t>V</w:t>
      </w:r>
      <w:r w:rsidR="009D4479" w:rsidRPr="00CD2F43">
        <w:rPr>
          <w:rFonts w:cs="Arial"/>
          <w:b/>
          <w:i/>
          <w:sz w:val="24"/>
          <w:szCs w:val="24"/>
        </w:rPr>
        <w:t>zdelávanie</w:t>
      </w:r>
      <w:r w:rsidR="006C7388">
        <w:rPr>
          <w:rFonts w:cs="Arial"/>
          <w:b/>
          <w:i/>
          <w:sz w:val="24"/>
          <w:szCs w:val="24"/>
        </w:rPr>
        <w:t>:</w:t>
      </w:r>
    </w:p>
    <w:tbl>
      <w:tblPr>
        <w:tblW w:w="145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0"/>
        <w:gridCol w:w="2225"/>
        <w:gridCol w:w="3037"/>
        <w:gridCol w:w="4571"/>
        <w:gridCol w:w="1293"/>
        <w:gridCol w:w="1293"/>
        <w:gridCol w:w="1787"/>
      </w:tblGrid>
      <w:tr w:rsidR="00CE0375" w:rsidRPr="00F10CCD" w14:paraId="0557F760" w14:textId="77777777" w:rsidTr="00AC0161">
        <w:tc>
          <w:tcPr>
            <w:tcW w:w="390" w:type="dxa"/>
            <w:vMerge w:val="restart"/>
            <w:shd w:val="clear" w:color="auto" w:fill="auto"/>
          </w:tcPr>
          <w:p w14:paraId="49F82790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50128E7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Druh vzdelávania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72EF315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Vzdelávacia inštitúcia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D447121" w14:textId="77777777" w:rsidR="00CE0375" w:rsidRPr="00F528DC" w:rsidRDefault="00CE0375" w:rsidP="00766BC8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Názov vzdelávacieho programu / číslo akreditácie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5B4E485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Začiatok vzdelávania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7AF7A84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Koniec vzdelávania</w:t>
            </w:r>
          </w:p>
        </w:tc>
        <w:tc>
          <w:tcPr>
            <w:tcW w:w="1787" w:type="dxa"/>
            <w:vMerge w:val="restart"/>
            <w:shd w:val="clear" w:color="auto" w:fill="auto"/>
            <w:vAlign w:val="center"/>
          </w:tcPr>
          <w:p w14:paraId="11FBD646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  <w:r w:rsidRPr="00F528DC">
              <w:rPr>
                <w:rFonts w:cs="Arial"/>
                <w:b/>
              </w:rPr>
              <w:t>Splnenie</w:t>
            </w:r>
          </w:p>
        </w:tc>
      </w:tr>
      <w:tr w:rsidR="00CE0375" w:rsidRPr="00F10CCD" w14:paraId="6395338F" w14:textId="77777777" w:rsidTr="00AC0161">
        <w:tc>
          <w:tcPr>
            <w:tcW w:w="390" w:type="dxa"/>
            <w:vMerge/>
            <w:shd w:val="clear" w:color="auto" w:fill="auto"/>
          </w:tcPr>
          <w:p w14:paraId="1AB9DD5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  <w:tc>
          <w:tcPr>
            <w:tcW w:w="2225" w:type="dxa"/>
            <w:shd w:val="clear" w:color="auto" w:fill="auto"/>
            <w:vAlign w:val="center"/>
          </w:tcPr>
          <w:p w14:paraId="676D26AC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2</w:t>
            </w:r>
          </w:p>
        </w:tc>
        <w:tc>
          <w:tcPr>
            <w:tcW w:w="3037" w:type="dxa"/>
            <w:shd w:val="clear" w:color="auto" w:fill="auto"/>
            <w:vAlign w:val="center"/>
          </w:tcPr>
          <w:p w14:paraId="61718D0B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3</w:t>
            </w:r>
          </w:p>
        </w:tc>
        <w:tc>
          <w:tcPr>
            <w:tcW w:w="4571" w:type="dxa"/>
            <w:shd w:val="clear" w:color="auto" w:fill="auto"/>
            <w:vAlign w:val="center"/>
          </w:tcPr>
          <w:p w14:paraId="5C3CC2CD" w14:textId="77777777" w:rsidR="00CE0375" w:rsidRPr="00CB54CE" w:rsidRDefault="00CE0375" w:rsidP="00766BC8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4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20A0A37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6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636AE5A" w14:textId="77777777" w:rsidR="00CE0375" w:rsidRPr="00CB54CE" w:rsidRDefault="00CE0375" w:rsidP="00F10CCD">
            <w:pPr>
              <w:spacing w:after="0" w:line="240" w:lineRule="auto"/>
              <w:jc w:val="center"/>
              <w:rPr>
                <w:rFonts w:cs="Arial"/>
                <w:i/>
                <w:sz w:val="20"/>
                <w:szCs w:val="20"/>
              </w:rPr>
            </w:pPr>
            <w:r w:rsidRPr="00CB54CE">
              <w:rPr>
                <w:rFonts w:cs="Arial"/>
                <w:i/>
                <w:sz w:val="20"/>
                <w:szCs w:val="20"/>
              </w:rPr>
              <w:t>7</w:t>
            </w:r>
          </w:p>
        </w:tc>
        <w:tc>
          <w:tcPr>
            <w:tcW w:w="1787" w:type="dxa"/>
            <w:vMerge/>
            <w:shd w:val="clear" w:color="auto" w:fill="auto"/>
            <w:vAlign w:val="center"/>
          </w:tcPr>
          <w:p w14:paraId="2ACBB2C0" w14:textId="77777777" w:rsidR="00CE0375" w:rsidRPr="00F528DC" w:rsidRDefault="00CE0375" w:rsidP="00F10CCD">
            <w:pPr>
              <w:spacing w:after="0" w:line="240" w:lineRule="auto"/>
              <w:jc w:val="center"/>
              <w:rPr>
                <w:rFonts w:cs="Arial"/>
                <w:b/>
              </w:rPr>
            </w:pPr>
          </w:p>
        </w:tc>
      </w:tr>
      <w:tr w:rsidR="00CE0375" w:rsidRPr="00F10CCD" w14:paraId="37DBA61B" w14:textId="77777777" w:rsidTr="00AC0161">
        <w:tc>
          <w:tcPr>
            <w:tcW w:w="390" w:type="dxa"/>
            <w:shd w:val="clear" w:color="auto" w:fill="auto"/>
          </w:tcPr>
          <w:p w14:paraId="6DE7DD8C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  <w:r w:rsidRPr="00F10CCD">
              <w:rPr>
                <w:rFonts w:cs="Arial"/>
                <w:i/>
              </w:rPr>
              <w:t>1.</w:t>
            </w:r>
          </w:p>
        </w:tc>
        <w:tc>
          <w:tcPr>
            <w:tcW w:w="2225" w:type="dxa"/>
            <w:shd w:val="clear" w:color="auto" w:fill="auto"/>
          </w:tcPr>
          <w:p w14:paraId="732B3393" w14:textId="2ECFA9B6" w:rsidR="00CE0375" w:rsidRPr="00F10CCD" w:rsidRDefault="009E391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aktualizačné</w:t>
            </w:r>
          </w:p>
        </w:tc>
        <w:tc>
          <w:tcPr>
            <w:tcW w:w="3037" w:type="dxa"/>
            <w:shd w:val="clear" w:color="auto" w:fill="auto"/>
          </w:tcPr>
          <w:p w14:paraId="5B668802" w14:textId="011088CE" w:rsidR="00CE0375" w:rsidRPr="00F10CCD" w:rsidRDefault="009E391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Gymnázium Gelnica, </w:t>
            </w:r>
            <w:proofErr w:type="spellStart"/>
            <w:r>
              <w:rPr>
                <w:rFonts w:cs="Arial"/>
                <w:i/>
              </w:rPr>
              <w:t>Newschool</w:t>
            </w:r>
            <w:proofErr w:type="spellEnd"/>
            <w:r>
              <w:rPr>
                <w:rFonts w:cs="Arial"/>
                <w:i/>
              </w:rPr>
              <w:t xml:space="preserve"> Nórsko</w:t>
            </w:r>
          </w:p>
        </w:tc>
        <w:tc>
          <w:tcPr>
            <w:tcW w:w="4571" w:type="dxa"/>
            <w:shd w:val="clear" w:color="auto" w:fill="auto"/>
          </w:tcPr>
          <w:p w14:paraId="077CAD71" w14:textId="519BA067" w:rsidR="00CE0375" w:rsidRPr="00F10CCD" w:rsidRDefault="009E391F" w:rsidP="00F10CCD">
            <w:pPr>
              <w:spacing w:after="0" w:line="240" w:lineRule="auto"/>
              <w:rPr>
                <w:rFonts w:cs="Arial"/>
                <w:i/>
              </w:rPr>
            </w:pPr>
            <w:r w:rsidRPr="009E391F">
              <w:rPr>
                <w:rFonts w:cs="Arial"/>
                <w:i/>
              </w:rPr>
              <w:t>Techniky a zručnosti pri práci s mládežou v procese vzdelávania – práca v tíme</w:t>
            </w:r>
          </w:p>
        </w:tc>
        <w:tc>
          <w:tcPr>
            <w:tcW w:w="1293" w:type="dxa"/>
            <w:shd w:val="clear" w:color="auto" w:fill="auto"/>
          </w:tcPr>
          <w:p w14:paraId="55166D10" w14:textId="6BD15C57" w:rsidR="00CE0375" w:rsidRPr="00F10CCD" w:rsidRDefault="009E391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10.10.2022</w:t>
            </w:r>
          </w:p>
        </w:tc>
        <w:tc>
          <w:tcPr>
            <w:tcW w:w="1293" w:type="dxa"/>
            <w:shd w:val="clear" w:color="auto" w:fill="auto"/>
          </w:tcPr>
          <w:p w14:paraId="5862F4AC" w14:textId="167D08AC" w:rsidR="00CE0375" w:rsidRPr="00F10CCD" w:rsidRDefault="009E391F" w:rsidP="00F10CCD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14.10.2022</w:t>
            </w:r>
          </w:p>
        </w:tc>
        <w:tc>
          <w:tcPr>
            <w:tcW w:w="1787" w:type="dxa"/>
            <w:shd w:val="clear" w:color="auto" w:fill="auto"/>
          </w:tcPr>
          <w:p w14:paraId="67515FF8" w14:textId="77777777" w:rsidR="00CE0375" w:rsidRPr="00F10CCD" w:rsidRDefault="00CE0375" w:rsidP="00F10CCD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2F0640" w:rsidRPr="00F10CCD" w14:paraId="353E24E1" w14:textId="77777777" w:rsidTr="00AC0161">
        <w:tc>
          <w:tcPr>
            <w:tcW w:w="390" w:type="dxa"/>
            <w:shd w:val="clear" w:color="auto" w:fill="auto"/>
          </w:tcPr>
          <w:p w14:paraId="0D3F41B5" w14:textId="53086590" w:rsidR="002F0640" w:rsidRPr="00F10CCD" w:rsidRDefault="00FB41AC" w:rsidP="002F0640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2</w:t>
            </w:r>
            <w:r w:rsidR="002F0640" w:rsidRPr="00F10CCD">
              <w:rPr>
                <w:rFonts w:cs="Arial"/>
                <w:i/>
              </w:rPr>
              <w:t>.</w:t>
            </w:r>
          </w:p>
        </w:tc>
        <w:tc>
          <w:tcPr>
            <w:tcW w:w="2225" w:type="dxa"/>
            <w:shd w:val="clear" w:color="auto" w:fill="auto"/>
          </w:tcPr>
          <w:p w14:paraId="4EC863F1" w14:textId="50D6E6BA" w:rsidR="002F0640" w:rsidRPr="00F10CCD" w:rsidRDefault="002F0640" w:rsidP="002F0640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Výchovné poradenstvo </w:t>
            </w:r>
          </w:p>
        </w:tc>
        <w:tc>
          <w:tcPr>
            <w:tcW w:w="3037" w:type="dxa"/>
            <w:shd w:val="clear" w:color="auto" w:fill="auto"/>
          </w:tcPr>
          <w:p w14:paraId="78AEEE50" w14:textId="58E91A7E" w:rsidR="002F0640" w:rsidRPr="00F10CCD" w:rsidRDefault="002F0640" w:rsidP="002F0640">
            <w:pPr>
              <w:spacing w:after="0" w:line="240" w:lineRule="auto"/>
              <w:rPr>
                <w:rFonts w:cs="Arial"/>
                <w:i/>
              </w:rPr>
            </w:pPr>
            <w:proofErr w:type="spellStart"/>
            <w:r>
              <w:rPr>
                <w:rFonts w:cs="Arial"/>
                <w:i/>
              </w:rPr>
              <w:t>CPPPaP</w:t>
            </w:r>
            <w:proofErr w:type="spellEnd"/>
            <w:r>
              <w:rPr>
                <w:rFonts w:cs="Arial"/>
                <w:i/>
              </w:rPr>
              <w:t xml:space="preserve"> SNV </w:t>
            </w:r>
          </w:p>
        </w:tc>
        <w:tc>
          <w:tcPr>
            <w:tcW w:w="4571" w:type="dxa"/>
            <w:shd w:val="clear" w:color="auto" w:fill="auto"/>
          </w:tcPr>
          <w:p w14:paraId="69F96421" w14:textId="0C1593C2" w:rsidR="002F0640" w:rsidRPr="00F10CCD" w:rsidRDefault="002F0640" w:rsidP="002F0640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Vzdelávanie podľa aktuálnej  ponuky </w:t>
            </w:r>
          </w:p>
        </w:tc>
        <w:tc>
          <w:tcPr>
            <w:tcW w:w="1293" w:type="dxa"/>
            <w:shd w:val="clear" w:color="auto" w:fill="auto"/>
          </w:tcPr>
          <w:p w14:paraId="1F832393" w14:textId="31CFEB38" w:rsidR="002F0640" w:rsidRPr="00F10CCD" w:rsidRDefault="002F0640" w:rsidP="002F0640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5.9.2022</w:t>
            </w:r>
          </w:p>
        </w:tc>
        <w:tc>
          <w:tcPr>
            <w:tcW w:w="1293" w:type="dxa"/>
            <w:shd w:val="clear" w:color="auto" w:fill="auto"/>
          </w:tcPr>
          <w:p w14:paraId="04F8933A" w14:textId="107F8176" w:rsidR="002F0640" w:rsidRPr="00F10CCD" w:rsidRDefault="002F0640" w:rsidP="002F0640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30.6.2023</w:t>
            </w:r>
          </w:p>
        </w:tc>
        <w:tc>
          <w:tcPr>
            <w:tcW w:w="1787" w:type="dxa"/>
            <w:shd w:val="clear" w:color="auto" w:fill="auto"/>
          </w:tcPr>
          <w:p w14:paraId="4F34BCDC" w14:textId="77777777" w:rsidR="002F0640" w:rsidRPr="00F10CCD" w:rsidRDefault="002F0640" w:rsidP="002F0640">
            <w:pPr>
              <w:spacing w:after="0" w:line="240" w:lineRule="auto"/>
              <w:rPr>
                <w:rFonts w:cs="Arial"/>
                <w:i/>
              </w:rPr>
            </w:pPr>
          </w:p>
        </w:tc>
      </w:tr>
      <w:tr w:rsidR="002F0640" w:rsidRPr="00F10CCD" w14:paraId="17ED1D8A" w14:textId="77777777" w:rsidTr="00AC0161">
        <w:tc>
          <w:tcPr>
            <w:tcW w:w="390" w:type="dxa"/>
            <w:shd w:val="clear" w:color="auto" w:fill="auto"/>
          </w:tcPr>
          <w:p w14:paraId="327351FB" w14:textId="210DEFB4" w:rsidR="002F0640" w:rsidRPr="00F10CCD" w:rsidRDefault="00DA496D" w:rsidP="002F0640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3</w:t>
            </w:r>
            <w:r w:rsidR="002F0640">
              <w:rPr>
                <w:rFonts w:cs="Arial"/>
                <w:i/>
              </w:rPr>
              <w:t xml:space="preserve">. </w:t>
            </w:r>
          </w:p>
        </w:tc>
        <w:tc>
          <w:tcPr>
            <w:tcW w:w="2225" w:type="dxa"/>
            <w:shd w:val="clear" w:color="auto" w:fill="auto"/>
          </w:tcPr>
          <w:p w14:paraId="0D1CDC89" w14:textId="5740156C" w:rsidR="002F0640" w:rsidRDefault="002F0640" w:rsidP="002F0640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 xml:space="preserve">Vzdelávania </w:t>
            </w:r>
          </w:p>
        </w:tc>
        <w:tc>
          <w:tcPr>
            <w:tcW w:w="3037" w:type="dxa"/>
            <w:shd w:val="clear" w:color="auto" w:fill="auto"/>
          </w:tcPr>
          <w:p w14:paraId="274518C9" w14:textId="35BFDC60" w:rsidR="002F0640" w:rsidRDefault="002F0640" w:rsidP="002F0640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podľa ponuk</w:t>
            </w:r>
            <w:r w:rsidR="00127B02">
              <w:rPr>
                <w:rFonts w:cs="Arial"/>
                <w:i/>
              </w:rPr>
              <w:t xml:space="preserve">y </w:t>
            </w:r>
            <w:r>
              <w:rPr>
                <w:rFonts w:cs="Arial"/>
                <w:i/>
              </w:rPr>
              <w:t>na webe</w:t>
            </w:r>
          </w:p>
        </w:tc>
        <w:tc>
          <w:tcPr>
            <w:tcW w:w="4571" w:type="dxa"/>
            <w:shd w:val="clear" w:color="auto" w:fill="auto"/>
          </w:tcPr>
          <w:p w14:paraId="20D4A685" w14:textId="108D447D" w:rsidR="002F0640" w:rsidRPr="00F10CCD" w:rsidRDefault="002F0640" w:rsidP="002F0640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Online v</w:t>
            </w:r>
            <w:r>
              <w:rPr>
                <w:rFonts w:cs="Arial"/>
                <w:i/>
              </w:rPr>
              <w:t>zdelávanie podľa aktuálnej  ponuky</w:t>
            </w:r>
          </w:p>
        </w:tc>
        <w:tc>
          <w:tcPr>
            <w:tcW w:w="1293" w:type="dxa"/>
            <w:shd w:val="clear" w:color="auto" w:fill="auto"/>
          </w:tcPr>
          <w:p w14:paraId="19050B72" w14:textId="65724281" w:rsidR="002F0640" w:rsidRPr="00F10CCD" w:rsidRDefault="002F0640" w:rsidP="002F0640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5.9.2022</w:t>
            </w:r>
          </w:p>
        </w:tc>
        <w:tc>
          <w:tcPr>
            <w:tcW w:w="1293" w:type="dxa"/>
            <w:shd w:val="clear" w:color="auto" w:fill="auto"/>
          </w:tcPr>
          <w:p w14:paraId="7194C0B2" w14:textId="6B6E2A59" w:rsidR="002F0640" w:rsidRPr="00F10CCD" w:rsidRDefault="002F0640" w:rsidP="002F0640">
            <w:pPr>
              <w:spacing w:after="0" w:line="240" w:lineRule="auto"/>
              <w:rPr>
                <w:rFonts w:cs="Arial"/>
                <w:i/>
              </w:rPr>
            </w:pPr>
            <w:r>
              <w:rPr>
                <w:rFonts w:cs="Arial"/>
                <w:i/>
              </w:rPr>
              <w:t>30.6.2023</w:t>
            </w:r>
          </w:p>
        </w:tc>
        <w:tc>
          <w:tcPr>
            <w:tcW w:w="1787" w:type="dxa"/>
            <w:shd w:val="clear" w:color="auto" w:fill="auto"/>
          </w:tcPr>
          <w:p w14:paraId="72B153EA" w14:textId="77777777" w:rsidR="002F0640" w:rsidRPr="00F10CCD" w:rsidRDefault="002F0640" w:rsidP="002F0640">
            <w:pPr>
              <w:spacing w:after="0" w:line="240" w:lineRule="auto"/>
              <w:rPr>
                <w:rFonts w:cs="Arial"/>
                <w:i/>
              </w:rPr>
            </w:pPr>
          </w:p>
        </w:tc>
      </w:tr>
    </w:tbl>
    <w:p w14:paraId="2C19A73A" w14:textId="77777777" w:rsidR="00C52BEE" w:rsidRDefault="00C52BEE" w:rsidP="009D4479">
      <w:pPr>
        <w:spacing w:after="0" w:line="240" w:lineRule="auto"/>
        <w:rPr>
          <w:rFonts w:ascii="Arial" w:hAnsi="Arial" w:cs="Arial"/>
          <w:i/>
        </w:rPr>
      </w:pPr>
    </w:p>
    <w:p w14:paraId="6F312D97" w14:textId="1100A8D1" w:rsidR="009D4479" w:rsidRDefault="009D4479" w:rsidP="009D4479">
      <w:pPr>
        <w:spacing w:after="0" w:line="240" w:lineRule="auto"/>
        <w:rPr>
          <w:rFonts w:cs="Arial"/>
          <w:i/>
          <w:sz w:val="24"/>
          <w:szCs w:val="24"/>
        </w:rPr>
      </w:pPr>
      <w:r w:rsidRPr="00CD2F43">
        <w:rPr>
          <w:rFonts w:cs="Arial"/>
          <w:i/>
          <w:sz w:val="24"/>
          <w:szCs w:val="24"/>
        </w:rPr>
        <w:t>Dátum:</w:t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="00CD2F43">
        <w:rPr>
          <w:rFonts w:cs="Arial"/>
          <w:i/>
          <w:sz w:val="24"/>
          <w:szCs w:val="24"/>
        </w:rPr>
        <w:tab/>
      </w:r>
      <w:r w:rsidRPr="00CD2F43">
        <w:rPr>
          <w:rFonts w:cs="Arial"/>
          <w:i/>
          <w:sz w:val="24"/>
          <w:szCs w:val="24"/>
        </w:rPr>
        <w:t>Podpis zamestnanca:</w:t>
      </w:r>
    </w:p>
    <w:p w14:paraId="4CAEEBAC" w14:textId="77777777" w:rsidR="00F528DC" w:rsidRPr="00AC0161" w:rsidRDefault="00F528DC" w:rsidP="00C52BEE">
      <w:pPr>
        <w:tabs>
          <w:tab w:val="left" w:pos="1815"/>
        </w:tabs>
        <w:spacing w:after="0"/>
        <w:rPr>
          <w:b/>
          <w:i/>
          <w:sz w:val="20"/>
          <w:szCs w:val="20"/>
          <w:lang w:eastAsia="sk-SK"/>
        </w:rPr>
      </w:pPr>
      <w:bookmarkStart w:id="0" w:name="_GoBack"/>
      <w:bookmarkEnd w:id="0"/>
      <w:r w:rsidRPr="00AC0161">
        <w:rPr>
          <w:b/>
          <w:i/>
          <w:sz w:val="20"/>
          <w:szCs w:val="20"/>
          <w:lang w:eastAsia="sk-SK"/>
        </w:rPr>
        <w:t>Vysvetlivky k jednotlivým stĺpcom</w:t>
      </w:r>
      <w:r w:rsidR="002B3813" w:rsidRPr="00AC0161">
        <w:rPr>
          <w:b/>
          <w:i/>
          <w:sz w:val="20"/>
          <w:szCs w:val="20"/>
          <w:lang w:eastAsia="sk-SK"/>
        </w:rPr>
        <w:t xml:space="preserve"> </w:t>
      </w:r>
      <w:r w:rsidRPr="00AC0161">
        <w:rPr>
          <w:b/>
          <w:i/>
          <w:sz w:val="20"/>
          <w:szCs w:val="20"/>
          <w:lang w:eastAsia="sk-SK"/>
        </w:rPr>
        <w:t>vzdelávania:</w:t>
      </w:r>
    </w:p>
    <w:p w14:paraId="61386A83" w14:textId="77777777" w:rsidR="00F528DC" w:rsidRPr="00AC0161" w:rsidRDefault="00D67F07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2 - </w:t>
      </w:r>
      <w:r w:rsidR="00F528DC" w:rsidRPr="00AC0161">
        <w:rPr>
          <w:sz w:val="20"/>
          <w:szCs w:val="20"/>
          <w:lang w:eastAsia="sk-SK"/>
        </w:rPr>
        <w:t>napr. adaptačn</w:t>
      </w:r>
      <w:r w:rsidR="002B3813" w:rsidRPr="00AC0161">
        <w:rPr>
          <w:sz w:val="20"/>
          <w:szCs w:val="20"/>
          <w:lang w:eastAsia="sk-SK"/>
        </w:rPr>
        <w:t xml:space="preserve">é, </w:t>
      </w:r>
      <w:r w:rsidR="00F528DC" w:rsidRPr="00AC0161">
        <w:rPr>
          <w:sz w:val="20"/>
          <w:szCs w:val="20"/>
          <w:lang w:eastAsia="sk-SK"/>
        </w:rPr>
        <w:t>inovačné, aktualizačné, kvalifikačné, špecializačné</w:t>
      </w:r>
    </w:p>
    <w:p w14:paraId="4C5B1901" w14:textId="77777777" w:rsidR="002B3813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 xml:space="preserve">3 - presný názov poskytovateľa vzdelávania </w:t>
      </w:r>
    </w:p>
    <w:p w14:paraId="5DDB070A" w14:textId="77777777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4 - presný názov vzdelávacieho programu a číslo akreditácie</w:t>
      </w:r>
    </w:p>
    <w:p w14:paraId="36A9F602" w14:textId="04EE03EE" w:rsidR="00F528DC" w:rsidRPr="00AC0161" w:rsidRDefault="00F528DC" w:rsidP="00D67F07">
      <w:pPr>
        <w:spacing w:after="0"/>
        <w:jc w:val="both"/>
        <w:rPr>
          <w:sz w:val="18"/>
          <w:szCs w:val="18"/>
          <w:lang w:eastAsia="sk-SK"/>
        </w:rPr>
      </w:pPr>
      <w:r w:rsidRPr="00AC0161">
        <w:rPr>
          <w:sz w:val="18"/>
          <w:szCs w:val="18"/>
          <w:lang w:eastAsia="sk-SK"/>
        </w:rPr>
        <w:t>6 - uvedie sa mesiac a rok, kedy je predpoklad začiatku vzdelávania v tvare MM/RR (napr. 10/20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 xml:space="preserve"> = október 20</w:t>
      </w:r>
      <w:r w:rsidR="00AC0161">
        <w:rPr>
          <w:sz w:val="18"/>
          <w:szCs w:val="18"/>
          <w:lang w:eastAsia="sk-SK"/>
        </w:rPr>
        <w:t>21</w:t>
      </w:r>
      <w:r w:rsidRPr="00AC0161">
        <w:rPr>
          <w:sz w:val="18"/>
          <w:szCs w:val="18"/>
          <w:lang w:eastAsia="sk-SK"/>
        </w:rPr>
        <w:t>)</w:t>
      </w:r>
    </w:p>
    <w:p w14:paraId="314F695E" w14:textId="05767B2B" w:rsidR="00F528DC" w:rsidRPr="00AC0161" w:rsidRDefault="00F528DC" w:rsidP="00D67F07">
      <w:pPr>
        <w:spacing w:after="0"/>
        <w:jc w:val="both"/>
        <w:rPr>
          <w:sz w:val="20"/>
          <w:szCs w:val="20"/>
          <w:lang w:eastAsia="sk-SK"/>
        </w:rPr>
      </w:pPr>
      <w:r w:rsidRPr="00AC0161">
        <w:rPr>
          <w:sz w:val="20"/>
          <w:szCs w:val="20"/>
          <w:lang w:eastAsia="sk-SK"/>
        </w:rPr>
        <w:t>7 - uvedie sa mesiac a rok, kedy je predpoklad ukončenia vzdelávania v tvare MM/RR (napr. 05/20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 xml:space="preserve"> = máj 20</w:t>
      </w:r>
      <w:r w:rsidR="00AC0161">
        <w:rPr>
          <w:sz w:val="20"/>
          <w:szCs w:val="20"/>
          <w:lang w:eastAsia="sk-SK"/>
        </w:rPr>
        <w:t>21</w:t>
      </w:r>
      <w:r w:rsidRPr="00AC0161">
        <w:rPr>
          <w:sz w:val="20"/>
          <w:szCs w:val="20"/>
          <w:lang w:eastAsia="sk-SK"/>
        </w:rPr>
        <w:t>)</w:t>
      </w:r>
    </w:p>
    <w:sectPr w:rsidR="00F528DC" w:rsidRPr="00AC0161" w:rsidSect="00AC0161">
      <w:footerReference w:type="default" r:id="rId6"/>
      <w:headerReference w:type="first" r:id="rId7"/>
      <w:pgSz w:w="16838" w:h="11906" w:orient="landscape"/>
      <w:pgMar w:top="851" w:right="820" w:bottom="284" w:left="1417" w:header="705" w:footer="2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6AEF4" w14:textId="77777777" w:rsidR="009A4061" w:rsidRDefault="009A4061">
      <w:r>
        <w:separator/>
      </w:r>
    </w:p>
  </w:endnote>
  <w:endnote w:type="continuationSeparator" w:id="0">
    <w:p w14:paraId="0F15C840" w14:textId="77777777" w:rsidR="009A4061" w:rsidRDefault="009A40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609BE0" w14:textId="77777777" w:rsidR="006C7388" w:rsidRDefault="006C7388">
    <w:pPr>
      <w:pStyle w:val="Pta"/>
    </w:pPr>
    <w:r>
      <w:t>F-36-</w:t>
    </w:r>
    <w:r w:rsidR="001F1D65">
      <w:t>4 Osobný plán profesijného rozvoja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C601C3" w14:textId="77777777" w:rsidR="009A4061" w:rsidRDefault="009A4061">
      <w:r>
        <w:separator/>
      </w:r>
    </w:p>
  </w:footnote>
  <w:footnote w:type="continuationSeparator" w:id="0">
    <w:p w14:paraId="044491F4" w14:textId="77777777" w:rsidR="009A4061" w:rsidRDefault="009A40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4A7F0" w14:textId="77777777" w:rsidR="00F528DC" w:rsidRDefault="00F528DC" w:rsidP="00F528DC">
    <w:pPr>
      <w:pStyle w:val="Hlavika"/>
      <w:tabs>
        <w:tab w:val="clear" w:pos="4536"/>
        <w:tab w:val="clear" w:pos="9072"/>
      </w:tabs>
      <w:jc w:val="center"/>
      <w:rPr>
        <w:rFonts w:ascii="Arial" w:hAnsi="Arial" w:cs="Arial"/>
        <w:b/>
        <w:sz w:val="24"/>
      </w:rPr>
    </w:pPr>
  </w:p>
  <w:p w14:paraId="281217DB" w14:textId="77777777" w:rsidR="009E391F" w:rsidRDefault="009E391F" w:rsidP="009E391F">
    <w:pPr>
      <w:spacing w:after="0" w:line="240" w:lineRule="auto"/>
      <w:jc w:val="both"/>
      <w:rPr>
        <w:rFonts w:ascii="Arial" w:hAnsi="Arial" w:cs="Arial"/>
      </w:rPr>
    </w:pPr>
    <w:r w:rsidRPr="00835431">
      <w:rPr>
        <w:noProof/>
        <w:spacing w:val="20"/>
        <w:lang w:eastAsia="sk-SK"/>
      </w:rPr>
      <w:drawing>
        <wp:anchor distT="0" distB="0" distL="144145" distR="144145" simplePos="0" relativeHeight="251659264" behindDoc="0" locked="0" layoutInCell="1" allowOverlap="1" wp14:anchorId="20B0AE6A" wp14:editId="351FE2FD">
          <wp:simplePos x="0" y="0"/>
          <wp:positionH relativeFrom="column">
            <wp:posOffset>2540</wp:posOffset>
          </wp:positionH>
          <wp:positionV relativeFrom="paragraph">
            <wp:posOffset>-158115</wp:posOffset>
          </wp:positionV>
          <wp:extent cx="2000885" cy="1003300"/>
          <wp:effectExtent l="0" t="0" r="0" b="6350"/>
          <wp:wrapNone/>
          <wp:docPr id="1" name="Obrázok 1" descr="Gymgl_logo!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ok 2" descr="Gymgl_logo!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217" r="5104" b="15144"/>
                  <a:stretch>
                    <a:fillRect/>
                  </a:stretch>
                </pic:blipFill>
                <pic:spPr bwMode="auto">
                  <a:xfrm>
                    <a:off x="0" y="0"/>
                    <a:ext cx="2000885" cy="1003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92A0187" w14:textId="77777777" w:rsidR="009E391F" w:rsidRPr="00B85094" w:rsidRDefault="009E391F" w:rsidP="009E391F">
    <w:pPr>
      <w:pBdr>
        <w:bottom w:val="single" w:sz="4" w:space="1" w:color="auto"/>
      </w:pBdr>
      <w:tabs>
        <w:tab w:val="left" w:pos="4395"/>
      </w:tabs>
      <w:spacing w:after="0" w:line="240" w:lineRule="auto"/>
      <w:ind w:firstLine="4395"/>
      <w:jc w:val="both"/>
      <w:rPr>
        <w:rFonts w:ascii="Arial Black" w:hAnsi="Arial Black" w:cs="Arial"/>
        <w:spacing w:val="120"/>
        <w:sz w:val="28"/>
        <w:szCs w:val="28"/>
      </w:rPr>
    </w:pPr>
    <w:r w:rsidRPr="00B85094">
      <w:rPr>
        <w:rFonts w:ascii="Arial Black" w:hAnsi="Arial Black" w:cs="Arial"/>
        <w:spacing w:val="120"/>
        <w:sz w:val="28"/>
        <w:szCs w:val="28"/>
      </w:rPr>
      <w:t>Gymnázium, SNP 1, Gelnica</w:t>
    </w:r>
  </w:p>
  <w:p w14:paraId="3B897122" w14:textId="77777777" w:rsidR="009E391F" w:rsidRPr="00B85094" w:rsidRDefault="009E391F" w:rsidP="009E391F">
    <w:pPr>
      <w:tabs>
        <w:tab w:val="left" w:pos="4962"/>
      </w:tabs>
      <w:spacing w:after="0" w:line="240" w:lineRule="auto"/>
      <w:rPr>
        <w:i/>
        <w:spacing w:val="100"/>
        <w:sz w:val="16"/>
        <w:szCs w:val="16"/>
      </w:rPr>
    </w:pPr>
    <w:r>
      <w:rPr>
        <w:rFonts w:ascii="Arial" w:hAnsi="Arial" w:cs="Arial"/>
        <w:i/>
        <w:spacing w:val="30"/>
        <w:sz w:val="16"/>
        <w:szCs w:val="16"/>
      </w:rPr>
      <w:tab/>
    </w:r>
    <w:proofErr w:type="spellStart"/>
    <w:r w:rsidRPr="00B85094">
      <w:rPr>
        <w:rFonts w:ascii="Arial" w:hAnsi="Arial" w:cs="Arial"/>
        <w:i/>
        <w:spacing w:val="100"/>
        <w:sz w:val="16"/>
        <w:szCs w:val="16"/>
      </w:rPr>
      <w:t>ŠkVP</w:t>
    </w:r>
    <w:proofErr w:type="spellEnd"/>
    <w:r w:rsidRPr="00B85094">
      <w:rPr>
        <w:rFonts w:ascii="Arial" w:hAnsi="Arial" w:cs="Arial"/>
        <w:i/>
        <w:spacing w:val="100"/>
        <w:sz w:val="16"/>
        <w:szCs w:val="16"/>
      </w:rPr>
      <w:t>: Kľúčové kompetencie pre život</w:t>
    </w:r>
  </w:p>
  <w:p w14:paraId="788360F9" w14:textId="2353CC85" w:rsidR="00F528DC" w:rsidRDefault="00F528DC" w:rsidP="009E391F">
    <w:pPr>
      <w:pStyle w:val="Hlavika"/>
      <w:tabs>
        <w:tab w:val="clear" w:pos="4536"/>
        <w:tab w:val="clear" w:pos="9072"/>
        <w:tab w:val="left" w:pos="1560"/>
        <w:tab w:val="center" w:pos="7002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479"/>
    <w:rsid w:val="00001CA0"/>
    <w:rsid w:val="00014386"/>
    <w:rsid w:val="00014D8C"/>
    <w:rsid w:val="000D57EF"/>
    <w:rsid w:val="000E7DC9"/>
    <w:rsid w:val="000F1874"/>
    <w:rsid w:val="0011478D"/>
    <w:rsid w:val="00127B02"/>
    <w:rsid w:val="00137858"/>
    <w:rsid w:val="0017235E"/>
    <w:rsid w:val="001A0BF8"/>
    <w:rsid w:val="001A48FC"/>
    <w:rsid w:val="001F1D65"/>
    <w:rsid w:val="002A39C0"/>
    <w:rsid w:val="002B3813"/>
    <w:rsid w:val="002F0640"/>
    <w:rsid w:val="00311F82"/>
    <w:rsid w:val="003137B6"/>
    <w:rsid w:val="00351E95"/>
    <w:rsid w:val="004E4AAD"/>
    <w:rsid w:val="00555BC6"/>
    <w:rsid w:val="00601AE3"/>
    <w:rsid w:val="00696D66"/>
    <w:rsid w:val="006C7388"/>
    <w:rsid w:val="00765689"/>
    <w:rsid w:val="00766BC8"/>
    <w:rsid w:val="0079469D"/>
    <w:rsid w:val="00844327"/>
    <w:rsid w:val="008A5A00"/>
    <w:rsid w:val="00977809"/>
    <w:rsid w:val="009A4061"/>
    <w:rsid w:val="009D4479"/>
    <w:rsid w:val="009E391F"/>
    <w:rsid w:val="009F4E46"/>
    <w:rsid w:val="00A774B0"/>
    <w:rsid w:val="00AC0161"/>
    <w:rsid w:val="00AC0500"/>
    <w:rsid w:val="00AF5884"/>
    <w:rsid w:val="00B32B8B"/>
    <w:rsid w:val="00B721B3"/>
    <w:rsid w:val="00BE173A"/>
    <w:rsid w:val="00C52BEE"/>
    <w:rsid w:val="00CB54CE"/>
    <w:rsid w:val="00CD2F43"/>
    <w:rsid w:val="00CE0375"/>
    <w:rsid w:val="00CE6618"/>
    <w:rsid w:val="00CF4183"/>
    <w:rsid w:val="00D60E29"/>
    <w:rsid w:val="00D67F07"/>
    <w:rsid w:val="00DA2F79"/>
    <w:rsid w:val="00DA496D"/>
    <w:rsid w:val="00DB5D93"/>
    <w:rsid w:val="00E42F37"/>
    <w:rsid w:val="00E64088"/>
    <w:rsid w:val="00EA5530"/>
    <w:rsid w:val="00EE444F"/>
    <w:rsid w:val="00F10CCD"/>
    <w:rsid w:val="00F528DC"/>
    <w:rsid w:val="00FB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7D599D0"/>
  <w15:docId w15:val="{DE1805E3-0C43-4E92-83BB-4FE285F1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D4479"/>
    <w:pPr>
      <w:spacing w:after="200" w:line="276" w:lineRule="auto"/>
    </w:pPr>
    <w:rPr>
      <w:rFonts w:ascii="Calibri" w:hAnsi="Calibri"/>
      <w:sz w:val="22"/>
      <w:szCs w:val="22"/>
      <w:lang w:eastAsia="en-US"/>
    </w:rPr>
  </w:style>
  <w:style w:type="paragraph" w:styleId="Nadpis2">
    <w:name w:val="heading 2"/>
    <w:basedOn w:val="Normlny"/>
    <w:next w:val="Normlny"/>
    <w:link w:val="Nadpis2Char"/>
    <w:qFormat/>
    <w:rsid w:val="009E391F"/>
    <w:pPr>
      <w:keepNext/>
      <w:spacing w:after="0" w:line="240" w:lineRule="auto"/>
      <w:outlineLvl w:val="1"/>
    </w:pPr>
    <w:rPr>
      <w:rFonts w:ascii="Times New Roman" w:hAnsi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9D4479"/>
    <w:pPr>
      <w:tabs>
        <w:tab w:val="center" w:pos="4536"/>
        <w:tab w:val="right" w:pos="9072"/>
      </w:tabs>
      <w:spacing w:after="0" w:line="240" w:lineRule="auto"/>
    </w:pPr>
    <w:rPr>
      <w:rFonts w:ascii="Times New Roman" w:hAnsi="Times New Roman"/>
      <w:sz w:val="20"/>
      <w:szCs w:val="20"/>
      <w:lang w:eastAsia="cs-CZ"/>
    </w:rPr>
  </w:style>
  <w:style w:type="table" w:styleId="Mriekatabuky">
    <w:name w:val="Table Grid"/>
    <w:basedOn w:val="Normlnatabuka"/>
    <w:rsid w:val="009D4479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ta">
    <w:name w:val="footer"/>
    <w:basedOn w:val="Normlny"/>
    <w:rsid w:val="00CD2F43"/>
    <w:pPr>
      <w:tabs>
        <w:tab w:val="center" w:pos="4536"/>
        <w:tab w:val="right" w:pos="9072"/>
      </w:tabs>
    </w:pPr>
  </w:style>
  <w:style w:type="character" w:customStyle="1" w:styleId="Nadpis2Char">
    <w:name w:val="Nadpis 2 Char"/>
    <w:basedOn w:val="Predvolenpsmoodseku"/>
    <w:link w:val="Nadpis2"/>
    <w:rsid w:val="009E391F"/>
    <w:rPr>
      <w:sz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2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Osobný plán profesijného rastu</vt:lpstr>
    </vt:vector>
  </TitlesOfParts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Osobný plán profesijného rastu</dc:title>
  <dc:creator/>
  <cp:lastModifiedBy>viliam urc st</cp:lastModifiedBy>
  <cp:revision>16</cp:revision>
  <cp:lastPrinted>2021-01-26T12:01:00Z</cp:lastPrinted>
  <dcterms:created xsi:type="dcterms:W3CDTF">2020-11-09T10:31:00Z</dcterms:created>
  <dcterms:modified xsi:type="dcterms:W3CDTF">2022-10-09T19:44:00Z</dcterms:modified>
</cp:coreProperties>
</file>