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AD062" w14:textId="7D8D19F5" w:rsidR="00351E95" w:rsidRPr="00CD2F43" w:rsidRDefault="00351E95" w:rsidP="009D4479">
      <w:pPr>
        <w:spacing w:after="0" w:line="240" w:lineRule="auto"/>
        <w:rPr>
          <w:rFonts w:cs="Arial"/>
          <w:sz w:val="24"/>
          <w:szCs w:val="24"/>
        </w:rPr>
      </w:pPr>
    </w:p>
    <w:p w14:paraId="1BEB3E55" w14:textId="2929BE92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01E79B43" w14:textId="53FC1E46" w:rsidR="009E391F" w:rsidRPr="00CD2F43" w:rsidRDefault="009E391F" w:rsidP="009E391F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 w:rsidR="00DB7967">
        <w:rPr>
          <w:rFonts w:cs="Arial"/>
          <w:b/>
          <w:sz w:val="24"/>
          <w:szCs w:val="24"/>
        </w:rPr>
        <w:t>2023</w:t>
      </w:r>
      <w:r>
        <w:rPr>
          <w:rFonts w:cs="Arial"/>
          <w:b/>
          <w:sz w:val="24"/>
          <w:szCs w:val="24"/>
        </w:rPr>
        <w:t>/202</w:t>
      </w:r>
      <w:r w:rsidR="00DB7967">
        <w:rPr>
          <w:rFonts w:cs="Arial"/>
          <w:b/>
          <w:sz w:val="24"/>
          <w:szCs w:val="24"/>
        </w:rPr>
        <w:t>4</w:t>
      </w:r>
    </w:p>
    <w:p w14:paraId="1893A324" w14:textId="77777777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</w:p>
    <w:p w14:paraId="72E66116" w14:textId="51A6038A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77777777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>Napr. V praxi využívať nové metódy a formy podporujúce aktívne učenie sa žiaka v oblasti matematiky.</w:t>
            </w:r>
          </w:p>
        </w:tc>
        <w:tc>
          <w:tcPr>
            <w:tcW w:w="4515" w:type="dxa"/>
            <w:shd w:val="clear" w:color="auto" w:fill="auto"/>
          </w:tcPr>
          <w:p w14:paraId="007F4DCC" w14:textId="77777777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>Napr. Priebežne počas celého roka, mesačne</w:t>
            </w:r>
          </w:p>
        </w:tc>
        <w:tc>
          <w:tcPr>
            <w:tcW w:w="5266" w:type="dxa"/>
            <w:shd w:val="clear" w:color="auto" w:fill="auto"/>
          </w:tcPr>
          <w:p w14:paraId="2ED840AF" w14:textId="77777777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 xml:space="preserve">Napr. Inovačné vzdelávanie – Aktívne učenie študentov alebo </w:t>
            </w:r>
            <w:proofErr w:type="spellStart"/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>videokurzy</w:t>
            </w:r>
            <w:proofErr w:type="spellEnd"/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</w:tcPr>
          <w:p w14:paraId="2CFFA665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266" w:type="dxa"/>
            <w:shd w:val="clear" w:color="auto" w:fill="auto"/>
          </w:tcPr>
          <w:p w14:paraId="669F3DA4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2B3813" w:rsidRPr="001A48FC" w14:paraId="654AE100" w14:textId="77777777" w:rsidTr="00AC0161">
        <w:tc>
          <w:tcPr>
            <w:tcW w:w="4815" w:type="dxa"/>
            <w:shd w:val="clear" w:color="auto" w:fill="auto"/>
          </w:tcPr>
          <w:p w14:paraId="2F155476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</w:tcPr>
          <w:p w14:paraId="60560D61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266" w:type="dxa"/>
            <w:shd w:val="clear" w:color="auto" w:fill="auto"/>
          </w:tcPr>
          <w:p w14:paraId="604C2C43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2009A8DA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9E391F">
        <w:rPr>
          <w:rFonts w:cs="Arial"/>
          <w:b/>
          <w:i/>
          <w:sz w:val="24"/>
          <w:szCs w:val="24"/>
        </w:rPr>
        <w:t>22</w:t>
      </w:r>
      <w:r w:rsidR="00137858">
        <w:rPr>
          <w:rFonts w:cs="Arial"/>
          <w:b/>
          <w:i/>
          <w:sz w:val="24"/>
          <w:szCs w:val="24"/>
        </w:rPr>
        <w:t>/20</w:t>
      </w:r>
      <w:r w:rsidR="009E391F">
        <w:rPr>
          <w:rFonts w:cs="Arial"/>
          <w:b/>
          <w:i/>
          <w:sz w:val="24"/>
          <w:szCs w:val="24"/>
        </w:rPr>
        <w:t>23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2ECFA9B6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aktualizačné</w:t>
            </w:r>
          </w:p>
        </w:tc>
        <w:tc>
          <w:tcPr>
            <w:tcW w:w="3037" w:type="dxa"/>
            <w:shd w:val="clear" w:color="auto" w:fill="auto"/>
          </w:tcPr>
          <w:p w14:paraId="5B668802" w14:textId="7D74BAC9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077CAD71" w14:textId="022EA1CA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5166D10" w14:textId="52018418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62F4AC" w14:textId="1F35720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bookmarkStart w:id="0" w:name="_GoBack"/>
            <w:bookmarkEnd w:id="0"/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AC0161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35E0EA9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1095A5C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05E98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75DDEF1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78AEEE5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69F9642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4F8933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579DDB22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7"/>
      <w:headerReference w:type="first" r:id="rId8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B03F5" w14:textId="77777777" w:rsidR="0017235E" w:rsidRDefault="0017235E">
      <w:r>
        <w:separator/>
      </w:r>
    </w:p>
  </w:endnote>
  <w:endnote w:type="continuationSeparator" w:id="0">
    <w:p w14:paraId="640E948F" w14:textId="77777777" w:rsidR="0017235E" w:rsidRDefault="00172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56610" w14:textId="77777777" w:rsidR="0017235E" w:rsidRDefault="0017235E">
      <w:r>
        <w:separator/>
      </w:r>
    </w:p>
  </w:footnote>
  <w:footnote w:type="continuationSeparator" w:id="0">
    <w:p w14:paraId="54E4F272" w14:textId="77777777" w:rsidR="0017235E" w:rsidRDefault="00172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4A7F0" w14:textId="77777777" w:rsidR="00F528DC" w:rsidRDefault="00F528DC" w:rsidP="00F528DC">
    <w:pPr>
      <w:pStyle w:val="Hlavika"/>
      <w:tabs>
        <w:tab w:val="clear" w:pos="4536"/>
        <w:tab w:val="clear" w:pos="9072"/>
      </w:tabs>
      <w:jc w:val="center"/>
      <w:rPr>
        <w:rFonts w:ascii="Arial" w:hAnsi="Arial" w:cs="Arial"/>
        <w:b/>
        <w:sz w:val="24"/>
      </w:rPr>
    </w:pPr>
  </w:p>
  <w:p w14:paraId="281217DB" w14:textId="77777777" w:rsidR="009E391F" w:rsidRDefault="009E391F" w:rsidP="009E391F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20B0AE6A" wp14:editId="351FE2FD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92A0187" w14:textId="77777777" w:rsidR="009E391F" w:rsidRPr="00B85094" w:rsidRDefault="009E391F" w:rsidP="009E391F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3B897122" w14:textId="77777777" w:rsidR="009E391F" w:rsidRPr="00B85094" w:rsidRDefault="009E391F" w:rsidP="009E391F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14:paraId="788360F9" w14:textId="2353CC85" w:rsidR="00F528DC" w:rsidRDefault="00F528DC" w:rsidP="009E391F">
    <w:pPr>
      <w:pStyle w:val="Hlavika"/>
      <w:tabs>
        <w:tab w:val="clear" w:pos="4536"/>
        <w:tab w:val="clear" w:pos="9072"/>
        <w:tab w:val="left" w:pos="1560"/>
        <w:tab w:val="center" w:pos="700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79"/>
    <w:rsid w:val="00001CA0"/>
    <w:rsid w:val="00014386"/>
    <w:rsid w:val="00014D8C"/>
    <w:rsid w:val="000D57EF"/>
    <w:rsid w:val="000E7DC9"/>
    <w:rsid w:val="000F1874"/>
    <w:rsid w:val="00137858"/>
    <w:rsid w:val="0017235E"/>
    <w:rsid w:val="001A0BF8"/>
    <w:rsid w:val="001A48FC"/>
    <w:rsid w:val="001F1D65"/>
    <w:rsid w:val="002A39C0"/>
    <w:rsid w:val="002B3813"/>
    <w:rsid w:val="00311F82"/>
    <w:rsid w:val="00351E95"/>
    <w:rsid w:val="004E4AAD"/>
    <w:rsid w:val="00555BC6"/>
    <w:rsid w:val="00601AE3"/>
    <w:rsid w:val="00696D66"/>
    <w:rsid w:val="006A70DF"/>
    <w:rsid w:val="006C7388"/>
    <w:rsid w:val="00765689"/>
    <w:rsid w:val="00766BC8"/>
    <w:rsid w:val="0079469D"/>
    <w:rsid w:val="00844327"/>
    <w:rsid w:val="008A5A00"/>
    <w:rsid w:val="009D4479"/>
    <w:rsid w:val="009E391F"/>
    <w:rsid w:val="009F4E46"/>
    <w:rsid w:val="00AC0161"/>
    <w:rsid w:val="00AF5884"/>
    <w:rsid w:val="00B32B8B"/>
    <w:rsid w:val="00B721B3"/>
    <w:rsid w:val="00BE173A"/>
    <w:rsid w:val="00C52BEE"/>
    <w:rsid w:val="00CB54CE"/>
    <w:rsid w:val="00CD2F43"/>
    <w:rsid w:val="00CE0375"/>
    <w:rsid w:val="00CE6618"/>
    <w:rsid w:val="00CF4183"/>
    <w:rsid w:val="00D60E29"/>
    <w:rsid w:val="00D67F07"/>
    <w:rsid w:val="00DA2F79"/>
    <w:rsid w:val="00DB5D93"/>
    <w:rsid w:val="00DB7967"/>
    <w:rsid w:val="00E42F37"/>
    <w:rsid w:val="00EA5530"/>
    <w:rsid w:val="00EE444F"/>
    <w:rsid w:val="00F10CCD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7D599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9E391F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9E391F"/>
    <w:rPr>
      <w:sz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9E391F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9E391F"/>
    <w:rPr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Raduz</dc:creator>
  <cp:lastModifiedBy>Raduz</cp:lastModifiedBy>
  <cp:revision>2</cp:revision>
  <cp:lastPrinted>2021-01-26T12:01:00Z</cp:lastPrinted>
  <dcterms:created xsi:type="dcterms:W3CDTF">2023-09-20T19:57:00Z</dcterms:created>
  <dcterms:modified xsi:type="dcterms:W3CDTF">2023-09-20T19:57:00Z</dcterms:modified>
</cp:coreProperties>
</file>