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97" w:rsidRDefault="00646497" w:rsidP="00646497">
      <w:pPr>
        <w:spacing w:line="360" w:lineRule="auto"/>
        <w:jc w:val="center"/>
        <w:rPr>
          <w:b/>
          <w:bCs/>
        </w:rPr>
      </w:pPr>
      <w:r>
        <w:rPr>
          <w:b/>
          <w:bCs/>
        </w:rPr>
        <w:t>Okruhy o</w:t>
      </w:r>
      <w:r w:rsidR="00F142A6">
        <w:rPr>
          <w:b/>
          <w:bCs/>
        </w:rPr>
        <w:t>táz</w:t>
      </w:r>
      <w:r>
        <w:rPr>
          <w:b/>
          <w:bCs/>
        </w:rPr>
        <w:t>o</w:t>
      </w:r>
      <w:r w:rsidR="00F142A6">
        <w:rPr>
          <w:b/>
          <w:bCs/>
        </w:rPr>
        <w:t xml:space="preserve">k na skúšku </w:t>
      </w:r>
    </w:p>
    <w:p w:rsidR="00F142A6" w:rsidRDefault="00646497" w:rsidP="0064649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Slovenské dejiny </w:t>
      </w:r>
      <w:r w:rsidR="00F142A6">
        <w:rPr>
          <w:b/>
          <w:bCs/>
        </w:rPr>
        <w:t xml:space="preserve">1780 </w:t>
      </w:r>
      <w:r>
        <w:rPr>
          <w:b/>
          <w:bCs/>
        </w:rPr>
        <w:t>–</w:t>
      </w:r>
      <w:r w:rsidR="00F142A6">
        <w:rPr>
          <w:b/>
          <w:bCs/>
        </w:rPr>
        <w:t xml:space="preserve"> 1918</w:t>
      </w:r>
    </w:p>
    <w:p w:rsidR="00F142A6" w:rsidRDefault="00F142A6" w:rsidP="00646497">
      <w:pPr>
        <w:spacing w:line="360" w:lineRule="auto"/>
        <w:jc w:val="center"/>
      </w:pPr>
    </w:p>
    <w:p w:rsidR="00F142A6" w:rsidRDefault="00F142A6" w:rsidP="00646497">
      <w:pPr>
        <w:spacing w:line="360" w:lineRule="auto"/>
      </w:pPr>
      <w:r>
        <w:t>-</w:t>
      </w:r>
      <w:r w:rsidR="00646497">
        <w:t xml:space="preserve"> </w:t>
      </w:r>
      <w:r>
        <w:t>Spoločensko-politická situácia v Rakúskej monarchii v 18. storočí, štátne osvietenské reformy Márie Terézie a Jozefa II.</w:t>
      </w:r>
    </w:p>
    <w:p w:rsidR="00F142A6" w:rsidRDefault="00F142A6" w:rsidP="00646497">
      <w:pPr>
        <w:spacing w:line="360" w:lineRule="auto"/>
      </w:pPr>
      <w:r>
        <w:t>- Jakobínske hnutie v Uhorsku</w:t>
      </w:r>
    </w:p>
    <w:p w:rsidR="00F142A6" w:rsidRDefault="00F142A6" w:rsidP="00646497">
      <w:pPr>
        <w:spacing w:line="360" w:lineRule="auto"/>
      </w:pPr>
      <w:r>
        <w:t>- Počiatky formovania moderného slovenského národa, slovenské národné snahy v 1.</w:t>
      </w:r>
      <w:r w:rsidR="00646497">
        <w:t xml:space="preserve"> </w:t>
      </w:r>
      <w:r>
        <w:t>období počiatkov  formovania moderného slovenského národa – obdobie  osvietenské učeneckého záujmu</w:t>
      </w:r>
    </w:p>
    <w:p w:rsidR="00F142A6" w:rsidRDefault="00F142A6" w:rsidP="00646497">
      <w:pPr>
        <w:spacing w:line="360" w:lineRule="auto"/>
      </w:pPr>
      <w:r>
        <w:t>- Vznik a činnosť Slovenského učeného tovarišstva</w:t>
      </w:r>
    </w:p>
    <w:p w:rsidR="00F142A6" w:rsidRDefault="00F142A6" w:rsidP="00646497">
      <w:pPr>
        <w:spacing w:line="360" w:lineRule="auto"/>
      </w:pPr>
      <w:r>
        <w:t>- Slovenské národné snahy v </w:t>
      </w:r>
      <w:proofErr w:type="spellStart"/>
      <w:r>
        <w:t>kollárovsko</w:t>
      </w:r>
      <w:proofErr w:type="spellEnd"/>
      <w:r>
        <w:t xml:space="preserve"> – </w:t>
      </w:r>
      <w:proofErr w:type="spellStart"/>
      <w:r>
        <w:t>hamuljakovskom</w:t>
      </w:r>
      <w:proofErr w:type="spellEnd"/>
      <w:r>
        <w:t xml:space="preserve"> období. Myšlienka slovanskej vzájomnosti u Jána Kollára a Pavla Jozefa Šafárika a ich aktivity v prvej polovici 19. storočia</w:t>
      </w:r>
    </w:p>
    <w:p w:rsidR="00F142A6" w:rsidRDefault="00F142A6" w:rsidP="00646497">
      <w:pPr>
        <w:spacing w:line="360" w:lineRule="auto"/>
      </w:pPr>
      <w:r>
        <w:t xml:space="preserve">- Východoslovenské roľnícke povstanie – príčiny, priebeh a dôsledky </w:t>
      </w:r>
    </w:p>
    <w:p w:rsidR="00F142A6" w:rsidRDefault="00F142A6" w:rsidP="00646497">
      <w:pPr>
        <w:spacing w:line="360" w:lineRule="auto"/>
      </w:pPr>
      <w:r>
        <w:t>- Štúrovské obdobie v slovenskom národnom hnutí a osobnosť Ľudovíta  Štúra</w:t>
      </w:r>
    </w:p>
    <w:p w:rsidR="00F142A6" w:rsidRDefault="00F142A6" w:rsidP="00646497">
      <w:pPr>
        <w:spacing w:line="360" w:lineRule="auto"/>
      </w:pPr>
      <w:r>
        <w:t xml:space="preserve">- Slovenský </w:t>
      </w:r>
      <w:proofErr w:type="spellStart"/>
      <w:r>
        <w:t>prestolný</w:t>
      </w:r>
      <w:proofErr w:type="spellEnd"/>
      <w:r>
        <w:t xml:space="preserve"> </w:t>
      </w:r>
      <w:proofErr w:type="spellStart"/>
      <w:r>
        <w:t>prosbopis</w:t>
      </w:r>
      <w:proofErr w:type="spellEnd"/>
      <w:r>
        <w:t xml:space="preserve"> z júna 1842</w:t>
      </w:r>
    </w:p>
    <w:p w:rsidR="00F142A6" w:rsidRDefault="00F142A6" w:rsidP="00646497">
      <w:pPr>
        <w:spacing w:line="360" w:lineRule="auto"/>
      </w:pPr>
      <w:r>
        <w:t xml:space="preserve">- Vznik a činnosť spolku </w:t>
      </w:r>
      <w:proofErr w:type="spellStart"/>
      <w:r>
        <w:t>Tatrín</w:t>
      </w:r>
      <w:proofErr w:type="spellEnd"/>
    </w:p>
    <w:p w:rsidR="00F142A6" w:rsidRDefault="00F142A6" w:rsidP="00646497">
      <w:pPr>
        <w:spacing w:line="360" w:lineRule="auto"/>
      </w:pPr>
      <w:r>
        <w:t xml:space="preserve">- Slováci v revolučných udalostiach rokov 1848 – 1849. Marcové zákony uhorského snemu. </w:t>
      </w:r>
    </w:p>
    <w:p w:rsidR="00F142A6" w:rsidRDefault="00F142A6" w:rsidP="00646497">
      <w:pPr>
        <w:spacing w:line="360" w:lineRule="auto"/>
      </w:pPr>
      <w:r>
        <w:t xml:space="preserve">- Liptovské žiadosti a Nitrianske žiadosti </w:t>
      </w:r>
    </w:p>
    <w:p w:rsidR="00F142A6" w:rsidRDefault="00F142A6" w:rsidP="00646497">
      <w:pPr>
        <w:spacing w:line="360" w:lineRule="auto"/>
      </w:pPr>
      <w:r>
        <w:t xml:space="preserve">- Žiadosti slovenského národa </w:t>
      </w:r>
    </w:p>
    <w:p w:rsidR="00F142A6" w:rsidRDefault="00F142A6" w:rsidP="00646497">
      <w:pPr>
        <w:spacing w:line="360" w:lineRule="auto"/>
      </w:pPr>
      <w:r>
        <w:t>- Slovanský zjazd.</w:t>
      </w:r>
    </w:p>
    <w:p w:rsidR="00F142A6" w:rsidRDefault="00F142A6" w:rsidP="00646497">
      <w:pPr>
        <w:spacing w:line="360" w:lineRule="auto"/>
      </w:pPr>
      <w:r>
        <w:t xml:space="preserve">- Ozbrojené vystúpenie Slovákov v revolučných rokoch 1848 </w:t>
      </w:r>
      <w:r w:rsidR="00646497">
        <w:t>–</w:t>
      </w:r>
      <w:r>
        <w:t xml:space="preserve"> 1849</w:t>
      </w:r>
      <w:r w:rsidR="00646497">
        <w:t xml:space="preserve">. Tri dobrovoľnícke výpravy  </w:t>
      </w:r>
    </w:p>
    <w:p w:rsidR="00646497" w:rsidRDefault="00F142A6" w:rsidP="00646497">
      <w:pPr>
        <w:spacing w:line="360" w:lineRule="auto"/>
      </w:pPr>
      <w:r>
        <w:t xml:space="preserve">- </w:t>
      </w:r>
      <w:proofErr w:type="spellStart"/>
      <w:r>
        <w:t>Neoabsolutizmus</w:t>
      </w:r>
      <w:proofErr w:type="spellEnd"/>
      <w:r>
        <w:t xml:space="preserve"> (</w:t>
      </w:r>
      <w:proofErr w:type="spellStart"/>
      <w:r>
        <w:t>Bachovský</w:t>
      </w:r>
      <w:proofErr w:type="spellEnd"/>
      <w:r>
        <w:t xml:space="preserve"> absolutizmus) v habsburs</w:t>
      </w:r>
      <w:r w:rsidR="00646497">
        <w:t>kej monarchii – charakteristika</w:t>
      </w:r>
    </w:p>
    <w:p w:rsidR="00F142A6" w:rsidRDefault="00646497" w:rsidP="00646497">
      <w:pPr>
        <w:spacing w:line="360" w:lineRule="auto"/>
      </w:pPr>
      <w:r>
        <w:t xml:space="preserve">- </w:t>
      </w:r>
      <w:r w:rsidR="00F142A6">
        <w:t xml:space="preserve">Postavenie Slovákov v tomto období </w:t>
      </w:r>
      <w:proofErr w:type="spellStart"/>
      <w:r w:rsidR="00F142A6">
        <w:t>neoabsolutizmu</w:t>
      </w:r>
      <w:proofErr w:type="spellEnd"/>
      <w:r w:rsidR="00F142A6">
        <w:t xml:space="preserve"> a ich kultúrne snahy</w:t>
      </w:r>
    </w:p>
    <w:p w:rsidR="00F142A6" w:rsidRDefault="00F142A6" w:rsidP="00646497">
      <w:pPr>
        <w:spacing w:line="360" w:lineRule="auto"/>
      </w:pPr>
      <w:r>
        <w:t>- Spoločensko-politické pomery v habsburskej monarchii v pred memorandovom období.  Príprava a priebeh memorandového zhromaždenia.  Memorandum národa slovenského.</w:t>
      </w:r>
    </w:p>
    <w:p w:rsidR="00F142A6" w:rsidRDefault="00F142A6" w:rsidP="00646497">
      <w:pPr>
        <w:spacing w:line="360" w:lineRule="auto"/>
      </w:pPr>
      <w:r>
        <w:t xml:space="preserve">- Slováci v období provizória (1861 – 1865). Viedenské memorandum slovenské a úspechy </w:t>
      </w:r>
      <w:r w:rsidR="00646497">
        <w:t>Slovákov v </w:t>
      </w:r>
      <w:r>
        <w:t>období</w:t>
      </w:r>
      <w:r w:rsidR="00646497">
        <w:t xml:space="preserve"> provizória</w:t>
      </w:r>
    </w:p>
    <w:p w:rsidR="00F142A6" w:rsidRDefault="00F142A6" w:rsidP="00646497">
      <w:pPr>
        <w:spacing w:line="360" w:lineRule="auto"/>
      </w:pPr>
      <w:r>
        <w:t>- Matica slovenská, jej vznik a činnosť v rokoch 1863 – 1875</w:t>
      </w:r>
    </w:p>
    <w:p w:rsidR="00646497" w:rsidRDefault="00F142A6" w:rsidP="00646497">
      <w:pPr>
        <w:spacing w:line="360" w:lineRule="auto"/>
      </w:pPr>
      <w:r>
        <w:t>- Rakúsko - uhorské vyrovnanie a Slováci. Národnostný zákon</w:t>
      </w:r>
      <w:r w:rsidR="00646497">
        <w:t>.</w:t>
      </w:r>
    </w:p>
    <w:p w:rsidR="00F142A6" w:rsidRDefault="00646497" w:rsidP="00646497">
      <w:pPr>
        <w:spacing w:line="360" w:lineRule="auto"/>
      </w:pPr>
      <w:r>
        <w:t>-</w:t>
      </w:r>
      <w:r w:rsidR="00F142A6">
        <w:t> Stará</w:t>
      </w:r>
      <w:r>
        <w:t xml:space="preserve"> škola slovenská </w:t>
      </w:r>
      <w:r w:rsidR="00F142A6">
        <w:t>a Nová škola slovenská.</w:t>
      </w:r>
    </w:p>
    <w:p w:rsidR="00F142A6" w:rsidRDefault="00F142A6" w:rsidP="00646497">
      <w:pPr>
        <w:spacing w:line="360" w:lineRule="auto"/>
      </w:pPr>
      <w:r>
        <w:t xml:space="preserve">- Vznik a činnosť Slovenskej národnej strany do </w:t>
      </w:r>
      <w:r w:rsidR="00646497">
        <w:t>prvej</w:t>
      </w:r>
      <w:r>
        <w:t xml:space="preserve"> svetovej vojny</w:t>
      </w:r>
    </w:p>
    <w:p w:rsidR="00F142A6" w:rsidRDefault="00F142A6" w:rsidP="00646497">
      <w:pPr>
        <w:spacing w:line="360" w:lineRule="auto"/>
      </w:pPr>
      <w:r>
        <w:t xml:space="preserve">- Slovenský politický život  v období zvýšenie národnostného útlaku Slovákov za vlády Kolomana </w:t>
      </w:r>
      <w:proofErr w:type="spellStart"/>
      <w:r>
        <w:t>Tiszu</w:t>
      </w:r>
      <w:proofErr w:type="spellEnd"/>
    </w:p>
    <w:p w:rsidR="00646497" w:rsidRDefault="00F142A6" w:rsidP="00646497">
      <w:pPr>
        <w:spacing w:line="360" w:lineRule="auto"/>
      </w:pPr>
      <w:r>
        <w:lastRenderedPageBreak/>
        <w:t>- Vznik a činnosť Muzeálnej slovenskej spoločnosti</w:t>
      </w:r>
    </w:p>
    <w:p w:rsidR="00F142A6" w:rsidRDefault="00646497" w:rsidP="00646497">
      <w:pPr>
        <w:spacing w:line="360" w:lineRule="auto"/>
      </w:pPr>
      <w:r>
        <w:t xml:space="preserve">- Vznik a činnosť </w:t>
      </w:r>
      <w:r w:rsidR="00F142A6">
        <w:t xml:space="preserve">spolkov </w:t>
      </w:r>
      <w:r>
        <w:t xml:space="preserve">Živena a spolku </w:t>
      </w:r>
      <w:r w:rsidR="00F142A6">
        <w:t>Sv. Vojtecha</w:t>
      </w:r>
    </w:p>
    <w:p w:rsidR="00F142A6" w:rsidRDefault="00F142A6" w:rsidP="00646497">
      <w:pPr>
        <w:spacing w:line="360" w:lineRule="auto"/>
      </w:pPr>
      <w:r>
        <w:t>- Aktivizácia slovenského národno</w:t>
      </w:r>
      <w:r w:rsidR="00646497">
        <w:t>-</w:t>
      </w:r>
      <w:r>
        <w:t>emancipačného hnutia koncom 19. storočia</w:t>
      </w:r>
    </w:p>
    <w:p w:rsidR="00F142A6" w:rsidRDefault="00F142A6" w:rsidP="00646497">
      <w:pPr>
        <w:spacing w:line="360" w:lineRule="auto"/>
      </w:pPr>
      <w:r>
        <w:t>- Prejavy diferenciácie</w:t>
      </w:r>
      <w:r w:rsidR="00646497">
        <w:t xml:space="preserve"> v slovenskej spoločnosti a</w:t>
      </w:r>
      <w:r>
        <w:t xml:space="preserve"> na pôde Slovenskej národnej strany koncom 19. storočia a začiatkom 20. storočia</w:t>
      </w:r>
    </w:p>
    <w:p w:rsidR="00F142A6" w:rsidRDefault="00F142A6" w:rsidP="00646497">
      <w:pPr>
        <w:spacing w:line="360" w:lineRule="auto"/>
      </w:pPr>
      <w:r>
        <w:t>- Vývoj slovenskej politiky začiatkom 20. storočia</w:t>
      </w:r>
    </w:p>
    <w:p w:rsidR="00646497" w:rsidRDefault="00646497" w:rsidP="00646497">
      <w:pPr>
        <w:spacing w:line="360" w:lineRule="auto"/>
      </w:pPr>
      <w:r>
        <w:t>- Život v Uhorsku a na Slovensku na prelome 19. a 20. storočia</w:t>
      </w:r>
    </w:p>
    <w:p w:rsidR="00646497" w:rsidRDefault="00646497" w:rsidP="00646497">
      <w:pPr>
        <w:spacing w:line="360" w:lineRule="auto"/>
      </w:pPr>
      <w:r>
        <w:t>- Príčiny a prejavy vysťahovalectva koncom 19. a začiatkom 20. storočia</w:t>
      </w:r>
    </w:p>
    <w:p w:rsidR="00163034" w:rsidRDefault="00163034" w:rsidP="00646497">
      <w:pPr>
        <w:spacing w:line="360" w:lineRule="auto"/>
      </w:pPr>
      <w:r>
        <w:t xml:space="preserve">- Udalosti v Černovej </w:t>
      </w:r>
    </w:p>
    <w:p w:rsidR="00F142A6" w:rsidRDefault="00F142A6" w:rsidP="00646497">
      <w:pPr>
        <w:spacing w:line="360" w:lineRule="auto"/>
      </w:pPr>
      <w:r>
        <w:t>- Alternatívy riešenia slovenskej otázky pred prvou svetovou vojnou</w:t>
      </w:r>
    </w:p>
    <w:p w:rsidR="00646497" w:rsidRDefault="00F142A6" w:rsidP="00646497">
      <w:pPr>
        <w:spacing w:line="360" w:lineRule="auto"/>
      </w:pPr>
      <w:r>
        <w:t xml:space="preserve">- Česko-slovenské vzťahy pred </w:t>
      </w:r>
      <w:r w:rsidR="00646497">
        <w:t>prvou</w:t>
      </w:r>
      <w:r>
        <w:t xml:space="preserve"> svetovou vojnou. Vznik slovakofilského hnutia v Čechách. </w:t>
      </w:r>
    </w:p>
    <w:p w:rsidR="00646497" w:rsidRDefault="00646497" w:rsidP="00646497">
      <w:pPr>
        <w:spacing w:line="360" w:lineRule="auto"/>
      </w:pPr>
      <w:r>
        <w:t xml:space="preserve">- </w:t>
      </w:r>
      <w:r w:rsidR="00F142A6">
        <w:t xml:space="preserve">Vznik a  činnosť </w:t>
      </w:r>
      <w:proofErr w:type="spellStart"/>
      <w:r w:rsidR="00F142A6">
        <w:t>Českoslovanskej</w:t>
      </w:r>
      <w:proofErr w:type="spellEnd"/>
      <w:r w:rsidR="00F142A6">
        <w:t xml:space="preserve"> jednoty </w:t>
      </w:r>
    </w:p>
    <w:p w:rsidR="00F142A6" w:rsidRDefault="00646497" w:rsidP="00646497">
      <w:pPr>
        <w:spacing w:line="360" w:lineRule="auto"/>
      </w:pPr>
      <w:r>
        <w:t>- Č</w:t>
      </w:r>
      <w:r w:rsidR="00F142A6">
        <w:t>esko-slovensk</w:t>
      </w:r>
      <w:r>
        <w:t>é</w:t>
      </w:r>
      <w:r w:rsidR="00F142A6">
        <w:t xml:space="preserve"> por</w:t>
      </w:r>
      <w:r>
        <w:t>ady</w:t>
      </w:r>
      <w:r w:rsidR="00F142A6">
        <w:t xml:space="preserve"> v</w:t>
      </w:r>
      <w:r>
        <w:t> </w:t>
      </w:r>
      <w:r w:rsidR="00F142A6">
        <w:t>Luhačoviciach</w:t>
      </w:r>
      <w:r>
        <w:t xml:space="preserve"> a ich význam pre vznik ČSR</w:t>
      </w:r>
    </w:p>
    <w:p w:rsidR="00F142A6" w:rsidRDefault="00F142A6" w:rsidP="00646497">
      <w:pPr>
        <w:spacing w:line="360" w:lineRule="auto"/>
      </w:pPr>
      <w:r>
        <w:t xml:space="preserve">- Český a slovenský domáci odboj počas </w:t>
      </w:r>
      <w:r w:rsidR="00646497">
        <w:t>prvej svetovej</w:t>
      </w:r>
      <w:r>
        <w:t xml:space="preserve"> vojny</w:t>
      </w:r>
    </w:p>
    <w:p w:rsidR="00646497" w:rsidRDefault="00F142A6" w:rsidP="00646497">
      <w:pPr>
        <w:spacing w:line="360" w:lineRule="auto"/>
      </w:pPr>
      <w:r>
        <w:t>- Zahraničný odboj Čechov a</w:t>
      </w:r>
      <w:r w:rsidR="00646497">
        <w:t> </w:t>
      </w:r>
      <w:r>
        <w:t>Slovákov</w:t>
      </w:r>
      <w:r w:rsidR="00646497">
        <w:t xml:space="preserve"> počas prvej svetovej vojny</w:t>
      </w:r>
      <w:r>
        <w:t xml:space="preserve"> </w:t>
      </w:r>
    </w:p>
    <w:p w:rsidR="00F142A6" w:rsidRDefault="00646497" w:rsidP="00646497">
      <w:pPr>
        <w:spacing w:line="360" w:lineRule="auto"/>
      </w:pPr>
      <w:r>
        <w:t xml:space="preserve">- </w:t>
      </w:r>
      <w:r w:rsidR="00F142A6">
        <w:t xml:space="preserve">Clevelandská dohoda, Pittsburská dohoda a Washingtonská deklarácia </w:t>
      </w:r>
    </w:p>
    <w:p w:rsidR="00F142A6" w:rsidRDefault="00F142A6" w:rsidP="00646497">
      <w:pPr>
        <w:spacing w:line="360" w:lineRule="auto"/>
      </w:pPr>
      <w:r>
        <w:t xml:space="preserve">- Vznik  Československa </w:t>
      </w:r>
    </w:p>
    <w:p w:rsidR="00F142A6" w:rsidRDefault="00F142A6" w:rsidP="00646497">
      <w:pPr>
        <w:spacing w:line="360" w:lineRule="auto"/>
      </w:pPr>
      <w:r>
        <w:t xml:space="preserve">- Martinská deklarácia  </w:t>
      </w:r>
    </w:p>
    <w:p w:rsidR="00F142A6" w:rsidRDefault="00F142A6" w:rsidP="00646497">
      <w:pPr>
        <w:spacing w:line="360" w:lineRule="auto"/>
      </w:pPr>
    </w:p>
    <w:p w:rsidR="00F142A6" w:rsidRDefault="00F142A6" w:rsidP="00646497">
      <w:pPr>
        <w:spacing w:line="360" w:lineRule="auto"/>
      </w:pPr>
    </w:p>
    <w:p w:rsidR="00233E9E" w:rsidRDefault="00233E9E" w:rsidP="00646497">
      <w:pPr>
        <w:spacing w:line="360" w:lineRule="auto"/>
      </w:pPr>
      <w:bookmarkStart w:id="0" w:name="_GoBack"/>
      <w:bookmarkEnd w:id="0"/>
    </w:p>
    <w:sectPr w:rsidR="0023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A6"/>
    <w:rsid w:val="00163034"/>
    <w:rsid w:val="00233E9E"/>
    <w:rsid w:val="00646497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97B8"/>
  <w15:chartTrackingRefBased/>
  <w15:docId w15:val="{D3891912-2C75-4BF2-8D41-514D9D4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4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Nadežda Jurčišinová</dc:creator>
  <cp:keywords/>
  <dc:description/>
  <cp:lastModifiedBy>Nadežda Jurčišinová</cp:lastModifiedBy>
  <cp:revision>3</cp:revision>
  <dcterms:created xsi:type="dcterms:W3CDTF">2021-04-21T11:54:00Z</dcterms:created>
  <dcterms:modified xsi:type="dcterms:W3CDTF">2021-05-11T19:20:00Z</dcterms:modified>
</cp:coreProperties>
</file>