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375" w:rsidRPr="00443F65" w:rsidRDefault="007E60E0">
      <w:pPr>
        <w:rPr>
          <w:rFonts w:ascii="Times New Roman" w:hAnsi="Times New Roman" w:cs="Times New Roman"/>
          <w:b/>
          <w:sz w:val="32"/>
          <w:szCs w:val="32"/>
        </w:rPr>
      </w:pPr>
      <w:r w:rsidRPr="00443F65">
        <w:rPr>
          <w:rFonts w:ascii="Times New Roman" w:hAnsi="Times New Roman" w:cs="Times New Roman"/>
          <w:b/>
          <w:sz w:val="32"/>
          <w:szCs w:val="32"/>
        </w:rPr>
        <w:t xml:space="preserve">Písomné opakovanie </w:t>
      </w:r>
      <w:r w:rsidRPr="00443F65">
        <w:rPr>
          <w:rFonts w:ascii="Times New Roman" w:hAnsi="Times New Roman" w:cs="Times New Roman"/>
          <w:b/>
          <w:sz w:val="32"/>
          <w:szCs w:val="32"/>
        </w:rPr>
        <w:tab/>
      </w:r>
      <w:r w:rsidRPr="00443F65">
        <w:rPr>
          <w:rFonts w:ascii="Times New Roman" w:hAnsi="Times New Roman" w:cs="Times New Roman"/>
          <w:b/>
          <w:sz w:val="32"/>
          <w:szCs w:val="32"/>
        </w:rPr>
        <w:tab/>
      </w:r>
      <w:r w:rsidRPr="00443F65">
        <w:rPr>
          <w:rFonts w:ascii="Times New Roman" w:hAnsi="Times New Roman" w:cs="Times New Roman"/>
          <w:b/>
          <w:sz w:val="32"/>
          <w:szCs w:val="32"/>
        </w:rPr>
        <w:tab/>
        <w:t>C:</w:t>
      </w:r>
    </w:p>
    <w:p w:rsidR="007E60E0" w:rsidRDefault="00556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1.Detailne popíšte povrch Severnej Európy</w:t>
      </w:r>
    </w:p>
    <w:p w:rsidR="00556509" w:rsidRDefault="00556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2.Charakterizuj hospodárstvo BENELUXU (priemysel, NS, </w:t>
      </w:r>
      <w:proofErr w:type="spellStart"/>
      <w:r>
        <w:rPr>
          <w:rFonts w:ascii="Times New Roman" w:hAnsi="Times New Roman" w:cs="Times New Roman"/>
        </w:rPr>
        <w:t>poľnohosp</w:t>
      </w:r>
      <w:proofErr w:type="spellEnd"/>
      <w:r>
        <w:rPr>
          <w:rFonts w:ascii="Times New Roman" w:hAnsi="Times New Roman" w:cs="Times New Roman"/>
        </w:rPr>
        <w:t>.)</w:t>
      </w:r>
    </w:p>
    <w:p w:rsidR="00556509" w:rsidRDefault="00556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3.Vysvetli pojmy + napíš, pre ktorý štát je typický:</w:t>
      </w:r>
    </w:p>
    <w:p w:rsidR="00556509" w:rsidRDefault="00556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a.)hydroelektráreň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</w:t>
      </w:r>
      <w:proofErr w:type="spellStart"/>
      <w:r w:rsidR="001666E3">
        <w:rPr>
          <w:rFonts w:ascii="Times New Roman" w:hAnsi="Times New Roman" w:cs="Times New Roman"/>
        </w:rPr>
        <w:t>Valóni</w:t>
      </w:r>
      <w:proofErr w:type="spellEnd"/>
    </w:p>
    <w:p w:rsidR="001666E3" w:rsidRDefault="00166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443F65">
        <w:rPr>
          <w:rFonts w:ascii="Times New Roman" w:hAnsi="Times New Roman" w:cs="Times New Roman"/>
        </w:rPr>
        <w:t xml:space="preserve">Ktoré štáty ležia na Britských ostrovoch? + napíš ich štátne zriadenie + detailne charakterizuj obyvateľstvo (jazyková skupina, </w:t>
      </w:r>
      <w:proofErr w:type="spellStart"/>
      <w:r w:rsidR="00443F65">
        <w:rPr>
          <w:rFonts w:ascii="Times New Roman" w:hAnsi="Times New Roman" w:cs="Times New Roman"/>
        </w:rPr>
        <w:t>nábož</w:t>
      </w:r>
      <w:proofErr w:type="spellEnd"/>
      <w:r w:rsidR="00443F65">
        <w:rPr>
          <w:rFonts w:ascii="Times New Roman" w:hAnsi="Times New Roman" w:cs="Times New Roman"/>
        </w:rPr>
        <w:t>., hustota zaľudnenia, 3 najznámejšie mestá) + vodstvo (oceány, moria, prielivy, rieky, jazerá)</w:t>
      </w:r>
    </w:p>
    <w:p w:rsidR="00443F65" w:rsidRDefault="00443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5.Francúzsko – štátne zriadenie, podnebie, vodstvo</w:t>
      </w:r>
    </w:p>
    <w:p w:rsidR="00443F65" w:rsidRDefault="00443F65">
      <w:pPr>
        <w:rPr>
          <w:rFonts w:ascii="Times New Roman" w:hAnsi="Times New Roman" w:cs="Times New Roman"/>
        </w:rPr>
      </w:pPr>
    </w:p>
    <w:p w:rsidR="00443F65" w:rsidRDefault="00443F65">
      <w:pPr>
        <w:rPr>
          <w:rFonts w:ascii="Times New Roman" w:hAnsi="Times New Roman" w:cs="Times New Roman"/>
        </w:rPr>
      </w:pPr>
    </w:p>
    <w:p w:rsidR="00443F65" w:rsidRDefault="00443F65">
      <w:pPr>
        <w:rPr>
          <w:rFonts w:ascii="Times New Roman" w:hAnsi="Times New Roman" w:cs="Times New Roman"/>
        </w:rPr>
      </w:pPr>
    </w:p>
    <w:p w:rsidR="00443F65" w:rsidRDefault="00443F65">
      <w:pPr>
        <w:rPr>
          <w:rFonts w:ascii="Times New Roman" w:hAnsi="Times New Roman" w:cs="Times New Roman"/>
        </w:rPr>
      </w:pPr>
    </w:p>
    <w:p w:rsidR="00443F65" w:rsidRDefault="00443F65">
      <w:pPr>
        <w:rPr>
          <w:rFonts w:ascii="Times New Roman" w:hAnsi="Times New Roman" w:cs="Times New Roman"/>
        </w:rPr>
      </w:pPr>
      <w:bookmarkStart w:id="0" w:name="_GoBack"/>
      <w:bookmarkEnd w:id="0"/>
    </w:p>
    <w:p w:rsidR="00443F65" w:rsidRDefault="00443F65">
      <w:pPr>
        <w:rPr>
          <w:rFonts w:ascii="Times New Roman" w:hAnsi="Times New Roman" w:cs="Times New Roman"/>
        </w:rPr>
      </w:pPr>
    </w:p>
    <w:p w:rsidR="00443F65" w:rsidRDefault="00443F65">
      <w:pPr>
        <w:rPr>
          <w:rFonts w:ascii="Times New Roman" w:hAnsi="Times New Roman" w:cs="Times New Roman"/>
        </w:rPr>
      </w:pPr>
    </w:p>
    <w:p w:rsidR="00443F65" w:rsidRPr="00443F65" w:rsidRDefault="00443F65" w:rsidP="00443F65">
      <w:pPr>
        <w:rPr>
          <w:rFonts w:ascii="Times New Roman" w:hAnsi="Times New Roman" w:cs="Times New Roman"/>
          <w:b/>
          <w:sz w:val="32"/>
          <w:szCs w:val="32"/>
        </w:rPr>
      </w:pPr>
      <w:r w:rsidRPr="00443F65">
        <w:rPr>
          <w:rFonts w:ascii="Times New Roman" w:hAnsi="Times New Roman" w:cs="Times New Roman"/>
          <w:b/>
          <w:sz w:val="32"/>
          <w:szCs w:val="32"/>
        </w:rPr>
        <w:t xml:space="preserve">Písomné opakovanie </w:t>
      </w:r>
      <w:r w:rsidRPr="00443F65">
        <w:rPr>
          <w:rFonts w:ascii="Times New Roman" w:hAnsi="Times New Roman" w:cs="Times New Roman"/>
          <w:b/>
          <w:sz w:val="32"/>
          <w:szCs w:val="32"/>
        </w:rPr>
        <w:tab/>
      </w:r>
      <w:r w:rsidRPr="00443F65">
        <w:rPr>
          <w:rFonts w:ascii="Times New Roman" w:hAnsi="Times New Roman" w:cs="Times New Roman"/>
          <w:b/>
          <w:sz w:val="32"/>
          <w:szCs w:val="32"/>
        </w:rPr>
        <w:tab/>
      </w:r>
      <w:r w:rsidRPr="00443F65">
        <w:rPr>
          <w:rFonts w:ascii="Times New Roman" w:hAnsi="Times New Roman" w:cs="Times New Roman"/>
          <w:b/>
          <w:sz w:val="32"/>
          <w:szCs w:val="32"/>
        </w:rPr>
        <w:tab/>
        <w:t>C:</w:t>
      </w:r>
    </w:p>
    <w:p w:rsidR="00443F65" w:rsidRDefault="00443F65" w:rsidP="00443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1.Detailne popíšte povrch Severnej Európy</w:t>
      </w:r>
    </w:p>
    <w:p w:rsidR="00443F65" w:rsidRDefault="00443F65" w:rsidP="00443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2.Charakterizuj hospodárstvo BENELUXU (priemysel, NS, </w:t>
      </w:r>
      <w:proofErr w:type="spellStart"/>
      <w:r>
        <w:rPr>
          <w:rFonts w:ascii="Times New Roman" w:hAnsi="Times New Roman" w:cs="Times New Roman"/>
        </w:rPr>
        <w:t>poľnohosp</w:t>
      </w:r>
      <w:proofErr w:type="spellEnd"/>
      <w:r>
        <w:rPr>
          <w:rFonts w:ascii="Times New Roman" w:hAnsi="Times New Roman" w:cs="Times New Roman"/>
        </w:rPr>
        <w:t>.)</w:t>
      </w:r>
    </w:p>
    <w:p w:rsidR="00443F65" w:rsidRDefault="00443F65" w:rsidP="00443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3.Vysvetli pojmy + napíš, pre ktorý štát je typický:</w:t>
      </w:r>
    </w:p>
    <w:p w:rsidR="00443F65" w:rsidRDefault="00443F65" w:rsidP="00443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a.)hydroelektráreň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</w:t>
      </w:r>
      <w:proofErr w:type="spellStart"/>
      <w:r>
        <w:rPr>
          <w:rFonts w:ascii="Times New Roman" w:hAnsi="Times New Roman" w:cs="Times New Roman"/>
        </w:rPr>
        <w:t>Valóni</w:t>
      </w:r>
      <w:proofErr w:type="spellEnd"/>
    </w:p>
    <w:p w:rsidR="00443F65" w:rsidRDefault="00443F65" w:rsidP="00443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4.Ktoré štáty ležia na Britských ostrovoch? + napíš ich štátne zriadenie + detailne charakterizuj obyvateľstvo (jazyková skupina, </w:t>
      </w:r>
      <w:proofErr w:type="spellStart"/>
      <w:r>
        <w:rPr>
          <w:rFonts w:ascii="Times New Roman" w:hAnsi="Times New Roman" w:cs="Times New Roman"/>
        </w:rPr>
        <w:t>nábož</w:t>
      </w:r>
      <w:proofErr w:type="spellEnd"/>
      <w:r>
        <w:rPr>
          <w:rFonts w:ascii="Times New Roman" w:hAnsi="Times New Roman" w:cs="Times New Roman"/>
        </w:rPr>
        <w:t>., hustota zaľudnenia, 3 najznámejšie mestá) + vodstvo (oceány, moria, prielivy, rieky, jazerá)</w:t>
      </w:r>
    </w:p>
    <w:p w:rsidR="00443F65" w:rsidRDefault="00443F65" w:rsidP="00443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5.Francúzsko – štátne zriadenie, podnebie, vodstvo</w:t>
      </w:r>
    </w:p>
    <w:p w:rsidR="00443F65" w:rsidRPr="007E60E0" w:rsidRDefault="00443F65">
      <w:pPr>
        <w:rPr>
          <w:rFonts w:ascii="Times New Roman" w:hAnsi="Times New Roman" w:cs="Times New Roman"/>
        </w:rPr>
      </w:pPr>
    </w:p>
    <w:sectPr w:rsidR="00443F65" w:rsidRPr="007E60E0" w:rsidSect="007E6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DD"/>
    <w:rsid w:val="001000DD"/>
    <w:rsid w:val="001666E3"/>
    <w:rsid w:val="00443F65"/>
    <w:rsid w:val="00556509"/>
    <w:rsid w:val="007E60E0"/>
    <w:rsid w:val="00A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860</Characters>
  <Application>Microsoft Office Word</Application>
  <DocSecurity>0</DocSecurity>
  <Lines>7</Lines>
  <Paragraphs>2</Paragraphs>
  <ScaleCrop>false</ScaleCrop>
  <Company>Gymnázium Gelnica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dcterms:created xsi:type="dcterms:W3CDTF">2022-02-18T07:10:00Z</dcterms:created>
  <dcterms:modified xsi:type="dcterms:W3CDTF">2022-02-18T07:17:00Z</dcterms:modified>
</cp:coreProperties>
</file>