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6E" w:rsidRPr="00F97547" w:rsidRDefault="00E6306E" w:rsidP="00550B65">
      <w:pPr>
        <w:spacing w:line="276" w:lineRule="auto"/>
        <w:jc w:val="center"/>
        <w:rPr>
          <w:b/>
          <w:bCs/>
        </w:rPr>
      </w:pPr>
    </w:p>
    <w:p w:rsidR="00E6306E" w:rsidRPr="00F97547" w:rsidRDefault="00E6306E" w:rsidP="00550B65">
      <w:pPr>
        <w:spacing w:line="276" w:lineRule="auto"/>
        <w:jc w:val="center"/>
        <w:rPr>
          <w:b/>
          <w:bCs/>
        </w:rPr>
      </w:pPr>
    </w:p>
    <w:p w:rsidR="00E6306E" w:rsidRPr="00F97547" w:rsidRDefault="00E6306E" w:rsidP="00550B65">
      <w:pPr>
        <w:spacing w:line="276" w:lineRule="auto"/>
        <w:rPr>
          <w:b/>
          <w:bCs/>
        </w:rPr>
      </w:pPr>
    </w:p>
    <w:p w:rsidR="00E6306E" w:rsidRPr="00F97547" w:rsidRDefault="00E6306E" w:rsidP="00550B65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550B65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550B65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550B65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550B65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9345E7">
      <w:pPr>
        <w:spacing w:line="276" w:lineRule="auto"/>
        <w:ind w:firstLine="720"/>
        <w:jc w:val="center"/>
        <w:rPr>
          <w:b/>
          <w:bCs/>
          <w:sz w:val="32"/>
          <w:szCs w:val="32"/>
        </w:rPr>
      </w:pPr>
      <w:r w:rsidRPr="00F97547">
        <w:rPr>
          <w:b/>
          <w:bCs/>
          <w:sz w:val="32"/>
          <w:szCs w:val="32"/>
        </w:rPr>
        <w:t>PLÁN  PRÁCE</w:t>
      </w:r>
    </w:p>
    <w:p w:rsidR="00E6306E" w:rsidRPr="00F97547" w:rsidRDefault="00E6306E" w:rsidP="009345E7">
      <w:pPr>
        <w:spacing w:line="276" w:lineRule="auto"/>
        <w:ind w:firstLine="720"/>
        <w:jc w:val="center"/>
        <w:rPr>
          <w:b/>
          <w:bCs/>
          <w:sz w:val="32"/>
          <w:szCs w:val="32"/>
        </w:rPr>
      </w:pPr>
      <w:r w:rsidRPr="00F97547">
        <w:rPr>
          <w:b/>
          <w:bCs/>
          <w:sz w:val="32"/>
          <w:szCs w:val="32"/>
        </w:rPr>
        <w:t xml:space="preserve">predmetovej komisie učiteľov </w:t>
      </w:r>
      <w:r w:rsidR="002A30BB" w:rsidRPr="00F97547">
        <w:rPr>
          <w:b/>
          <w:bCs/>
          <w:sz w:val="32"/>
          <w:szCs w:val="32"/>
        </w:rPr>
        <w:t>výchovných</w:t>
      </w:r>
      <w:r w:rsidRPr="00F97547">
        <w:rPr>
          <w:b/>
          <w:bCs/>
          <w:sz w:val="32"/>
          <w:szCs w:val="32"/>
        </w:rPr>
        <w:t xml:space="preserve"> predmetov </w:t>
      </w:r>
    </w:p>
    <w:p w:rsidR="00E6306E" w:rsidRPr="00F97547" w:rsidRDefault="00E6306E" w:rsidP="00550B65">
      <w:pPr>
        <w:spacing w:line="276" w:lineRule="auto"/>
        <w:ind w:firstLine="720"/>
        <w:jc w:val="center"/>
        <w:rPr>
          <w:b/>
          <w:bCs/>
          <w:sz w:val="32"/>
          <w:szCs w:val="32"/>
        </w:rPr>
      </w:pPr>
    </w:p>
    <w:p w:rsidR="00E6306E" w:rsidRPr="00F97547" w:rsidRDefault="00E6306E" w:rsidP="00550B65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550B65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550B65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550B65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FC484D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FC484D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FC484D">
      <w:pPr>
        <w:spacing w:line="276" w:lineRule="auto"/>
        <w:ind w:firstLine="720"/>
        <w:jc w:val="center"/>
        <w:rPr>
          <w:b/>
          <w:bCs/>
        </w:rPr>
      </w:pPr>
    </w:p>
    <w:p w:rsidR="00FC484D" w:rsidRPr="00F97547" w:rsidRDefault="004F4283" w:rsidP="00FC484D">
      <w:pPr>
        <w:spacing w:line="276" w:lineRule="auto"/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školský rok 2019/2020</w:t>
      </w:r>
    </w:p>
    <w:p w:rsidR="00E6306E" w:rsidRPr="00F97547" w:rsidRDefault="00E6306E" w:rsidP="00FC484D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FC484D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FC484D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FC484D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FC484D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FC484D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1D6B3D">
      <w:pPr>
        <w:spacing w:line="276" w:lineRule="auto"/>
        <w:jc w:val="center"/>
        <w:rPr>
          <w:b/>
          <w:bCs/>
          <w:sz w:val="28"/>
          <w:szCs w:val="28"/>
        </w:rPr>
      </w:pPr>
      <w:r w:rsidRPr="00F97547">
        <w:rPr>
          <w:b/>
          <w:bCs/>
          <w:sz w:val="28"/>
          <w:szCs w:val="28"/>
        </w:rPr>
        <w:t>Vedúci predmetovej komisie:</w:t>
      </w:r>
      <w:r w:rsidR="001D6B3D" w:rsidRPr="00F97547">
        <w:rPr>
          <w:b/>
          <w:bCs/>
          <w:sz w:val="28"/>
          <w:szCs w:val="28"/>
        </w:rPr>
        <w:t xml:space="preserve"> </w:t>
      </w:r>
      <w:r w:rsidR="004C1109" w:rsidRPr="00F97547">
        <w:rPr>
          <w:b/>
          <w:bCs/>
          <w:sz w:val="28"/>
          <w:szCs w:val="28"/>
        </w:rPr>
        <w:t>Mgr. Zuzana Guzová</w:t>
      </w:r>
    </w:p>
    <w:p w:rsidR="00E6306E" w:rsidRPr="00F97547" w:rsidRDefault="00E6306E" w:rsidP="00550B65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550B65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550B65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550B65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550B65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550B65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550B65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550B65">
      <w:pPr>
        <w:spacing w:line="276" w:lineRule="auto"/>
        <w:ind w:firstLine="720"/>
        <w:jc w:val="center"/>
        <w:rPr>
          <w:b/>
          <w:bCs/>
        </w:rPr>
      </w:pPr>
    </w:p>
    <w:p w:rsidR="00E6306E" w:rsidRPr="00F97547" w:rsidRDefault="00E6306E" w:rsidP="00550B65">
      <w:pPr>
        <w:spacing w:line="276" w:lineRule="auto"/>
        <w:ind w:firstLine="720"/>
        <w:jc w:val="center"/>
        <w:rPr>
          <w:b/>
          <w:bCs/>
        </w:rPr>
      </w:pPr>
    </w:p>
    <w:p w:rsidR="00E6306E" w:rsidRDefault="00E6306E" w:rsidP="00550B65">
      <w:pPr>
        <w:spacing w:line="276" w:lineRule="auto"/>
        <w:jc w:val="both"/>
        <w:rPr>
          <w:b/>
          <w:bCs/>
        </w:rPr>
      </w:pPr>
    </w:p>
    <w:p w:rsidR="00F97547" w:rsidRDefault="00F97547" w:rsidP="00550B65">
      <w:pPr>
        <w:spacing w:line="276" w:lineRule="auto"/>
        <w:jc w:val="both"/>
        <w:rPr>
          <w:b/>
          <w:bCs/>
        </w:rPr>
      </w:pPr>
    </w:p>
    <w:p w:rsidR="00F97547" w:rsidRPr="00F97547" w:rsidRDefault="00F97547" w:rsidP="00550B65">
      <w:pPr>
        <w:spacing w:line="276" w:lineRule="auto"/>
        <w:jc w:val="both"/>
        <w:rPr>
          <w:b/>
          <w:bCs/>
        </w:rPr>
      </w:pPr>
    </w:p>
    <w:p w:rsidR="004C1109" w:rsidRPr="00F97547" w:rsidRDefault="004C1109" w:rsidP="00550B65">
      <w:pPr>
        <w:spacing w:line="276" w:lineRule="auto"/>
        <w:jc w:val="both"/>
        <w:rPr>
          <w:b/>
          <w:bCs/>
        </w:rPr>
      </w:pPr>
    </w:p>
    <w:p w:rsidR="001D6B3D" w:rsidRPr="00F97547" w:rsidRDefault="001D6B3D" w:rsidP="00550B65">
      <w:pPr>
        <w:spacing w:line="276" w:lineRule="auto"/>
        <w:jc w:val="both"/>
        <w:rPr>
          <w:b/>
          <w:bCs/>
        </w:rPr>
      </w:pPr>
    </w:p>
    <w:p w:rsidR="00E6306E" w:rsidRPr="00F97547" w:rsidRDefault="00E6306E" w:rsidP="00550B65">
      <w:pPr>
        <w:spacing w:line="276" w:lineRule="auto"/>
        <w:jc w:val="both"/>
        <w:rPr>
          <w:b/>
          <w:bCs/>
          <w:u w:val="single"/>
        </w:rPr>
      </w:pPr>
    </w:p>
    <w:p w:rsidR="00E6306E" w:rsidRPr="00F97547" w:rsidRDefault="00E6306E" w:rsidP="00EE203E">
      <w:pPr>
        <w:spacing w:line="276" w:lineRule="auto"/>
        <w:jc w:val="both"/>
        <w:rPr>
          <w:b/>
          <w:bCs/>
          <w:sz w:val="28"/>
          <w:szCs w:val="28"/>
        </w:rPr>
      </w:pPr>
      <w:r w:rsidRPr="00F97547">
        <w:rPr>
          <w:b/>
          <w:bCs/>
          <w:sz w:val="28"/>
          <w:szCs w:val="28"/>
        </w:rPr>
        <w:lastRenderedPageBreak/>
        <w:t xml:space="preserve">I. Zoznam členov PK </w:t>
      </w:r>
      <w:bookmarkStart w:id="0" w:name="_GoBack"/>
      <w:bookmarkEnd w:id="0"/>
    </w:p>
    <w:p w:rsidR="00C27159" w:rsidRPr="00F97547" w:rsidRDefault="00A168C3" w:rsidP="00EE203E">
      <w:pPr>
        <w:spacing w:line="276" w:lineRule="auto"/>
        <w:jc w:val="both"/>
      </w:pPr>
      <w:r w:rsidRPr="00F9754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33655</wp:posOffset>
                </wp:positionV>
                <wp:extent cx="5753100" cy="22860"/>
                <wp:effectExtent l="57150" t="38100" r="76200" b="91440"/>
                <wp:wrapNone/>
                <wp:docPr id="2" name="Rovná spojnic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9FF00" id="Rovná spojnica 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pt,2.65pt" to="451.1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" strokecolor="#4f81bd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:rsidR="00FC484D" w:rsidRPr="00F97547" w:rsidRDefault="00E6306E" w:rsidP="002A30BB">
      <w:pPr>
        <w:tabs>
          <w:tab w:val="left" w:pos="2552"/>
          <w:tab w:val="left" w:pos="4962"/>
        </w:tabs>
        <w:spacing w:line="276" w:lineRule="auto"/>
        <w:jc w:val="both"/>
      </w:pPr>
      <w:r w:rsidRPr="00F97547">
        <w:t xml:space="preserve">Mgr. </w:t>
      </w:r>
      <w:r w:rsidR="004C1109" w:rsidRPr="00F97547">
        <w:t>Zuzana Guzová</w:t>
      </w:r>
      <w:r w:rsidR="004636DB" w:rsidRPr="00F97547">
        <w:tab/>
      </w:r>
      <w:r w:rsidRPr="00F97547">
        <w:t>aprobácia</w:t>
      </w:r>
      <w:r w:rsidR="004C1109" w:rsidRPr="00F97547">
        <w:t xml:space="preserve"> TŠV </w:t>
      </w:r>
      <w:r w:rsidR="004636DB" w:rsidRPr="00F97547">
        <w:t>–</w:t>
      </w:r>
      <w:r w:rsidR="002A30BB" w:rsidRPr="00F97547">
        <w:t xml:space="preserve"> </w:t>
      </w:r>
      <w:r w:rsidR="004C1109" w:rsidRPr="00F97547">
        <w:t>TEH</w:t>
      </w:r>
      <w:r w:rsidR="004636DB" w:rsidRPr="00F97547">
        <w:t xml:space="preserve"> </w:t>
      </w:r>
      <w:r w:rsidR="005372BE">
        <w:t xml:space="preserve">    </w:t>
      </w:r>
      <w:r w:rsidR="004F4283">
        <w:t xml:space="preserve">v rámci PK </w:t>
      </w:r>
      <w:r w:rsidR="004636DB" w:rsidRPr="00F97547">
        <w:t>22hod</w:t>
      </w:r>
      <w:r w:rsidR="004F4283">
        <w:t>. TŠV/1</w:t>
      </w:r>
      <w:r w:rsidR="00DD1C8C" w:rsidRPr="00F97547">
        <w:t>hod. TH</w:t>
      </w:r>
      <w:r w:rsidR="002A30BB" w:rsidRPr="00F97547">
        <w:t>D</w:t>
      </w:r>
    </w:p>
    <w:p w:rsidR="00E6306E" w:rsidRPr="00F97547" w:rsidRDefault="00E6306E" w:rsidP="002A30BB">
      <w:pPr>
        <w:tabs>
          <w:tab w:val="left" w:pos="2552"/>
          <w:tab w:val="left" w:pos="4962"/>
        </w:tabs>
        <w:spacing w:line="276" w:lineRule="auto"/>
        <w:ind w:right="-286"/>
        <w:jc w:val="both"/>
      </w:pPr>
      <w:r w:rsidRPr="00F97547">
        <w:t>Mgr.</w:t>
      </w:r>
      <w:r w:rsidR="004C1109" w:rsidRPr="00F97547">
        <w:t xml:space="preserve"> Lucia Prezbruchá</w:t>
      </w:r>
      <w:r w:rsidR="004636DB" w:rsidRPr="00F97547">
        <w:tab/>
      </w:r>
      <w:r w:rsidRPr="00F97547">
        <w:t>aprobácia</w:t>
      </w:r>
      <w:r w:rsidR="004C1109" w:rsidRPr="00F97547">
        <w:t xml:space="preserve"> VYV - ETV</w:t>
      </w:r>
      <w:r w:rsidRPr="00F97547">
        <w:tab/>
      </w:r>
      <w:r w:rsidR="004F4283">
        <w:t xml:space="preserve">v rámci PK </w:t>
      </w:r>
      <w:r w:rsidR="002A1276">
        <w:t>15</w:t>
      </w:r>
      <w:r w:rsidR="004636DB" w:rsidRPr="00F97547">
        <w:t>hod.VYV/3hod.</w:t>
      </w:r>
      <w:r w:rsidR="002A30BB" w:rsidRPr="00F97547">
        <w:t xml:space="preserve"> </w:t>
      </w:r>
      <w:r w:rsidR="002A1276">
        <w:t>THD</w:t>
      </w:r>
    </w:p>
    <w:p w:rsidR="00E6306E" w:rsidRPr="00F97547" w:rsidRDefault="00E6306E" w:rsidP="002A30BB">
      <w:pPr>
        <w:tabs>
          <w:tab w:val="left" w:pos="2552"/>
          <w:tab w:val="left" w:pos="4962"/>
        </w:tabs>
        <w:spacing w:line="276" w:lineRule="auto"/>
        <w:jc w:val="both"/>
      </w:pPr>
      <w:r w:rsidRPr="00F97547">
        <w:t>Mgr.</w:t>
      </w:r>
      <w:r w:rsidR="004C1109" w:rsidRPr="00F97547">
        <w:t xml:space="preserve"> Martin Zibrinyi</w:t>
      </w:r>
      <w:r w:rsidRPr="00F97547">
        <w:tab/>
        <w:t>aprobácia</w:t>
      </w:r>
      <w:r w:rsidR="004C1109" w:rsidRPr="00F97547">
        <w:t xml:space="preserve"> TŠV-</w:t>
      </w:r>
      <w:r w:rsidR="002A30BB" w:rsidRPr="00F97547">
        <w:t xml:space="preserve"> </w:t>
      </w:r>
      <w:r w:rsidR="004C1109" w:rsidRPr="00F97547">
        <w:t>GEG</w:t>
      </w:r>
      <w:r w:rsidRPr="00F97547">
        <w:tab/>
      </w:r>
      <w:r w:rsidR="004F4283">
        <w:t xml:space="preserve">v rámci PK </w:t>
      </w:r>
      <w:r w:rsidR="004636DB" w:rsidRPr="00F97547">
        <w:t>20 hod. TŠV</w:t>
      </w:r>
    </w:p>
    <w:p w:rsidR="00E6306E" w:rsidRPr="00F97547" w:rsidRDefault="00E6306E" w:rsidP="002A30BB">
      <w:pPr>
        <w:tabs>
          <w:tab w:val="left" w:pos="2552"/>
          <w:tab w:val="left" w:pos="4962"/>
        </w:tabs>
        <w:spacing w:line="276" w:lineRule="auto"/>
        <w:jc w:val="both"/>
      </w:pPr>
      <w:r w:rsidRPr="00F97547">
        <w:t>Mgr.</w:t>
      </w:r>
      <w:r w:rsidR="004C1109" w:rsidRPr="00F97547">
        <w:t xml:space="preserve"> Renáta Bačová</w:t>
      </w:r>
      <w:r w:rsidRPr="00F97547">
        <w:tab/>
        <w:t xml:space="preserve">aprobácia  </w:t>
      </w:r>
      <w:r w:rsidR="004C1109" w:rsidRPr="00F97547">
        <w:t>RUJ -</w:t>
      </w:r>
      <w:r w:rsidR="002A30BB" w:rsidRPr="00F97547">
        <w:t xml:space="preserve"> </w:t>
      </w:r>
      <w:r w:rsidR="004C1109" w:rsidRPr="00F97547">
        <w:t>OBN</w:t>
      </w:r>
      <w:r w:rsidRPr="00F97547">
        <w:tab/>
      </w:r>
      <w:r w:rsidR="004F4283">
        <w:t xml:space="preserve">v rámci PK </w:t>
      </w:r>
      <w:r w:rsidR="002A1276">
        <w:t>9</w:t>
      </w:r>
      <w:r w:rsidR="00DD1C8C" w:rsidRPr="00F97547">
        <w:t xml:space="preserve"> hod. THD</w:t>
      </w:r>
    </w:p>
    <w:p w:rsidR="004C1109" w:rsidRPr="00F97547" w:rsidRDefault="004C1109" w:rsidP="002A30BB">
      <w:pPr>
        <w:tabs>
          <w:tab w:val="left" w:pos="2552"/>
          <w:tab w:val="left" w:pos="4962"/>
        </w:tabs>
        <w:spacing w:line="276" w:lineRule="auto"/>
        <w:ind w:right="-144"/>
        <w:jc w:val="both"/>
      </w:pPr>
      <w:r w:rsidRPr="00F97547">
        <w:t>Mgr. Ingrid Demková</w:t>
      </w:r>
      <w:r w:rsidRPr="00F97547">
        <w:tab/>
        <w:t>aprobácia ANJ –</w:t>
      </w:r>
      <w:r w:rsidR="002A30BB" w:rsidRPr="00F97547">
        <w:t xml:space="preserve"> </w:t>
      </w:r>
      <w:r w:rsidRPr="00F97547">
        <w:t xml:space="preserve">HUV  </w:t>
      </w:r>
      <w:r w:rsidR="004F4283">
        <w:t xml:space="preserve"> v rámci PK </w:t>
      </w:r>
      <w:r w:rsidR="002A1276">
        <w:t>13</w:t>
      </w:r>
      <w:r w:rsidR="004636DB" w:rsidRPr="00F97547">
        <w:t xml:space="preserve"> hod. HUV</w:t>
      </w:r>
    </w:p>
    <w:p w:rsidR="00DD1C8C" w:rsidRDefault="002A30BB" w:rsidP="002A30BB">
      <w:pPr>
        <w:tabs>
          <w:tab w:val="left" w:pos="2552"/>
        </w:tabs>
        <w:spacing w:line="276" w:lineRule="auto"/>
        <w:jc w:val="both"/>
      </w:pPr>
      <w:r w:rsidRPr="00F97547">
        <w:t>Ing.</w:t>
      </w:r>
      <w:r w:rsidR="004F4283">
        <w:t xml:space="preserve"> Miriam Rusnáková    </w:t>
      </w:r>
      <w:r w:rsidR="00DD1C8C" w:rsidRPr="00F97547">
        <w:t xml:space="preserve">aprobácia TEH </w:t>
      </w:r>
      <w:r w:rsidR="000B4A85" w:rsidRPr="00F97547">
        <w:t>- GEG</w:t>
      </w:r>
      <w:r w:rsidR="004F4283">
        <w:t xml:space="preserve">     v rámci PK </w:t>
      </w:r>
      <w:r w:rsidR="00DD1C8C" w:rsidRPr="00F97547">
        <w:t>14 hod. T</w:t>
      </w:r>
      <w:r w:rsidRPr="00F97547">
        <w:t>HD</w:t>
      </w:r>
    </w:p>
    <w:p w:rsidR="004F4283" w:rsidRDefault="004F4283" w:rsidP="002A30BB">
      <w:pPr>
        <w:tabs>
          <w:tab w:val="left" w:pos="2552"/>
        </w:tabs>
        <w:spacing w:line="276" w:lineRule="auto"/>
        <w:jc w:val="both"/>
      </w:pPr>
      <w:r>
        <w:t xml:space="preserve">Ing. Eva Perjesyová </w:t>
      </w:r>
      <w:r>
        <w:tab/>
        <w:t>aprobacia ANJ</w:t>
      </w:r>
      <w:r>
        <w:tab/>
      </w:r>
      <w:r>
        <w:tab/>
        <w:t>v rámci PK 1hod. THD</w:t>
      </w:r>
    </w:p>
    <w:p w:rsidR="004F4283" w:rsidRPr="00F97547" w:rsidRDefault="004F4283" w:rsidP="002A30BB">
      <w:pPr>
        <w:tabs>
          <w:tab w:val="left" w:pos="2552"/>
        </w:tabs>
        <w:spacing w:line="276" w:lineRule="auto"/>
        <w:jc w:val="both"/>
      </w:pPr>
      <w:r>
        <w:t>Mgr. Roman Lastomirský aprobacia ANJ – OBN   v rámci PK 1 hod. THD</w:t>
      </w:r>
    </w:p>
    <w:p w:rsidR="00E6306E" w:rsidRPr="00F97547" w:rsidRDefault="00E6306E" w:rsidP="00EE203E">
      <w:pPr>
        <w:tabs>
          <w:tab w:val="left" w:pos="2835"/>
          <w:tab w:val="left" w:pos="4962"/>
        </w:tabs>
        <w:spacing w:line="276" w:lineRule="auto"/>
        <w:jc w:val="both"/>
      </w:pPr>
      <w:r w:rsidRPr="00F97547">
        <w:tab/>
      </w:r>
    </w:p>
    <w:p w:rsidR="00E6306E" w:rsidRPr="00F97547" w:rsidRDefault="00E6306E" w:rsidP="00550B65">
      <w:pPr>
        <w:spacing w:line="276" w:lineRule="auto"/>
        <w:jc w:val="both"/>
        <w:rPr>
          <w:b/>
          <w:bCs/>
          <w:u w:val="single"/>
        </w:rPr>
      </w:pPr>
    </w:p>
    <w:p w:rsidR="00E6306E" w:rsidRPr="00F97547" w:rsidRDefault="00E6306E" w:rsidP="00EE203E">
      <w:pPr>
        <w:spacing w:line="276" w:lineRule="auto"/>
        <w:jc w:val="both"/>
        <w:rPr>
          <w:sz w:val="28"/>
          <w:szCs w:val="28"/>
        </w:rPr>
      </w:pPr>
      <w:r w:rsidRPr="00F97547">
        <w:rPr>
          <w:b/>
          <w:bCs/>
          <w:sz w:val="28"/>
          <w:szCs w:val="28"/>
        </w:rPr>
        <w:t xml:space="preserve">II. Pedagogicko - organizačné východiská </w:t>
      </w:r>
    </w:p>
    <w:p w:rsidR="00E6306E" w:rsidRPr="00F97547" w:rsidRDefault="00A168C3" w:rsidP="00EE203E">
      <w:pPr>
        <w:spacing w:line="276" w:lineRule="auto"/>
        <w:jc w:val="both"/>
      </w:pPr>
      <w:r w:rsidRPr="00F9754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753100" cy="22860"/>
                <wp:effectExtent l="57150" t="38100" r="76200" b="91440"/>
                <wp:wrapNone/>
                <wp:docPr id="3" name="Rovná spojnic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B288F" id="Rovná spojnica 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95pt" to="453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" strokecolor="#4f81bd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:rsidR="00E6306E" w:rsidRPr="00F97547" w:rsidRDefault="00E6306E" w:rsidP="00EE203E">
      <w:pPr>
        <w:spacing w:line="276" w:lineRule="auto"/>
        <w:ind w:left="426" w:hanging="426"/>
        <w:jc w:val="both"/>
      </w:pPr>
      <w:r w:rsidRPr="00F97547">
        <w:t xml:space="preserve">Plán práce predmetovej komisie </w:t>
      </w:r>
      <w:r w:rsidR="002A30BB" w:rsidRPr="00F97547">
        <w:t>výchov</w:t>
      </w:r>
      <w:r w:rsidRPr="00F97547">
        <w:t xml:space="preserve"> vychádza z:</w:t>
      </w:r>
    </w:p>
    <w:p w:rsidR="00EE203E" w:rsidRPr="00F97547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b/>
          <w:bCs/>
          <w:u w:val="single"/>
        </w:rPr>
      </w:pPr>
      <w:r w:rsidRPr="00F97547">
        <w:t xml:space="preserve">Pedagogicko - organizačných pokynov pre školy a školské zariadenia na školský rok </w:t>
      </w:r>
    </w:p>
    <w:p w:rsidR="00E6306E" w:rsidRPr="00F97547" w:rsidRDefault="00EE203E" w:rsidP="00EE203E">
      <w:pPr>
        <w:spacing w:line="276" w:lineRule="auto"/>
        <w:ind w:left="426"/>
        <w:jc w:val="both"/>
        <w:rPr>
          <w:b/>
          <w:bCs/>
          <w:u w:val="single"/>
        </w:rPr>
      </w:pPr>
      <w:r w:rsidRPr="00F97547">
        <w:t xml:space="preserve">     </w:t>
      </w:r>
      <w:r w:rsidR="005372BE">
        <w:t>2019/2020</w:t>
      </w:r>
      <w:r w:rsidR="00E6306E" w:rsidRPr="00F97547">
        <w:t>, v súlade s ich odporúčaniami</w:t>
      </w:r>
    </w:p>
    <w:p w:rsidR="00E6306E" w:rsidRPr="00F97547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b/>
          <w:bCs/>
          <w:u w:val="single"/>
        </w:rPr>
      </w:pPr>
      <w:r w:rsidRPr="00F97547">
        <w:t>Štátneho vzdelávacieho programu,</w:t>
      </w:r>
    </w:p>
    <w:p w:rsidR="00E6306E" w:rsidRPr="00F97547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b/>
          <w:bCs/>
          <w:u w:val="single"/>
        </w:rPr>
      </w:pPr>
      <w:r w:rsidRPr="00F97547">
        <w:t>Školského vzdelávacieho programu,</w:t>
      </w:r>
    </w:p>
    <w:p w:rsidR="00E6306E" w:rsidRPr="00F97547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b/>
          <w:bCs/>
          <w:u w:val="single"/>
        </w:rPr>
      </w:pPr>
      <w:r w:rsidRPr="00F97547">
        <w:t>Inovovaného školského vzdelávacieho programu</w:t>
      </w:r>
    </w:p>
    <w:p w:rsidR="00E6306E" w:rsidRPr="00F97547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b/>
          <w:bCs/>
          <w:u w:val="single"/>
        </w:rPr>
      </w:pPr>
      <w:r w:rsidRPr="00F97547">
        <w:t>plánu práce školy na škols</w:t>
      </w:r>
      <w:r w:rsidR="005372BE">
        <w:t>ký rok 2019/2020</w:t>
      </w:r>
      <w:r w:rsidRPr="00F97547">
        <w:t>,</w:t>
      </w:r>
    </w:p>
    <w:p w:rsidR="00EE203E" w:rsidRPr="00F97547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b/>
          <w:bCs/>
          <w:u w:val="single"/>
        </w:rPr>
      </w:pPr>
      <w:r w:rsidRPr="00F97547">
        <w:t xml:space="preserve">metodického usmernenia č. 7/2006-R z 28. marca 2006 k prevencii a riešeniu </w:t>
      </w:r>
    </w:p>
    <w:p w:rsidR="00E6306E" w:rsidRPr="00F97547" w:rsidRDefault="00EE203E" w:rsidP="00EE203E">
      <w:pPr>
        <w:spacing w:line="276" w:lineRule="auto"/>
        <w:ind w:left="426"/>
        <w:jc w:val="both"/>
        <w:rPr>
          <w:b/>
          <w:bCs/>
          <w:u w:val="single"/>
        </w:rPr>
      </w:pPr>
      <w:r w:rsidRPr="00F97547">
        <w:t xml:space="preserve">     </w:t>
      </w:r>
      <w:r w:rsidR="00E6306E" w:rsidRPr="00F97547">
        <w:t>šikanovania žiakov v školách a školských zariadeniach,</w:t>
      </w:r>
    </w:p>
    <w:p w:rsidR="00E6306E" w:rsidRPr="00F97547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b/>
          <w:bCs/>
          <w:u w:val="single"/>
        </w:rPr>
      </w:pPr>
      <w:r w:rsidRPr="00F97547">
        <w:t>UO pre jednotlivé predmety   podľa Školského vzdelávacieho programu</w:t>
      </w:r>
      <w:r w:rsidRPr="00F97547">
        <w:rPr>
          <w:b/>
          <w:bCs/>
          <w:u w:val="single"/>
        </w:rPr>
        <w:t>,</w:t>
      </w:r>
    </w:p>
    <w:p w:rsidR="00C27159" w:rsidRPr="00F97547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Style w:val="Zvraznenie"/>
          <w:b/>
          <w:bCs/>
          <w:i w:val="0"/>
          <w:iCs w:val="0"/>
          <w:u w:val="single"/>
        </w:rPr>
      </w:pPr>
      <w:r w:rsidRPr="00F97547">
        <w:t xml:space="preserve">UO Ochrana človeka a prírody platných od </w:t>
      </w:r>
      <w:r w:rsidR="00C27159" w:rsidRPr="00F97547">
        <w:rPr>
          <w:color w:val="000000"/>
          <w:shd w:val="clear" w:color="auto" w:fill="FFFFFF"/>
        </w:rPr>
        <w:t>1.9.2002</w:t>
      </w:r>
    </w:p>
    <w:p w:rsidR="00EE203E" w:rsidRPr="00F97547" w:rsidRDefault="00DD1C8C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b/>
          <w:bCs/>
          <w:u w:val="single"/>
        </w:rPr>
      </w:pPr>
      <w:r w:rsidRPr="00F97547">
        <w:t xml:space="preserve"> S</w:t>
      </w:r>
      <w:r w:rsidR="00E6306E" w:rsidRPr="00F97547">
        <w:t xml:space="preserve">právy predmetovej komisie učiteľov prírodovedných predmetov za školský rok </w:t>
      </w:r>
    </w:p>
    <w:p w:rsidR="00E6306E" w:rsidRPr="00F97547" w:rsidRDefault="00EE203E" w:rsidP="00EE203E">
      <w:pPr>
        <w:spacing w:line="276" w:lineRule="auto"/>
        <w:ind w:left="426"/>
        <w:jc w:val="both"/>
        <w:rPr>
          <w:b/>
          <w:bCs/>
          <w:u w:val="single"/>
        </w:rPr>
      </w:pPr>
      <w:r w:rsidRPr="00F97547">
        <w:t xml:space="preserve">     </w:t>
      </w:r>
      <w:r w:rsidR="00E6306E" w:rsidRPr="00F97547">
        <w:t>201</w:t>
      </w:r>
      <w:r w:rsidR="005372BE">
        <w:t>8</w:t>
      </w:r>
      <w:r w:rsidR="00E6306E" w:rsidRPr="00F97547">
        <w:t>/201</w:t>
      </w:r>
      <w:r w:rsidR="005372BE">
        <w:t>9</w:t>
      </w:r>
      <w:r w:rsidR="00C27159" w:rsidRPr="00F97547">
        <w:t>.</w:t>
      </w:r>
    </w:p>
    <w:p w:rsidR="00E6306E" w:rsidRPr="00F97547" w:rsidRDefault="00DD1C8C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b/>
          <w:bCs/>
          <w:u w:val="single"/>
        </w:rPr>
      </w:pPr>
      <w:r w:rsidRPr="00F97547">
        <w:t>V</w:t>
      </w:r>
      <w:r w:rsidR="00E6306E" w:rsidRPr="00F97547">
        <w:t xml:space="preserve">nútorného poriadku školy. </w:t>
      </w:r>
    </w:p>
    <w:p w:rsidR="00E6306E" w:rsidRPr="00F97547" w:rsidRDefault="00E6306E" w:rsidP="00EE203E">
      <w:pPr>
        <w:tabs>
          <w:tab w:val="num" w:pos="709"/>
        </w:tabs>
        <w:spacing w:line="276" w:lineRule="auto"/>
        <w:ind w:left="720" w:hanging="142"/>
        <w:jc w:val="both"/>
      </w:pPr>
      <w:r w:rsidRPr="00F97547">
        <w:t xml:space="preserve"> </w:t>
      </w:r>
    </w:p>
    <w:p w:rsidR="00E6306E" w:rsidRPr="00F97547" w:rsidRDefault="00E6306E" w:rsidP="00EE203E">
      <w:pPr>
        <w:spacing w:line="276" w:lineRule="auto"/>
        <w:jc w:val="both"/>
      </w:pPr>
    </w:p>
    <w:p w:rsidR="00E6306E" w:rsidRPr="00F97547" w:rsidRDefault="00E6306E" w:rsidP="005D253E">
      <w:pPr>
        <w:spacing w:line="276" w:lineRule="auto"/>
        <w:jc w:val="both"/>
        <w:rPr>
          <w:b/>
          <w:bCs/>
          <w:sz w:val="28"/>
          <w:szCs w:val="28"/>
        </w:rPr>
      </w:pPr>
      <w:r w:rsidRPr="00F97547">
        <w:rPr>
          <w:b/>
          <w:bCs/>
          <w:sz w:val="28"/>
          <w:szCs w:val="28"/>
        </w:rPr>
        <w:t xml:space="preserve">III. Oblasť výchovy a vzdelávania </w:t>
      </w:r>
    </w:p>
    <w:p w:rsidR="00E6306E" w:rsidRPr="00F97547" w:rsidRDefault="00A168C3" w:rsidP="00550B65">
      <w:pPr>
        <w:spacing w:line="276" w:lineRule="auto"/>
        <w:ind w:firstLine="720"/>
        <w:jc w:val="both"/>
        <w:rPr>
          <w:b/>
          <w:bCs/>
          <w:u w:val="single"/>
        </w:rPr>
      </w:pPr>
      <w:r w:rsidRPr="00F9754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53100" cy="22860"/>
                <wp:effectExtent l="57150" t="38100" r="76200" b="91440"/>
                <wp:wrapNone/>
                <wp:docPr id="4" name="Rovná spojnic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E05D4" id="Rovná spojnica 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45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" strokecolor="#4f81bd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:rsidR="00E6306E" w:rsidRPr="00F97547" w:rsidRDefault="00E6306E" w:rsidP="005D253E">
      <w:pPr>
        <w:numPr>
          <w:ilvl w:val="0"/>
          <w:numId w:val="11"/>
        </w:numPr>
        <w:spacing w:line="276" w:lineRule="auto"/>
        <w:ind w:left="284" w:hanging="284"/>
        <w:jc w:val="both"/>
      </w:pPr>
      <w:r w:rsidRPr="00F97547">
        <w:rPr>
          <w:b/>
          <w:bCs/>
        </w:rPr>
        <w:t>Analýza stavu a úrovne výchovno-vzdelávacieho procesu v predchádzajúcom  školskom roku 201</w:t>
      </w:r>
      <w:r w:rsidR="005372BE">
        <w:rPr>
          <w:b/>
          <w:bCs/>
        </w:rPr>
        <w:t>8</w:t>
      </w:r>
      <w:r w:rsidRPr="00F97547">
        <w:rPr>
          <w:b/>
          <w:bCs/>
        </w:rPr>
        <w:t>/201</w:t>
      </w:r>
      <w:r w:rsidR="005372BE">
        <w:rPr>
          <w:b/>
          <w:bCs/>
        </w:rPr>
        <w:t>9</w:t>
      </w:r>
    </w:p>
    <w:p w:rsidR="00E6306E" w:rsidRPr="00F97547" w:rsidRDefault="00E6306E" w:rsidP="00550B65">
      <w:pPr>
        <w:spacing w:line="276" w:lineRule="auto"/>
        <w:ind w:left="142" w:firstLine="567"/>
        <w:jc w:val="both"/>
      </w:pPr>
    </w:p>
    <w:p w:rsidR="00D65E07" w:rsidRPr="00F97547" w:rsidRDefault="002A30BB" w:rsidP="002A30BB">
      <w:pPr>
        <w:numPr>
          <w:ilvl w:val="0"/>
          <w:numId w:val="30"/>
        </w:numPr>
        <w:spacing w:line="360" w:lineRule="auto"/>
        <w:jc w:val="both"/>
      </w:pPr>
      <w:r w:rsidRPr="00F97547">
        <w:t>ž</w:t>
      </w:r>
      <w:r w:rsidR="00D65E07" w:rsidRPr="00F97547">
        <w:t xml:space="preserve">iakom 5. - 9. ročníka bolo poskytnuté nižšie sekundárne vzdelávanie ISCED 2 </w:t>
      </w:r>
    </w:p>
    <w:p w:rsidR="00D65E07" w:rsidRPr="00F97547" w:rsidRDefault="002A30BB" w:rsidP="002A30BB">
      <w:pPr>
        <w:numPr>
          <w:ilvl w:val="0"/>
          <w:numId w:val="30"/>
        </w:numPr>
        <w:spacing w:line="360" w:lineRule="auto"/>
        <w:jc w:val="both"/>
      </w:pPr>
      <w:r w:rsidRPr="00F97547">
        <w:t>v</w:t>
      </w:r>
      <w:r w:rsidR="00D65E07" w:rsidRPr="00F97547">
        <w:t> rámci ŠKVP sa vyučovali tieto predmety:</w:t>
      </w:r>
      <w:r w:rsidR="009E51DD" w:rsidRPr="00F97547">
        <w:t xml:space="preserve"> VYV, VUM, HUV, TEH, TSV</w:t>
      </w:r>
    </w:p>
    <w:p w:rsidR="00D65E07" w:rsidRPr="00F97547" w:rsidRDefault="002A30BB" w:rsidP="002A30BB">
      <w:pPr>
        <w:numPr>
          <w:ilvl w:val="0"/>
          <w:numId w:val="30"/>
        </w:numPr>
        <w:spacing w:line="360" w:lineRule="auto"/>
        <w:jc w:val="both"/>
      </w:pPr>
      <w:r w:rsidRPr="00F97547">
        <w:t>v</w:t>
      </w:r>
      <w:r w:rsidR="00D65E07" w:rsidRPr="00F97547">
        <w:t xml:space="preserve"> rámci vyučovania týchto hodín boli vypracované tieto dokumenty: </w:t>
      </w:r>
    </w:p>
    <w:p w:rsidR="00D65E07" w:rsidRPr="00F97547" w:rsidRDefault="00D65E07" w:rsidP="002A30BB">
      <w:pPr>
        <w:numPr>
          <w:ilvl w:val="0"/>
          <w:numId w:val="31"/>
        </w:numPr>
        <w:spacing w:line="360" w:lineRule="auto"/>
        <w:jc w:val="both"/>
      </w:pPr>
      <w:r w:rsidRPr="00F97547">
        <w:t>Tematicko- výchovné vzdelávacie plány</w:t>
      </w:r>
    </w:p>
    <w:p w:rsidR="00D65E07" w:rsidRPr="00F97547" w:rsidRDefault="00D65E07" w:rsidP="002A30BB">
      <w:pPr>
        <w:numPr>
          <w:ilvl w:val="0"/>
          <w:numId w:val="31"/>
        </w:numPr>
        <w:spacing w:line="360" w:lineRule="auto"/>
        <w:jc w:val="both"/>
      </w:pPr>
      <w:r w:rsidRPr="00F97547">
        <w:t>Inovované</w:t>
      </w:r>
      <w:r w:rsidR="005372BE">
        <w:t xml:space="preserve"> školské vzdelávacie plány pre 8</w:t>
      </w:r>
      <w:r w:rsidRPr="00F97547">
        <w:t>. ročník</w:t>
      </w:r>
    </w:p>
    <w:p w:rsidR="00D65E07" w:rsidRPr="00F97547" w:rsidRDefault="00D65E07" w:rsidP="00D65E07">
      <w:pPr>
        <w:spacing w:line="360" w:lineRule="auto"/>
        <w:jc w:val="both"/>
      </w:pPr>
    </w:p>
    <w:p w:rsidR="00D65E07" w:rsidRPr="00F97547" w:rsidRDefault="00D65E07" w:rsidP="00D65E07">
      <w:pPr>
        <w:spacing w:line="360" w:lineRule="auto"/>
        <w:jc w:val="both"/>
        <w:rPr>
          <w:b/>
        </w:rPr>
      </w:pPr>
      <w:r w:rsidRPr="00F97547">
        <w:rPr>
          <w:b/>
        </w:rPr>
        <w:lastRenderedPageBreak/>
        <w:t xml:space="preserve"> Pri hodnotení a klasifikácii sme dodržiavali metodický pokyn č. 22/2011 na hodnotenie žiakov ZŠ s platnosťou od 1.5. 2011.</w:t>
      </w:r>
    </w:p>
    <w:p w:rsidR="00D65E07" w:rsidRPr="00F97547" w:rsidRDefault="00D65E07" w:rsidP="00D65E07">
      <w:pPr>
        <w:spacing w:line="360" w:lineRule="auto"/>
        <w:jc w:val="both"/>
        <w:rPr>
          <w:b/>
        </w:rPr>
      </w:pPr>
    </w:p>
    <w:p w:rsidR="00D65E07" w:rsidRPr="00F97547" w:rsidRDefault="00D65E07" w:rsidP="00D65E07">
      <w:pPr>
        <w:spacing w:line="360" w:lineRule="auto"/>
        <w:jc w:val="both"/>
        <w:rPr>
          <w:b/>
        </w:rPr>
      </w:pPr>
      <w:r w:rsidRPr="00F97547">
        <w:rPr>
          <w:b/>
        </w:rPr>
        <w:t>Slovné hodnotenie</w:t>
      </w:r>
    </w:p>
    <w:p w:rsidR="00D65E07" w:rsidRPr="00F97547" w:rsidRDefault="00D65E07" w:rsidP="00D65E07">
      <w:pPr>
        <w:spacing w:line="360" w:lineRule="auto"/>
        <w:jc w:val="both"/>
      </w:pPr>
      <w:r w:rsidRPr="00F97547">
        <w:rPr>
          <w:b/>
        </w:rPr>
        <w:t>5. – 6.</w:t>
      </w:r>
      <w:r w:rsidRPr="00F97547">
        <w:t xml:space="preserve"> ročník – </w:t>
      </w:r>
      <w:r w:rsidRPr="00F97547">
        <w:rPr>
          <w:b/>
        </w:rPr>
        <w:t>absolvoval/a</w:t>
      </w:r>
    </w:p>
    <w:p w:rsidR="00D65E07" w:rsidRPr="00F97547" w:rsidRDefault="00D65E07" w:rsidP="00D65E07">
      <w:pPr>
        <w:spacing w:line="360" w:lineRule="auto"/>
        <w:jc w:val="both"/>
      </w:pPr>
      <w:r w:rsidRPr="00F97547">
        <w:rPr>
          <w:b/>
        </w:rPr>
        <w:t>7. – 8. – 9.</w:t>
      </w:r>
      <w:r w:rsidRPr="00F97547">
        <w:t xml:space="preserve"> – </w:t>
      </w:r>
      <w:r w:rsidRPr="00F97547">
        <w:rPr>
          <w:b/>
        </w:rPr>
        <w:t>klasifikáciou</w:t>
      </w:r>
      <w:r w:rsidRPr="00F97547">
        <w:t>, známkou na vysvedčení</w:t>
      </w:r>
    </w:p>
    <w:p w:rsidR="00D65E07" w:rsidRPr="00F97547" w:rsidRDefault="00D65E07" w:rsidP="00D65E07">
      <w:pPr>
        <w:spacing w:line="360" w:lineRule="auto"/>
        <w:jc w:val="both"/>
      </w:pPr>
      <w:r w:rsidRPr="00F97547">
        <w:t>Pri slovnom hodnotení učitelia postupovali podľa jednotnej legendy. Raz štvrťročne boli hodnotení na TA-ZRPŠ a rodičia boli informovaní o prospechu a správaní sa prostredníctvom žiackej knižky a IZK.</w:t>
      </w:r>
    </w:p>
    <w:p w:rsidR="00EE203E" w:rsidRPr="00F97547" w:rsidRDefault="00EE203E" w:rsidP="00550B65">
      <w:pPr>
        <w:spacing w:line="276" w:lineRule="auto"/>
        <w:ind w:left="142" w:firstLine="567"/>
        <w:jc w:val="both"/>
      </w:pPr>
    </w:p>
    <w:p w:rsidR="000B4A85" w:rsidRPr="00F97547" w:rsidRDefault="00E6306E" w:rsidP="002F254F">
      <w:pPr>
        <w:numPr>
          <w:ilvl w:val="0"/>
          <w:numId w:val="11"/>
        </w:numPr>
        <w:spacing w:line="276" w:lineRule="auto"/>
        <w:ind w:left="284" w:hanging="284"/>
        <w:jc w:val="both"/>
        <w:rPr>
          <w:b/>
          <w:bCs/>
        </w:rPr>
      </w:pPr>
      <w:r w:rsidRPr="00F97547">
        <w:rPr>
          <w:b/>
          <w:bCs/>
        </w:rPr>
        <w:t>Hlavné ciele činnosti na školský rok 201</w:t>
      </w:r>
      <w:r w:rsidR="005372BE">
        <w:rPr>
          <w:b/>
          <w:bCs/>
        </w:rPr>
        <w:t>9/2020</w:t>
      </w:r>
    </w:p>
    <w:p w:rsidR="000B4A85" w:rsidRPr="00F97547" w:rsidRDefault="000B4A85" w:rsidP="000B4A85">
      <w:pPr>
        <w:spacing w:line="276" w:lineRule="auto"/>
        <w:ind w:left="284"/>
        <w:jc w:val="both"/>
        <w:rPr>
          <w:b/>
          <w:bCs/>
        </w:rPr>
      </w:pPr>
    </w:p>
    <w:p w:rsidR="000B4A85" w:rsidRPr="00F97547" w:rsidRDefault="000B4A85" w:rsidP="000B4A85">
      <w:pPr>
        <w:spacing w:line="360" w:lineRule="auto"/>
        <w:ind w:firstLine="284"/>
        <w:jc w:val="both"/>
      </w:pPr>
      <w:r w:rsidRPr="00F97547">
        <w:t xml:space="preserve">1. </w:t>
      </w:r>
      <w:r w:rsidR="00A02286" w:rsidRPr="002624EF">
        <w:rPr>
          <w:sz w:val="22"/>
          <w:szCs w:val="22"/>
          <w:lang w:eastAsia="cs-CZ"/>
        </w:rPr>
        <w:t xml:space="preserve">V súlade s Európskym politickým rámcom Zdravie 2020 sa odporúča školám venovať pozornosť </w:t>
      </w:r>
      <w:r w:rsidR="00A02286" w:rsidRPr="002624EF">
        <w:rPr>
          <w:b/>
          <w:sz w:val="22"/>
          <w:szCs w:val="22"/>
          <w:lang w:eastAsia="cs-CZ"/>
        </w:rPr>
        <w:t>výchove      k zdraviu</w:t>
      </w:r>
      <w:r w:rsidR="00A02286" w:rsidRPr="002624EF">
        <w:rPr>
          <w:sz w:val="22"/>
          <w:szCs w:val="22"/>
          <w:lang w:eastAsia="cs-CZ"/>
        </w:rPr>
        <w:t xml:space="preserve"> v zmysle holistického prístupu k zdraviu a zdravému životnému štýlu.</w:t>
      </w:r>
    </w:p>
    <w:p w:rsidR="000B4A85" w:rsidRPr="00F97547" w:rsidRDefault="000B4A85" w:rsidP="000B4A85">
      <w:pPr>
        <w:spacing w:line="360" w:lineRule="auto"/>
        <w:ind w:firstLine="284"/>
        <w:jc w:val="both"/>
      </w:pPr>
      <w:r w:rsidRPr="00F97547">
        <w:t xml:space="preserve">2. Školám a školským zariadeniam sa odporúča: </w:t>
      </w:r>
    </w:p>
    <w:p w:rsidR="000B4A85" w:rsidRPr="00F97547" w:rsidRDefault="000B4A85" w:rsidP="000B4A85">
      <w:pPr>
        <w:spacing w:line="360" w:lineRule="auto"/>
        <w:jc w:val="both"/>
      </w:pPr>
      <w:r w:rsidRPr="00F97547">
        <w:t xml:space="preserve">a) aktívne zapájať deti a žiakov do aktivít a programov, ktoré podporujú výchovu ku zdraviu a zdravý životný štýl, </w:t>
      </w:r>
    </w:p>
    <w:p w:rsidR="000B4A85" w:rsidRPr="00F97547" w:rsidRDefault="000B4A85" w:rsidP="000B4A85">
      <w:pPr>
        <w:spacing w:line="360" w:lineRule="auto"/>
        <w:jc w:val="both"/>
      </w:pPr>
      <w:r w:rsidRPr="00F97547">
        <w:t xml:space="preserve">b) realizovať aktivity a programy na podporu telesného a duševného zdravia, </w:t>
      </w:r>
    </w:p>
    <w:p w:rsidR="000B4A85" w:rsidRPr="00F97547" w:rsidRDefault="000B4A85" w:rsidP="000B4A85">
      <w:pPr>
        <w:spacing w:line="360" w:lineRule="auto"/>
        <w:jc w:val="both"/>
      </w:pPr>
      <w:r w:rsidRPr="00F97547">
        <w:t xml:space="preserve">c) zvýšiť zapojenie detí a žiakov do pohybových aktivít, rozšíriť vyučovanie telesnej a športovej výchovy v ŠkVP, </w:t>
      </w:r>
    </w:p>
    <w:p w:rsidR="000B4A85" w:rsidRPr="00F97547" w:rsidRDefault="000B4A85" w:rsidP="000B4A85">
      <w:pPr>
        <w:spacing w:line="360" w:lineRule="auto"/>
        <w:jc w:val="both"/>
      </w:pPr>
      <w:r w:rsidRPr="00F97547">
        <w:t xml:space="preserve">d) podľa možností školy vytvoriť podmienky na vyučovanie voliteľného predmetu výchova k zdraviu, </w:t>
      </w:r>
    </w:p>
    <w:p w:rsidR="000B4A85" w:rsidRPr="00F97547" w:rsidRDefault="000B4A85" w:rsidP="000B4A85">
      <w:pPr>
        <w:spacing w:line="360" w:lineRule="auto"/>
        <w:jc w:val="both"/>
      </w:pPr>
      <w:r w:rsidRPr="00F97547">
        <w:t xml:space="preserve">e) venovať v školách zvýšenú pozornosť prevencii užívania alkoholu a tabaku a odvykaniu od nich, </w:t>
      </w:r>
    </w:p>
    <w:p w:rsidR="000B4A85" w:rsidRPr="00F97547" w:rsidRDefault="000B4A85" w:rsidP="000B4A85">
      <w:pPr>
        <w:spacing w:line="360" w:lineRule="auto"/>
        <w:jc w:val="both"/>
      </w:pPr>
      <w:r w:rsidRPr="00F97547">
        <w:t xml:space="preserve">f) informovať žiakov o škodlivých a vedľajších účinkoch nelegálnych a dopingových látok. </w:t>
      </w:r>
    </w:p>
    <w:p w:rsidR="000B4A85" w:rsidRPr="00F97547" w:rsidRDefault="000B4A85" w:rsidP="000B4A85">
      <w:pPr>
        <w:spacing w:line="360" w:lineRule="auto"/>
        <w:ind w:firstLine="284"/>
        <w:jc w:val="both"/>
      </w:pPr>
      <w:r w:rsidRPr="00F97547">
        <w:t xml:space="preserve">3. Školám a školským zariadeniam sa odporúča aktívne zapájať do Európskeho týždňa športu, iniciatívy Európskej komisie na podporu športu a pohybovej aktivity v celej Európskej únii. Informácie o Európskom týždni športu sú dostupné na </w:t>
      </w:r>
      <w:hyperlink r:id="rId8" w:history="1">
        <w:r w:rsidRPr="00F97547">
          <w:rPr>
            <w:rStyle w:val="Hypertextovprepojenie"/>
          </w:rPr>
          <w:t>www.tyzdensportu.sk</w:t>
        </w:r>
      </w:hyperlink>
      <w:r w:rsidRPr="00F97547">
        <w:t>.</w:t>
      </w:r>
    </w:p>
    <w:p w:rsidR="000B4A85" w:rsidRPr="00F97547" w:rsidRDefault="000B4A85" w:rsidP="000B4A85">
      <w:pPr>
        <w:spacing w:line="360" w:lineRule="auto"/>
        <w:ind w:firstLine="284"/>
        <w:jc w:val="both"/>
      </w:pPr>
      <w:r w:rsidRPr="00F97547">
        <w:t>4. Podľa zákona č. 440/2015 Z. z. o športe a o zmene a doplnení niektorých zákonov MŠVVaŠ SR zabezpečí v súčinnosti so základnými</w:t>
      </w:r>
      <w:r w:rsidR="005372BE">
        <w:t xml:space="preserve"> školami v októbri 2019</w:t>
      </w:r>
      <w:r w:rsidRPr="00F97547">
        <w:t xml:space="preserve"> celoslovenské testovanie pohybových predpokladov žiakov 1. ročníkov základných škôl. Cieľom celoplošného testovania pohybových predpokladov žiakov nie je vyhľadať najtalentovanejšie deti, ale odporučiť deťom/rodičom druhy športov/disciplín, na ktoré majú deti vrodené predpoklady a v ktorých môžu byť úspešné, resp. vykonávanie vhodného druhu športu ich </w:t>
      </w:r>
      <w:r w:rsidRPr="00F97547">
        <w:lastRenderedPageBreak/>
        <w:t>môže viac motivovať k pohybovej aktivite. Informácie o testovaní sú zverejnené na stránke Národného športového centra www.sportcenter.sk v časti Vzdelávanie/Online študovňa/Testovanie detí.</w:t>
      </w:r>
    </w:p>
    <w:p w:rsidR="000B4A85" w:rsidRPr="00F97547" w:rsidRDefault="000B4A85" w:rsidP="000B4A85">
      <w:pPr>
        <w:spacing w:line="360" w:lineRule="auto"/>
        <w:ind w:firstLine="284"/>
        <w:jc w:val="both"/>
      </w:pPr>
      <w:r w:rsidRPr="00F97547">
        <w:t xml:space="preserve">5. Pri realizácii preventívnych aktivít a programov sa odporúča venovať zvýšenú pozornosť ich efektivite. Jednorazové aktivity, kultúrne podujatia, moralizovanie a zastrašovanie nie sú efektívne stratégie v danej oblasti. </w:t>
      </w:r>
    </w:p>
    <w:p w:rsidR="00A02286" w:rsidRPr="00A02286" w:rsidRDefault="00A02286" w:rsidP="00A02286">
      <w:pPr>
        <w:pStyle w:val="Odsekzoznamu"/>
        <w:spacing w:line="360" w:lineRule="auto"/>
        <w:ind w:left="0" w:firstLine="284"/>
        <w:contextualSpacing/>
        <w:jc w:val="both"/>
        <w:rPr>
          <w:lang w:eastAsia="cs-CZ"/>
        </w:rPr>
      </w:pPr>
      <w:r>
        <w:t xml:space="preserve">6.  </w:t>
      </w:r>
      <w:r w:rsidRPr="00A02286">
        <w:rPr>
          <w:lang w:eastAsia="cs-CZ"/>
        </w:rPr>
        <w:t>Do ŠkVP zapracovať prierezové témy súvisiace s multikultúrnou výchovou, výchovou v duchu humanizmu a so vzdelávaním v oblasti ľudských práv, práv dieťaťa, práv osôb    so zdravotným postihnutím, rovnosti muža a ženy, predchádzania všetkým formám diskriminácie, xenofóbie, antisemitizmu, intolerancie, extrémizmu a rasizmu a v oblasti problematiky migrácie.</w:t>
      </w:r>
    </w:p>
    <w:p w:rsidR="000B4A85" w:rsidRPr="00F97547" w:rsidRDefault="000B4A85" w:rsidP="000B4A85">
      <w:pPr>
        <w:spacing w:line="360" w:lineRule="auto"/>
        <w:ind w:firstLine="284"/>
        <w:jc w:val="both"/>
      </w:pPr>
      <w:r w:rsidRPr="00F97547">
        <w:t>7. Odporúča sa priebežne monitorovať správanie sa detí a žiakov a zmeny, v prípadoch podozrenia na porušovanie ich zdravého osobnostného vývinu zabezpečiť ich ochranu a bezodkladne riešiť vzniknutý problém v súčinnosti s vedením školy a zákonnými zástupcami dieťaťa a žiaka. Odporúčame aj spoluprácu so školským psychológom, odbornými zamestnancami príslušného CPPPaP, podľa potreby aj s príslušným pediatrom, sociálnym kurátorom alebo políciou.</w:t>
      </w:r>
    </w:p>
    <w:p w:rsidR="00F97547" w:rsidRPr="00F97547" w:rsidRDefault="00F97547" w:rsidP="000B4A85">
      <w:pPr>
        <w:spacing w:line="360" w:lineRule="auto"/>
        <w:ind w:firstLine="284"/>
        <w:jc w:val="both"/>
      </w:pPr>
      <w:r w:rsidRPr="00F97547">
        <w:t xml:space="preserve">8. MŠVVaŠ SR je vyhlasovateľom a spoluvyhlasovateľom súťaží detí a žiakov škôl a školských zariadení, ktoré sa konajú v súlade so schválenými organizačnými poriadkami. </w:t>
      </w:r>
    </w:p>
    <w:p w:rsidR="000B4A85" w:rsidRPr="00F97547" w:rsidRDefault="00F97547" w:rsidP="000B4A85">
      <w:pPr>
        <w:spacing w:line="360" w:lineRule="auto"/>
        <w:ind w:firstLine="284"/>
        <w:jc w:val="both"/>
      </w:pPr>
      <w:r w:rsidRPr="00F97547">
        <w:t xml:space="preserve">9. </w:t>
      </w:r>
      <w:r w:rsidR="00A02286" w:rsidRPr="002624EF">
        <w:rPr>
          <w:sz w:val="22"/>
          <w:szCs w:val="22"/>
          <w:lang w:eastAsia="cs-CZ"/>
        </w:rPr>
        <w:t xml:space="preserve">Odporúča sa školám a školským zariadeniam, v súčinnosti s ich zriaďovateľmi, venovať zvýšenú pozornosť </w:t>
      </w:r>
      <w:r w:rsidR="00A02286" w:rsidRPr="002624EF">
        <w:rPr>
          <w:b/>
          <w:sz w:val="22"/>
          <w:szCs w:val="22"/>
          <w:lang w:eastAsia="cs-CZ"/>
        </w:rPr>
        <w:t>zabezpečeniu školských areálov a školských ihrísk pred znečistením  a ich devastáciou.</w:t>
      </w:r>
    </w:p>
    <w:p w:rsidR="00A02286" w:rsidRDefault="00F97547" w:rsidP="00A02286">
      <w:pPr>
        <w:spacing w:line="360" w:lineRule="auto"/>
        <w:ind w:firstLine="284"/>
        <w:jc w:val="both"/>
      </w:pPr>
      <w:r w:rsidRPr="00F97547">
        <w:t>10. Zoznam športových súťaží vyhlasovaných MŠVVaŠ SR, okrem športových súťaží špeciálneho školstva, je zverejnený na www.minedu.sk v menu Šport – Povinne zverejňované a iné informácie – Zoznam súťaží a na www.skolskysport.sk v časti Aktuality. Prihlasovanie škôl prebieha prostredníctvom www.skolskysport.sk, kde sú zverejnené aj platné pravidlá a propozície v menu danej súťaže.</w:t>
      </w:r>
    </w:p>
    <w:p w:rsidR="00A02286" w:rsidRPr="00A02286" w:rsidRDefault="00A02286" w:rsidP="00A02286">
      <w:pPr>
        <w:spacing w:line="360" w:lineRule="auto"/>
        <w:ind w:firstLine="284"/>
        <w:jc w:val="both"/>
      </w:pPr>
      <w:r>
        <w:t xml:space="preserve">11. </w:t>
      </w:r>
      <w:r w:rsidRPr="002624EF">
        <w:rPr>
          <w:sz w:val="22"/>
          <w:szCs w:val="22"/>
          <w:lang w:eastAsia="cs-CZ"/>
        </w:rPr>
        <w:t xml:space="preserve">MŠVVaŠ SR vydalo s účinnosťou od 1. septembra 2017 začínajúc prvým ročníkom aktualizovaný Národný štandard </w:t>
      </w:r>
      <w:r w:rsidRPr="002624EF">
        <w:rPr>
          <w:b/>
          <w:sz w:val="22"/>
          <w:szCs w:val="22"/>
          <w:lang w:eastAsia="cs-CZ"/>
        </w:rPr>
        <w:t>finančnej gramotnosti</w:t>
      </w:r>
      <w:r w:rsidRPr="002624EF">
        <w:rPr>
          <w:sz w:val="22"/>
          <w:szCs w:val="22"/>
          <w:lang w:eastAsia="cs-CZ"/>
        </w:rPr>
        <w:t xml:space="preserve"> verzia 1.2, ktorý je zverejnený na webovom sídle http://www.minedu.sk/regionalne-skolstvo/ v položke Finančná gramotnosť v kategórii Národný štandard finančnej gramotnosti. </w:t>
      </w:r>
    </w:p>
    <w:p w:rsidR="00A02286" w:rsidRDefault="00A02286" w:rsidP="000B4A85">
      <w:pPr>
        <w:spacing w:line="360" w:lineRule="auto"/>
        <w:ind w:firstLine="284"/>
        <w:jc w:val="both"/>
      </w:pPr>
    </w:p>
    <w:p w:rsidR="00A02286" w:rsidRPr="00F97547" w:rsidRDefault="00A02286" w:rsidP="000B4A85">
      <w:pPr>
        <w:spacing w:line="360" w:lineRule="auto"/>
        <w:ind w:firstLine="284"/>
        <w:jc w:val="both"/>
        <w:rPr>
          <w:b/>
          <w:bCs/>
        </w:rPr>
      </w:pPr>
    </w:p>
    <w:p w:rsidR="000B4A85" w:rsidRPr="00F97547" w:rsidRDefault="000B4A85" w:rsidP="000B4A85">
      <w:pPr>
        <w:spacing w:line="276" w:lineRule="auto"/>
        <w:ind w:left="284"/>
        <w:jc w:val="both"/>
        <w:rPr>
          <w:b/>
          <w:bCs/>
        </w:rPr>
      </w:pPr>
    </w:p>
    <w:p w:rsidR="00D65E07" w:rsidRPr="00F97547" w:rsidRDefault="00D65E07" w:rsidP="00D65E07">
      <w:pPr>
        <w:spacing w:line="276" w:lineRule="auto"/>
        <w:ind w:left="284"/>
        <w:jc w:val="both"/>
        <w:rPr>
          <w:b/>
          <w:bCs/>
        </w:rPr>
      </w:pPr>
    </w:p>
    <w:p w:rsidR="001D6B3D" w:rsidRPr="00F97547" w:rsidRDefault="001D6B3D" w:rsidP="005D253E">
      <w:pPr>
        <w:numPr>
          <w:ilvl w:val="0"/>
          <w:numId w:val="11"/>
        </w:numPr>
        <w:spacing w:line="276" w:lineRule="auto"/>
        <w:ind w:left="284" w:hanging="284"/>
        <w:jc w:val="both"/>
        <w:rPr>
          <w:b/>
          <w:bCs/>
        </w:rPr>
      </w:pPr>
      <w:r w:rsidRPr="00F97547">
        <w:rPr>
          <w:b/>
          <w:bCs/>
        </w:rPr>
        <w:t>Čiastkové úlohy členov PK</w:t>
      </w:r>
    </w:p>
    <w:p w:rsidR="00E6306E" w:rsidRPr="00F97547" w:rsidRDefault="00E6306E" w:rsidP="00550B65">
      <w:pPr>
        <w:tabs>
          <w:tab w:val="left" w:pos="6120"/>
        </w:tabs>
        <w:spacing w:line="276" w:lineRule="auto"/>
        <w:ind w:left="1440"/>
        <w:jc w:val="both"/>
      </w:pPr>
    </w:p>
    <w:p w:rsidR="00E6306E" w:rsidRPr="00F97547" w:rsidRDefault="00E6306E" w:rsidP="001D6B3D">
      <w:pPr>
        <w:numPr>
          <w:ilvl w:val="0"/>
          <w:numId w:val="27"/>
        </w:numPr>
        <w:spacing w:line="276" w:lineRule="auto"/>
        <w:jc w:val="both"/>
        <w:rPr>
          <w:color w:val="000000"/>
        </w:rPr>
      </w:pPr>
      <w:r w:rsidRPr="00F97547">
        <w:rPr>
          <w:color w:val="000000"/>
        </w:rPr>
        <w:t>Podľa Školského vzdelávacieho programu prírodovedné predmety vyučovať</w:t>
      </w:r>
    </w:p>
    <w:p w:rsidR="00E6306E" w:rsidRPr="00F97547" w:rsidRDefault="00E6306E" w:rsidP="001D6B3D">
      <w:pPr>
        <w:pStyle w:val="Odsekzoznamu"/>
        <w:spacing w:line="276" w:lineRule="auto"/>
        <w:ind w:left="720"/>
        <w:jc w:val="both"/>
        <w:rPr>
          <w:color w:val="000000"/>
        </w:rPr>
      </w:pPr>
      <w:r w:rsidRPr="00F97547">
        <w:rPr>
          <w:color w:val="000000"/>
        </w:rPr>
        <w:t>nasledovne:</w:t>
      </w:r>
    </w:p>
    <w:p w:rsidR="00E6306E" w:rsidRPr="00F97547" w:rsidRDefault="00E6306E" w:rsidP="00550B65">
      <w:pPr>
        <w:spacing w:line="276" w:lineRule="auto"/>
        <w:ind w:left="66"/>
        <w:jc w:val="both"/>
        <w:rPr>
          <w:highlight w:val="yellow"/>
        </w:rPr>
      </w:pPr>
      <w:r w:rsidRPr="00F97547">
        <w:rPr>
          <w:highlight w:val="yellow"/>
        </w:rPr>
        <w:t xml:space="preserve">          </w:t>
      </w:r>
    </w:p>
    <w:p w:rsidR="00F97547" w:rsidRPr="00F97547" w:rsidRDefault="00F97547" w:rsidP="00550B65">
      <w:pPr>
        <w:spacing w:line="276" w:lineRule="auto"/>
        <w:ind w:left="66"/>
        <w:jc w:val="both"/>
        <w:rPr>
          <w:highlight w:val="yellow"/>
        </w:rPr>
      </w:pPr>
    </w:p>
    <w:p w:rsidR="00E6306E" w:rsidRPr="00F97547" w:rsidRDefault="00E6306E" w:rsidP="00550B65">
      <w:pPr>
        <w:spacing w:line="276" w:lineRule="auto"/>
        <w:ind w:left="66"/>
        <w:jc w:val="both"/>
      </w:pPr>
      <w:r w:rsidRPr="00F97547">
        <w:t xml:space="preserve">         </w:t>
      </w:r>
      <w:r w:rsidR="004636DB" w:rsidRPr="00F97547">
        <w:rPr>
          <w:b/>
          <w:bCs/>
        </w:rPr>
        <w:t>Technika</w:t>
      </w:r>
      <w:r w:rsidRPr="00F97547">
        <w:rPr>
          <w:b/>
          <w:bCs/>
        </w:rPr>
        <w:t xml:space="preserve">: </w:t>
      </w:r>
    </w:p>
    <w:p w:rsidR="00E6306E" w:rsidRPr="00F97547" w:rsidRDefault="004636DB" w:rsidP="00550B65">
      <w:pPr>
        <w:tabs>
          <w:tab w:val="left" w:pos="851"/>
          <w:tab w:val="left" w:pos="2552"/>
          <w:tab w:val="left" w:pos="6120"/>
          <w:tab w:val="left" w:pos="7230"/>
        </w:tabs>
        <w:spacing w:line="276" w:lineRule="auto"/>
        <w:jc w:val="both"/>
      </w:pPr>
      <w:r w:rsidRPr="00F97547">
        <w:t xml:space="preserve">              5</w:t>
      </w:r>
      <w:r w:rsidR="00E6306E" w:rsidRPr="00F97547">
        <w:t xml:space="preserve">. ročník...........   </w:t>
      </w:r>
      <w:r w:rsidRPr="00F97547">
        <w:t>1 hod. týždenne                 6</w:t>
      </w:r>
      <w:r w:rsidR="00E6306E" w:rsidRPr="00F97547">
        <w:t>. ročník ................... 1 hod. týždenne</w:t>
      </w:r>
    </w:p>
    <w:p w:rsidR="00E6306E" w:rsidRPr="00F97547" w:rsidRDefault="004636DB" w:rsidP="00550B65">
      <w:pPr>
        <w:tabs>
          <w:tab w:val="left" w:pos="6120"/>
        </w:tabs>
        <w:spacing w:line="276" w:lineRule="auto"/>
        <w:jc w:val="both"/>
      </w:pPr>
      <w:r w:rsidRPr="00F97547">
        <w:t xml:space="preserve">              7</w:t>
      </w:r>
      <w:r w:rsidR="00E6306E" w:rsidRPr="00F97547">
        <w:t xml:space="preserve">. ročník ...........  </w:t>
      </w:r>
      <w:r w:rsidRPr="00F97547">
        <w:t>1 hod. týždenne                 8</w:t>
      </w:r>
      <w:r w:rsidR="00E6306E" w:rsidRPr="00F97547">
        <w:t xml:space="preserve">. ročník ................... </w:t>
      </w:r>
      <w:r w:rsidRPr="00F97547">
        <w:t>1</w:t>
      </w:r>
      <w:r w:rsidR="00E6306E" w:rsidRPr="00F97547">
        <w:t xml:space="preserve"> hod. týždenne</w:t>
      </w:r>
    </w:p>
    <w:p w:rsidR="00E6306E" w:rsidRPr="00F97547" w:rsidRDefault="00E6306E" w:rsidP="00550B65">
      <w:pPr>
        <w:tabs>
          <w:tab w:val="left" w:pos="6120"/>
        </w:tabs>
        <w:spacing w:line="276" w:lineRule="auto"/>
        <w:jc w:val="both"/>
        <w:rPr>
          <w:b/>
          <w:bCs/>
        </w:rPr>
      </w:pPr>
      <w:r w:rsidRPr="00F97547">
        <w:t xml:space="preserve">             </w:t>
      </w:r>
      <w:r w:rsidRPr="00F97547">
        <w:rPr>
          <w:b/>
          <w:bCs/>
        </w:rPr>
        <w:t>Spolu za predmet:   hod</w:t>
      </w:r>
      <w:r w:rsidR="0065526D" w:rsidRPr="00F97547">
        <w:rPr>
          <w:b/>
          <w:bCs/>
        </w:rPr>
        <w:t>ín</w:t>
      </w:r>
    </w:p>
    <w:p w:rsidR="00E6306E" w:rsidRPr="00F97547" w:rsidRDefault="00E6306E" w:rsidP="00550B65">
      <w:pPr>
        <w:tabs>
          <w:tab w:val="left" w:pos="6120"/>
        </w:tabs>
        <w:spacing w:line="276" w:lineRule="auto"/>
        <w:jc w:val="both"/>
      </w:pPr>
    </w:p>
    <w:p w:rsidR="00E6306E" w:rsidRPr="00F97547" w:rsidRDefault="004636DB" w:rsidP="00550B65">
      <w:pPr>
        <w:spacing w:line="276" w:lineRule="auto"/>
        <w:ind w:left="66"/>
        <w:jc w:val="both"/>
      </w:pPr>
      <w:r w:rsidRPr="00F97547">
        <w:t xml:space="preserve">          </w:t>
      </w:r>
      <w:r w:rsidRPr="00F97547">
        <w:rPr>
          <w:b/>
        </w:rPr>
        <w:t>Telesná a športová výchova</w:t>
      </w:r>
      <w:r w:rsidR="00E6306E" w:rsidRPr="00F97547">
        <w:rPr>
          <w:b/>
          <w:bCs/>
        </w:rPr>
        <w:t xml:space="preserve">: </w:t>
      </w:r>
    </w:p>
    <w:p w:rsidR="00E6306E" w:rsidRPr="00F97547" w:rsidRDefault="001D6B3D" w:rsidP="00550B65">
      <w:pPr>
        <w:tabs>
          <w:tab w:val="left" w:pos="851"/>
          <w:tab w:val="left" w:pos="2552"/>
          <w:tab w:val="left" w:pos="6120"/>
          <w:tab w:val="left" w:pos="7230"/>
        </w:tabs>
        <w:spacing w:line="276" w:lineRule="auto"/>
        <w:jc w:val="both"/>
      </w:pPr>
      <w:r w:rsidRPr="00F97547">
        <w:t xml:space="preserve">              </w:t>
      </w:r>
      <w:r w:rsidR="004636DB" w:rsidRPr="00F97547">
        <w:t>5</w:t>
      </w:r>
      <w:r w:rsidR="00F15198" w:rsidRPr="00F97547">
        <w:t>. ročník ............</w:t>
      </w:r>
      <w:r w:rsidR="00E6306E" w:rsidRPr="00F97547">
        <w:t xml:space="preserve"> </w:t>
      </w:r>
      <w:r w:rsidR="004636DB" w:rsidRPr="00F97547">
        <w:t xml:space="preserve"> </w:t>
      </w:r>
      <w:r w:rsidRPr="00F97547">
        <w:t>2</w:t>
      </w:r>
      <w:r w:rsidR="00E6306E" w:rsidRPr="00F97547">
        <w:t xml:space="preserve"> hod. týždenne</w:t>
      </w:r>
      <w:r w:rsidR="004636DB" w:rsidRPr="00F97547">
        <w:t xml:space="preserve">                  6. </w:t>
      </w:r>
      <w:r w:rsidR="002A30BB" w:rsidRPr="00F97547">
        <w:t>rečník</w:t>
      </w:r>
      <w:r w:rsidR="004636DB" w:rsidRPr="00F97547">
        <w:t xml:space="preserve">  ................... 2 hod. týždenne</w:t>
      </w:r>
    </w:p>
    <w:p w:rsidR="00E6306E" w:rsidRPr="00F97547" w:rsidRDefault="004636DB" w:rsidP="00550B65">
      <w:pPr>
        <w:tabs>
          <w:tab w:val="left" w:pos="6120"/>
        </w:tabs>
        <w:spacing w:line="276" w:lineRule="auto"/>
        <w:jc w:val="both"/>
      </w:pPr>
      <w:r w:rsidRPr="00F97547">
        <w:t xml:space="preserve">              7</w:t>
      </w:r>
      <w:r w:rsidR="00E6306E" w:rsidRPr="00F97547">
        <w:t>. ročník ...........</w:t>
      </w:r>
      <w:r w:rsidR="00F15198" w:rsidRPr="00F97547">
        <w:t>.</w:t>
      </w:r>
      <w:r w:rsidR="00E6306E" w:rsidRPr="00F97547">
        <w:t xml:space="preserve">  2</w:t>
      </w:r>
      <w:r w:rsidRPr="00F97547">
        <w:t xml:space="preserve"> hod. týždenne                  8</w:t>
      </w:r>
      <w:r w:rsidR="00E6306E" w:rsidRPr="00F97547">
        <w:t xml:space="preserve">. ročník ................... </w:t>
      </w:r>
      <w:r w:rsidR="002A30BB" w:rsidRPr="00F97547">
        <w:t xml:space="preserve"> </w:t>
      </w:r>
      <w:r w:rsidR="00E6306E" w:rsidRPr="00F97547">
        <w:t>2 hod. týždenne</w:t>
      </w:r>
    </w:p>
    <w:p w:rsidR="004636DB" w:rsidRPr="00F97547" w:rsidRDefault="004636DB" w:rsidP="00550B65">
      <w:pPr>
        <w:tabs>
          <w:tab w:val="left" w:pos="6120"/>
        </w:tabs>
        <w:spacing w:line="276" w:lineRule="auto"/>
        <w:jc w:val="both"/>
      </w:pPr>
      <w:r w:rsidRPr="00F97547">
        <w:t xml:space="preserve">              9. ročník ............  2 hod. týždenne</w:t>
      </w:r>
    </w:p>
    <w:p w:rsidR="0035382F" w:rsidRPr="00F97547" w:rsidRDefault="0035382F" w:rsidP="00550B65">
      <w:pPr>
        <w:tabs>
          <w:tab w:val="left" w:pos="6120"/>
        </w:tabs>
        <w:spacing w:line="276" w:lineRule="auto"/>
        <w:jc w:val="both"/>
        <w:rPr>
          <w:b/>
          <w:bCs/>
        </w:rPr>
      </w:pPr>
      <w:r w:rsidRPr="00F97547">
        <w:t xml:space="preserve">             </w:t>
      </w:r>
      <w:r w:rsidRPr="00F97547">
        <w:rPr>
          <w:b/>
          <w:bCs/>
        </w:rPr>
        <w:t xml:space="preserve">Spolu za predmet:  </w:t>
      </w:r>
      <w:r w:rsidR="002A1276">
        <w:rPr>
          <w:b/>
          <w:bCs/>
        </w:rPr>
        <w:t>42</w:t>
      </w:r>
      <w:r w:rsidRPr="00F97547">
        <w:rPr>
          <w:b/>
          <w:bCs/>
        </w:rPr>
        <w:t xml:space="preserve"> </w:t>
      </w:r>
      <w:r w:rsidR="0065526D" w:rsidRPr="00F97547">
        <w:rPr>
          <w:b/>
          <w:bCs/>
        </w:rPr>
        <w:t>hodín týždenne</w:t>
      </w:r>
    </w:p>
    <w:p w:rsidR="0065526D" w:rsidRPr="00F97547" w:rsidRDefault="0065526D" w:rsidP="00550B65">
      <w:pPr>
        <w:tabs>
          <w:tab w:val="left" w:pos="6120"/>
        </w:tabs>
        <w:spacing w:line="276" w:lineRule="auto"/>
        <w:jc w:val="both"/>
      </w:pPr>
    </w:p>
    <w:p w:rsidR="0035382F" w:rsidRPr="00F97547" w:rsidRDefault="004636DB" w:rsidP="00550B65">
      <w:pPr>
        <w:tabs>
          <w:tab w:val="left" w:pos="6120"/>
        </w:tabs>
        <w:spacing w:line="276" w:lineRule="auto"/>
        <w:jc w:val="both"/>
        <w:rPr>
          <w:b/>
        </w:rPr>
      </w:pPr>
      <w:r w:rsidRPr="00F97547">
        <w:t xml:space="preserve">          </w:t>
      </w:r>
      <w:r w:rsidR="0035382F" w:rsidRPr="00F97547">
        <w:rPr>
          <w:b/>
        </w:rPr>
        <w:t xml:space="preserve"> Výtvarná výchova :</w:t>
      </w:r>
    </w:p>
    <w:p w:rsidR="0035382F" w:rsidRPr="00F97547" w:rsidRDefault="0035382F" w:rsidP="0035382F">
      <w:pPr>
        <w:tabs>
          <w:tab w:val="left" w:pos="851"/>
          <w:tab w:val="left" w:pos="2552"/>
          <w:tab w:val="left" w:pos="6120"/>
          <w:tab w:val="left" w:pos="7230"/>
        </w:tabs>
        <w:spacing w:line="276" w:lineRule="auto"/>
        <w:jc w:val="both"/>
      </w:pPr>
      <w:r w:rsidRPr="00F97547">
        <w:t xml:space="preserve">              5. ročník...........   1 hod. týždenne                 6. ročník ................... 1 hod. týždenne</w:t>
      </w:r>
    </w:p>
    <w:p w:rsidR="0035382F" w:rsidRPr="00F97547" w:rsidRDefault="0035382F" w:rsidP="0035382F">
      <w:pPr>
        <w:tabs>
          <w:tab w:val="left" w:pos="6120"/>
        </w:tabs>
        <w:spacing w:line="276" w:lineRule="auto"/>
        <w:jc w:val="both"/>
      </w:pPr>
      <w:r w:rsidRPr="00F97547">
        <w:t xml:space="preserve">              7. ročník ...........  1 hod. týždenne                 8. ročník ................... 1 hod. týždenne</w:t>
      </w:r>
    </w:p>
    <w:p w:rsidR="0035382F" w:rsidRPr="00F97547" w:rsidRDefault="0035382F" w:rsidP="00550B65">
      <w:pPr>
        <w:tabs>
          <w:tab w:val="left" w:pos="6120"/>
        </w:tabs>
        <w:spacing w:line="276" w:lineRule="auto"/>
        <w:jc w:val="both"/>
        <w:rPr>
          <w:b/>
          <w:bCs/>
        </w:rPr>
      </w:pPr>
      <w:r w:rsidRPr="00F97547">
        <w:rPr>
          <w:b/>
        </w:rPr>
        <w:t xml:space="preserve">             </w:t>
      </w:r>
      <w:r w:rsidRPr="00F97547">
        <w:rPr>
          <w:b/>
          <w:bCs/>
        </w:rPr>
        <w:t xml:space="preserve">Spolu za predmet:  </w:t>
      </w:r>
      <w:r w:rsidR="002A1276">
        <w:rPr>
          <w:b/>
          <w:bCs/>
        </w:rPr>
        <w:t>15</w:t>
      </w:r>
      <w:r w:rsidRPr="00F97547">
        <w:rPr>
          <w:b/>
          <w:bCs/>
        </w:rPr>
        <w:t xml:space="preserve"> </w:t>
      </w:r>
      <w:r w:rsidR="0065526D" w:rsidRPr="00F97547">
        <w:rPr>
          <w:b/>
          <w:bCs/>
        </w:rPr>
        <w:t>hodín týždenne</w:t>
      </w:r>
    </w:p>
    <w:p w:rsidR="0065526D" w:rsidRPr="00F97547" w:rsidRDefault="0065526D" w:rsidP="0065526D">
      <w:pPr>
        <w:tabs>
          <w:tab w:val="left" w:pos="6120"/>
        </w:tabs>
        <w:spacing w:line="276" w:lineRule="auto"/>
        <w:jc w:val="both"/>
        <w:rPr>
          <w:b/>
        </w:rPr>
      </w:pPr>
    </w:p>
    <w:p w:rsidR="0035382F" w:rsidRPr="00F97547" w:rsidRDefault="0035382F" w:rsidP="00550B65">
      <w:pPr>
        <w:tabs>
          <w:tab w:val="left" w:pos="6120"/>
        </w:tabs>
        <w:spacing w:line="276" w:lineRule="auto"/>
        <w:jc w:val="both"/>
        <w:rPr>
          <w:b/>
        </w:rPr>
      </w:pPr>
      <w:r w:rsidRPr="00F97547">
        <w:rPr>
          <w:b/>
        </w:rPr>
        <w:t xml:space="preserve">          Hudobná výchova :</w:t>
      </w:r>
    </w:p>
    <w:p w:rsidR="0035382F" w:rsidRPr="00F97547" w:rsidRDefault="0035382F" w:rsidP="0035382F">
      <w:pPr>
        <w:tabs>
          <w:tab w:val="left" w:pos="851"/>
          <w:tab w:val="left" w:pos="2552"/>
          <w:tab w:val="left" w:pos="6120"/>
          <w:tab w:val="left" w:pos="7230"/>
        </w:tabs>
        <w:spacing w:line="276" w:lineRule="auto"/>
        <w:jc w:val="both"/>
      </w:pPr>
      <w:r w:rsidRPr="00F97547">
        <w:t xml:space="preserve">              5. ročník...........   1 hod. týždenne                 6. ročník ................... 1 hod. týždenne</w:t>
      </w:r>
    </w:p>
    <w:p w:rsidR="0035382F" w:rsidRPr="00F97547" w:rsidRDefault="0035382F" w:rsidP="0035382F">
      <w:pPr>
        <w:tabs>
          <w:tab w:val="left" w:pos="6120"/>
        </w:tabs>
        <w:spacing w:line="276" w:lineRule="auto"/>
        <w:jc w:val="both"/>
      </w:pPr>
      <w:r w:rsidRPr="00F97547">
        <w:t xml:space="preserve">              7. ročník ...........  1 hod. týždenne                 8. ročník ................... 1 hod. týždenne</w:t>
      </w:r>
    </w:p>
    <w:p w:rsidR="00E6306E" w:rsidRPr="00F97547" w:rsidRDefault="00E6306E" w:rsidP="00550B65">
      <w:pPr>
        <w:tabs>
          <w:tab w:val="left" w:pos="6120"/>
        </w:tabs>
        <w:spacing w:line="276" w:lineRule="auto"/>
        <w:jc w:val="both"/>
        <w:rPr>
          <w:b/>
          <w:bCs/>
        </w:rPr>
      </w:pPr>
      <w:r w:rsidRPr="00F97547">
        <w:t xml:space="preserve">             </w:t>
      </w:r>
      <w:r w:rsidRPr="00F97547">
        <w:rPr>
          <w:b/>
          <w:bCs/>
        </w:rPr>
        <w:t>Spolu za pred</w:t>
      </w:r>
      <w:r w:rsidR="0035382F" w:rsidRPr="00F97547">
        <w:rPr>
          <w:b/>
          <w:bCs/>
        </w:rPr>
        <w:t xml:space="preserve">met:  </w:t>
      </w:r>
      <w:r w:rsidR="00BB5EEB" w:rsidRPr="00F97547">
        <w:rPr>
          <w:b/>
          <w:bCs/>
        </w:rPr>
        <w:t>1</w:t>
      </w:r>
      <w:r w:rsidR="002A1276">
        <w:rPr>
          <w:b/>
          <w:bCs/>
        </w:rPr>
        <w:t>3</w:t>
      </w:r>
      <w:r w:rsidRPr="00F97547">
        <w:rPr>
          <w:b/>
          <w:bCs/>
        </w:rPr>
        <w:t xml:space="preserve"> hodín </w:t>
      </w:r>
      <w:r w:rsidR="0065526D" w:rsidRPr="00F97547">
        <w:rPr>
          <w:b/>
          <w:bCs/>
        </w:rPr>
        <w:t>týždenne</w:t>
      </w:r>
    </w:p>
    <w:p w:rsidR="00E6306E" w:rsidRPr="00F97547" w:rsidRDefault="009E51DD" w:rsidP="009E51DD">
      <w:pPr>
        <w:tabs>
          <w:tab w:val="left" w:pos="6120"/>
        </w:tabs>
        <w:spacing w:line="276" w:lineRule="auto"/>
        <w:jc w:val="both"/>
      </w:pPr>
      <w:r w:rsidRPr="00F97547">
        <w:rPr>
          <w:b/>
          <w:bCs/>
        </w:rPr>
        <w:t xml:space="preserve">          </w:t>
      </w:r>
      <w:r w:rsidR="00E6306E" w:rsidRPr="00F97547">
        <w:t xml:space="preserve">        </w:t>
      </w:r>
    </w:p>
    <w:p w:rsidR="00E6306E" w:rsidRPr="00F97547" w:rsidRDefault="00E6306E" w:rsidP="001A0DE1">
      <w:pPr>
        <w:tabs>
          <w:tab w:val="num" w:pos="426"/>
          <w:tab w:val="left" w:pos="6120"/>
        </w:tabs>
        <w:spacing w:line="276" w:lineRule="auto"/>
        <w:jc w:val="both"/>
      </w:pPr>
    </w:p>
    <w:p w:rsidR="00E6306E" w:rsidRPr="00F97547" w:rsidRDefault="00E6306E" w:rsidP="00F15198">
      <w:pPr>
        <w:numPr>
          <w:ilvl w:val="0"/>
          <w:numId w:val="27"/>
        </w:numPr>
        <w:spacing w:line="276" w:lineRule="auto"/>
        <w:jc w:val="both"/>
      </w:pPr>
      <w:r w:rsidRPr="00F97547">
        <w:t>Vo všetkých predmetoch rozvíjať kľúčové kompetencie žiakov podľa Školského</w:t>
      </w:r>
    </w:p>
    <w:p w:rsidR="00E6306E" w:rsidRPr="00F97547" w:rsidRDefault="00E6306E" w:rsidP="00550B65">
      <w:pPr>
        <w:spacing w:line="276" w:lineRule="auto"/>
        <w:ind w:left="66"/>
        <w:jc w:val="both"/>
      </w:pPr>
      <w:r w:rsidRPr="00F97547">
        <w:t xml:space="preserve">           vzdelávacieho programu.</w:t>
      </w:r>
    </w:p>
    <w:p w:rsidR="00E6306E" w:rsidRPr="00F97547" w:rsidRDefault="00E6306E" w:rsidP="002A30BB">
      <w:pPr>
        <w:tabs>
          <w:tab w:val="num" w:pos="1418"/>
          <w:tab w:val="left" w:pos="6120"/>
        </w:tabs>
        <w:spacing w:line="276" w:lineRule="auto"/>
        <w:ind w:left="426" w:firstLine="850"/>
        <w:jc w:val="both"/>
      </w:pPr>
      <w:r w:rsidRPr="00F97547">
        <w:t xml:space="preserve">    Termín: priebežne</w:t>
      </w:r>
      <w:r w:rsidRPr="00F97547">
        <w:tab/>
        <w:t xml:space="preserve">Zodp.: </w:t>
      </w:r>
      <w:r w:rsidR="00C13EB4" w:rsidRPr="00F97547">
        <w:t xml:space="preserve">všetci členovia PK   </w:t>
      </w:r>
    </w:p>
    <w:p w:rsidR="00E6306E" w:rsidRPr="00F97547" w:rsidRDefault="00E6306E" w:rsidP="00550B65">
      <w:pPr>
        <w:tabs>
          <w:tab w:val="num" w:pos="426"/>
          <w:tab w:val="left" w:pos="6120"/>
        </w:tabs>
        <w:spacing w:line="276" w:lineRule="auto"/>
        <w:ind w:left="426"/>
        <w:jc w:val="both"/>
      </w:pPr>
    </w:p>
    <w:p w:rsidR="00EE203E" w:rsidRPr="00F97547" w:rsidRDefault="00E6306E" w:rsidP="00F15198">
      <w:pPr>
        <w:numPr>
          <w:ilvl w:val="0"/>
          <w:numId w:val="27"/>
        </w:numPr>
        <w:tabs>
          <w:tab w:val="num" w:pos="709"/>
        </w:tabs>
        <w:spacing w:line="276" w:lineRule="auto"/>
        <w:jc w:val="both"/>
      </w:pPr>
      <w:r w:rsidRPr="00F97547">
        <w:t xml:space="preserve">Vo vyučovaní všetkých predmetov využívať IKT v ktorejkoľvek fáze vyučovacej         </w:t>
      </w:r>
    </w:p>
    <w:p w:rsidR="00E6306E" w:rsidRPr="00F97547" w:rsidRDefault="00EE203E" w:rsidP="00EE203E">
      <w:pPr>
        <w:tabs>
          <w:tab w:val="num" w:pos="709"/>
        </w:tabs>
        <w:spacing w:line="276" w:lineRule="auto"/>
        <w:ind w:left="567" w:hanging="642"/>
        <w:jc w:val="both"/>
      </w:pPr>
      <w:r w:rsidRPr="00F97547">
        <w:t xml:space="preserve">      </w:t>
      </w:r>
      <w:r w:rsidRPr="00F97547">
        <w:tab/>
      </w:r>
      <w:r w:rsidRPr="00F97547">
        <w:tab/>
      </w:r>
      <w:r w:rsidR="00E6306E" w:rsidRPr="00F97547">
        <w:t>hodiny.</w:t>
      </w:r>
    </w:p>
    <w:p w:rsidR="00E6306E" w:rsidRPr="00F97547" w:rsidRDefault="00EE203E" w:rsidP="002A30BB">
      <w:pPr>
        <w:tabs>
          <w:tab w:val="num" w:pos="709"/>
          <w:tab w:val="left" w:pos="6120"/>
        </w:tabs>
        <w:spacing w:line="276" w:lineRule="auto"/>
        <w:ind w:left="1440" w:hanging="22"/>
        <w:jc w:val="both"/>
      </w:pPr>
      <w:r w:rsidRPr="00F97547">
        <w:t xml:space="preserve"> </w:t>
      </w:r>
      <w:r w:rsidR="00E6306E" w:rsidRPr="00F97547">
        <w:t>Termín: priebežne</w:t>
      </w:r>
      <w:r w:rsidR="00E6306E" w:rsidRPr="00F97547">
        <w:tab/>
        <w:t xml:space="preserve">Zodp.: </w:t>
      </w:r>
      <w:r w:rsidR="00C13EB4" w:rsidRPr="00F97547">
        <w:t xml:space="preserve">všetci členovia PK   </w:t>
      </w:r>
    </w:p>
    <w:p w:rsidR="00E6306E" w:rsidRPr="00F97547" w:rsidRDefault="00E6306E" w:rsidP="00EE203E">
      <w:pPr>
        <w:tabs>
          <w:tab w:val="num" w:pos="709"/>
          <w:tab w:val="left" w:pos="6120"/>
        </w:tabs>
        <w:spacing w:line="276" w:lineRule="auto"/>
        <w:ind w:left="1440" w:hanging="141"/>
        <w:jc w:val="both"/>
      </w:pPr>
    </w:p>
    <w:p w:rsidR="00E6306E" w:rsidRPr="00F97547" w:rsidRDefault="00E6306E" w:rsidP="00F15198">
      <w:pPr>
        <w:numPr>
          <w:ilvl w:val="0"/>
          <w:numId w:val="27"/>
        </w:numPr>
        <w:tabs>
          <w:tab w:val="num" w:pos="709"/>
        </w:tabs>
        <w:spacing w:line="276" w:lineRule="auto"/>
        <w:jc w:val="both"/>
      </w:pPr>
      <w:r w:rsidRPr="00F97547">
        <w:t>Spolupracovať s  koordinátorom prevencie drogových závislostí na škole a plniť úlohy</w:t>
      </w:r>
    </w:p>
    <w:p w:rsidR="00E6306E" w:rsidRPr="00F97547" w:rsidRDefault="00E6306E" w:rsidP="00EE203E">
      <w:pPr>
        <w:tabs>
          <w:tab w:val="num" w:pos="709"/>
        </w:tabs>
        <w:spacing w:line="276" w:lineRule="auto"/>
        <w:ind w:hanging="141"/>
        <w:jc w:val="both"/>
      </w:pPr>
      <w:r w:rsidRPr="00F97547">
        <w:t xml:space="preserve">       </w:t>
      </w:r>
      <w:r w:rsidR="00EE203E" w:rsidRPr="00F97547">
        <w:tab/>
        <w:t>n</w:t>
      </w:r>
      <w:r w:rsidRPr="00F97547">
        <w:t>a eliminovanie nežiaducich javov (bližšie v pláne koord. PDZ).</w:t>
      </w:r>
    </w:p>
    <w:p w:rsidR="00E6306E" w:rsidRPr="00F97547" w:rsidRDefault="00EE203E" w:rsidP="00EE203E">
      <w:pPr>
        <w:tabs>
          <w:tab w:val="num" w:pos="709"/>
          <w:tab w:val="left" w:pos="6120"/>
        </w:tabs>
        <w:spacing w:line="276" w:lineRule="auto"/>
        <w:ind w:left="709" w:hanging="141"/>
        <w:jc w:val="both"/>
      </w:pPr>
      <w:r w:rsidRPr="00F97547">
        <w:tab/>
        <w:t xml:space="preserve">            </w:t>
      </w:r>
      <w:r w:rsidR="00E6306E" w:rsidRPr="00F97547">
        <w:t>Termín: priebežne.</w:t>
      </w:r>
      <w:r w:rsidR="00E6306E" w:rsidRPr="00F97547">
        <w:tab/>
        <w:t>Zodp.: vedúca PK</w:t>
      </w:r>
    </w:p>
    <w:p w:rsidR="00E6306E" w:rsidRPr="00F97547" w:rsidRDefault="00E6306E" w:rsidP="00EE203E">
      <w:pPr>
        <w:tabs>
          <w:tab w:val="num" w:pos="709"/>
          <w:tab w:val="left" w:pos="6120"/>
        </w:tabs>
        <w:spacing w:line="276" w:lineRule="auto"/>
        <w:ind w:left="1440" w:hanging="141"/>
        <w:jc w:val="both"/>
      </w:pPr>
    </w:p>
    <w:p w:rsidR="00E6306E" w:rsidRPr="00F97547" w:rsidRDefault="00E6306E" w:rsidP="00F15198">
      <w:pPr>
        <w:numPr>
          <w:ilvl w:val="0"/>
          <w:numId w:val="27"/>
        </w:numPr>
        <w:spacing w:line="276" w:lineRule="auto"/>
        <w:jc w:val="both"/>
      </w:pPr>
      <w:r w:rsidRPr="00F97547">
        <w:t>Venovať intenzívnu pozornosť problematike diskriminácie, intolerancie, rasizmu,</w:t>
      </w:r>
      <w:r w:rsidR="00EE203E" w:rsidRPr="00F97547">
        <w:t xml:space="preserve"> </w:t>
      </w:r>
      <w:r w:rsidRPr="00F97547">
        <w:t xml:space="preserve">            xenofóbie a antisemitizmu.</w:t>
      </w:r>
    </w:p>
    <w:p w:rsidR="00E6306E" w:rsidRPr="00F97547" w:rsidRDefault="00E6306E" w:rsidP="00EE203E">
      <w:pPr>
        <w:tabs>
          <w:tab w:val="left" w:pos="284"/>
          <w:tab w:val="num" w:pos="709"/>
        </w:tabs>
        <w:spacing w:line="276" w:lineRule="auto"/>
        <w:ind w:hanging="141"/>
        <w:jc w:val="both"/>
      </w:pPr>
      <w:r w:rsidRPr="00F97547">
        <w:t xml:space="preserve">           </w:t>
      </w:r>
      <w:r w:rsidR="00EE203E" w:rsidRPr="00F97547">
        <w:tab/>
      </w:r>
      <w:r w:rsidR="00EE203E" w:rsidRPr="00F97547">
        <w:tab/>
      </w:r>
      <w:r w:rsidRPr="00F97547">
        <w:t>Termín: priebežne.</w:t>
      </w:r>
      <w:r w:rsidRPr="00F97547">
        <w:tab/>
        <w:t xml:space="preserve">                                          </w:t>
      </w:r>
      <w:r w:rsidR="0055327F" w:rsidRPr="00F97547">
        <w:t xml:space="preserve">     </w:t>
      </w:r>
      <w:r w:rsidRPr="00F97547">
        <w:t xml:space="preserve">Zodp.: </w:t>
      </w:r>
      <w:r w:rsidR="00C13EB4" w:rsidRPr="00F97547">
        <w:t xml:space="preserve">všetci členovia PK   </w:t>
      </w:r>
    </w:p>
    <w:p w:rsidR="00EE203E" w:rsidRPr="00F97547" w:rsidRDefault="00EE203E" w:rsidP="00EE203E">
      <w:pPr>
        <w:tabs>
          <w:tab w:val="left" w:pos="284"/>
          <w:tab w:val="num" w:pos="709"/>
        </w:tabs>
        <w:spacing w:line="276" w:lineRule="auto"/>
        <w:ind w:hanging="141"/>
        <w:jc w:val="both"/>
      </w:pPr>
    </w:p>
    <w:p w:rsidR="00E6306E" w:rsidRPr="00F97547" w:rsidRDefault="00E6306E" w:rsidP="00F15198">
      <w:pPr>
        <w:numPr>
          <w:ilvl w:val="0"/>
          <w:numId w:val="27"/>
        </w:numPr>
        <w:tabs>
          <w:tab w:val="num" w:pos="709"/>
          <w:tab w:val="left" w:pos="6120"/>
        </w:tabs>
        <w:spacing w:line="276" w:lineRule="auto"/>
        <w:jc w:val="both"/>
      </w:pPr>
      <w:r w:rsidRPr="00F97547">
        <w:t>Prijímať také opatrenia na zabezpečenie disciplíny v škole, ktoré sú zlučiteľné s ľudskou dôstojnosťou žiaka. Postupovať podľa Vnútorného poriadku školy.</w:t>
      </w:r>
    </w:p>
    <w:p w:rsidR="00E6306E" w:rsidRPr="00F97547" w:rsidRDefault="00E6306E" w:rsidP="00EE203E">
      <w:pPr>
        <w:tabs>
          <w:tab w:val="num" w:pos="709"/>
          <w:tab w:val="left" w:pos="6120"/>
        </w:tabs>
        <w:spacing w:line="276" w:lineRule="auto"/>
        <w:ind w:hanging="141"/>
        <w:jc w:val="both"/>
      </w:pPr>
      <w:r w:rsidRPr="00F97547">
        <w:t xml:space="preserve">          </w:t>
      </w:r>
      <w:r w:rsidR="00EE203E" w:rsidRPr="00F97547">
        <w:t xml:space="preserve">                </w:t>
      </w:r>
      <w:r w:rsidRPr="00F97547">
        <w:t>Termín: počas šk. roka</w:t>
      </w:r>
      <w:r w:rsidRPr="00F97547">
        <w:tab/>
        <w:t xml:space="preserve"> Zodp.: všetci čl</w:t>
      </w:r>
      <w:r w:rsidR="00C13EB4" w:rsidRPr="00F97547">
        <w:t>enovia PK</w:t>
      </w:r>
      <w:r w:rsidRPr="00F97547">
        <w:t xml:space="preserve">   </w:t>
      </w:r>
    </w:p>
    <w:p w:rsidR="00E6306E" w:rsidRPr="00F97547" w:rsidRDefault="00E6306E" w:rsidP="00EE203E">
      <w:pPr>
        <w:tabs>
          <w:tab w:val="num" w:pos="709"/>
          <w:tab w:val="left" w:pos="6120"/>
        </w:tabs>
        <w:spacing w:line="276" w:lineRule="auto"/>
        <w:ind w:left="1440" w:hanging="141"/>
        <w:jc w:val="both"/>
      </w:pPr>
    </w:p>
    <w:p w:rsidR="00E6306E" w:rsidRPr="00F97547" w:rsidRDefault="00E6306E" w:rsidP="00BB5EEB">
      <w:pPr>
        <w:numPr>
          <w:ilvl w:val="0"/>
          <w:numId w:val="27"/>
        </w:numPr>
        <w:tabs>
          <w:tab w:val="left" w:pos="709"/>
        </w:tabs>
        <w:spacing w:line="276" w:lineRule="auto"/>
        <w:jc w:val="both"/>
      </w:pPr>
      <w:r w:rsidRPr="00F97547">
        <w:t xml:space="preserve">Zabezpečovať aktívnu ochranu </w:t>
      </w:r>
      <w:r w:rsidR="00BB5EEB" w:rsidRPr="00F97547">
        <w:t>žiakov</w:t>
      </w:r>
      <w:r w:rsidRPr="00F97547">
        <w:t xml:space="preserve"> pred sociálno-patologickými javmi.</w:t>
      </w:r>
      <w:r w:rsidRPr="00F97547">
        <w:rPr>
          <w:color w:val="000000"/>
        </w:rPr>
        <w:t xml:space="preserve"> Priebežne </w:t>
      </w:r>
      <w:r w:rsidR="00EE203E" w:rsidRPr="00F97547">
        <w:rPr>
          <w:color w:val="000000"/>
        </w:rPr>
        <w:t xml:space="preserve">  </w:t>
      </w:r>
      <w:r w:rsidRPr="00F97547">
        <w:rPr>
          <w:color w:val="000000"/>
        </w:rPr>
        <w:t>monitorovať zmeny v správaní žiakov. V prípadoch oprávneného podozrenia, že</w:t>
      </w:r>
      <w:r w:rsidR="00C13EB4" w:rsidRPr="00F97547">
        <w:rPr>
          <w:color w:val="000000"/>
        </w:rPr>
        <w:t> </w:t>
      </w:r>
      <w:r w:rsidR="00BB5EEB" w:rsidRPr="00F97547">
        <w:rPr>
          <w:color w:val="000000"/>
        </w:rPr>
        <w:t xml:space="preserve">žiaci </w:t>
      </w:r>
      <w:r w:rsidRPr="00F97547">
        <w:rPr>
          <w:color w:val="000000"/>
        </w:rPr>
        <w:t xml:space="preserve">sú fyzicky alebo psychicky týrané,  zneužívané, šikanované, je ohrozovaný </w:t>
      </w:r>
      <w:r w:rsidR="00C13EB4" w:rsidRPr="00F97547">
        <w:rPr>
          <w:color w:val="000000"/>
        </w:rPr>
        <w:t>výchovným poradcom, triednym učiteľom</w:t>
      </w:r>
      <w:r w:rsidRPr="00F97547">
        <w:rPr>
          <w:color w:val="000000"/>
        </w:rPr>
        <w:t xml:space="preserve"> a koordinátorom PDZ riešiť vzniknutý problém.</w:t>
      </w:r>
    </w:p>
    <w:p w:rsidR="00E6306E" w:rsidRPr="00F97547" w:rsidRDefault="00E6306E" w:rsidP="00EE203E">
      <w:pPr>
        <w:tabs>
          <w:tab w:val="num" w:pos="709"/>
          <w:tab w:val="left" w:pos="6120"/>
        </w:tabs>
        <w:spacing w:line="276" w:lineRule="auto"/>
        <w:ind w:hanging="141"/>
        <w:jc w:val="both"/>
      </w:pPr>
      <w:r w:rsidRPr="00F97547">
        <w:t xml:space="preserve">        </w:t>
      </w:r>
      <w:r w:rsidR="00EE203E" w:rsidRPr="00F97547">
        <w:t xml:space="preserve">                   </w:t>
      </w:r>
      <w:r w:rsidRPr="00F97547">
        <w:t>Termín: priebežne.</w:t>
      </w:r>
      <w:r w:rsidRPr="00F97547">
        <w:tab/>
        <w:t xml:space="preserve">Zodp.: </w:t>
      </w:r>
      <w:r w:rsidR="00C13EB4" w:rsidRPr="00F97547">
        <w:t>Všetci členovia PK</w:t>
      </w:r>
    </w:p>
    <w:p w:rsidR="00E6306E" w:rsidRPr="00F97547" w:rsidRDefault="00E6306E" w:rsidP="00EE203E">
      <w:pPr>
        <w:tabs>
          <w:tab w:val="num" w:pos="709"/>
          <w:tab w:val="left" w:pos="6120"/>
        </w:tabs>
        <w:spacing w:line="276" w:lineRule="auto"/>
        <w:ind w:hanging="141"/>
        <w:jc w:val="both"/>
      </w:pPr>
    </w:p>
    <w:p w:rsidR="00E6306E" w:rsidRPr="00F97547" w:rsidRDefault="00E6306E" w:rsidP="00F15198">
      <w:pPr>
        <w:numPr>
          <w:ilvl w:val="0"/>
          <w:numId w:val="27"/>
        </w:numPr>
        <w:tabs>
          <w:tab w:val="num" w:pos="709"/>
          <w:tab w:val="left" w:pos="6120"/>
        </w:tabs>
        <w:spacing w:line="276" w:lineRule="auto"/>
        <w:jc w:val="both"/>
      </w:pPr>
      <w:r w:rsidRPr="00F97547">
        <w:t xml:space="preserve">Spolupracovať s výchovným poradcom na škole najmä pri hodnotení </w:t>
      </w:r>
      <w:r w:rsidR="00BB5EEB" w:rsidRPr="00F97547">
        <w:t>žiakov</w:t>
      </w:r>
      <w:r w:rsidRPr="00F97547">
        <w:t xml:space="preserve"> so špeciálnymi výchovno - vzdelávacími potrebami. Rešpektovať obmedzenia, ktoré sú podmienené postihnutím </w:t>
      </w:r>
      <w:r w:rsidR="00BB5EEB" w:rsidRPr="00F97547">
        <w:t>žiaka</w:t>
      </w:r>
      <w:r w:rsidRPr="00F97547">
        <w:t xml:space="preserve">, zadávať požiadavky, ktoré má predpoklad </w:t>
      </w:r>
      <w:r w:rsidR="00BB5EEB" w:rsidRPr="00F97547">
        <w:t>žiak</w:t>
      </w:r>
      <w:r w:rsidRPr="00F97547">
        <w:t xml:space="preserve"> splniť.</w:t>
      </w:r>
      <w:r w:rsidR="00C13EB4" w:rsidRPr="00F97547">
        <w:t xml:space="preserve"> </w:t>
      </w:r>
      <w:r w:rsidRPr="00F97547">
        <w:t>Pri hodnotení a klasifikácii prospechu a správania postupovať podľa Metodických pokynov na hodnotenie žiakov so špeciálnymi výchovno-vzdelávacími potrebami, využívať aj slovné hodnotenie. Riadiť sa pokynmi špeciálneho pedagóga a výchovného poradcu.</w:t>
      </w:r>
    </w:p>
    <w:p w:rsidR="00E6306E" w:rsidRPr="00F97547" w:rsidRDefault="00E6306E" w:rsidP="00EE203E">
      <w:pPr>
        <w:tabs>
          <w:tab w:val="num" w:pos="709"/>
          <w:tab w:val="left" w:pos="6120"/>
        </w:tabs>
        <w:spacing w:line="276" w:lineRule="auto"/>
        <w:ind w:hanging="141"/>
        <w:jc w:val="both"/>
      </w:pPr>
      <w:r w:rsidRPr="00F97547">
        <w:t xml:space="preserve">          </w:t>
      </w:r>
      <w:r w:rsidR="00C13EB4" w:rsidRPr="00F97547">
        <w:t xml:space="preserve">                 </w:t>
      </w:r>
      <w:r w:rsidRPr="00F97547">
        <w:t>Termín: priebežne.</w:t>
      </w:r>
      <w:r w:rsidRPr="00F97547">
        <w:tab/>
        <w:t xml:space="preserve">Zodp.: </w:t>
      </w:r>
      <w:r w:rsidR="00C13EB4" w:rsidRPr="00F97547">
        <w:t>všetci členovia PK</w:t>
      </w:r>
    </w:p>
    <w:p w:rsidR="00E6306E" w:rsidRPr="00F97547" w:rsidRDefault="00E6306E" w:rsidP="00EE203E">
      <w:pPr>
        <w:tabs>
          <w:tab w:val="num" w:pos="709"/>
          <w:tab w:val="left" w:pos="6120"/>
        </w:tabs>
        <w:spacing w:line="276" w:lineRule="auto"/>
        <w:ind w:left="1440" w:hanging="141"/>
        <w:jc w:val="both"/>
      </w:pPr>
    </w:p>
    <w:p w:rsidR="00E6306E" w:rsidRPr="00F97547" w:rsidRDefault="00E6306E" w:rsidP="00BB5EEB">
      <w:pPr>
        <w:numPr>
          <w:ilvl w:val="0"/>
          <w:numId w:val="27"/>
        </w:numPr>
        <w:tabs>
          <w:tab w:val="left" w:pos="709"/>
        </w:tabs>
        <w:spacing w:line="276" w:lineRule="auto"/>
        <w:jc w:val="both"/>
      </w:pPr>
      <w:r w:rsidRPr="00F97547">
        <w:t xml:space="preserve">Za </w:t>
      </w:r>
      <w:r w:rsidR="00BB5EEB" w:rsidRPr="00F97547">
        <w:t>žiakov</w:t>
      </w:r>
      <w:r w:rsidRPr="00F97547">
        <w:t xml:space="preserve"> so špeciálnymi výchovnými potrebami pokladať aj intelektovo </w:t>
      </w:r>
      <w:r w:rsidR="00BB5EEB" w:rsidRPr="00F97547">
        <w:t>nadaných žiakov</w:t>
      </w:r>
      <w:r w:rsidRPr="00F97547">
        <w:t>. Vytvárať podmienky na rozvoj talentovanej mládeže prostredníctvom zapájania do predmetových olympiád a súťaží.</w:t>
      </w:r>
    </w:p>
    <w:p w:rsidR="00E6306E" w:rsidRPr="00F97547" w:rsidRDefault="00E6306E" w:rsidP="00C13EB4">
      <w:pPr>
        <w:tabs>
          <w:tab w:val="num" w:pos="709"/>
          <w:tab w:val="left" w:pos="6120"/>
        </w:tabs>
        <w:spacing w:line="276" w:lineRule="auto"/>
        <w:ind w:hanging="141"/>
        <w:jc w:val="both"/>
      </w:pPr>
      <w:r w:rsidRPr="00F97547">
        <w:t xml:space="preserve">          </w:t>
      </w:r>
      <w:r w:rsidR="00C13EB4" w:rsidRPr="00F97547">
        <w:t xml:space="preserve">                 </w:t>
      </w:r>
      <w:r w:rsidRPr="00F97547">
        <w:t>Termín: priebežne.</w:t>
      </w:r>
      <w:r w:rsidRPr="00F97547">
        <w:tab/>
        <w:t xml:space="preserve">Zodp.: </w:t>
      </w:r>
      <w:r w:rsidR="00C13EB4" w:rsidRPr="00F97547">
        <w:t>všetci členovia PK</w:t>
      </w:r>
    </w:p>
    <w:p w:rsidR="00E6306E" w:rsidRPr="00F97547" w:rsidRDefault="00E6306E" w:rsidP="00EE203E">
      <w:pPr>
        <w:tabs>
          <w:tab w:val="num" w:pos="709"/>
          <w:tab w:val="left" w:pos="6120"/>
        </w:tabs>
        <w:spacing w:line="276" w:lineRule="auto"/>
        <w:ind w:hanging="141"/>
        <w:jc w:val="both"/>
      </w:pPr>
      <w:r w:rsidRPr="00F97547">
        <w:t xml:space="preserve">                                                                                                             </w:t>
      </w:r>
      <w:r w:rsidRPr="00F97547">
        <w:tab/>
      </w:r>
    </w:p>
    <w:p w:rsidR="00E6306E" w:rsidRPr="00F97547" w:rsidRDefault="00E6306E" w:rsidP="00BB5EEB">
      <w:pPr>
        <w:pStyle w:val="Odsekzoznamu"/>
        <w:numPr>
          <w:ilvl w:val="0"/>
          <w:numId w:val="27"/>
        </w:numPr>
        <w:tabs>
          <w:tab w:val="left" w:pos="709"/>
        </w:tabs>
        <w:spacing w:line="276" w:lineRule="auto"/>
        <w:jc w:val="both"/>
      </w:pPr>
      <w:r w:rsidRPr="00F97547">
        <w:t>Uplatňovať humanistický prístup vo výchove a jeho úlohy zaraďovať do triednických hodín podľa plánu školy.</w:t>
      </w:r>
    </w:p>
    <w:p w:rsidR="00E6306E" w:rsidRPr="00F97547" w:rsidRDefault="00E6306E" w:rsidP="00EE203E">
      <w:pPr>
        <w:tabs>
          <w:tab w:val="num" w:pos="709"/>
          <w:tab w:val="left" w:pos="6120"/>
        </w:tabs>
        <w:spacing w:line="276" w:lineRule="auto"/>
        <w:ind w:hanging="141"/>
        <w:jc w:val="both"/>
      </w:pPr>
      <w:r w:rsidRPr="00F97547">
        <w:t xml:space="preserve">         </w:t>
      </w:r>
      <w:r w:rsidR="00C13EB4" w:rsidRPr="00F97547">
        <w:t xml:space="preserve">                </w:t>
      </w:r>
      <w:r w:rsidRPr="00F97547">
        <w:t xml:space="preserve"> Termín: priebežne.</w:t>
      </w:r>
      <w:r w:rsidRPr="00F97547">
        <w:tab/>
        <w:t xml:space="preserve">Zodp.: </w:t>
      </w:r>
      <w:r w:rsidR="00C13EB4" w:rsidRPr="00F97547">
        <w:t>všetci členovia PK</w:t>
      </w:r>
    </w:p>
    <w:p w:rsidR="00BB5EEB" w:rsidRPr="00F97547" w:rsidRDefault="00BB5EEB" w:rsidP="00EE203E">
      <w:pPr>
        <w:tabs>
          <w:tab w:val="num" w:pos="709"/>
          <w:tab w:val="left" w:pos="6120"/>
        </w:tabs>
        <w:spacing w:line="276" w:lineRule="auto"/>
        <w:ind w:hanging="141"/>
        <w:jc w:val="both"/>
      </w:pPr>
    </w:p>
    <w:p w:rsidR="00E6306E" w:rsidRPr="00F97547" w:rsidRDefault="00E6306E" w:rsidP="00BB5EEB">
      <w:pPr>
        <w:numPr>
          <w:ilvl w:val="0"/>
          <w:numId w:val="27"/>
        </w:numPr>
        <w:tabs>
          <w:tab w:val="left" w:pos="709"/>
        </w:tabs>
        <w:spacing w:line="276" w:lineRule="auto"/>
        <w:jc w:val="both"/>
      </w:pPr>
      <w:r w:rsidRPr="00F97547">
        <w:t>Činnosť PK orientovať na využívanie vzdelávacích štandardov a uplatňovanie progresívnych metód. Skvalitniť prácu učiteľov pri uplatňovaní požiadaviek na vedomosti a zručnosti žiakov, pri upevňovaní a preverovaní poznatkov a ich hodnotení.</w:t>
      </w:r>
    </w:p>
    <w:p w:rsidR="00E6306E" w:rsidRPr="00F97547" w:rsidRDefault="00E6306E" w:rsidP="00550B65">
      <w:pPr>
        <w:tabs>
          <w:tab w:val="left" w:pos="6120"/>
        </w:tabs>
        <w:spacing w:line="276" w:lineRule="auto"/>
        <w:jc w:val="both"/>
      </w:pPr>
      <w:r w:rsidRPr="00F97547">
        <w:t xml:space="preserve">         </w:t>
      </w:r>
      <w:r w:rsidR="00C13EB4" w:rsidRPr="00F97547">
        <w:t xml:space="preserve">               </w:t>
      </w:r>
      <w:r w:rsidRPr="00F97547">
        <w:t xml:space="preserve"> Termín: priebežne.</w:t>
      </w:r>
      <w:r w:rsidRPr="00F97547">
        <w:tab/>
        <w:t xml:space="preserve">Zodp.: všetci </w:t>
      </w:r>
      <w:r w:rsidR="00C13EB4" w:rsidRPr="00F97547">
        <w:t>členovia PK</w:t>
      </w:r>
    </w:p>
    <w:p w:rsidR="00E6306E" w:rsidRPr="00F97547" w:rsidRDefault="00E6306E" w:rsidP="001A0DE1">
      <w:pPr>
        <w:tabs>
          <w:tab w:val="left" w:pos="6120"/>
        </w:tabs>
        <w:spacing w:line="276" w:lineRule="auto"/>
        <w:jc w:val="both"/>
      </w:pPr>
    </w:p>
    <w:p w:rsidR="00E6306E" w:rsidRPr="00F97547" w:rsidRDefault="00E6306E" w:rsidP="00BB5EEB">
      <w:pPr>
        <w:numPr>
          <w:ilvl w:val="0"/>
          <w:numId w:val="27"/>
        </w:numPr>
        <w:spacing w:line="276" w:lineRule="auto"/>
        <w:jc w:val="both"/>
      </w:pPr>
      <w:r w:rsidRPr="00F97547">
        <w:t>Počas školského roka si pripomínať významné dni a výročia SR aj medzinárodné.</w:t>
      </w:r>
    </w:p>
    <w:p w:rsidR="00E6306E" w:rsidRPr="00F97547" w:rsidRDefault="00BB5EEB" w:rsidP="00BB5EEB">
      <w:pPr>
        <w:tabs>
          <w:tab w:val="left" w:pos="1368"/>
        </w:tabs>
        <w:spacing w:line="276" w:lineRule="auto"/>
        <w:jc w:val="both"/>
      </w:pPr>
      <w:r w:rsidRPr="00F97547">
        <w:tab/>
        <w:t>Termín: počas šk. roka</w:t>
      </w:r>
      <w:r w:rsidRPr="00F97547">
        <w:tab/>
        <w:t xml:space="preserve">                                  Zodp.: všetci členovia PK</w:t>
      </w:r>
    </w:p>
    <w:p w:rsidR="00BB5EEB" w:rsidRPr="00F97547" w:rsidRDefault="00BB5EEB" w:rsidP="00BB5EEB">
      <w:pPr>
        <w:tabs>
          <w:tab w:val="left" w:pos="1368"/>
        </w:tabs>
        <w:spacing w:line="276" w:lineRule="auto"/>
        <w:jc w:val="both"/>
      </w:pPr>
    </w:p>
    <w:p w:rsidR="00E6306E" w:rsidRPr="00F97547" w:rsidRDefault="00E6306E" w:rsidP="00BB5EEB">
      <w:pPr>
        <w:numPr>
          <w:ilvl w:val="0"/>
          <w:numId w:val="27"/>
        </w:numPr>
        <w:spacing w:line="276" w:lineRule="auto"/>
        <w:jc w:val="both"/>
      </w:pPr>
      <w:r w:rsidRPr="00F97547">
        <w:rPr>
          <w:color w:val="000000"/>
        </w:rPr>
        <w:t>Napomáhať činnosti žiackeho parlamentu, a tak viesť žiakov k zodpovednosti,  k spolurozhodovaniu  a hodnoteniu  seba  a iných.</w:t>
      </w:r>
    </w:p>
    <w:p w:rsidR="00E6306E" w:rsidRPr="00F97547" w:rsidRDefault="00E6306E" w:rsidP="00550B65">
      <w:pPr>
        <w:tabs>
          <w:tab w:val="left" w:pos="6120"/>
        </w:tabs>
        <w:spacing w:line="276" w:lineRule="auto"/>
        <w:jc w:val="both"/>
      </w:pPr>
      <w:r w:rsidRPr="00F97547">
        <w:t xml:space="preserve">         </w:t>
      </w:r>
      <w:r w:rsidR="00C13EB4" w:rsidRPr="00F97547">
        <w:t xml:space="preserve">               </w:t>
      </w:r>
      <w:r w:rsidRPr="00F97547">
        <w:t xml:space="preserve"> Termín: počas šk. roka</w:t>
      </w:r>
      <w:r w:rsidRPr="00F97547">
        <w:tab/>
        <w:t>Zodp.: všetci členovia PK</w:t>
      </w:r>
    </w:p>
    <w:p w:rsidR="00E6306E" w:rsidRPr="00F97547" w:rsidRDefault="00E6306E" w:rsidP="00550B65">
      <w:pPr>
        <w:tabs>
          <w:tab w:val="left" w:pos="6120"/>
        </w:tabs>
        <w:spacing w:line="276" w:lineRule="auto"/>
        <w:ind w:left="1440"/>
        <w:jc w:val="both"/>
      </w:pPr>
    </w:p>
    <w:p w:rsidR="00E6306E" w:rsidRPr="00F97547" w:rsidRDefault="00E6306E" w:rsidP="00BB5EEB">
      <w:pPr>
        <w:numPr>
          <w:ilvl w:val="0"/>
          <w:numId w:val="27"/>
        </w:numPr>
        <w:tabs>
          <w:tab w:val="left" w:pos="709"/>
        </w:tabs>
        <w:spacing w:line="276" w:lineRule="auto"/>
        <w:jc w:val="both"/>
      </w:pPr>
      <w:r w:rsidRPr="00F97547">
        <w:t>Vytvárať pozitívnu sociálnu klímu ako prevenciu násilia v škole.</w:t>
      </w:r>
    </w:p>
    <w:p w:rsidR="00E6306E" w:rsidRPr="00F97547" w:rsidRDefault="00E6306E" w:rsidP="00550B65">
      <w:pPr>
        <w:tabs>
          <w:tab w:val="left" w:pos="6120"/>
        </w:tabs>
        <w:spacing w:line="276" w:lineRule="auto"/>
        <w:jc w:val="both"/>
      </w:pPr>
      <w:r w:rsidRPr="00F97547">
        <w:lastRenderedPageBreak/>
        <w:t xml:space="preserve">         </w:t>
      </w:r>
      <w:r w:rsidR="00C13EB4" w:rsidRPr="00F97547">
        <w:t xml:space="preserve">               </w:t>
      </w:r>
      <w:r w:rsidRPr="00F97547">
        <w:t xml:space="preserve"> Termín: počas šk. roka</w:t>
      </w:r>
      <w:r w:rsidRPr="00F97547">
        <w:tab/>
        <w:t>Zodp.: všetci čl</w:t>
      </w:r>
      <w:r w:rsidR="00C13EB4" w:rsidRPr="00F97547">
        <w:t>enovia</w:t>
      </w:r>
      <w:r w:rsidRPr="00F97547">
        <w:t xml:space="preserve"> PK</w:t>
      </w:r>
    </w:p>
    <w:p w:rsidR="00E6306E" w:rsidRPr="00F97547" w:rsidRDefault="00E6306E" w:rsidP="00F15198">
      <w:pPr>
        <w:tabs>
          <w:tab w:val="left" w:pos="6120"/>
        </w:tabs>
        <w:spacing w:line="276" w:lineRule="auto"/>
        <w:jc w:val="both"/>
      </w:pPr>
      <w:r w:rsidRPr="00F97547">
        <w:t xml:space="preserve">  </w:t>
      </w:r>
    </w:p>
    <w:p w:rsidR="00E6306E" w:rsidRPr="00F97547" w:rsidRDefault="0055327F" w:rsidP="00BB5EEB">
      <w:pPr>
        <w:pStyle w:val="Odsekzoznamu"/>
        <w:numPr>
          <w:ilvl w:val="0"/>
          <w:numId w:val="27"/>
        </w:numPr>
        <w:tabs>
          <w:tab w:val="left" w:pos="284"/>
          <w:tab w:val="left" w:pos="709"/>
        </w:tabs>
        <w:spacing w:line="276" w:lineRule="auto"/>
        <w:jc w:val="both"/>
      </w:pPr>
      <w:r w:rsidRPr="00F97547">
        <w:t xml:space="preserve"> </w:t>
      </w:r>
      <w:r w:rsidR="005D253E" w:rsidRPr="00F97547">
        <w:t>R</w:t>
      </w:r>
      <w:r w:rsidR="00E6306E" w:rsidRPr="00F97547">
        <w:t>ealizovať program na zvyšovanie finančnej gramotnosti žiakov.</w:t>
      </w:r>
    </w:p>
    <w:p w:rsidR="00E6306E" w:rsidRPr="00F97547" w:rsidRDefault="00E6306E" w:rsidP="0055327F">
      <w:pPr>
        <w:tabs>
          <w:tab w:val="left" w:pos="284"/>
          <w:tab w:val="left" w:pos="1418"/>
          <w:tab w:val="left" w:pos="5529"/>
          <w:tab w:val="left" w:pos="6096"/>
        </w:tabs>
        <w:spacing w:line="276" w:lineRule="auto"/>
        <w:ind w:left="491"/>
        <w:jc w:val="both"/>
      </w:pPr>
      <w:r w:rsidRPr="00F97547">
        <w:t xml:space="preserve">   </w:t>
      </w:r>
      <w:r w:rsidR="0055327F" w:rsidRPr="00F97547">
        <w:tab/>
      </w:r>
      <w:r w:rsidRPr="00F97547">
        <w:t>Termín: priebežne</w:t>
      </w:r>
      <w:r w:rsidRPr="00F97547">
        <w:tab/>
      </w:r>
      <w:r w:rsidR="0055327F" w:rsidRPr="00F97547">
        <w:tab/>
      </w:r>
      <w:r w:rsidRPr="00F97547">
        <w:t xml:space="preserve">Zodp.: </w:t>
      </w:r>
    </w:p>
    <w:p w:rsidR="00E6306E" w:rsidRPr="00F97547" w:rsidRDefault="00E6306E" w:rsidP="00550B65">
      <w:pPr>
        <w:tabs>
          <w:tab w:val="left" w:pos="284"/>
          <w:tab w:val="left" w:pos="6096"/>
        </w:tabs>
        <w:spacing w:line="276" w:lineRule="auto"/>
        <w:jc w:val="both"/>
      </w:pPr>
    </w:p>
    <w:p w:rsidR="00E6306E" w:rsidRPr="00F97547" w:rsidRDefault="00E6306E" w:rsidP="0055327F">
      <w:pPr>
        <w:pStyle w:val="Odsekzoznamu"/>
        <w:numPr>
          <w:ilvl w:val="0"/>
          <w:numId w:val="27"/>
        </w:numPr>
        <w:spacing w:before="60" w:after="60" w:line="276" w:lineRule="auto"/>
        <w:jc w:val="both"/>
        <w:rPr>
          <w:kern w:val="32"/>
        </w:rPr>
      </w:pPr>
      <w:r w:rsidRPr="00F97547">
        <w:t>Environmentálnu výchovu ako prierezovú tému štátneho vzdelávacieho programu implementovať do obsahu jednotlivých učebných predmetov v školskom vzdelávacom programe. Rozvíjať osvetovú, vzdelávaciu a výchovnú činnosť žiakov, s dôrazom na environmentálnu výchovu a vzdelávanie k trvalo udržateľnému rozvoju</w:t>
      </w:r>
    </w:p>
    <w:p w:rsidR="00E6306E" w:rsidRPr="00F97547" w:rsidRDefault="00E6306E" w:rsidP="0055327F">
      <w:pPr>
        <w:tabs>
          <w:tab w:val="left" w:pos="1418"/>
        </w:tabs>
        <w:spacing w:before="60" w:after="60" w:line="276" w:lineRule="auto"/>
        <w:jc w:val="both"/>
      </w:pPr>
      <w:r w:rsidRPr="00F97547">
        <w:t xml:space="preserve">           </w:t>
      </w:r>
      <w:r w:rsidR="0055327F" w:rsidRPr="00F97547">
        <w:tab/>
      </w:r>
      <w:r w:rsidRPr="00F97547">
        <w:t>Termín: priebežne</w:t>
      </w:r>
      <w:r w:rsidRPr="00F97547">
        <w:tab/>
        <w:t xml:space="preserve">                </w:t>
      </w:r>
      <w:r w:rsidR="0055327F" w:rsidRPr="00F97547">
        <w:t xml:space="preserve">                         </w:t>
      </w:r>
      <w:r w:rsidRPr="00F97547">
        <w:t xml:space="preserve">       Zodp.: všetci členovia PK</w:t>
      </w:r>
    </w:p>
    <w:p w:rsidR="00E6306E" w:rsidRPr="00F97547" w:rsidRDefault="00E6306E" w:rsidP="00550B65">
      <w:pPr>
        <w:spacing w:before="60" w:after="60" w:line="276" w:lineRule="auto"/>
        <w:jc w:val="both"/>
        <w:rPr>
          <w:kern w:val="32"/>
        </w:rPr>
      </w:pPr>
    </w:p>
    <w:p w:rsidR="00E6306E" w:rsidRPr="00F97547" w:rsidRDefault="00E6306E" w:rsidP="0055327F">
      <w:pPr>
        <w:numPr>
          <w:ilvl w:val="0"/>
          <w:numId w:val="27"/>
        </w:numPr>
        <w:spacing w:before="60" w:after="60" w:line="276" w:lineRule="auto"/>
        <w:ind w:left="567" w:hanging="283"/>
        <w:jc w:val="both"/>
      </w:pPr>
      <w:r w:rsidRPr="00F97547">
        <w:t xml:space="preserve">  Venovať pozornosť uplatňovaniu progresívnych metód a foriem práce so zameraním na </w:t>
      </w:r>
      <w:r w:rsidR="005D253E" w:rsidRPr="00F97547">
        <w:t xml:space="preserve">  </w:t>
      </w:r>
      <w:r w:rsidRPr="00F97547">
        <w:t>rozvoj komunikačných schopností žiakov a prácu s informáciami.</w:t>
      </w:r>
    </w:p>
    <w:p w:rsidR="00E6306E" w:rsidRPr="00F97547" w:rsidRDefault="00E6306E" w:rsidP="0055327F">
      <w:pPr>
        <w:tabs>
          <w:tab w:val="left" w:pos="284"/>
          <w:tab w:val="left" w:pos="1418"/>
          <w:tab w:val="left" w:pos="6096"/>
        </w:tabs>
        <w:spacing w:line="276" w:lineRule="auto"/>
        <w:jc w:val="both"/>
      </w:pPr>
      <w:r w:rsidRPr="00F97547">
        <w:t xml:space="preserve">        </w:t>
      </w:r>
      <w:r w:rsidR="0055327F" w:rsidRPr="00F97547">
        <w:tab/>
      </w:r>
      <w:r w:rsidRPr="00F97547">
        <w:t xml:space="preserve"> Termín: priebežne</w:t>
      </w:r>
      <w:r w:rsidRPr="00F97547">
        <w:tab/>
        <w:t>Zodp:: vedúca PK</w:t>
      </w:r>
    </w:p>
    <w:p w:rsidR="00E6306E" w:rsidRPr="00F97547" w:rsidRDefault="00E6306E" w:rsidP="00550B65">
      <w:pPr>
        <w:tabs>
          <w:tab w:val="left" w:pos="284"/>
          <w:tab w:val="left" w:pos="6096"/>
        </w:tabs>
        <w:spacing w:line="276" w:lineRule="auto"/>
        <w:jc w:val="both"/>
      </w:pPr>
    </w:p>
    <w:p w:rsidR="00E6306E" w:rsidRPr="00F97547" w:rsidRDefault="00E6306E" w:rsidP="00550B65">
      <w:pPr>
        <w:tabs>
          <w:tab w:val="num" w:pos="709"/>
          <w:tab w:val="left" w:pos="6120"/>
        </w:tabs>
        <w:spacing w:line="276" w:lineRule="auto"/>
        <w:jc w:val="both"/>
      </w:pPr>
    </w:p>
    <w:p w:rsidR="0055327F" w:rsidRPr="00F97547" w:rsidRDefault="0055327F" w:rsidP="0055327F">
      <w:pPr>
        <w:spacing w:line="276" w:lineRule="auto"/>
        <w:ind w:left="142"/>
        <w:rPr>
          <w:b/>
          <w:bCs/>
        </w:rPr>
      </w:pPr>
      <w:r w:rsidRPr="00F97547">
        <w:rPr>
          <w:b/>
          <w:bCs/>
        </w:rPr>
        <w:t xml:space="preserve">IV.  </w:t>
      </w:r>
      <w:r w:rsidR="00E6306E" w:rsidRPr="00F97547">
        <w:rPr>
          <w:b/>
          <w:bCs/>
        </w:rPr>
        <w:t>Súťaže a podujatia organizované školou</w:t>
      </w:r>
    </w:p>
    <w:p w:rsidR="00E6306E" w:rsidRPr="00F97547" w:rsidRDefault="00A168C3" w:rsidP="0055327F">
      <w:pPr>
        <w:spacing w:line="276" w:lineRule="auto"/>
        <w:ind w:left="142"/>
        <w:rPr>
          <w:b/>
          <w:bCs/>
        </w:rPr>
      </w:pPr>
      <w:r w:rsidRPr="00F9754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53100" cy="22860"/>
                <wp:effectExtent l="57150" t="38100" r="76200" b="91440"/>
                <wp:wrapNone/>
                <wp:docPr id="5" name="Rovná spojnic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60DA4" id="Rovná spojnica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45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" strokecolor="#4f81bd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:rsidR="00E6306E" w:rsidRPr="00F97547" w:rsidRDefault="00E6306E" w:rsidP="00550B65">
      <w:pPr>
        <w:tabs>
          <w:tab w:val="left" w:pos="6120"/>
        </w:tabs>
        <w:spacing w:line="276" w:lineRule="auto"/>
        <w:ind w:firstLine="720"/>
        <w:jc w:val="both"/>
      </w:pPr>
      <w:r w:rsidRPr="00F97547">
        <w:t xml:space="preserve">V záujme vytvárania takých podmienok pre </w:t>
      </w:r>
      <w:r w:rsidR="00BB5EEB" w:rsidRPr="00F97547">
        <w:t>žiakov</w:t>
      </w:r>
      <w:r w:rsidRPr="00F97547">
        <w:t>, aby mohli rozvíjať svoje záujmy,    nadanie a talent, podieľať sa na príprave a organizovaní súťaží a podujatí:</w:t>
      </w:r>
    </w:p>
    <w:p w:rsidR="00715508" w:rsidRPr="00F97547" w:rsidRDefault="00715508" w:rsidP="003D16CF">
      <w:pPr>
        <w:tabs>
          <w:tab w:val="left" w:pos="6120"/>
        </w:tabs>
        <w:spacing w:line="276" w:lineRule="auto"/>
        <w:ind w:firstLine="720"/>
        <w:jc w:val="both"/>
        <w:rPr>
          <w:b/>
          <w:bCs/>
        </w:rPr>
      </w:pPr>
    </w:p>
    <w:p w:rsidR="00E6306E" w:rsidRPr="00F97547" w:rsidRDefault="003D16CF" w:rsidP="003D16CF">
      <w:pPr>
        <w:tabs>
          <w:tab w:val="left" w:pos="6120"/>
        </w:tabs>
        <w:spacing w:line="276" w:lineRule="auto"/>
        <w:ind w:firstLine="720"/>
        <w:jc w:val="both"/>
        <w:rPr>
          <w:b/>
          <w:bCs/>
        </w:rPr>
      </w:pPr>
      <w:r w:rsidRPr="00F97547">
        <w:rPr>
          <w:b/>
          <w:bCs/>
        </w:rPr>
        <w:t>A</w:t>
      </w:r>
      <w:r w:rsidR="00B14A6F" w:rsidRPr="00F97547">
        <w:rPr>
          <w:b/>
          <w:bCs/>
        </w:rPr>
        <w:t>ktivity</w:t>
      </w:r>
      <w:r w:rsidR="00E6306E" w:rsidRPr="00F97547">
        <w:rPr>
          <w:b/>
          <w:bCs/>
        </w:rPr>
        <w:t>:</w:t>
      </w:r>
    </w:p>
    <w:p w:rsidR="00E6306E" w:rsidRPr="00F97547" w:rsidRDefault="00E6306E" w:rsidP="00550B65">
      <w:pPr>
        <w:tabs>
          <w:tab w:val="left" w:pos="720"/>
          <w:tab w:val="left" w:pos="6120"/>
        </w:tabs>
        <w:spacing w:line="276" w:lineRule="auto"/>
        <w:ind w:left="1416"/>
        <w:jc w:val="both"/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3"/>
        <w:gridCol w:w="2423"/>
        <w:gridCol w:w="1931"/>
        <w:gridCol w:w="1275"/>
        <w:gridCol w:w="2268"/>
      </w:tblGrid>
      <w:tr w:rsidR="00B14A6F" w:rsidRPr="00F97547" w:rsidTr="00BC3C1B">
        <w:trPr>
          <w:trHeight w:val="519"/>
        </w:trPr>
        <w:tc>
          <w:tcPr>
            <w:tcW w:w="12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b/>
                <w:sz w:val="20"/>
                <w:szCs w:val="20"/>
              </w:rPr>
            </w:pPr>
            <w:r w:rsidRPr="00F97547">
              <w:rPr>
                <w:b/>
                <w:sz w:val="20"/>
                <w:szCs w:val="20"/>
              </w:rPr>
              <w:t>Mesiac</w:t>
            </w:r>
          </w:p>
        </w:tc>
        <w:tc>
          <w:tcPr>
            <w:tcW w:w="2423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b/>
                <w:sz w:val="20"/>
                <w:szCs w:val="20"/>
              </w:rPr>
            </w:pPr>
            <w:r w:rsidRPr="00F97547">
              <w:rPr>
                <w:b/>
                <w:sz w:val="20"/>
                <w:szCs w:val="20"/>
              </w:rPr>
              <w:t>Názov aktivity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b/>
                <w:sz w:val="20"/>
                <w:szCs w:val="20"/>
              </w:rPr>
            </w:pPr>
            <w:r w:rsidRPr="00F97547">
              <w:rPr>
                <w:b/>
                <w:sz w:val="20"/>
                <w:szCs w:val="20"/>
              </w:rPr>
              <w:t>Zodpovedný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b/>
                <w:sz w:val="20"/>
                <w:szCs w:val="20"/>
              </w:rPr>
            </w:pPr>
            <w:r w:rsidRPr="00F97547">
              <w:rPr>
                <w:b/>
                <w:sz w:val="20"/>
                <w:szCs w:val="20"/>
              </w:rPr>
              <w:t>Cieľová skupina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b/>
                <w:sz w:val="20"/>
                <w:szCs w:val="20"/>
              </w:rPr>
            </w:pPr>
            <w:r w:rsidRPr="00F97547">
              <w:rPr>
                <w:b/>
                <w:sz w:val="20"/>
                <w:szCs w:val="20"/>
              </w:rPr>
              <w:t>Výstup</w:t>
            </w:r>
          </w:p>
        </w:tc>
      </w:tr>
      <w:tr w:rsidR="00B14A6F" w:rsidRPr="00F97547" w:rsidTr="00BC3C1B">
        <w:tc>
          <w:tcPr>
            <w:tcW w:w="1283" w:type="dxa"/>
            <w:vMerge w:val="restart"/>
            <w:shd w:val="clear" w:color="auto" w:fill="99CC00"/>
          </w:tcPr>
          <w:p w:rsidR="00B14A6F" w:rsidRPr="00F97547" w:rsidRDefault="00B14A6F" w:rsidP="00C2157E">
            <w:pPr>
              <w:jc w:val="center"/>
              <w:rPr>
                <w:b/>
                <w:sz w:val="20"/>
                <w:szCs w:val="20"/>
              </w:rPr>
            </w:pPr>
            <w:r w:rsidRPr="00F97547">
              <w:rPr>
                <w:b/>
                <w:sz w:val="20"/>
                <w:szCs w:val="20"/>
              </w:rPr>
              <w:t>september</w:t>
            </w:r>
          </w:p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  <w:p w:rsidR="00B14A6F" w:rsidRPr="00F97547" w:rsidRDefault="00B14A6F" w:rsidP="00C2157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Príprava účelového cvičenia</w:t>
            </w:r>
          </w:p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31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Z. Guzová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5-9. ročník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Ochrana bezpečnosti a zdravia</w:t>
            </w:r>
          </w:p>
        </w:tc>
      </w:tr>
      <w:tr w:rsidR="00B14A6F" w:rsidRPr="00F97547" w:rsidTr="00BC3C1B">
        <w:tc>
          <w:tcPr>
            <w:tcW w:w="1283" w:type="dxa"/>
            <w:vMerge/>
            <w:shd w:val="clear" w:color="auto" w:fill="99CC00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31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</w:tc>
      </w:tr>
      <w:tr w:rsidR="00B14A6F" w:rsidRPr="00F97547" w:rsidTr="00BC3C1B">
        <w:tc>
          <w:tcPr>
            <w:tcW w:w="1283" w:type="dxa"/>
            <w:vMerge/>
            <w:shd w:val="clear" w:color="auto" w:fill="99CC00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Beh o pohár starostu MČ- Košice- Staré mesto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Z. Guzová,</w:t>
            </w:r>
          </w:p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M. Zibrinyi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II. stupeň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súťaž</w:t>
            </w:r>
          </w:p>
        </w:tc>
      </w:tr>
      <w:tr w:rsidR="00B14A6F" w:rsidRPr="00F97547" w:rsidTr="00BC3C1B">
        <w:tc>
          <w:tcPr>
            <w:tcW w:w="1283" w:type="dxa"/>
            <w:vMerge/>
            <w:shd w:val="clear" w:color="auto" w:fill="99CC00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Detská atletika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M. Zibrinyi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5.-6. ročník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súťaž</w:t>
            </w:r>
          </w:p>
        </w:tc>
      </w:tr>
      <w:tr w:rsidR="00B14A6F" w:rsidRPr="00F97547" w:rsidTr="00BC3C1B">
        <w:tc>
          <w:tcPr>
            <w:tcW w:w="1283" w:type="dxa"/>
            <w:vMerge/>
            <w:shd w:val="clear" w:color="auto" w:fill="99CC00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Poučenie o bezpečnosti práce na hodinách TEH a TŠV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R. Bačová</w:t>
            </w:r>
          </w:p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Z Guzová</w:t>
            </w:r>
          </w:p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Mgr.M Zibrinyi</w:t>
            </w:r>
          </w:p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L Prezbruchá</w:t>
            </w:r>
          </w:p>
          <w:p w:rsidR="00F97547" w:rsidRDefault="00F97547" w:rsidP="00F97547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Ing. M. Rusnáková</w:t>
            </w:r>
          </w:p>
          <w:p w:rsidR="006B7AE2" w:rsidRDefault="006B7AE2" w:rsidP="00F975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Ing.  E Perjessyová</w:t>
            </w:r>
          </w:p>
          <w:p w:rsidR="006B7AE2" w:rsidRPr="00F97547" w:rsidRDefault="006B7AE2" w:rsidP="00F975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Mgr. R Lastomirský</w:t>
            </w:r>
          </w:p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B14A6F" w:rsidRPr="00F97547" w:rsidRDefault="00B14A6F" w:rsidP="00C2157E">
            <w:pPr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II.</w:t>
            </w:r>
            <w:r w:rsidR="00BB5EEB" w:rsidRPr="00F97547">
              <w:rPr>
                <w:sz w:val="20"/>
                <w:szCs w:val="20"/>
              </w:rPr>
              <w:t xml:space="preserve"> </w:t>
            </w:r>
            <w:r w:rsidRPr="00F97547">
              <w:rPr>
                <w:sz w:val="20"/>
                <w:szCs w:val="20"/>
              </w:rPr>
              <w:t>stupeň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Aplikácia na vyučovacích hodinách</w:t>
            </w:r>
          </w:p>
        </w:tc>
      </w:tr>
      <w:tr w:rsidR="00B14A6F" w:rsidRPr="00F97547" w:rsidTr="00BC3C1B">
        <w:tc>
          <w:tcPr>
            <w:tcW w:w="1283" w:type="dxa"/>
            <w:vMerge/>
            <w:shd w:val="clear" w:color="auto" w:fill="99CC00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Slávnostné otvorenie šk. roka</w:t>
            </w:r>
            <w:r w:rsidR="00715508" w:rsidRPr="00F97547">
              <w:rPr>
                <w:sz w:val="20"/>
                <w:szCs w:val="20"/>
              </w:rPr>
              <w:t xml:space="preserve"> 2017/2018 – technické zabezpečenie</w:t>
            </w:r>
          </w:p>
          <w:p w:rsidR="00B14A6F" w:rsidRPr="00F97547" w:rsidRDefault="00B14A6F" w:rsidP="00C2157E">
            <w:pPr>
              <w:rPr>
                <w:sz w:val="20"/>
                <w:szCs w:val="20"/>
              </w:rPr>
            </w:pPr>
          </w:p>
        </w:tc>
        <w:tc>
          <w:tcPr>
            <w:tcW w:w="1931" w:type="dxa"/>
            <w:shd w:val="clear" w:color="auto" w:fill="auto"/>
            <w:vAlign w:val="center"/>
          </w:tcPr>
          <w:p w:rsidR="006B7AE2" w:rsidRDefault="006B7AE2" w:rsidP="00C2157E">
            <w:pPr>
              <w:jc w:val="center"/>
              <w:rPr>
                <w:sz w:val="20"/>
                <w:szCs w:val="20"/>
              </w:rPr>
            </w:pPr>
          </w:p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I. Demková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Default="006B7AE2" w:rsidP="00C2157E">
            <w:pPr>
              <w:rPr>
                <w:sz w:val="20"/>
                <w:szCs w:val="20"/>
              </w:rPr>
            </w:pPr>
          </w:p>
          <w:p w:rsidR="00B14A6F" w:rsidRPr="00F97547" w:rsidRDefault="00B14A6F" w:rsidP="00C2157E">
            <w:pPr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Vybraní žiaci ZŠ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Default="006B7AE2" w:rsidP="00C2157E">
            <w:pPr>
              <w:jc w:val="center"/>
              <w:rPr>
                <w:sz w:val="20"/>
                <w:szCs w:val="20"/>
              </w:rPr>
            </w:pPr>
          </w:p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Reprezentácia školy</w:t>
            </w:r>
          </w:p>
        </w:tc>
      </w:tr>
      <w:tr w:rsidR="00B14A6F" w:rsidRPr="00F97547" w:rsidTr="00BC3C1B">
        <w:tc>
          <w:tcPr>
            <w:tcW w:w="1283" w:type="dxa"/>
            <w:vMerge/>
            <w:shd w:val="clear" w:color="auto" w:fill="99CC00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Spev bez hraníc –spevácka súťaž celomestská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I. Demková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14A6F" w:rsidRPr="00F97547" w:rsidRDefault="00B14A6F" w:rsidP="00C2157E">
            <w:pPr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Vybraní žiaci ZŠ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Súťaž, reprezentácia školy, príprava žiakov na súťaž.</w:t>
            </w:r>
          </w:p>
        </w:tc>
      </w:tr>
      <w:tr w:rsidR="00B14A6F" w:rsidRPr="00F97547" w:rsidTr="00BC3C1B">
        <w:tc>
          <w:tcPr>
            <w:tcW w:w="1283" w:type="dxa"/>
            <w:vMerge/>
            <w:shd w:val="clear" w:color="auto" w:fill="99CC00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Môj sused bocian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Všetci učitelia VYV, VUM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14A6F" w:rsidRPr="00F97547" w:rsidRDefault="00B14A6F" w:rsidP="00C2157E">
            <w:pPr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 xml:space="preserve">Žiaci 5.-9. roč. 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Pokus o rekord v kreslení</w:t>
            </w:r>
          </w:p>
        </w:tc>
      </w:tr>
      <w:tr w:rsidR="00B14A6F" w:rsidRPr="00F97547" w:rsidTr="00BC3C1B">
        <w:tc>
          <w:tcPr>
            <w:tcW w:w="1283" w:type="dxa"/>
            <w:vMerge w:val="restart"/>
            <w:shd w:val="clear" w:color="auto" w:fill="943634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október</w:t>
            </w:r>
          </w:p>
        </w:tc>
        <w:tc>
          <w:tcPr>
            <w:tcW w:w="2423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Plavecké preteky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B14A6F" w:rsidRPr="00F97547" w:rsidRDefault="00B14A6F" w:rsidP="00C2157E">
            <w:pPr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Z. Guzová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II. stupeň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súťaž (mesto)</w:t>
            </w:r>
          </w:p>
        </w:tc>
      </w:tr>
      <w:tr w:rsidR="00B14A6F" w:rsidRPr="00F97547" w:rsidTr="00BC3C1B">
        <w:trPr>
          <w:trHeight w:val="1258"/>
        </w:trPr>
        <w:tc>
          <w:tcPr>
            <w:tcW w:w="1283" w:type="dxa"/>
            <w:vMerge/>
            <w:shd w:val="clear" w:color="auto" w:fill="943634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Cezpoľný beh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Z. Guzová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7-9. ročník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Súťaž (OK)</w:t>
            </w:r>
          </w:p>
        </w:tc>
      </w:tr>
      <w:tr w:rsidR="00B14A6F" w:rsidRPr="00F97547" w:rsidTr="00BC3C1B">
        <w:trPr>
          <w:trHeight w:val="1406"/>
        </w:trPr>
        <w:tc>
          <w:tcPr>
            <w:tcW w:w="1283" w:type="dxa"/>
            <w:vMerge/>
            <w:shd w:val="clear" w:color="auto" w:fill="943634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B14A6F" w:rsidRPr="00F97547" w:rsidRDefault="006B7AE2" w:rsidP="00C215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Florbal žiaci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M. Zibrinyi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5-6. roč.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Súťaž (OK)</w:t>
            </w:r>
          </w:p>
        </w:tc>
      </w:tr>
      <w:tr w:rsidR="00B14A6F" w:rsidRPr="00F97547" w:rsidTr="00BC3C1B">
        <w:trPr>
          <w:trHeight w:val="1258"/>
        </w:trPr>
        <w:tc>
          <w:tcPr>
            <w:tcW w:w="1283" w:type="dxa"/>
            <w:vMerge/>
            <w:shd w:val="clear" w:color="auto" w:fill="943634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B14A6F" w:rsidRPr="00F97547" w:rsidRDefault="006B7AE2" w:rsidP="00C215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Florbal žiačky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Zuzana Guzová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5-6. roč.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Súťaž (OK)</w:t>
            </w:r>
          </w:p>
        </w:tc>
      </w:tr>
      <w:tr w:rsidR="00B14A6F" w:rsidRPr="00F97547" w:rsidTr="00BC3C1B">
        <w:trPr>
          <w:trHeight w:val="1258"/>
        </w:trPr>
        <w:tc>
          <w:tcPr>
            <w:tcW w:w="1283" w:type="dxa"/>
            <w:vMerge/>
            <w:shd w:val="clear" w:color="auto" w:fill="943634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Úprava okolia školy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R. Bačová</w:t>
            </w:r>
          </w:p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Mgr.Z Guzová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14A6F" w:rsidRPr="00F97547" w:rsidRDefault="00B14A6F" w:rsidP="00C2157E">
            <w:pPr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8.ročník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Starostlivosť o okolie školy</w:t>
            </w:r>
          </w:p>
        </w:tc>
      </w:tr>
      <w:tr w:rsidR="00B14A6F" w:rsidRPr="00F97547" w:rsidTr="00BC3C1B">
        <w:trPr>
          <w:trHeight w:val="1258"/>
        </w:trPr>
        <w:tc>
          <w:tcPr>
            <w:tcW w:w="1283" w:type="dxa"/>
            <w:vMerge/>
            <w:shd w:val="clear" w:color="auto" w:fill="943634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Zorganizovanie dňa Finančnej gramostnosti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97547" w:rsidRPr="00F97547" w:rsidRDefault="00F97547" w:rsidP="00F97547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Ing. M. Rusnáková</w:t>
            </w:r>
          </w:p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B14A6F" w:rsidRPr="00F97547" w:rsidRDefault="00B14A6F" w:rsidP="00C2157E">
            <w:pPr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II. stupeň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14A6F" w:rsidRPr="00F97547" w:rsidRDefault="00B14A6F" w:rsidP="00C2157E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Vzdelávacia aktivita</w:t>
            </w:r>
          </w:p>
        </w:tc>
      </w:tr>
      <w:tr w:rsidR="006B7AE2" w:rsidRPr="00F97547" w:rsidTr="004B2E80">
        <w:trPr>
          <w:trHeight w:val="735"/>
        </w:trPr>
        <w:tc>
          <w:tcPr>
            <w:tcW w:w="1283" w:type="dxa"/>
            <w:vMerge/>
            <w:shd w:val="clear" w:color="auto" w:fill="943634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Školské kolo technickej olympiády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Ing. M. Rusnáková</w:t>
            </w: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Zapojení žiaci</w:t>
            </w: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5. – 9. ročníka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Školská súťaž</w:t>
            </w:r>
          </w:p>
        </w:tc>
      </w:tr>
      <w:tr w:rsidR="006B7AE2" w:rsidRPr="00F97547" w:rsidTr="00BC3C1B">
        <w:tc>
          <w:tcPr>
            <w:tcW w:w="1283" w:type="dxa"/>
            <w:vMerge w:val="restart"/>
            <w:shd w:val="clear" w:color="auto" w:fill="008000"/>
          </w:tcPr>
          <w:p w:rsidR="006B7AE2" w:rsidRPr="00F97547" w:rsidRDefault="006B7AE2" w:rsidP="006B7AE2">
            <w:pPr>
              <w:jc w:val="center"/>
              <w:rPr>
                <w:b/>
                <w:sz w:val="20"/>
                <w:szCs w:val="20"/>
              </w:rPr>
            </w:pPr>
            <w:r w:rsidRPr="00F97547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008000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color w:val="000000"/>
                <w:sz w:val="20"/>
                <w:szCs w:val="20"/>
              </w:rPr>
              <w:t>Týždeň globálneho vzdelávania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R. Bačová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rPr>
                <w:sz w:val="20"/>
                <w:szCs w:val="20"/>
              </w:rPr>
            </w:pPr>
            <w:r w:rsidRPr="00F97547">
              <w:rPr>
                <w:color w:val="000000"/>
                <w:sz w:val="20"/>
                <w:szCs w:val="20"/>
              </w:rPr>
              <w:t>6.-9.-ročník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color w:val="000000"/>
                <w:sz w:val="20"/>
                <w:szCs w:val="20"/>
              </w:rPr>
              <w:t>Podľa témy si učitelia zvolia dané výstupy</w:t>
            </w: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008000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widowControl w:val="0"/>
              <w:autoSpaceDE w:val="0"/>
              <w:autoSpaceDN w:val="0"/>
              <w:adjustRightInd w:val="0"/>
              <w:ind w:right="84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008000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 xml:space="preserve">          Bedminton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Z. Guzová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widowControl w:val="0"/>
              <w:autoSpaceDE w:val="0"/>
              <w:autoSpaceDN w:val="0"/>
              <w:adjustRightInd w:val="0"/>
              <w:ind w:right="84"/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7-9. ročník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Súťaž (OK)</w:t>
            </w: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008000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color w:val="000000"/>
                <w:sz w:val="20"/>
                <w:szCs w:val="20"/>
                <w:shd w:val="clear" w:color="auto" w:fill="FFFFFF"/>
              </w:rPr>
              <w:t>Najkrajší sen - celomestská výtvarná súťaž - vernisáž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L Prezbruchá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widowControl w:val="0"/>
              <w:autoSpaceDE w:val="0"/>
              <w:autoSpaceDN w:val="0"/>
              <w:adjustRightInd w:val="0"/>
              <w:ind w:right="84"/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7.ročník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zapojenie sa do súťaže</w:t>
            </w:r>
          </w:p>
        </w:tc>
      </w:tr>
      <w:tr w:rsidR="006B7AE2" w:rsidRPr="00F97547" w:rsidTr="00BC3C1B">
        <w:tc>
          <w:tcPr>
            <w:tcW w:w="1283" w:type="dxa"/>
            <w:vMerge w:val="restart"/>
            <w:shd w:val="clear" w:color="auto" w:fill="00FFFF"/>
          </w:tcPr>
          <w:p w:rsidR="006B7AE2" w:rsidRPr="00F97547" w:rsidRDefault="006B7AE2" w:rsidP="006B7AE2">
            <w:pPr>
              <w:jc w:val="center"/>
              <w:rPr>
                <w:b/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b/>
                <w:sz w:val="20"/>
                <w:szCs w:val="20"/>
              </w:rPr>
            </w:pPr>
            <w:r w:rsidRPr="00F97547">
              <w:rPr>
                <w:b/>
                <w:sz w:val="20"/>
                <w:szCs w:val="20"/>
              </w:rPr>
              <w:t>december</w:t>
            </w: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Výchovný koncert – Vianočný koncert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I. Demková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2. stupeň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Koncert</w:t>
            </w: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00FFFF"/>
          </w:tcPr>
          <w:p w:rsidR="006B7AE2" w:rsidRPr="00F97547" w:rsidRDefault="006B7AE2" w:rsidP="006B7AE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Pomoc pri príprave hudobných čísel a hudobných podkladov na Vianočnú akadémiu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I. Demková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Vybraní žiaci II. stupňa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Reprezentácia školy</w:t>
            </w: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00FFFF"/>
          </w:tcPr>
          <w:p w:rsidR="006B7AE2" w:rsidRPr="00F97547" w:rsidRDefault="006B7AE2" w:rsidP="006B7AE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Školský turnaj</w:t>
            </w: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Z. Guzová,</w:t>
            </w: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M. Zibrinyi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7.-9.ročník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Školská súťaž</w:t>
            </w: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00FFFF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Účasť na obvodnom kole technickej olympiády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Ing. M. Rusnáková</w:t>
            </w: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Zapojení žiaci 5. – 9. ročníka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OK súťaže</w:t>
            </w: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00FFFF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Príprava výrobkov na vianočnú burzu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Ing. M. Rusnákoá,</w:t>
            </w: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R. Bačová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Zapojení žiaci 5. – 9. ročníka,</w:t>
            </w:r>
          </w:p>
          <w:p w:rsidR="006B7AE2" w:rsidRPr="00F97547" w:rsidRDefault="006B7AE2" w:rsidP="006B7AE2">
            <w:pPr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lastRenderedPageBreak/>
              <w:t>6.-9.ročník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lastRenderedPageBreak/>
              <w:t xml:space="preserve">finančná pomoc </w:t>
            </w: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00FFFF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Najkrajšia vianočná pohľadnica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L Prezbruchá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5.-9..ročník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Prezentácia výtvarných prác</w:t>
            </w:r>
          </w:p>
        </w:tc>
      </w:tr>
      <w:tr w:rsidR="006B7AE2" w:rsidRPr="00F97547" w:rsidTr="00BC3C1B">
        <w:tc>
          <w:tcPr>
            <w:tcW w:w="1283" w:type="dxa"/>
            <w:vMerge w:val="restart"/>
            <w:shd w:val="clear" w:color="auto" w:fill="E0E0E0"/>
          </w:tcPr>
          <w:p w:rsidR="006B7AE2" w:rsidRPr="00F97547" w:rsidRDefault="006B7AE2" w:rsidP="006B7AE2">
            <w:pPr>
              <w:jc w:val="center"/>
              <w:rPr>
                <w:b/>
                <w:sz w:val="20"/>
                <w:szCs w:val="20"/>
              </w:rPr>
            </w:pPr>
            <w:r w:rsidRPr="00F97547">
              <w:rPr>
                <w:b/>
                <w:sz w:val="20"/>
                <w:szCs w:val="20"/>
              </w:rPr>
              <w:t>január</w:t>
            </w: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color w:val="000000"/>
                <w:sz w:val="20"/>
                <w:szCs w:val="20"/>
              </w:rPr>
              <w:t>Vyhodnotenie plnenia plánu práce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Ing. M. Rusnáková</w:t>
            </w: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členovia PK výchov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color w:val="000000"/>
                <w:sz w:val="20"/>
                <w:szCs w:val="20"/>
              </w:rPr>
              <w:t>Polročná správa</w:t>
            </w: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E0E0E0"/>
          </w:tcPr>
          <w:p w:rsidR="006B7AE2" w:rsidRPr="00F97547" w:rsidRDefault="006B7AE2" w:rsidP="006B7AE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B7AE2" w:rsidRPr="00F97547" w:rsidTr="00BC3C1B">
        <w:tc>
          <w:tcPr>
            <w:tcW w:w="1283" w:type="dxa"/>
            <w:vMerge w:val="restart"/>
            <w:shd w:val="clear" w:color="auto" w:fill="000080"/>
          </w:tcPr>
          <w:p w:rsidR="006B7AE2" w:rsidRPr="00F97547" w:rsidRDefault="006B7AE2" w:rsidP="006B7AE2">
            <w:pPr>
              <w:jc w:val="center"/>
              <w:rPr>
                <w:b/>
                <w:sz w:val="20"/>
                <w:szCs w:val="20"/>
              </w:rPr>
            </w:pPr>
            <w:r w:rsidRPr="00F97547">
              <w:rPr>
                <w:b/>
                <w:sz w:val="20"/>
                <w:szCs w:val="20"/>
              </w:rPr>
              <w:t>február</w:t>
            </w:r>
          </w:p>
          <w:p w:rsidR="006B7AE2" w:rsidRPr="00F97547" w:rsidRDefault="006B7AE2" w:rsidP="006B7AE2">
            <w:pPr>
              <w:jc w:val="center"/>
              <w:rPr>
                <w:b/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Lyžiarsky výcvik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Z. Guzová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7.ročník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Kurz</w:t>
            </w: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000080"/>
          </w:tcPr>
          <w:p w:rsidR="006B7AE2" w:rsidRPr="00F97547" w:rsidRDefault="006B7AE2" w:rsidP="006B7AE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Starostlivosť o interiér školy - beseda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R. Bačová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8.ročník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Vzdelávacia a motivačná činnosť</w:t>
            </w: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000080"/>
          </w:tcPr>
          <w:p w:rsidR="006B7AE2" w:rsidRPr="00F97547" w:rsidRDefault="006B7AE2" w:rsidP="006B7AE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Fullova ruža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L Prezbruchá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Vybraní žiaci II. stupňa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IKT – výtvarná súťaž</w:t>
            </w: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000080"/>
          </w:tcPr>
          <w:p w:rsidR="006B7AE2" w:rsidRPr="00F97547" w:rsidRDefault="006B7AE2" w:rsidP="006B7AE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Vesmír očami detí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Mgr. L P</w:t>
            </w:r>
            <w:r w:rsidRPr="00F97547">
              <w:rPr>
                <w:sz w:val="20"/>
                <w:szCs w:val="20"/>
              </w:rPr>
              <w:t>rezbruchá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7.ročník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zapojenie sa do súťaže</w:t>
            </w:r>
          </w:p>
        </w:tc>
      </w:tr>
      <w:tr w:rsidR="006B7AE2" w:rsidRPr="00F97547" w:rsidTr="00BC3C1B">
        <w:tc>
          <w:tcPr>
            <w:tcW w:w="1283" w:type="dxa"/>
            <w:vMerge w:val="restart"/>
            <w:shd w:val="clear" w:color="auto" w:fill="FF0000"/>
          </w:tcPr>
          <w:p w:rsidR="006B7AE2" w:rsidRPr="00F97547" w:rsidRDefault="006B7AE2" w:rsidP="006B7AE2">
            <w:pPr>
              <w:jc w:val="center"/>
              <w:rPr>
                <w:b/>
                <w:sz w:val="20"/>
                <w:szCs w:val="20"/>
              </w:rPr>
            </w:pPr>
            <w:r w:rsidRPr="00F97547">
              <w:rPr>
                <w:b/>
                <w:sz w:val="20"/>
                <w:szCs w:val="20"/>
              </w:rPr>
              <w:t>marec</w:t>
            </w: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Slávik Slovenska – spevácka súťaž školské kolo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I. Demková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Žiaci I. a II. stupňa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Školské kolo súťaže, príprava žiakov na súťaž</w:t>
            </w: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FF0000"/>
          </w:tcPr>
          <w:p w:rsidR="006B7AE2" w:rsidRPr="00F97547" w:rsidRDefault="006B7AE2" w:rsidP="006B7AE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Príprava výrobkov na veľkonočnú burzu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Ing. M. Rusnáková</w:t>
            </w:r>
          </w:p>
          <w:p w:rsidR="006B7AE2" w:rsidRPr="00F97547" w:rsidRDefault="006B7AE2" w:rsidP="006B7AE2">
            <w:pPr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R. Bačová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Zapojení žiaci 5. – 9. ročníka,</w:t>
            </w: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8.ročnik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finančná pomoc</w:t>
            </w: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FF0000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Basketbal žiaci/žiačky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 xml:space="preserve">Mgr. Z. Guzová, </w:t>
            </w: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M. Zibrinyi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widowControl w:val="0"/>
              <w:autoSpaceDE w:val="0"/>
              <w:autoSpaceDN w:val="0"/>
              <w:adjustRightInd w:val="0"/>
              <w:ind w:right="84"/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5.-9. ročník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 xml:space="preserve">           ––––––––––-</w:t>
            </w:r>
          </w:p>
        </w:tc>
      </w:tr>
      <w:tr w:rsidR="006B7AE2" w:rsidRPr="00F97547" w:rsidTr="00BC3C1B">
        <w:tc>
          <w:tcPr>
            <w:tcW w:w="1283" w:type="dxa"/>
            <w:vMerge w:val="restart"/>
            <w:shd w:val="clear" w:color="auto" w:fill="606060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apríl</w:t>
            </w: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 xml:space="preserve">Deň  Zeme 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R. Bačová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widowControl w:val="0"/>
              <w:autoSpaceDE w:val="0"/>
              <w:autoSpaceDN w:val="0"/>
              <w:adjustRightInd w:val="0"/>
              <w:ind w:right="84"/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8.ročník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Aktivity podľa ponuky</w:t>
            </w: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606060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Volejbal -dievčatá</w:t>
            </w: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Z. Guzová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widowControl w:val="0"/>
              <w:autoSpaceDE w:val="0"/>
              <w:autoSpaceDN w:val="0"/>
              <w:adjustRightInd w:val="0"/>
              <w:ind w:right="84"/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II. stupeň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––––––––––</w:t>
            </w: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606060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Volejbal - chlapci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M. Zibrinyi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widowControl w:val="0"/>
              <w:autoSpaceDE w:val="0"/>
              <w:autoSpaceDN w:val="0"/>
              <w:adjustRightInd w:val="0"/>
              <w:ind w:right="84"/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II. stupeň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 xml:space="preserve">          –––––––––––</w:t>
            </w: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606060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Vybíjaná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Z. Guzová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widowControl w:val="0"/>
              <w:autoSpaceDE w:val="0"/>
              <w:autoSpaceDN w:val="0"/>
              <w:adjustRightInd w:val="0"/>
              <w:ind w:right="84"/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5.-6. ročník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––––––––––</w:t>
            </w: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606060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Slávik Slovenska – okresné kolo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I. Demková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widowControl w:val="0"/>
              <w:autoSpaceDE w:val="0"/>
              <w:autoSpaceDN w:val="0"/>
              <w:adjustRightInd w:val="0"/>
              <w:ind w:right="84"/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víťazi školského kola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Súťaž, príprava žiakov na súťaž</w:t>
            </w:r>
          </w:p>
        </w:tc>
      </w:tr>
      <w:tr w:rsidR="006B7AE2" w:rsidRPr="00F97547" w:rsidTr="00BC3C1B">
        <w:tc>
          <w:tcPr>
            <w:tcW w:w="1283" w:type="dxa"/>
            <w:vMerge w:val="restart"/>
            <w:shd w:val="clear" w:color="auto" w:fill="FFFF00"/>
          </w:tcPr>
          <w:p w:rsidR="006B7AE2" w:rsidRPr="00F97547" w:rsidRDefault="006B7AE2" w:rsidP="006B7AE2">
            <w:pPr>
              <w:jc w:val="center"/>
              <w:rPr>
                <w:b/>
                <w:sz w:val="20"/>
                <w:szCs w:val="20"/>
              </w:rPr>
            </w:pPr>
            <w:r w:rsidRPr="00F97547">
              <w:rPr>
                <w:b/>
                <w:sz w:val="20"/>
                <w:szCs w:val="20"/>
              </w:rPr>
              <w:t>máj</w:t>
            </w: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Akadémia ku Dňu matiek – pomoc pri príprave hudobných čísel, technické zabezpečenie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I. Demková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Vybraní žiaci II. stupňa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Hudobné čísla, hudobné podklady, reprezentácia školy</w:t>
            </w: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FFFF00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Malý futbal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M. Zibrinyi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5.-6. ročník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–––––––––</w:t>
            </w: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FFFF00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Atletika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Z. Guzová,</w:t>
            </w: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M. Zibrinyi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5.-9. ročník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 xml:space="preserve">            –––––––––</w:t>
            </w: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FFFF00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Malý futbal- Dôvera cup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M. Zibrinyi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7-9. ročník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 xml:space="preserve">            –––––––––-</w:t>
            </w: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FFFF00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Výstava prác a výrobkov ku „Dňu matiek“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 xml:space="preserve"> Mgr. L Prezbruchá</w:t>
            </w:r>
          </w:p>
          <w:p w:rsidR="006B7AE2" w:rsidRPr="00F97547" w:rsidRDefault="006B7AE2" w:rsidP="006B7AE2">
            <w:pPr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R. Bačová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Zapojení žiaci 5. – 9. ročníka,</w:t>
            </w: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Vyhodnotenie, estetizačná a prezentačná činnosť, výchova k úcte k starším,</w:t>
            </w: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predaj výrobkov – finančná pomoc</w:t>
            </w:r>
          </w:p>
        </w:tc>
      </w:tr>
      <w:tr w:rsidR="006B7AE2" w:rsidRPr="00F97547" w:rsidTr="00BC3C1B">
        <w:tc>
          <w:tcPr>
            <w:tcW w:w="1283" w:type="dxa"/>
            <w:vMerge w:val="restart"/>
            <w:shd w:val="clear" w:color="auto" w:fill="606060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jún</w:t>
            </w: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Záver školského roka 2017/2018 – program podľa požiadaviek vedenia školy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I. Demková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widowControl w:val="0"/>
              <w:autoSpaceDE w:val="0"/>
              <w:autoSpaceDN w:val="0"/>
              <w:adjustRightInd w:val="0"/>
              <w:ind w:right="84"/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Vybraní žiaci ZŠ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Hudobné podklady, reprezentácia školy</w:t>
            </w: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606060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Príprava účelového cvičenia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Z. Guzová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5-9. ročník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</w:tr>
      <w:tr w:rsidR="006B7AE2" w:rsidRPr="00F97547" w:rsidTr="00BC3C1B">
        <w:tc>
          <w:tcPr>
            <w:tcW w:w="1283" w:type="dxa"/>
            <w:vMerge/>
            <w:shd w:val="clear" w:color="auto" w:fill="606060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Záverečné hodnotenie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Mgr. Z Guzová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7AE2" w:rsidRPr="00F97547" w:rsidRDefault="006B7AE2" w:rsidP="006B7AE2">
            <w:pPr>
              <w:widowControl w:val="0"/>
              <w:autoSpaceDE w:val="0"/>
              <w:autoSpaceDN w:val="0"/>
              <w:adjustRightInd w:val="0"/>
              <w:ind w:right="84"/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členovia PK výchov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B7AE2" w:rsidRPr="00F97547" w:rsidRDefault="006B7AE2" w:rsidP="006B7AE2">
            <w:pPr>
              <w:jc w:val="center"/>
              <w:rPr>
                <w:sz w:val="20"/>
                <w:szCs w:val="20"/>
              </w:rPr>
            </w:pPr>
            <w:r w:rsidRPr="00F97547">
              <w:rPr>
                <w:sz w:val="20"/>
                <w:szCs w:val="20"/>
              </w:rPr>
              <w:t>Podklady do záverečnej správy</w:t>
            </w:r>
          </w:p>
        </w:tc>
      </w:tr>
    </w:tbl>
    <w:p w:rsidR="00B14A6F" w:rsidRPr="00F97547" w:rsidRDefault="00B14A6F" w:rsidP="00550B65">
      <w:pPr>
        <w:tabs>
          <w:tab w:val="left" w:pos="720"/>
          <w:tab w:val="left" w:pos="6120"/>
        </w:tabs>
        <w:spacing w:line="276" w:lineRule="auto"/>
        <w:ind w:left="1416"/>
        <w:jc w:val="both"/>
      </w:pPr>
    </w:p>
    <w:p w:rsidR="005D253E" w:rsidRPr="00F97547" w:rsidRDefault="005D253E" w:rsidP="00550B65">
      <w:pPr>
        <w:tabs>
          <w:tab w:val="left" w:pos="720"/>
          <w:tab w:val="left" w:pos="6120"/>
        </w:tabs>
        <w:spacing w:line="276" w:lineRule="auto"/>
        <w:ind w:left="1416"/>
        <w:jc w:val="both"/>
      </w:pPr>
    </w:p>
    <w:p w:rsidR="005D253E" w:rsidRPr="00F97547" w:rsidRDefault="005D253E" w:rsidP="00550B65">
      <w:pPr>
        <w:tabs>
          <w:tab w:val="left" w:pos="720"/>
          <w:tab w:val="left" w:pos="6120"/>
        </w:tabs>
        <w:spacing w:line="276" w:lineRule="auto"/>
        <w:ind w:left="1416"/>
        <w:jc w:val="both"/>
      </w:pPr>
    </w:p>
    <w:p w:rsidR="00E6306E" w:rsidRPr="00F97547" w:rsidRDefault="00E6306E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</w:pPr>
      <w:r w:rsidRPr="00F97547">
        <w:t xml:space="preserve">Spoluorganizátorom školských podujatí bude žiacky parlament, ktorý bude participovať pri návrhu náplne podujatí a prevezme nad nimi patronát. </w:t>
      </w:r>
    </w:p>
    <w:p w:rsidR="0055327F" w:rsidRPr="00F97547" w:rsidRDefault="0055327F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</w:pPr>
    </w:p>
    <w:p w:rsidR="00BB5EEB" w:rsidRPr="00F97547" w:rsidRDefault="00BB5EEB" w:rsidP="0055327F">
      <w:pPr>
        <w:tabs>
          <w:tab w:val="left" w:pos="720"/>
          <w:tab w:val="left" w:pos="6120"/>
        </w:tabs>
        <w:spacing w:line="276" w:lineRule="auto"/>
        <w:ind w:left="502"/>
        <w:jc w:val="both"/>
        <w:rPr>
          <w:b/>
          <w:bCs/>
        </w:rPr>
      </w:pPr>
    </w:p>
    <w:p w:rsidR="00BB5EEB" w:rsidRPr="00F97547" w:rsidRDefault="00BB5EEB" w:rsidP="0055327F">
      <w:pPr>
        <w:tabs>
          <w:tab w:val="left" w:pos="720"/>
          <w:tab w:val="left" w:pos="6120"/>
        </w:tabs>
        <w:spacing w:line="276" w:lineRule="auto"/>
        <w:ind w:left="502"/>
        <w:jc w:val="both"/>
        <w:rPr>
          <w:b/>
          <w:bCs/>
        </w:rPr>
      </w:pPr>
    </w:p>
    <w:p w:rsidR="0055327F" w:rsidRPr="00F97547" w:rsidRDefault="0055327F" w:rsidP="006B7AE2">
      <w:pPr>
        <w:tabs>
          <w:tab w:val="left" w:pos="720"/>
          <w:tab w:val="left" w:pos="6120"/>
        </w:tabs>
        <w:spacing w:line="276" w:lineRule="auto"/>
        <w:jc w:val="both"/>
        <w:rPr>
          <w:b/>
          <w:bCs/>
        </w:rPr>
      </w:pPr>
      <w:r w:rsidRPr="00F97547">
        <w:rPr>
          <w:b/>
          <w:bCs/>
        </w:rPr>
        <w:t>Exkurzie:</w:t>
      </w:r>
    </w:p>
    <w:p w:rsidR="0055327F" w:rsidRPr="00F97547" w:rsidRDefault="0055327F" w:rsidP="0055327F">
      <w:pPr>
        <w:tabs>
          <w:tab w:val="left" w:pos="720"/>
          <w:tab w:val="left" w:pos="6120"/>
        </w:tabs>
        <w:spacing w:line="276" w:lineRule="auto"/>
        <w:ind w:firstLine="720"/>
        <w:jc w:val="both"/>
      </w:pPr>
      <w:r w:rsidRPr="00F97547">
        <w:t>Exkurzie pre žiakov budú plánované ako doplnok vzdelávacieho procesu a</w:t>
      </w:r>
      <w:r w:rsidR="00BB5EEB" w:rsidRPr="00F97547">
        <w:t> </w:t>
      </w:r>
      <w:r w:rsidRPr="00F97547">
        <w:t>teoretických vedomostí žiakov. Miesto a cieľ exkurzie budú upresňované priebežne počas školského roka podľa finančných a dopravných možností a podľa aktuálnosti pre jednotlivé vyučovacie predmety. Zohľadnené budú aj ponuky divadiel v regióne. Uprednostňované budú lokality Slovenska vhodné na posilnenie vlastenectva, vzťahu k prírode a vlastnému regiónu.</w:t>
      </w:r>
    </w:p>
    <w:p w:rsidR="0055327F" w:rsidRPr="00F97547" w:rsidRDefault="0055327F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</w:pPr>
    </w:p>
    <w:p w:rsidR="00E6306E" w:rsidRPr="00F97547" w:rsidRDefault="00E6306E" w:rsidP="00550B65">
      <w:pPr>
        <w:tabs>
          <w:tab w:val="left" w:pos="720"/>
          <w:tab w:val="left" w:pos="6120"/>
        </w:tabs>
        <w:spacing w:line="276" w:lineRule="auto"/>
        <w:jc w:val="both"/>
      </w:pPr>
    </w:p>
    <w:p w:rsidR="00E6306E" w:rsidRPr="00F97547" w:rsidRDefault="00E6306E" w:rsidP="006B7AE2">
      <w:pPr>
        <w:tabs>
          <w:tab w:val="left" w:pos="720"/>
          <w:tab w:val="left" w:pos="6120"/>
        </w:tabs>
        <w:spacing w:line="276" w:lineRule="auto"/>
        <w:jc w:val="both"/>
        <w:rPr>
          <w:b/>
          <w:bCs/>
        </w:rPr>
      </w:pPr>
      <w:r w:rsidRPr="00F97547">
        <w:rPr>
          <w:b/>
          <w:bCs/>
        </w:rPr>
        <w:t>Krúžková činnosť:</w:t>
      </w:r>
    </w:p>
    <w:p w:rsidR="00E6306E" w:rsidRPr="00F97547" w:rsidRDefault="00E6306E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</w:pPr>
      <w:r w:rsidRPr="00F97547">
        <w:t xml:space="preserve">V záujme ponúknuť žiakom čo najviac voľno-časových aktivít sa členovia PK budú podieľať na vedením krúžkov podľa záujmu a prihlášok </w:t>
      </w:r>
      <w:r w:rsidR="00BB5EEB" w:rsidRPr="00F97547">
        <w:t>žiakov</w:t>
      </w:r>
      <w:r w:rsidRPr="00F97547">
        <w:t>.</w:t>
      </w:r>
    </w:p>
    <w:p w:rsidR="00E6306E" w:rsidRPr="00F97547" w:rsidRDefault="00E6306E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</w:pPr>
    </w:p>
    <w:p w:rsidR="0055327F" w:rsidRPr="00F97547" w:rsidRDefault="0055327F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</w:pPr>
    </w:p>
    <w:p w:rsidR="00E6306E" w:rsidRPr="00F97547" w:rsidRDefault="00E6306E" w:rsidP="00550B65">
      <w:pPr>
        <w:spacing w:line="276" w:lineRule="auto"/>
        <w:jc w:val="both"/>
        <w:rPr>
          <w:b/>
          <w:bCs/>
        </w:rPr>
      </w:pPr>
    </w:p>
    <w:p w:rsidR="00E6306E" w:rsidRPr="00F97547" w:rsidRDefault="00E6306E" w:rsidP="0055327F">
      <w:pPr>
        <w:pStyle w:val="Odsekzoznamu"/>
        <w:numPr>
          <w:ilvl w:val="0"/>
          <w:numId w:val="29"/>
        </w:numPr>
        <w:spacing w:line="276" w:lineRule="auto"/>
        <w:ind w:left="567" w:hanging="283"/>
        <w:rPr>
          <w:b/>
          <w:bCs/>
        </w:rPr>
      </w:pPr>
      <w:r w:rsidRPr="00F97547">
        <w:rPr>
          <w:b/>
          <w:bCs/>
        </w:rPr>
        <w:t>Plán zasadnutí  PK</w:t>
      </w:r>
    </w:p>
    <w:p w:rsidR="0055327F" w:rsidRPr="00F97547" w:rsidRDefault="00A168C3" w:rsidP="0055327F">
      <w:pPr>
        <w:pStyle w:val="Odsekzoznamu"/>
        <w:spacing w:line="276" w:lineRule="auto"/>
        <w:ind w:left="567"/>
        <w:rPr>
          <w:b/>
          <w:bCs/>
        </w:rPr>
      </w:pPr>
      <w:r w:rsidRPr="00F975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53100" cy="22860"/>
                <wp:effectExtent l="57150" t="38100" r="76200" b="91440"/>
                <wp:wrapNone/>
                <wp:docPr id="6" name="Rovná spojnic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0E8E8" id="Rovná spojnica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45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" strokecolor="#4f81bd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:rsidR="00E6306E" w:rsidRPr="00F97547" w:rsidRDefault="00E6306E" w:rsidP="00550B65">
      <w:pPr>
        <w:tabs>
          <w:tab w:val="num" w:pos="2160"/>
        </w:tabs>
        <w:spacing w:line="276" w:lineRule="auto"/>
        <w:ind w:left="862" w:hanging="436"/>
        <w:jc w:val="both"/>
      </w:pPr>
      <w:r w:rsidRPr="00F97547">
        <w:t xml:space="preserve"> Harmonogram </w:t>
      </w:r>
    </w:p>
    <w:p w:rsidR="00E6306E" w:rsidRPr="00F97547" w:rsidRDefault="00E6306E" w:rsidP="00550B65">
      <w:pPr>
        <w:tabs>
          <w:tab w:val="num" w:pos="2160"/>
        </w:tabs>
        <w:spacing w:line="276" w:lineRule="auto"/>
        <w:ind w:left="862" w:hanging="436"/>
        <w:jc w:val="both"/>
      </w:pPr>
    </w:p>
    <w:p w:rsidR="00E6306E" w:rsidRPr="00F97547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  <w:r w:rsidRPr="00F97547">
        <w:t xml:space="preserve">  </w:t>
      </w:r>
      <w:r w:rsidR="006B7AE2">
        <w:t xml:space="preserve">       1. zasadnutie</w:t>
      </w:r>
      <w:r w:rsidR="006B7AE2">
        <w:tab/>
        <w:t>-</w:t>
      </w:r>
      <w:r w:rsidR="006B7AE2">
        <w:tab/>
        <w:t>august</w:t>
      </w:r>
      <w:r w:rsidRPr="00F97547">
        <w:t xml:space="preserve"> 201</w:t>
      </w:r>
      <w:r w:rsidR="006B7AE2">
        <w:t>9</w:t>
      </w:r>
    </w:p>
    <w:p w:rsidR="00E6306E" w:rsidRPr="00F97547" w:rsidRDefault="006B7AE2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  <w:r>
        <w:tab/>
        <w:t>2. zasadnutie</w:t>
      </w:r>
      <w:r>
        <w:tab/>
        <w:t>-</w:t>
      </w:r>
      <w:r>
        <w:tab/>
        <w:t>sepember</w:t>
      </w:r>
      <w:r w:rsidR="00E6306E" w:rsidRPr="00F97547">
        <w:t xml:space="preserve"> 201</w:t>
      </w:r>
      <w:r>
        <w:t>9</w:t>
      </w:r>
    </w:p>
    <w:p w:rsidR="00E6306E" w:rsidRPr="00F97547" w:rsidRDefault="006B7AE2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  <w:r>
        <w:tab/>
        <w:t>3. zasadnutie</w:t>
      </w:r>
      <w:r>
        <w:tab/>
        <w:t>-</w:t>
      </w:r>
      <w:r>
        <w:tab/>
        <w:t>november 2020</w:t>
      </w:r>
    </w:p>
    <w:p w:rsidR="00E6306E" w:rsidRPr="00F97547" w:rsidRDefault="006B7AE2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  <w:r>
        <w:tab/>
        <w:t>4. zasadnutie</w:t>
      </w:r>
      <w:r>
        <w:tab/>
        <w:t>-</w:t>
      </w:r>
      <w:r>
        <w:tab/>
        <w:t>január 2020</w:t>
      </w:r>
    </w:p>
    <w:p w:rsidR="00E6306E" w:rsidRDefault="006B7AE2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  <w:r>
        <w:tab/>
        <w:t>5. zasadnutie</w:t>
      </w:r>
      <w:r>
        <w:tab/>
        <w:t>-</w:t>
      </w:r>
      <w:r>
        <w:tab/>
        <w:t>apríl 2020</w:t>
      </w:r>
    </w:p>
    <w:p w:rsidR="006B7AE2" w:rsidRPr="00F97547" w:rsidRDefault="006B7AE2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  <w:r>
        <w:tab/>
        <w:t xml:space="preserve">6. zasadnutie </w:t>
      </w:r>
      <w:r>
        <w:tab/>
        <w:t xml:space="preserve">- </w:t>
      </w:r>
      <w:r>
        <w:tab/>
        <w:t>jún 2020</w:t>
      </w:r>
    </w:p>
    <w:p w:rsidR="00E6306E" w:rsidRPr="00F97547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</w:p>
    <w:p w:rsidR="00BB5EEB" w:rsidRPr="00F97547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  <w:r w:rsidRPr="00F97547">
        <w:t xml:space="preserve">Predmetová komisia bude na svojich zasadnutiach sledovať plnenie úloh podľa plánu práce, kontrolovať plnenie časovo - tematických plánov, úloh prevencie drogových závislostí, environmentálnej výchovy, výchovy k manželstvu a rodičovstvu a pod., úrovne kľúčových kompetencií, žiakov. </w:t>
      </w:r>
    </w:p>
    <w:p w:rsidR="00E6306E" w:rsidRPr="00F97547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  <w:r w:rsidRPr="00F97547">
        <w:t>Osobitná pozornosť bude venovaná ochrane detí pred sociálno - patologickými javmi a šikanovaním. Priebežne bude hodnotené správanie žiakov a dodržiavanie vnútorného poriadku školy. Členovia budú informovať o práci s talentovanými žiakmi, bude sledované aj zapájanie sa žiakov do mimovyučovacích aktivít školy.</w:t>
      </w:r>
    </w:p>
    <w:p w:rsidR="00E6306E" w:rsidRPr="00F97547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E6306E" w:rsidRDefault="00E6306E" w:rsidP="00550B65">
      <w:pPr>
        <w:spacing w:line="276" w:lineRule="auto"/>
        <w:jc w:val="both"/>
        <w:rPr>
          <w:b/>
          <w:bCs/>
        </w:rPr>
      </w:pPr>
    </w:p>
    <w:p w:rsidR="004B2E80" w:rsidRDefault="004B2E80" w:rsidP="00550B65">
      <w:pPr>
        <w:spacing w:line="276" w:lineRule="auto"/>
        <w:jc w:val="both"/>
        <w:rPr>
          <w:b/>
          <w:bCs/>
        </w:rPr>
      </w:pPr>
    </w:p>
    <w:p w:rsidR="004B2E80" w:rsidRPr="00F97547" w:rsidRDefault="004B2E80" w:rsidP="00550B65">
      <w:pPr>
        <w:spacing w:line="276" w:lineRule="auto"/>
        <w:jc w:val="both"/>
        <w:rPr>
          <w:b/>
          <w:bCs/>
        </w:rPr>
      </w:pPr>
    </w:p>
    <w:p w:rsidR="00715508" w:rsidRPr="00F97547" w:rsidRDefault="00715508" w:rsidP="00550B65">
      <w:pPr>
        <w:spacing w:line="276" w:lineRule="auto"/>
        <w:jc w:val="both"/>
        <w:rPr>
          <w:b/>
          <w:bCs/>
        </w:rPr>
      </w:pPr>
    </w:p>
    <w:p w:rsidR="00E6306E" w:rsidRPr="00F97547" w:rsidRDefault="0055327F" w:rsidP="0055327F">
      <w:pPr>
        <w:pStyle w:val="Odsekzoznamu"/>
        <w:numPr>
          <w:ilvl w:val="0"/>
          <w:numId w:val="29"/>
        </w:numPr>
        <w:spacing w:line="276" w:lineRule="auto"/>
        <w:ind w:left="567" w:hanging="283"/>
        <w:jc w:val="both"/>
        <w:rPr>
          <w:b/>
          <w:bCs/>
        </w:rPr>
      </w:pPr>
      <w:r w:rsidRPr="00F97547">
        <w:rPr>
          <w:b/>
          <w:bCs/>
        </w:rPr>
        <w:lastRenderedPageBreak/>
        <w:t xml:space="preserve"> </w:t>
      </w:r>
      <w:r w:rsidR="00E6306E" w:rsidRPr="00F97547">
        <w:rPr>
          <w:b/>
          <w:bCs/>
        </w:rPr>
        <w:t>Plán profesijného rastu učiteľa</w:t>
      </w:r>
    </w:p>
    <w:p w:rsidR="00E6306E" w:rsidRPr="00F97547" w:rsidRDefault="00A168C3" w:rsidP="00550B65">
      <w:pPr>
        <w:spacing w:line="276" w:lineRule="auto"/>
        <w:jc w:val="both"/>
        <w:rPr>
          <w:b/>
          <w:bCs/>
        </w:rPr>
      </w:pPr>
      <w:r w:rsidRPr="00F975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53100" cy="22860"/>
                <wp:effectExtent l="57150" t="38100" r="76200" b="91440"/>
                <wp:wrapNone/>
                <wp:docPr id="7" name="Rovná spojnic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CC81B" id="Rovná spojnica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45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" strokecolor="#4f81bd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:rsidR="00E6306E" w:rsidRPr="00F97547" w:rsidRDefault="00E6306E" w:rsidP="00550B65">
      <w:pPr>
        <w:numPr>
          <w:ilvl w:val="0"/>
          <w:numId w:val="10"/>
        </w:numPr>
        <w:tabs>
          <w:tab w:val="clear" w:pos="1440"/>
          <w:tab w:val="left" w:pos="720"/>
          <w:tab w:val="left" w:pos="6120"/>
        </w:tabs>
        <w:spacing w:line="276" w:lineRule="auto"/>
        <w:ind w:left="426" w:firstLine="0"/>
        <w:jc w:val="both"/>
      </w:pPr>
      <w:r w:rsidRPr="00F97547">
        <w:t xml:space="preserve">V rámci vzdelávania Pg. pracovníkov sa členovia PK budú na zasadnutiach </w:t>
      </w:r>
    </w:p>
    <w:p w:rsidR="00E6306E" w:rsidRPr="00F97547" w:rsidRDefault="00E6306E" w:rsidP="0055327F">
      <w:pPr>
        <w:tabs>
          <w:tab w:val="left" w:pos="720"/>
          <w:tab w:val="left" w:pos="6120"/>
        </w:tabs>
        <w:spacing w:line="276" w:lineRule="auto"/>
        <w:ind w:left="709"/>
        <w:jc w:val="both"/>
      </w:pPr>
      <w:r w:rsidRPr="00F97547">
        <w:t>oboznamovať s aktualitami z jednotlivých predmetov, prevencie drogových závislostí,</w:t>
      </w:r>
    </w:p>
    <w:p w:rsidR="00E6306E" w:rsidRPr="00F97547" w:rsidRDefault="00E6306E" w:rsidP="0055327F">
      <w:pPr>
        <w:tabs>
          <w:tab w:val="left" w:pos="720"/>
          <w:tab w:val="left" w:pos="6120"/>
        </w:tabs>
        <w:spacing w:line="276" w:lineRule="auto"/>
        <w:ind w:left="709"/>
        <w:jc w:val="both"/>
      </w:pPr>
      <w:r w:rsidRPr="00F97547">
        <w:t>problematiky šikanovania, právneho vedomia a pod. Súčasťou vzdelávania bude aj individuálne štúdium odbornej literatúry a časopisov.</w:t>
      </w:r>
    </w:p>
    <w:p w:rsidR="00E6306E" w:rsidRPr="00F97547" w:rsidRDefault="00E6306E" w:rsidP="00550B65">
      <w:pPr>
        <w:numPr>
          <w:ilvl w:val="0"/>
          <w:numId w:val="10"/>
        </w:numPr>
        <w:tabs>
          <w:tab w:val="clear" w:pos="1440"/>
          <w:tab w:val="left" w:pos="720"/>
          <w:tab w:val="left" w:pos="6120"/>
        </w:tabs>
        <w:spacing w:line="276" w:lineRule="auto"/>
        <w:ind w:left="426" w:firstLine="0"/>
        <w:jc w:val="both"/>
      </w:pPr>
      <w:r w:rsidRPr="00F97547">
        <w:t>Skvalitňovať počítačovú gramotnosť pedagogických zamestnancov</w:t>
      </w:r>
    </w:p>
    <w:p w:rsidR="00E6306E" w:rsidRPr="00F97547" w:rsidRDefault="00E6306E" w:rsidP="0055327F">
      <w:pPr>
        <w:numPr>
          <w:ilvl w:val="0"/>
          <w:numId w:val="10"/>
        </w:numPr>
        <w:tabs>
          <w:tab w:val="clear" w:pos="1440"/>
          <w:tab w:val="left" w:pos="720"/>
          <w:tab w:val="left" w:pos="6120"/>
        </w:tabs>
        <w:spacing w:line="276" w:lineRule="auto"/>
        <w:ind w:left="709" w:hanging="283"/>
        <w:jc w:val="both"/>
      </w:pPr>
      <w:r w:rsidRPr="00F97547">
        <w:t>Podľa možnosti rozširovať vedomosti a  zručnosti  pedagogických pracovníkov aj formou e-learningových kurzov</w:t>
      </w:r>
    </w:p>
    <w:p w:rsidR="00E6306E" w:rsidRPr="00F97547" w:rsidRDefault="00E6306E" w:rsidP="00550B65">
      <w:pPr>
        <w:numPr>
          <w:ilvl w:val="0"/>
          <w:numId w:val="10"/>
        </w:numPr>
        <w:tabs>
          <w:tab w:val="clear" w:pos="1440"/>
          <w:tab w:val="left" w:pos="426"/>
        </w:tabs>
        <w:spacing w:line="276" w:lineRule="auto"/>
        <w:ind w:left="426" w:firstLine="0"/>
        <w:jc w:val="both"/>
      </w:pPr>
      <w:r w:rsidRPr="00F97547">
        <w:t xml:space="preserve">Priebežne študovať materiály internetových stránok: </w:t>
      </w:r>
    </w:p>
    <w:p w:rsidR="00E6306E" w:rsidRPr="00F97547" w:rsidRDefault="00E6306E" w:rsidP="00550B65">
      <w:pPr>
        <w:tabs>
          <w:tab w:val="left" w:pos="426"/>
        </w:tabs>
        <w:spacing w:line="276" w:lineRule="auto"/>
        <w:ind w:left="66"/>
        <w:jc w:val="both"/>
        <w:rPr>
          <w:color w:val="000000"/>
        </w:rPr>
      </w:pPr>
      <w:r w:rsidRPr="00F97547">
        <w:rPr>
          <w:color w:val="000000"/>
        </w:rPr>
        <w:t xml:space="preserve">         </w:t>
      </w:r>
      <w:hyperlink r:id="rId9" w:history="1">
        <w:r w:rsidRPr="00F97547">
          <w:rPr>
            <w:rStyle w:val="Hypertextovprepojenie"/>
            <w:color w:val="000000"/>
          </w:rPr>
          <w:t>www.statpedu.sk</w:t>
        </w:r>
      </w:hyperlink>
      <w:r w:rsidRPr="00F97547">
        <w:rPr>
          <w:color w:val="000000"/>
        </w:rPr>
        <w:t xml:space="preserve">                                     </w:t>
      </w:r>
      <w:hyperlink r:id="rId10" w:history="1">
        <w:r w:rsidRPr="00F97547">
          <w:rPr>
            <w:rStyle w:val="Hypertextovprepojenie"/>
            <w:color w:val="000000"/>
          </w:rPr>
          <w:t>www.iuventa.sk</w:t>
        </w:r>
      </w:hyperlink>
    </w:p>
    <w:p w:rsidR="00E6306E" w:rsidRPr="00F97547" w:rsidRDefault="00E6306E" w:rsidP="00550B65">
      <w:pPr>
        <w:tabs>
          <w:tab w:val="left" w:pos="426"/>
        </w:tabs>
        <w:spacing w:line="276" w:lineRule="auto"/>
        <w:ind w:left="66"/>
        <w:jc w:val="both"/>
        <w:rPr>
          <w:color w:val="000000"/>
        </w:rPr>
      </w:pPr>
      <w:r w:rsidRPr="00F97547">
        <w:rPr>
          <w:color w:val="000000"/>
        </w:rPr>
        <w:t xml:space="preserve">         </w:t>
      </w:r>
      <w:hyperlink r:id="rId11" w:history="1">
        <w:r w:rsidRPr="00F97547">
          <w:rPr>
            <w:rStyle w:val="Hypertextovprepojenie"/>
            <w:color w:val="000000"/>
          </w:rPr>
          <w:t>www.siov.sk</w:t>
        </w:r>
      </w:hyperlink>
      <w:r w:rsidRPr="00F97547">
        <w:rPr>
          <w:color w:val="000000"/>
        </w:rPr>
        <w:t xml:space="preserve">                                           </w:t>
      </w:r>
      <w:r w:rsidR="0055327F" w:rsidRPr="00F97547">
        <w:rPr>
          <w:color w:val="000000"/>
        </w:rPr>
        <w:t xml:space="preserve">  </w:t>
      </w:r>
      <w:r w:rsidRPr="00F97547">
        <w:rPr>
          <w:color w:val="000000"/>
        </w:rPr>
        <w:t xml:space="preserve"> </w:t>
      </w:r>
      <w:hyperlink r:id="rId12" w:history="1">
        <w:r w:rsidRPr="00F97547">
          <w:rPr>
            <w:rStyle w:val="Hypertextovprepojenie"/>
            <w:color w:val="000000"/>
          </w:rPr>
          <w:t>www.prevenciasikanovania.sk</w:t>
        </w:r>
      </w:hyperlink>
    </w:p>
    <w:p w:rsidR="00E6306E" w:rsidRPr="00F97547" w:rsidRDefault="00E6306E" w:rsidP="00550B65">
      <w:pPr>
        <w:tabs>
          <w:tab w:val="left" w:pos="426"/>
        </w:tabs>
        <w:spacing w:line="276" w:lineRule="auto"/>
        <w:ind w:left="66"/>
        <w:jc w:val="both"/>
        <w:rPr>
          <w:color w:val="000000"/>
        </w:rPr>
      </w:pPr>
      <w:r w:rsidRPr="00F97547">
        <w:rPr>
          <w:color w:val="000000"/>
        </w:rPr>
        <w:t xml:space="preserve">         </w:t>
      </w:r>
      <w:hyperlink r:id="rId13" w:history="1">
        <w:r w:rsidRPr="00F97547">
          <w:rPr>
            <w:rStyle w:val="Hypertextovprepojenie"/>
            <w:color w:val="000000"/>
          </w:rPr>
          <w:t>www.minedu.sk</w:t>
        </w:r>
      </w:hyperlink>
      <w:r w:rsidRPr="00F97547">
        <w:rPr>
          <w:color w:val="000000"/>
        </w:rPr>
        <w:t xml:space="preserve">                                      </w:t>
      </w:r>
      <w:r w:rsidR="0055327F" w:rsidRPr="00F97547">
        <w:rPr>
          <w:color w:val="000000"/>
        </w:rPr>
        <w:t xml:space="preserve"> </w:t>
      </w:r>
      <w:hyperlink r:id="rId14" w:history="1">
        <w:r w:rsidRPr="00F97547">
          <w:rPr>
            <w:rStyle w:val="Hypertextovprepojenie"/>
            <w:color w:val="000000"/>
          </w:rPr>
          <w:t>www.svsbb.sk</w:t>
        </w:r>
      </w:hyperlink>
    </w:p>
    <w:p w:rsidR="00E6306E" w:rsidRPr="00F97547" w:rsidRDefault="00E6306E" w:rsidP="00550B65">
      <w:pPr>
        <w:tabs>
          <w:tab w:val="left" w:pos="426"/>
        </w:tabs>
        <w:spacing w:line="276" w:lineRule="auto"/>
        <w:ind w:left="66"/>
        <w:jc w:val="both"/>
        <w:rPr>
          <w:color w:val="000000"/>
        </w:rPr>
      </w:pPr>
      <w:r w:rsidRPr="00F97547">
        <w:rPr>
          <w:color w:val="000000"/>
        </w:rPr>
        <w:t xml:space="preserve">         </w:t>
      </w:r>
      <w:hyperlink r:id="rId15" w:history="1">
        <w:r w:rsidRPr="00F97547">
          <w:rPr>
            <w:rStyle w:val="Hypertextovprepojenie"/>
            <w:color w:val="000000"/>
          </w:rPr>
          <w:t>www.modernaskola.sk</w:t>
        </w:r>
      </w:hyperlink>
      <w:r w:rsidRPr="00F97547">
        <w:rPr>
          <w:color w:val="000000"/>
        </w:rPr>
        <w:t xml:space="preserve">                            </w:t>
      </w:r>
      <w:hyperlink r:id="rId16" w:history="1">
        <w:r w:rsidRPr="00F97547">
          <w:rPr>
            <w:rStyle w:val="Hypertextovprepojenie"/>
            <w:color w:val="000000"/>
          </w:rPr>
          <w:t>www.olympiady.sk</w:t>
        </w:r>
      </w:hyperlink>
    </w:p>
    <w:p w:rsidR="00E6306E" w:rsidRPr="00F97547" w:rsidRDefault="00E6306E" w:rsidP="00550B65">
      <w:pPr>
        <w:tabs>
          <w:tab w:val="left" w:pos="426"/>
        </w:tabs>
        <w:spacing w:line="276" w:lineRule="auto"/>
        <w:ind w:left="66"/>
        <w:jc w:val="both"/>
        <w:rPr>
          <w:color w:val="000000"/>
          <w:u w:val="single"/>
        </w:rPr>
      </w:pPr>
      <w:r w:rsidRPr="00F97547">
        <w:rPr>
          <w:color w:val="000000"/>
        </w:rPr>
        <w:t xml:space="preserve">         </w:t>
      </w:r>
      <w:hyperlink r:id="rId17" w:history="1">
        <w:r w:rsidRPr="00F97547">
          <w:rPr>
            <w:rStyle w:val="Hypertextovprepojenie"/>
            <w:color w:val="000000"/>
          </w:rPr>
          <w:t>www.sazp.sk</w:t>
        </w:r>
      </w:hyperlink>
      <w:r w:rsidRPr="00F97547">
        <w:rPr>
          <w:color w:val="000000"/>
        </w:rPr>
        <w:t xml:space="preserve">                                          </w:t>
      </w:r>
      <w:r w:rsidR="0055327F" w:rsidRPr="00F97547">
        <w:rPr>
          <w:color w:val="000000"/>
        </w:rPr>
        <w:t xml:space="preserve">   </w:t>
      </w:r>
      <w:r w:rsidRPr="00F97547">
        <w:rPr>
          <w:color w:val="000000"/>
        </w:rPr>
        <w:t xml:space="preserve"> </w:t>
      </w:r>
      <w:hyperlink r:id="rId18" w:history="1">
        <w:r w:rsidRPr="00F97547">
          <w:rPr>
            <w:color w:val="000000"/>
            <w:u w:val="single"/>
          </w:rPr>
          <w:t>www.zelenaskola.sk</w:t>
        </w:r>
      </w:hyperlink>
      <w:r w:rsidRPr="00F97547">
        <w:rPr>
          <w:color w:val="000000"/>
          <w:u w:val="single"/>
        </w:rPr>
        <w:t xml:space="preserve"> </w:t>
      </w:r>
    </w:p>
    <w:p w:rsidR="00E6306E" w:rsidRPr="00F97547" w:rsidRDefault="0055327F" w:rsidP="00550B65">
      <w:pPr>
        <w:tabs>
          <w:tab w:val="left" w:pos="426"/>
        </w:tabs>
        <w:spacing w:line="276" w:lineRule="auto"/>
        <w:ind w:left="66"/>
        <w:jc w:val="both"/>
        <w:rPr>
          <w:color w:val="000000"/>
        </w:rPr>
      </w:pPr>
      <w:r w:rsidRPr="00F97547">
        <w:rPr>
          <w:color w:val="000000"/>
        </w:rPr>
        <w:t xml:space="preserve">      </w:t>
      </w:r>
      <w:r w:rsidR="00E6306E" w:rsidRPr="00F97547">
        <w:rPr>
          <w:color w:val="000000"/>
        </w:rPr>
        <w:t xml:space="preserve">   </w:t>
      </w:r>
      <w:hyperlink r:id="rId19" w:history="1">
        <w:r w:rsidR="00E6306E" w:rsidRPr="00F97547">
          <w:rPr>
            <w:rStyle w:val="Hypertextovprepojenie"/>
            <w:color w:val="000000"/>
          </w:rPr>
          <w:t>www.unicef.sk</w:t>
        </w:r>
      </w:hyperlink>
      <w:r w:rsidR="00E6306E" w:rsidRPr="00F97547">
        <w:rPr>
          <w:color w:val="000000"/>
        </w:rPr>
        <w:t xml:space="preserve">                                      </w:t>
      </w:r>
      <w:r w:rsidRPr="00F97547">
        <w:rPr>
          <w:color w:val="000000"/>
        </w:rPr>
        <w:t xml:space="preserve">   </w:t>
      </w:r>
      <w:r w:rsidR="00E6306E" w:rsidRPr="00F97547">
        <w:rPr>
          <w:color w:val="000000"/>
        </w:rPr>
        <w:t xml:space="preserve">  </w:t>
      </w:r>
      <w:hyperlink r:id="rId20" w:history="1">
        <w:r w:rsidR="00E6306E" w:rsidRPr="00F97547">
          <w:rPr>
            <w:rStyle w:val="Hypertextovprepojenie"/>
            <w:color w:val="000000"/>
          </w:rPr>
          <w:t>www.etwinning.sk</w:t>
        </w:r>
      </w:hyperlink>
    </w:p>
    <w:p w:rsidR="00E6306E" w:rsidRPr="00F97547" w:rsidRDefault="00E6306E" w:rsidP="00550B65">
      <w:pPr>
        <w:tabs>
          <w:tab w:val="left" w:pos="426"/>
        </w:tabs>
        <w:spacing w:line="276" w:lineRule="auto"/>
        <w:ind w:left="66"/>
        <w:jc w:val="both"/>
        <w:rPr>
          <w:color w:val="000000"/>
        </w:rPr>
      </w:pPr>
      <w:r w:rsidRPr="00F97547">
        <w:rPr>
          <w:color w:val="000000"/>
        </w:rPr>
        <w:tab/>
        <w:t xml:space="preserve">   </w:t>
      </w:r>
      <w:hyperlink r:id="rId21" w:history="1">
        <w:r w:rsidRPr="00F97547">
          <w:rPr>
            <w:rStyle w:val="Hypertextovprepojenie"/>
            <w:color w:val="000000"/>
          </w:rPr>
          <w:t>www.iedu.sk</w:t>
        </w:r>
      </w:hyperlink>
      <w:r w:rsidRPr="00F97547">
        <w:rPr>
          <w:color w:val="000000"/>
        </w:rPr>
        <w:t xml:space="preserve">  </w:t>
      </w:r>
      <w:r w:rsidRPr="00F97547">
        <w:rPr>
          <w:color w:val="000000"/>
        </w:rPr>
        <w:tab/>
      </w:r>
      <w:r w:rsidRPr="00F97547">
        <w:rPr>
          <w:color w:val="000000"/>
        </w:rPr>
        <w:tab/>
        <w:t xml:space="preserve">                           </w:t>
      </w:r>
      <w:hyperlink r:id="rId22" w:history="1">
        <w:r w:rsidRPr="00F97547">
          <w:rPr>
            <w:rStyle w:val="Hypertextovprepojenie"/>
            <w:color w:val="000000"/>
          </w:rPr>
          <w:t>www.zodpovedne.sk</w:t>
        </w:r>
      </w:hyperlink>
    </w:p>
    <w:p w:rsidR="00E6306E" w:rsidRPr="00F97547" w:rsidRDefault="00E6306E" w:rsidP="00550B65">
      <w:pPr>
        <w:tabs>
          <w:tab w:val="left" w:pos="426"/>
        </w:tabs>
        <w:spacing w:line="276" w:lineRule="auto"/>
        <w:ind w:left="66"/>
        <w:jc w:val="both"/>
        <w:rPr>
          <w:u w:val="single"/>
        </w:rPr>
      </w:pPr>
      <w:r w:rsidRPr="00F97547">
        <w:t xml:space="preserve">         www.modernyucitel.net</w:t>
      </w:r>
      <w:r w:rsidR="0055327F" w:rsidRPr="00F97547">
        <w:t xml:space="preserve"> </w:t>
      </w:r>
    </w:p>
    <w:p w:rsidR="0055327F" w:rsidRPr="00F97547" w:rsidRDefault="0055327F" w:rsidP="00550B65">
      <w:pPr>
        <w:tabs>
          <w:tab w:val="left" w:pos="426"/>
        </w:tabs>
        <w:spacing w:line="276" w:lineRule="auto"/>
        <w:ind w:left="66"/>
        <w:jc w:val="both"/>
      </w:pPr>
      <w:r w:rsidRPr="00F97547">
        <w:t xml:space="preserve">        </w:t>
      </w:r>
    </w:p>
    <w:p w:rsidR="00E6306E" w:rsidRPr="00F97547" w:rsidRDefault="0055327F" w:rsidP="00550B65">
      <w:pPr>
        <w:tabs>
          <w:tab w:val="left" w:pos="426"/>
        </w:tabs>
        <w:spacing w:line="276" w:lineRule="auto"/>
        <w:ind w:left="66"/>
        <w:jc w:val="both"/>
      </w:pPr>
      <w:r w:rsidRPr="00F97547">
        <w:t xml:space="preserve">        </w:t>
      </w:r>
      <w:r w:rsidR="00E6306E" w:rsidRPr="00F97547">
        <w:t xml:space="preserve"> a pod. a informovať o správach členov PK.</w:t>
      </w:r>
    </w:p>
    <w:p w:rsidR="00E6306E" w:rsidRPr="00F97547" w:rsidRDefault="00E6306E" w:rsidP="00550B65">
      <w:pPr>
        <w:tabs>
          <w:tab w:val="left" w:pos="720"/>
          <w:tab w:val="left" w:pos="6120"/>
        </w:tabs>
        <w:spacing w:line="276" w:lineRule="auto"/>
        <w:jc w:val="both"/>
      </w:pPr>
    </w:p>
    <w:p w:rsidR="00E6306E" w:rsidRPr="00F97547" w:rsidRDefault="00E6306E" w:rsidP="00550B65">
      <w:pPr>
        <w:tabs>
          <w:tab w:val="left" w:pos="720"/>
          <w:tab w:val="left" w:pos="6120"/>
        </w:tabs>
        <w:spacing w:line="276" w:lineRule="auto"/>
        <w:jc w:val="both"/>
      </w:pPr>
    </w:p>
    <w:p w:rsidR="00E6306E" w:rsidRPr="00F97547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  <w:r w:rsidRPr="00F97547">
        <w:t>Plán práce PK je variabilný a podľa potreby bude doplnený ďalšími úlohami.</w:t>
      </w:r>
    </w:p>
    <w:p w:rsidR="00E6306E" w:rsidRPr="00F97547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E6306E" w:rsidRPr="00F97547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E6306E" w:rsidRPr="00F97547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E6306E" w:rsidRPr="00F97547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E6306E" w:rsidRPr="00F97547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  <w:r w:rsidRPr="00F97547">
        <w:t xml:space="preserve">Návrh plánu vypracovala:  </w:t>
      </w:r>
      <w:r w:rsidR="005D253E" w:rsidRPr="00F97547">
        <w:t xml:space="preserve"> </w:t>
      </w:r>
      <w:r w:rsidR="00B30FD0" w:rsidRPr="00F97547">
        <w:t xml:space="preserve">Mgr. Z Guzová                          </w:t>
      </w:r>
      <w:r w:rsidR="0055327F" w:rsidRPr="00F97547">
        <w:t xml:space="preserve"> </w:t>
      </w:r>
      <w:r w:rsidRPr="00F97547">
        <w:t xml:space="preserve">vedúca PK </w:t>
      </w:r>
    </w:p>
    <w:p w:rsidR="00E6306E" w:rsidRPr="00F97547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</w:p>
    <w:p w:rsidR="00E6306E" w:rsidRPr="00F97547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  <w:r w:rsidRPr="00F97547">
        <w:t xml:space="preserve">Prerokovali:   členovia PK  dňa </w:t>
      </w:r>
      <w:r w:rsidR="00190C2B">
        <w:t xml:space="preserve"> 28.8.2019</w:t>
      </w:r>
    </w:p>
    <w:p w:rsidR="00E6306E" w:rsidRPr="00F97547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</w:p>
    <w:p w:rsidR="0055327F" w:rsidRPr="00F97547" w:rsidRDefault="0055327F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</w:p>
    <w:p w:rsidR="00E6306E" w:rsidRPr="00F97547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  <w:r w:rsidRPr="00F97547">
        <w:t xml:space="preserve">Schválil: </w:t>
      </w:r>
      <w:r w:rsidR="00190C2B">
        <w:t>30</w:t>
      </w:r>
      <w:r w:rsidR="00CA092F" w:rsidRPr="00F97547">
        <w:t>.8.</w:t>
      </w:r>
      <w:r w:rsidR="00190C2B">
        <w:t>2019</w:t>
      </w:r>
      <w:r w:rsidRPr="00F97547">
        <w:t xml:space="preserve">                       </w:t>
      </w:r>
      <w:r w:rsidR="005D253E" w:rsidRPr="00F97547">
        <w:t xml:space="preserve">                                </w:t>
      </w:r>
      <w:r w:rsidR="00B30FD0" w:rsidRPr="00F97547">
        <w:t xml:space="preserve">       </w:t>
      </w:r>
      <w:r w:rsidR="0055327F" w:rsidRPr="00F97547">
        <w:t xml:space="preserve"> </w:t>
      </w:r>
      <w:r w:rsidRPr="00F97547">
        <w:t>riaditeľ</w:t>
      </w:r>
      <w:r w:rsidR="0055327F" w:rsidRPr="00F97547">
        <w:t xml:space="preserve">ka </w:t>
      </w:r>
      <w:r w:rsidRPr="00F97547">
        <w:t xml:space="preserve"> školy  </w:t>
      </w:r>
    </w:p>
    <w:p w:rsidR="00E6306E" w:rsidRPr="00F97547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E6306E" w:rsidRPr="00F97547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E6306E" w:rsidRPr="00F97547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E6306E" w:rsidRPr="00F97547" w:rsidRDefault="00CA092F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  <w:r w:rsidRPr="00F97547">
        <w:tab/>
      </w:r>
      <w:r w:rsidR="00E6306E" w:rsidRPr="00F97547">
        <w:t>V</w:t>
      </w:r>
      <w:r w:rsidR="005D253E" w:rsidRPr="00F97547">
        <w:t> </w:t>
      </w:r>
      <w:r w:rsidR="00B30FD0" w:rsidRPr="00F97547">
        <w:t xml:space="preserve">Košiciach </w:t>
      </w:r>
      <w:r w:rsidR="00190C2B">
        <w:t>13.9.2019</w:t>
      </w:r>
      <w:r w:rsidR="00F97547" w:rsidRPr="00F97547">
        <w:tab/>
      </w:r>
      <w:r w:rsidR="00F97547" w:rsidRPr="00F97547">
        <w:tab/>
      </w:r>
      <w:r w:rsidR="00F97547" w:rsidRPr="00F97547">
        <w:tab/>
      </w:r>
      <w:r w:rsidR="00F97547" w:rsidRPr="00F97547">
        <w:tab/>
      </w:r>
      <w:r w:rsidR="00E6306E" w:rsidRPr="00F97547">
        <w:t xml:space="preserve">Vedúca PK </w:t>
      </w:r>
    </w:p>
    <w:p w:rsidR="00557499" w:rsidRPr="00F97547" w:rsidRDefault="00557499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557499" w:rsidRPr="00F97547" w:rsidRDefault="00557499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557499" w:rsidRPr="00F97547" w:rsidRDefault="00557499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557499" w:rsidRPr="00F97547" w:rsidRDefault="00557499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sectPr w:rsidR="00557499" w:rsidRPr="00F97547" w:rsidSect="00EE203E">
      <w:footerReference w:type="default" r:id="rId23"/>
      <w:headerReference w:type="first" r:id="rId24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FBD" w:rsidRDefault="00F92FBD">
      <w:r>
        <w:separator/>
      </w:r>
    </w:p>
  </w:endnote>
  <w:endnote w:type="continuationSeparator" w:id="0">
    <w:p w:rsidR="00F92FBD" w:rsidRDefault="00F9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06E" w:rsidRDefault="00E6306E" w:rsidP="00C37259">
    <w:pPr>
      <w:pStyle w:val="Pta"/>
      <w:framePr w:wrap="auto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A168C3">
      <w:rPr>
        <w:rStyle w:val="slostrany"/>
        <w:noProof/>
      </w:rPr>
      <w:t>1</w:t>
    </w:r>
    <w:r>
      <w:rPr>
        <w:rStyle w:val="slostrany"/>
      </w:rPr>
      <w:fldChar w:fldCharType="end"/>
    </w:r>
  </w:p>
  <w:p w:rsidR="00E6306E" w:rsidRDefault="00E6306E" w:rsidP="00C37259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FBD" w:rsidRDefault="00F92FBD">
      <w:r>
        <w:separator/>
      </w:r>
    </w:p>
  </w:footnote>
  <w:footnote w:type="continuationSeparator" w:id="0">
    <w:p w:rsidR="00F92FBD" w:rsidRDefault="00F92F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84D" w:rsidRDefault="00A168C3" w:rsidP="00FC484D">
    <w:pPr>
      <w:pStyle w:val="Hlavika"/>
      <w:tabs>
        <w:tab w:val="clear" w:pos="9072"/>
        <w:tab w:val="right" w:pos="11766"/>
      </w:tabs>
      <w:rPr>
        <w:b/>
        <w:sz w:val="34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62230</wp:posOffset>
          </wp:positionH>
          <wp:positionV relativeFrom="paragraph">
            <wp:posOffset>-154305</wp:posOffset>
          </wp:positionV>
          <wp:extent cx="638175" cy="1085850"/>
          <wp:effectExtent l="0" t="0" r="9525" b="0"/>
          <wp:wrapTight wrapText="bothSides">
            <wp:wrapPolygon edited="0">
              <wp:start x="0" y="0"/>
              <wp:lineTo x="0" y="21221"/>
              <wp:lineTo x="21278" y="21221"/>
              <wp:lineTo x="21278" y="0"/>
              <wp:lineTo x="0" y="0"/>
            </wp:wrapPolygon>
          </wp:wrapTight>
          <wp:docPr id="1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484D">
      <w:rPr>
        <w:b/>
        <w:sz w:val="34"/>
      </w:rPr>
      <w:t xml:space="preserve"> ZÁKLADNÁ ŠKOLA Nám. L. Novomeského 2, Košice </w:t>
    </w:r>
  </w:p>
  <w:p w:rsidR="00FC484D" w:rsidRDefault="00FC484D" w:rsidP="00FC484D">
    <w:pPr>
      <w:pStyle w:val="Hlavika"/>
      <w:pBdr>
        <w:bottom w:val="single" w:sz="4" w:space="1" w:color="auto"/>
      </w:pBdr>
      <w:tabs>
        <w:tab w:val="clear" w:pos="9072"/>
        <w:tab w:val="right" w:pos="11482"/>
      </w:tabs>
      <w:jc w:val="center"/>
      <w:rPr>
        <w:i/>
      </w:rPr>
    </w:pPr>
    <w:r>
      <w:t>Nám. L. Novomeského 2, 040 01  Košice</w:t>
    </w:r>
  </w:p>
  <w:p w:rsidR="00FC484D" w:rsidRDefault="00FC484D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2695C"/>
    <w:multiLevelType w:val="hybridMultilevel"/>
    <w:tmpl w:val="6FC66790"/>
    <w:lvl w:ilvl="0" w:tplc="E400692C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5F61E0"/>
    <w:multiLevelType w:val="hybridMultilevel"/>
    <w:tmpl w:val="54E8DFDC"/>
    <w:lvl w:ilvl="0" w:tplc="B88C5A96">
      <w:start w:val="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B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45BD8"/>
    <w:multiLevelType w:val="hybridMultilevel"/>
    <w:tmpl w:val="93382F9E"/>
    <w:lvl w:ilvl="0" w:tplc="E400692C">
      <w:start w:val="5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B81944"/>
    <w:multiLevelType w:val="hybridMultilevel"/>
    <w:tmpl w:val="34202C4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B2E29"/>
    <w:multiLevelType w:val="hybridMultilevel"/>
    <w:tmpl w:val="2E04D30C"/>
    <w:lvl w:ilvl="0" w:tplc="041B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E400692C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1EA7A09"/>
    <w:multiLevelType w:val="hybridMultilevel"/>
    <w:tmpl w:val="F224EE6C"/>
    <w:lvl w:ilvl="0" w:tplc="82BCC570">
      <w:start w:val="4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222" w:hanging="360"/>
      </w:pPr>
    </w:lvl>
    <w:lvl w:ilvl="2" w:tplc="041B001B">
      <w:start w:val="1"/>
      <w:numFmt w:val="lowerRoman"/>
      <w:lvlText w:val="%3."/>
      <w:lvlJc w:val="right"/>
      <w:pPr>
        <w:ind w:left="1942" w:hanging="180"/>
      </w:pPr>
    </w:lvl>
    <w:lvl w:ilvl="3" w:tplc="041B000F">
      <w:start w:val="1"/>
      <w:numFmt w:val="decimal"/>
      <w:lvlText w:val="%4."/>
      <w:lvlJc w:val="left"/>
      <w:pPr>
        <w:ind w:left="2662" w:hanging="360"/>
      </w:pPr>
    </w:lvl>
    <w:lvl w:ilvl="4" w:tplc="041B0019">
      <w:start w:val="1"/>
      <w:numFmt w:val="lowerLetter"/>
      <w:lvlText w:val="%5."/>
      <w:lvlJc w:val="left"/>
      <w:pPr>
        <w:ind w:left="3382" w:hanging="360"/>
      </w:pPr>
    </w:lvl>
    <w:lvl w:ilvl="5" w:tplc="041B001B">
      <w:start w:val="1"/>
      <w:numFmt w:val="lowerRoman"/>
      <w:lvlText w:val="%6."/>
      <w:lvlJc w:val="right"/>
      <w:pPr>
        <w:ind w:left="4102" w:hanging="180"/>
      </w:pPr>
    </w:lvl>
    <w:lvl w:ilvl="6" w:tplc="041B000F">
      <w:start w:val="1"/>
      <w:numFmt w:val="decimal"/>
      <w:lvlText w:val="%7."/>
      <w:lvlJc w:val="left"/>
      <w:pPr>
        <w:ind w:left="4822" w:hanging="360"/>
      </w:pPr>
    </w:lvl>
    <w:lvl w:ilvl="7" w:tplc="041B0019">
      <w:start w:val="1"/>
      <w:numFmt w:val="lowerLetter"/>
      <w:lvlText w:val="%8."/>
      <w:lvlJc w:val="left"/>
      <w:pPr>
        <w:ind w:left="5542" w:hanging="360"/>
      </w:pPr>
    </w:lvl>
    <w:lvl w:ilvl="8" w:tplc="041B001B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44A2260"/>
    <w:multiLevelType w:val="hybridMultilevel"/>
    <w:tmpl w:val="A0BA6C5E"/>
    <w:lvl w:ilvl="0" w:tplc="E400692C">
      <w:start w:val="5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1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752C0B"/>
    <w:multiLevelType w:val="hybridMultilevel"/>
    <w:tmpl w:val="C66E1114"/>
    <w:lvl w:ilvl="0" w:tplc="B88C5A96">
      <w:start w:val="9"/>
      <w:numFmt w:val="bullet"/>
      <w:lvlText w:val="-"/>
      <w:lvlJc w:val="left"/>
      <w:pPr>
        <w:tabs>
          <w:tab w:val="num" w:pos="2136"/>
        </w:tabs>
        <w:ind w:left="2136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B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70435A3"/>
    <w:multiLevelType w:val="hybridMultilevel"/>
    <w:tmpl w:val="C8609DBA"/>
    <w:lvl w:ilvl="0" w:tplc="2026AE2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F4E8E"/>
    <w:multiLevelType w:val="hybridMultilevel"/>
    <w:tmpl w:val="47F038D2"/>
    <w:lvl w:ilvl="0" w:tplc="0360E09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426B1"/>
    <w:multiLevelType w:val="hybridMultilevel"/>
    <w:tmpl w:val="2F7E6E9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201A63"/>
    <w:multiLevelType w:val="hybridMultilevel"/>
    <w:tmpl w:val="00D4353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8C4AA1"/>
    <w:multiLevelType w:val="hybridMultilevel"/>
    <w:tmpl w:val="40F43982"/>
    <w:lvl w:ilvl="0" w:tplc="041B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01C0B91"/>
    <w:multiLevelType w:val="hybridMultilevel"/>
    <w:tmpl w:val="B986FA1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C5CCC"/>
    <w:multiLevelType w:val="hybridMultilevel"/>
    <w:tmpl w:val="597E9B5A"/>
    <w:lvl w:ilvl="0" w:tplc="AD0C50C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607B48"/>
    <w:multiLevelType w:val="hybridMultilevel"/>
    <w:tmpl w:val="04EE734E"/>
    <w:lvl w:ilvl="0" w:tplc="AB3EDB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22D85"/>
    <w:multiLevelType w:val="hybridMultilevel"/>
    <w:tmpl w:val="7A7ECE58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8F83886"/>
    <w:multiLevelType w:val="hybridMultilevel"/>
    <w:tmpl w:val="3D321D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2677A"/>
    <w:multiLevelType w:val="hybridMultilevel"/>
    <w:tmpl w:val="AC88547E"/>
    <w:lvl w:ilvl="0" w:tplc="69D0DBCC">
      <w:start w:val="1"/>
      <w:numFmt w:val="decimal"/>
      <w:lvlText w:val="%1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120017"/>
    <w:multiLevelType w:val="hybridMultilevel"/>
    <w:tmpl w:val="2948151A"/>
    <w:lvl w:ilvl="0" w:tplc="B88C5A96">
      <w:start w:val="9"/>
      <w:numFmt w:val="bullet"/>
      <w:lvlText w:val="-"/>
      <w:lvlJc w:val="left"/>
      <w:pPr>
        <w:tabs>
          <w:tab w:val="num" w:pos="2136"/>
        </w:tabs>
        <w:ind w:left="2136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B000F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plc="041B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E53427D"/>
    <w:multiLevelType w:val="hybridMultilevel"/>
    <w:tmpl w:val="0FEAD7C8"/>
    <w:lvl w:ilvl="0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FF601EE"/>
    <w:multiLevelType w:val="hybridMultilevel"/>
    <w:tmpl w:val="5E241176"/>
    <w:lvl w:ilvl="0" w:tplc="500080C0">
      <w:start w:val="1"/>
      <w:numFmt w:val="lowerLetter"/>
      <w:lvlText w:val="%1)"/>
      <w:lvlJc w:val="left"/>
      <w:pPr>
        <w:tabs>
          <w:tab w:val="num" w:pos="1582"/>
        </w:tabs>
        <w:ind w:left="1582" w:hanging="360"/>
      </w:pPr>
      <w:rPr>
        <w:b w:val="0"/>
      </w:rPr>
    </w:lvl>
    <w:lvl w:ilvl="1" w:tplc="041B0019">
      <w:start w:val="1"/>
      <w:numFmt w:val="lowerLetter"/>
      <w:lvlText w:val="%2."/>
      <w:lvlJc w:val="left"/>
      <w:pPr>
        <w:tabs>
          <w:tab w:val="num" w:pos="2302"/>
        </w:tabs>
        <w:ind w:left="2302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3022"/>
        </w:tabs>
        <w:ind w:left="3022" w:hanging="180"/>
      </w:pPr>
    </w:lvl>
    <w:lvl w:ilvl="3" w:tplc="041B000F">
      <w:start w:val="1"/>
      <w:numFmt w:val="decimal"/>
      <w:lvlText w:val="%4."/>
      <w:lvlJc w:val="left"/>
      <w:pPr>
        <w:tabs>
          <w:tab w:val="num" w:pos="3742"/>
        </w:tabs>
        <w:ind w:left="3742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462"/>
        </w:tabs>
        <w:ind w:left="4462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182"/>
        </w:tabs>
        <w:ind w:left="5182" w:hanging="180"/>
      </w:pPr>
    </w:lvl>
    <w:lvl w:ilvl="6" w:tplc="041B000F">
      <w:start w:val="1"/>
      <w:numFmt w:val="decimal"/>
      <w:lvlText w:val="%7."/>
      <w:lvlJc w:val="left"/>
      <w:pPr>
        <w:tabs>
          <w:tab w:val="num" w:pos="5902"/>
        </w:tabs>
        <w:ind w:left="5902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622"/>
        </w:tabs>
        <w:ind w:left="6622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342"/>
        </w:tabs>
        <w:ind w:left="7342" w:hanging="180"/>
      </w:pPr>
    </w:lvl>
  </w:abstractNum>
  <w:abstractNum w:abstractNumId="22" w15:restartNumberingAfterBreak="0">
    <w:nsid w:val="445E0873"/>
    <w:multiLevelType w:val="hybridMultilevel"/>
    <w:tmpl w:val="884C443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A6C17"/>
    <w:multiLevelType w:val="hybridMultilevel"/>
    <w:tmpl w:val="89248C36"/>
    <w:lvl w:ilvl="0" w:tplc="F13C1E74">
      <w:start w:val="13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31" w:hanging="360"/>
      </w:pPr>
    </w:lvl>
    <w:lvl w:ilvl="2" w:tplc="041B001B" w:tentative="1">
      <w:start w:val="1"/>
      <w:numFmt w:val="lowerRoman"/>
      <w:lvlText w:val="%3."/>
      <w:lvlJc w:val="right"/>
      <w:pPr>
        <w:ind w:left="2651" w:hanging="180"/>
      </w:pPr>
    </w:lvl>
    <w:lvl w:ilvl="3" w:tplc="041B000F" w:tentative="1">
      <w:start w:val="1"/>
      <w:numFmt w:val="decimal"/>
      <w:lvlText w:val="%4."/>
      <w:lvlJc w:val="left"/>
      <w:pPr>
        <w:ind w:left="3371" w:hanging="360"/>
      </w:pPr>
    </w:lvl>
    <w:lvl w:ilvl="4" w:tplc="041B0019" w:tentative="1">
      <w:start w:val="1"/>
      <w:numFmt w:val="lowerLetter"/>
      <w:lvlText w:val="%5."/>
      <w:lvlJc w:val="left"/>
      <w:pPr>
        <w:ind w:left="4091" w:hanging="360"/>
      </w:pPr>
    </w:lvl>
    <w:lvl w:ilvl="5" w:tplc="041B001B" w:tentative="1">
      <w:start w:val="1"/>
      <w:numFmt w:val="lowerRoman"/>
      <w:lvlText w:val="%6."/>
      <w:lvlJc w:val="right"/>
      <w:pPr>
        <w:ind w:left="4811" w:hanging="180"/>
      </w:pPr>
    </w:lvl>
    <w:lvl w:ilvl="6" w:tplc="041B000F" w:tentative="1">
      <w:start w:val="1"/>
      <w:numFmt w:val="decimal"/>
      <w:lvlText w:val="%7."/>
      <w:lvlJc w:val="left"/>
      <w:pPr>
        <w:ind w:left="5531" w:hanging="360"/>
      </w:pPr>
    </w:lvl>
    <w:lvl w:ilvl="7" w:tplc="041B0019" w:tentative="1">
      <w:start w:val="1"/>
      <w:numFmt w:val="lowerLetter"/>
      <w:lvlText w:val="%8."/>
      <w:lvlJc w:val="left"/>
      <w:pPr>
        <w:ind w:left="6251" w:hanging="360"/>
      </w:pPr>
    </w:lvl>
    <w:lvl w:ilvl="8" w:tplc="041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9017A49"/>
    <w:multiLevelType w:val="hybridMultilevel"/>
    <w:tmpl w:val="2806C4A0"/>
    <w:lvl w:ilvl="0" w:tplc="B88C5A9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BCF79FB"/>
    <w:multiLevelType w:val="hybridMultilevel"/>
    <w:tmpl w:val="CA34C240"/>
    <w:lvl w:ilvl="0" w:tplc="041B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E400692C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50773DA9"/>
    <w:multiLevelType w:val="hybridMultilevel"/>
    <w:tmpl w:val="FDDCA67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C2894EA">
      <w:numFmt w:val="bullet"/>
      <w:lvlText w:val="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10637A"/>
    <w:multiLevelType w:val="hybridMultilevel"/>
    <w:tmpl w:val="DE96AA58"/>
    <w:lvl w:ilvl="0" w:tplc="914C7C86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32D31"/>
    <w:multiLevelType w:val="hybridMultilevel"/>
    <w:tmpl w:val="B4582C42"/>
    <w:lvl w:ilvl="0" w:tplc="6D1064E8">
      <w:start w:val="28"/>
      <w:numFmt w:val="decimal"/>
      <w:lvlText w:val="%1.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9" w15:restartNumberingAfterBreak="0">
    <w:nsid w:val="56095BB2"/>
    <w:multiLevelType w:val="hybridMultilevel"/>
    <w:tmpl w:val="24CE3722"/>
    <w:lvl w:ilvl="0" w:tplc="041B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560A7EC9"/>
    <w:multiLevelType w:val="hybridMultilevel"/>
    <w:tmpl w:val="69706E88"/>
    <w:lvl w:ilvl="0" w:tplc="920419F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D339E"/>
    <w:multiLevelType w:val="hybridMultilevel"/>
    <w:tmpl w:val="F7E0D164"/>
    <w:lvl w:ilvl="0" w:tplc="041B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5DFA9C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AD3775"/>
    <w:multiLevelType w:val="hybridMultilevel"/>
    <w:tmpl w:val="4CEC5940"/>
    <w:lvl w:ilvl="0" w:tplc="F2983248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222" w:hanging="360"/>
      </w:pPr>
    </w:lvl>
    <w:lvl w:ilvl="2" w:tplc="041B001B">
      <w:start w:val="1"/>
      <w:numFmt w:val="lowerRoman"/>
      <w:lvlText w:val="%3."/>
      <w:lvlJc w:val="right"/>
      <w:pPr>
        <w:ind w:left="1942" w:hanging="180"/>
      </w:pPr>
    </w:lvl>
    <w:lvl w:ilvl="3" w:tplc="041B000F">
      <w:start w:val="1"/>
      <w:numFmt w:val="decimal"/>
      <w:lvlText w:val="%4."/>
      <w:lvlJc w:val="left"/>
      <w:pPr>
        <w:ind w:left="2662" w:hanging="360"/>
      </w:pPr>
    </w:lvl>
    <w:lvl w:ilvl="4" w:tplc="041B0019">
      <w:start w:val="1"/>
      <w:numFmt w:val="lowerLetter"/>
      <w:lvlText w:val="%5."/>
      <w:lvlJc w:val="left"/>
      <w:pPr>
        <w:ind w:left="3382" w:hanging="360"/>
      </w:pPr>
    </w:lvl>
    <w:lvl w:ilvl="5" w:tplc="041B001B">
      <w:start w:val="1"/>
      <w:numFmt w:val="lowerRoman"/>
      <w:lvlText w:val="%6."/>
      <w:lvlJc w:val="right"/>
      <w:pPr>
        <w:ind w:left="4102" w:hanging="180"/>
      </w:pPr>
    </w:lvl>
    <w:lvl w:ilvl="6" w:tplc="041B000F">
      <w:start w:val="1"/>
      <w:numFmt w:val="decimal"/>
      <w:lvlText w:val="%7."/>
      <w:lvlJc w:val="left"/>
      <w:pPr>
        <w:ind w:left="4822" w:hanging="360"/>
      </w:pPr>
    </w:lvl>
    <w:lvl w:ilvl="7" w:tplc="041B0019">
      <w:start w:val="1"/>
      <w:numFmt w:val="lowerLetter"/>
      <w:lvlText w:val="%8."/>
      <w:lvlJc w:val="left"/>
      <w:pPr>
        <w:ind w:left="5542" w:hanging="360"/>
      </w:pPr>
    </w:lvl>
    <w:lvl w:ilvl="8" w:tplc="041B001B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6A6576E9"/>
    <w:multiLevelType w:val="hybridMultilevel"/>
    <w:tmpl w:val="54DC0DF8"/>
    <w:lvl w:ilvl="0" w:tplc="F2983248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DE03B4"/>
    <w:multiLevelType w:val="hybridMultilevel"/>
    <w:tmpl w:val="6D96A42E"/>
    <w:lvl w:ilvl="0" w:tplc="041B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775727F9"/>
    <w:multiLevelType w:val="hybridMultilevel"/>
    <w:tmpl w:val="79308A8A"/>
    <w:lvl w:ilvl="0" w:tplc="041B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 w15:restartNumberingAfterBreak="0">
    <w:nsid w:val="7EE26EE0"/>
    <w:multiLevelType w:val="hybridMultilevel"/>
    <w:tmpl w:val="FA1CA1F2"/>
    <w:lvl w:ilvl="0" w:tplc="CCC2CCC4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6" w:hanging="360"/>
      </w:pPr>
    </w:lvl>
    <w:lvl w:ilvl="2" w:tplc="041B001B">
      <w:start w:val="1"/>
      <w:numFmt w:val="lowerRoman"/>
      <w:lvlText w:val="%3."/>
      <w:lvlJc w:val="right"/>
      <w:pPr>
        <w:ind w:left="2526" w:hanging="180"/>
      </w:pPr>
    </w:lvl>
    <w:lvl w:ilvl="3" w:tplc="041B000F">
      <w:start w:val="1"/>
      <w:numFmt w:val="decimal"/>
      <w:lvlText w:val="%4."/>
      <w:lvlJc w:val="left"/>
      <w:pPr>
        <w:ind w:left="3246" w:hanging="360"/>
      </w:pPr>
    </w:lvl>
    <w:lvl w:ilvl="4" w:tplc="041B0019">
      <w:start w:val="1"/>
      <w:numFmt w:val="lowerLetter"/>
      <w:lvlText w:val="%5."/>
      <w:lvlJc w:val="left"/>
      <w:pPr>
        <w:ind w:left="3966" w:hanging="360"/>
      </w:pPr>
    </w:lvl>
    <w:lvl w:ilvl="5" w:tplc="041B001B">
      <w:start w:val="1"/>
      <w:numFmt w:val="lowerRoman"/>
      <w:lvlText w:val="%6."/>
      <w:lvlJc w:val="right"/>
      <w:pPr>
        <w:ind w:left="4686" w:hanging="180"/>
      </w:pPr>
    </w:lvl>
    <w:lvl w:ilvl="6" w:tplc="041B000F">
      <w:start w:val="1"/>
      <w:numFmt w:val="decimal"/>
      <w:lvlText w:val="%7."/>
      <w:lvlJc w:val="left"/>
      <w:pPr>
        <w:ind w:left="5406" w:hanging="360"/>
      </w:pPr>
    </w:lvl>
    <w:lvl w:ilvl="7" w:tplc="041B0019">
      <w:start w:val="1"/>
      <w:numFmt w:val="lowerLetter"/>
      <w:lvlText w:val="%8."/>
      <w:lvlJc w:val="left"/>
      <w:pPr>
        <w:ind w:left="6126" w:hanging="360"/>
      </w:pPr>
    </w:lvl>
    <w:lvl w:ilvl="8" w:tplc="041B001B">
      <w:start w:val="1"/>
      <w:numFmt w:val="lowerRoman"/>
      <w:lvlText w:val="%9."/>
      <w:lvlJc w:val="right"/>
      <w:pPr>
        <w:ind w:left="6846" w:hanging="180"/>
      </w:pPr>
    </w:lvl>
  </w:abstractNum>
  <w:num w:numId="1">
    <w:abstractNumId w:val="29"/>
  </w:num>
  <w:num w:numId="2">
    <w:abstractNumId w:val="21"/>
  </w:num>
  <w:num w:numId="3">
    <w:abstractNumId w:val="34"/>
  </w:num>
  <w:num w:numId="4">
    <w:abstractNumId w:val="35"/>
  </w:num>
  <w:num w:numId="5">
    <w:abstractNumId w:val="10"/>
  </w:num>
  <w:num w:numId="6">
    <w:abstractNumId w:val="19"/>
  </w:num>
  <w:num w:numId="7">
    <w:abstractNumId w:val="1"/>
  </w:num>
  <w:num w:numId="8">
    <w:abstractNumId w:val="28"/>
  </w:num>
  <w:num w:numId="9">
    <w:abstractNumId w:val="7"/>
  </w:num>
  <w:num w:numId="10">
    <w:abstractNumId w:val="20"/>
  </w:num>
  <w:num w:numId="11">
    <w:abstractNumId w:val="32"/>
  </w:num>
  <w:num w:numId="12">
    <w:abstractNumId w:val="26"/>
  </w:num>
  <w:num w:numId="13">
    <w:abstractNumId w:val="13"/>
  </w:num>
  <w:num w:numId="14">
    <w:abstractNumId w:val="33"/>
  </w:num>
  <w:num w:numId="15">
    <w:abstractNumId w:val="25"/>
  </w:num>
  <w:num w:numId="16">
    <w:abstractNumId w:val="16"/>
  </w:num>
  <w:num w:numId="17">
    <w:abstractNumId w:val="12"/>
  </w:num>
  <w:num w:numId="18">
    <w:abstractNumId w:val="2"/>
  </w:num>
  <w:num w:numId="19">
    <w:abstractNumId w:val="0"/>
  </w:num>
  <w:num w:numId="20">
    <w:abstractNumId w:val="6"/>
  </w:num>
  <w:num w:numId="21">
    <w:abstractNumId w:val="36"/>
  </w:num>
  <w:num w:numId="22">
    <w:abstractNumId w:val="18"/>
  </w:num>
  <w:num w:numId="23">
    <w:abstractNumId w:val="8"/>
  </w:num>
  <w:num w:numId="24">
    <w:abstractNumId w:val="24"/>
  </w:num>
  <w:num w:numId="25">
    <w:abstractNumId w:val="4"/>
  </w:num>
  <w:num w:numId="26">
    <w:abstractNumId w:val="5"/>
  </w:num>
  <w:num w:numId="27">
    <w:abstractNumId w:val="3"/>
  </w:num>
  <w:num w:numId="28">
    <w:abstractNumId w:val="23"/>
  </w:num>
  <w:num w:numId="29">
    <w:abstractNumId w:val="9"/>
  </w:num>
  <w:num w:numId="30">
    <w:abstractNumId w:val="22"/>
  </w:num>
  <w:num w:numId="31">
    <w:abstractNumId w:val="11"/>
  </w:num>
  <w:num w:numId="32">
    <w:abstractNumId w:val="14"/>
  </w:num>
  <w:num w:numId="33">
    <w:abstractNumId w:val="31"/>
  </w:num>
  <w:num w:numId="34">
    <w:abstractNumId w:val="17"/>
  </w:num>
  <w:num w:numId="35">
    <w:abstractNumId w:val="15"/>
  </w:num>
  <w:num w:numId="36">
    <w:abstractNumId w:val="30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00"/>
    <w:rsid w:val="0000620B"/>
    <w:rsid w:val="00022357"/>
    <w:rsid w:val="000446BA"/>
    <w:rsid w:val="000504D0"/>
    <w:rsid w:val="00054C86"/>
    <w:rsid w:val="00082EC9"/>
    <w:rsid w:val="000A74AE"/>
    <w:rsid w:val="000A7A89"/>
    <w:rsid w:val="000B4A85"/>
    <w:rsid w:val="000B6963"/>
    <w:rsid w:val="000D22E0"/>
    <w:rsid w:val="000D7F52"/>
    <w:rsid w:val="000E6DCC"/>
    <w:rsid w:val="000E791F"/>
    <w:rsid w:val="00103780"/>
    <w:rsid w:val="00123154"/>
    <w:rsid w:val="00123B36"/>
    <w:rsid w:val="001361C1"/>
    <w:rsid w:val="001375EE"/>
    <w:rsid w:val="001646B0"/>
    <w:rsid w:val="001649EC"/>
    <w:rsid w:val="00167846"/>
    <w:rsid w:val="00182074"/>
    <w:rsid w:val="00185943"/>
    <w:rsid w:val="00190C2B"/>
    <w:rsid w:val="001973F4"/>
    <w:rsid w:val="001A0DE1"/>
    <w:rsid w:val="001A1FA8"/>
    <w:rsid w:val="001B6AC0"/>
    <w:rsid w:val="001B7F7E"/>
    <w:rsid w:val="001D102C"/>
    <w:rsid w:val="001D5685"/>
    <w:rsid w:val="001D6B3D"/>
    <w:rsid w:val="001E7885"/>
    <w:rsid w:val="00220760"/>
    <w:rsid w:val="00232060"/>
    <w:rsid w:val="002339FD"/>
    <w:rsid w:val="002520F2"/>
    <w:rsid w:val="0027451A"/>
    <w:rsid w:val="002769CF"/>
    <w:rsid w:val="00286CB5"/>
    <w:rsid w:val="00292B15"/>
    <w:rsid w:val="00293F70"/>
    <w:rsid w:val="002A1276"/>
    <w:rsid w:val="002A1C5C"/>
    <w:rsid w:val="002A30BB"/>
    <w:rsid w:val="002C2307"/>
    <w:rsid w:val="002C49DC"/>
    <w:rsid w:val="002E28D9"/>
    <w:rsid w:val="002E4309"/>
    <w:rsid w:val="002E67BD"/>
    <w:rsid w:val="002F254F"/>
    <w:rsid w:val="003122F8"/>
    <w:rsid w:val="003161A8"/>
    <w:rsid w:val="00322805"/>
    <w:rsid w:val="0035382F"/>
    <w:rsid w:val="0035542A"/>
    <w:rsid w:val="00355EF8"/>
    <w:rsid w:val="00365FB9"/>
    <w:rsid w:val="003718BE"/>
    <w:rsid w:val="003753F4"/>
    <w:rsid w:val="00393309"/>
    <w:rsid w:val="00393655"/>
    <w:rsid w:val="003A2DB8"/>
    <w:rsid w:val="003D16CF"/>
    <w:rsid w:val="00406496"/>
    <w:rsid w:val="004125F5"/>
    <w:rsid w:val="00415FEB"/>
    <w:rsid w:val="00424EA4"/>
    <w:rsid w:val="00427666"/>
    <w:rsid w:val="004310DA"/>
    <w:rsid w:val="004466BA"/>
    <w:rsid w:val="004532DD"/>
    <w:rsid w:val="004636DB"/>
    <w:rsid w:val="00476F9C"/>
    <w:rsid w:val="004901B8"/>
    <w:rsid w:val="004A00E4"/>
    <w:rsid w:val="004A59A8"/>
    <w:rsid w:val="004B2E80"/>
    <w:rsid w:val="004B3E09"/>
    <w:rsid w:val="004C1109"/>
    <w:rsid w:val="004C4221"/>
    <w:rsid w:val="004D7ED5"/>
    <w:rsid w:val="004E5287"/>
    <w:rsid w:val="004E6274"/>
    <w:rsid w:val="004E6D27"/>
    <w:rsid w:val="004F4283"/>
    <w:rsid w:val="00503D1A"/>
    <w:rsid w:val="00503EC7"/>
    <w:rsid w:val="00531F2E"/>
    <w:rsid w:val="00536503"/>
    <w:rsid w:val="005372BE"/>
    <w:rsid w:val="00542761"/>
    <w:rsid w:val="00550B65"/>
    <w:rsid w:val="0055327F"/>
    <w:rsid w:val="00557499"/>
    <w:rsid w:val="005641FC"/>
    <w:rsid w:val="0059001B"/>
    <w:rsid w:val="005A6791"/>
    <w:rsid w:val="005D253E"/>
    <w:rsid w:val="005E0E5D"/>
    <w:rsid w:val="005F5A3D"/>
    <w:rsid w:val="00622FCA"/>
    <w:rsid w:val="00630DC7"/>
    <w:rsid w:val="0064286D"/>
    <w:rsid w:val="0065526D"/>
    <w:rsid w:val="00657DCA"/>
    <w:rsid w:val="006602FD"/>
    <w:rsid w:val="0066760D"/>
    <w:rsid w:val="00681CA7"/>
    <w:rsid w:val="0069360C"/>
    <w:rsid w:val="006969D9"/>
    <w:rsid w:val="006A1C28"/>
    <w:rsid w:val="006A6567"/>
    <w:rsid w:val="006B1033"/>
    <w:rsid w:val="006B7AE2"/>
    <w:rsid w:val="006C2142"/>
    <w:rsid w:val="006D09F0"/>
    <w:rsid w:val="006F28F0"/>
    <w:rsid w:val="0070524B"/>
    <w:rsid w:val="00705963"/>
    <w:rsid w:val="00710D2D"/>
    <w:rsid w:val="00715508"/>
    <w:rsid w:val="00716939"/>
    <w:rsid w:val="00723C89"/>
    <w:rsid w:val="00732CDB"/>
    <w:rsid w:val="00743310"/>
    <w:rsid w:val="00745810"/>
    <w:rsid w:val="00750D8B"/>
    <w:rsid w:val="00783906"/>
    <w:rsid w:val="007A509C"/>
    <w:rsid w:val="007D0C30"/>
    <w:rsid w:val="007E2E7D"/>
    <w:rsid w:val="007F2428"/>
    <w:rsid w:val="0081275D"/>
    <w:rsid w:val="00812FA3"/>
    <w:rsid w:val="00814E7B"/>
    <w:rsid w:val="00816E29"/>
    <w:rsid w:val="00826859"/>
    <w:rsid w:val="008365C1"/>
    <w:rsid w:val="00837DD1"/>
    <w:rsid w:val="008440A3"/>
    <w:rsid w:val="00863BCC"/>
    <w:rsid w:val="00866E09"/>
    <w:rsid w:val="00874392"/>
    <w:rsid w:val="008821C0"/>
    <w:rsid w:val="0088346F"/>
    <w:rsid w:val="00893B6D"/>
    <w:rsid w:val="00893F9F"/>
    <w:rsid w:val="008954B3"/>
    <w:rsid w:val="00895B05"/>
    <w:rsid w:val="008A1BBE"/>
    <w:rsid w:val="008A38B3"/>
    <w:rsid w:val="008B00FA"/>
    <w:rsid w:val="008B2B8E"/>
    <w:rsid w:val="008B6254"/>
    <w:rsid w:val="008C2F7B"/>
    <w:rsid w:val="008C3462"/>
    <w:rsid w:val="008E34AA"/>
    <w:rsid w:val="009035FD"/>
    <w:rsid w:val="009057A0"/>
    <w:rsid w:val="00922339"/>
    <w:rsid w:val="00932132"/>
    <w:rsid w:val="009345E7"/>
    <w:rsid w:val="00943A3B"/>
    <w:rsid w:val="009617FB"/>
    <w:rsid w:val="009650C0"/>
    <w:rsid w:val="00966417"/>
    <w:rsid w:val="00972890"/>
    <w:rsid w:val="0099440D"/>
    <w:rsid w:val="009947B7"/>
    <w:rsid w:val="009C28C1"/>
    <w:rsid w:val="009D1D74"/>
    <w:rsid w:val="009D1F1B"/>
    <w:rsid w:val="009D6CF7"/>
    <w:rsid w:val="009E4B09"/>
    <w:rsid w:val="009E51DD"/>
    <w:rsid w:val="00A02286"/>
    <w:rsid w:val="00A04602"/>
    <w:rsid w:val="00A04F9F"/>
    <w:rsid w:val="00A168C3"/>
    <w:rsid w:val="00A317CC"/>
    <w:rsid w:val="00A35B75"/>
    <w:rsid w:val="00A53459"/>
    <w:rsid w:val="00A75BF9"/>
    <w:rsid w:val="00A85B94"/>
    <w:rsid w:val="00AA7120"/>
    <w:rsid w:val="00AB55E0"/>
    <w:rsid w:val="00AB5D06"/>
    <w:rsid w:val="00AD0B8D"/>
    <w:rsid w:val="00AD1B80"/>
    <w:rsid w:val="00AD2479"/>
    <w:rsid w:val="00AD4700"/>
    <w:rsid w:val="00AD58FE"/>
    <w:rsid w:val="00AD709D"/>
    <w:rsid w:val="00AF6741"/>
    <w:rsid w:val="00B0244E"/>
    <w:rsid w:val="00B14A6F"/>
    <w:rsid w:val="00B30FD0"/>
    <w:rsid w:val="00B513AC"/>
    <w:rsid w:val="00B52EBC"/>
    <w:rsid w:val="00B6067C"/>
    <w:rsid w:val="00B6145D"/>
    <w:rsid w:val="00B726F2"/>
    <w:rsid w:val="00B763A3"/>
    <w:rsid w:val="00B83DEB"/>
    <w:rsid w:val="00B87EB6"/>
    <w:rsid w:val="00B93413"/>
    <w:rsid w:val="00BA1C83"/>
    <w:rsid w:val="00BB5EEB"/>
    <w:rsid w:val="00BC3C1B"/>
    <w:rsid w:val="00BE09ED"/>
    <w:rsid w:val="00BF2386"/>
    <w:rsid w:val="00BF48A3"/>
    <w:rsid w:val="00BF700D"/>
    <w:rsid w:val="00C00D3B"/>
    <w:rsid w:val="00C0784D"/>
    <w:rsid w:val="00C13EB4"/>
    <w:rsid w:val="00C16387"/>
    <w:rsid w:val="00C2157E"/>
    <w:rsid w:val="00C26044"/>
    <w:rsid w:val="00C27159"/>
    <w:rsid w:val="00C317F2"/>
    <w:rsid w:val="00C31E25"/>
    <w:rsid w:val="00C35205"/>
    <w:rsid w:val="00C37259"/>
    <w:rsid w:val="00C377CC"/>
    <w:rsid w:val="00C41499"/>
    <w:rsid w:val="00C425CA"/>
    <w:rsid w:val="00C5093D"/>
    <w:rsid w:val="00C80ABF"/>
    <w:rsid w:val="00C9128E"/>
    <w:rsid w:val="00CA092F"/>
    <w:rsid w:val="00CA39D5"/>
    <w:rsid w:val="00CA6878"/>
    <w:rsid w:val="00CB1BE6"/>
    <w:rsid w:val="00CB35BA"/>
    <w:rsid w:val="00CB4D21"/>
    <w:rsid w:val="00CC09DC"/>
    <w:rsid w:val="00CC26D3"/>
    <w:rsid w:val="00CC755C"/>
    <w:rsid w:val="00D00A74"/>
    <w:rsid w:val="00D2514B"/>
    <w:rsid w:val="00D30FF5"/>
    <w:rsid w:val="00D3181A"/>
    <w:rsid w:val="00D32A42"/>
    <w:rsid w:val="00D3354B"/>
    <w:rsid w:val="00D40525"/>
    <w:rsid w:val="00D409A9"/>
    <w:rsid w:val="00D500C1"/>
    <w:rsid w:val="00D5397E"/>
    <w:rsid w:val="00D55C4D"/>
    <w:rsid w:val="00D65E07"/>
    <w:rsid w:val="00D70991"/>
    <w:rsid w:val="00D9689E"/>
    <w:rsid w:val="00DB0CD1"/>
    <w:rsid w:val="00DB5DBC"/>
    <w:rsid w:val="00DC01A8"/>
    <w:rsid w:val="00DD1C8C"/>
    <w:rsid w:val="00DE07AD"/>
    <w:rsid w:val="00DE6CF5"/>
    <w:rsid w:val="00DF5F2C"/>
    <w:rsid w:val="00E12114"/>
    <w:rsid w:val="00E21FA8"/>
    <w:rsid w:val="00E312B7"/>
    <w:rsid w:val="00E369D5"/>
    <w:rsid w:val="00E42BCD"/>
    <w:rsid w:val="00E50CB1"/>
    <w:rsid w:val="00E51F7F"/>
    <w:rsid w:val="00E56A71"/>
    <w:rsid w:val="00E6306E"/>
    <w:rsid w:val="00E70ABA"/>
    <w:rsid w:val="00E73CDF"/>
    <w:rsid w:val="00E83449"/>
    <w:rsid w:val="00EA432B"/>
    <w:rsid w:val="00EA57D0"/>
    <w:rsid w:val="00EB6ADA"/>
    <w:rsid w:val="00EC0109"/>
    <w:rsid w:val="00EC165F"/>
    <w:rsid w:val="00ED33FC"/>
    <w:rsid w:val="00EE203E"/>
    <w:rsid w:val="00EE6173"/>
    <w:rsid w:val="00EE7F18"/>
    <w:rsid w:val="00EF489D"/>
    <w:rsid w:val="00EF6FC9"/>
    <w:rsid w:val="00F02199"/>
    <w:rsid w:val="00F108A0"/>
    <w:rsid w:val="00F15198"/>
    <w:rsid w:val="00F24D45"/>
    <w:rsid w:val="00F323E2"/>
    <w:rsid w:val="00F35A5C"/>
    <w:rsid w:val="00F47536"/>
    <w:rsid w:val="00F61102"/>
    <w:rsid w:val="00F6171F"/>
    <w:rsid w:val="00F71E87"/>
    <w:rsid w:val="00F739B2"/>
    <w:rsid w:val="00F815BA"/>
    <w:rsid w:val="00F83A3F"/>
    <w:rsid w:val="00F856BB"/>
    <w:rsid w:val="00F92FBD"/>
    <w:rsid w:val="00F9689F"/>
    <w:rsid w:val="00F97547"/>
    <w:rsid w:val="00FA6070"/>
    <w:rsid w:val="00FA7F14"/>
    <w:rsid w:val="00FB12C2"/>
    <w:rsid w:val="00FB1C1C"/>
    <w:rsid w:val="00FC484D"/>
    <w:rsid w:val="00FD2033"/>
    <w:rsid w:val="00FE3D40"/>
    <w:rsid w:val="00FE400B"/>
    <w:rsid w:val="00FF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DF7949-2912-4DB6-9884-BA574C30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C2F7B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locked/>
    <w:rsid w:val="005574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Nadpis2">
    <w:name w:val="heading 2"/>
    <w:basedOn w:val="Normlny"/>
    <w:next w:val="Normlny"/>
    <w:link w:val="Nadpis2Char"/>
    <w:semiHidden/>
    <w:unhideWhenUsed/>
    <w:qFormat/>
    <w:locked/>
    <w:rsid w:val="0055749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semiHidden/>
    <w:unhideWhenUsed/>
    <w:qFormat/>
    <w:locked/>
    <w:rsid w:val="0055749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rsid w:val="00C37259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semiHidden/>
    <w:locked/>
    <w:rPr>
      <w:sz w:val="24"/>
      <w:szCs w:val="24"/>
    </w:rPr>
  </w:style>
  <w:style w:type="character" w:styleId="slostrany">
    <w:name w:val="page number"/>
    <w:basedOn w:val="Predvolenpsmoodseku"/>
    <w:uiPriority w:val="99"/>
    <w:rsid w:val="00C37259"/>
  </w:style>
  <w:style w:type="character" w:styleId="Hypertextovprepojenie">
    <w:name w:val="Hyperlink"/>
    <w:uiPriority w:val="99"/>
    <w:rsid w:val="002520F2"/>
    <w:rPr>
      <w:color w:val="0000FF"/>
      <w:u w:val="single"/>
    </w:rPr>
  </w:style>
  <w:style w:type="paragraph" w:customStyle="1" w:styleId="CharChar1CharCharChar">
    <w:name w:val="Char Char1 Char Char Char"/>
    <w:basedOn w:val="Normlny"/>
    <w:uiPriority w:val="99"/>
    <w:rsid w:val="00E83449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Odsekzoznamu">
    <w:name w:val="List Paragraph"/>
    <w:basedOn w:val="Normlny"/>
    <w:uiPriority w:val="34"/>
    <w:qFormat/>
    <w:rsid w:val="00FD2033"/>
    <w:pPr>
      <w:ind w:left="708"/>
    </w:pPr>
  </w:style>
  <w:style w:type="paragraph" w:styleId="Hlavika">
    <w:name w:val="header"/>
    <w:basedOn w:val="Normlny"/>
    <w:link w:val="HlavikaChar"/>
    <w:uiPriority w:val="99"/>
    <w:unhideWhenUsed/>
    <w:rsid w:val="00FC484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FC484D"/>
    <w:rPr>
      <w:sz w:val="24"/>
      <w:szCs w:val="24"/>
    </w:rPr>
  </w:style>
  <w:style w:type="character" w:styleId="Zvraznenie">
    <w:name w:val="Emphasis"/>
    <w:uiPriority w:val="20"/>
    <w:qFormat/>
    <w:locked/>
    <w:rsid w:val="00C27159"/>
    <w:rPr>
      <w:i/>
      <w:iCs/>
    </w:rPr>
  </w:style>
  <w:style w:type="character" w:customStyle="1" w:styleId="UnresolvedMention">
    <w:name w:val="Unresolved Mention"/>
    <w:uiPriority w:val="99"/>
    <w:semiHidden/>
    <w:unhideWhenUsed/>
    <w:rsid w:val="0055327F"/>
    <w:rPr>
      <w:color w:val="808080"/>
      <w:shd w:val="clear" w:color="auto" w:fill="E6E6E6"/>
    </w:rPr>
  </w:style>
  <w:style w:type="character" w:styleId="Odkaznakomentr">
    <w:name w:val="annotation reference"/>
    <w:uiPriority w:val="99"/>
    <w:semiHidden/>
    <w:unhideWhenUsed/>
    <w:rsid w:val="002A30B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2A30BB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2A30BB"/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2A30BB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2A30BB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A30BB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2A30BB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link w:val="Nadpis1"/>
    <w:rsid w:val="00557499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Nadpis2Char">
    <w:name w:val="Nadpis 2 Char"/>
    <w:link w:val="Nadpis2"/>
    <w:semiHidden/>
    <w:rsid w:val="0055749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semiHidden/>
    <w:rsid w:val="00557499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Nzov">
    <w:name w:val="Title"/>
    <w:basedOn w:val="Normlny"/>
    <w:link w:val="NzovChar"/>
    <w:qFormat/>
    <w:locked/>
    <w:rsid w:val="00557499"/>
    <w:pPr>
      <w:jc w:val="center"/>
    </w:pPr>
    <w:rPr>
      <w:b/>
      <w:bCs/>
      <w:sz w:val="32"/>
    </w:rPr>
  </w:style>
  <w:style w:type="character" w:customStyle="1" w:styleId="NzovChar">
    <w:name w:val="Názov Char"/>
    <w:link w:val="Nzov"/>
    <w:rsid w:val="00557499"/>
    <w:rPr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yzdensportu.sk" TargetMode="External"/><Relationship Id="rId13" Type="http://schemas.openxmlformats.org/officeDocument/2006/relationships/hyperlink" Target="http://www.minedu.sk" TargetMode="External"/><Relationship Id="rId18" Type="http://schemas.openxmlformats.org/officeDocument/2006/relationships/hyperlink" Target="http://www.zelenaskola.sk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iedu.sk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revenciasikanovania.sk" TargetMode="External"/><Relationship Id="rId17" Type="http://schemas.openxmlformats.org/officeDocument/2006/relationships/hyperlink" Target="http://www.sazp.sk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olympiady.sk/" TargetMode="External"/><Relationship Id="rId20" Type="http://schemas.openxmlformats.org/officeDocument/2006/relationships/hyperlink" Target="http://www.etwinning.s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iov.sk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modernaskola.sk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iuventa.sk" TargetMode="External"/><Relationship Id="rId19" Type="http://schemas.openxmlformats.org/officeDocument/2006/relationships/hyperlink" Target="http://www.unicef.s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tpedu.sk" TargetMode="External"/><Relationship Id="rId14" Type="http://schemas.openxmlformats.org/officeDocument/2006/relationships/hyperlink" Target="http://www.svsbb.sk" TargetMode="External"/><Relationship Id="rId22" Type="http://schemas.openxmlformats.org/officeDocument/2006/relationships/hyperlink" Target="http://www.zodpovedne.s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64DAA-5414-4930-8DED-DC355F410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2982</Words>
  <Characters>17004</Characters>
  <Application>Microsoft Office Word</Application>
  <DocSecurity>0</DocSecurity>
  <Lines>141</Lines>
  <Paragraphs>39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PK - plán</vt:lpstr>
    </vt:vector>
  </TitlesOfParts>
  <Company>ZŠ Vinohrady nad Váhom</Company>
  <LinksUpToDate>false</LinksUpToDate>
  <CharactersWithSpaces>19947</CharactersWithSpaces>
  <SharedDoc>false</SharedDoc>
  <HLinks>
    <vt:vector size="90" baseType="variant">
      <vt:variant>
        <vt:i4>1310795</vt:i4>
      </vt:variant>
      <vt:variant>
        <vt:i4>42</vt:i4>
      </vt:variant>
      <vt:variant>
        <vt:i4>0</vt:i4>
      </vt:variant>
      <vt:variant>
        <vt:i4>5</vt:i4>
      </vt:variant>
      <vt:variant>
        <vt:lpwstr>http://www.zodpovedne.sk/</vt:lpwstr>
      </vt:variant>
      <vt:variant>
        <vt:lpwstr/>
      </vt:variant>
      <vt:variant>
        <vt:i4>6488115</vt:i4>
      </vt:variant>
      <vt:variant>
        <vt:i4>39</vt:i4>
      </vt:variant>
      <vt:variant>
        <vt:i4>0</vt:i4>
      </vt:variant>
      <vt:variant>
        <vt:i4>5</vt:i4>
      </vt:variant>
      <vt:variant>
        <vt:lpwstr>http://www.iedu.sk/</vt:lpwstr>
      </vt:variant>
      <vt:variant>
        <vt:lpwstr/>
      </vt:variant>
      <vt:variant>
        <vt:i4>327688</vt:i4>
      </vt:variant>
      <vt:variant>
        <vt:i4>36</vt:i4>
      </vt:variant>
      <vt:variant>
        <vt:i4>0</vt:i4>
      </vt:variant>
      <vt:variant>
        <vt:i4>5</vt:i4>
      </vt:variant>
      <vt:variant>
        <vt:lpwstr>http://www.etwinning.sk/</vt:lpwstr>
      </vt:variant>
      <vt:variant>
        <vt:lpwstr/>
      </vt:variant>
      <vt:variant>
        <vt:i4>1507400</vt:i4>
      </vt:variant>
      <vt:variant>
        <vt:i4>33</vt:i4>
      </vt:variant>
      <vt:variant>
        <vt:i4>0</vt:i4>
      </vt:variant>
      <vt:variant>
        <vt:i4>5</vt:i4>
      </vt:variant>
      <vt:variant>
        <vt:lpwstr>http://www.unicef.sk/</vt:lpwstr>
      </vt:variant>
      <vt:variant>
        <vt:lpwstr/>
      </vt:variant>
      <vt:variant>
        <vt:i4>7471219</vt:i4>
      </vt:variant>
      <vt:variant>
        <vt:i4>30</vt:i4>
      </vt:variant>
      <vt:variant>
        <vt:i4>0</vt:i4>
      </vt:variant>
      <vt:variant>
        <vt:i4>5</vt:i4>
      </vt:variant>
      <vt:variant>
        <vt:lpwstr>http://www.zelenaskola.sk/</vt:lpwstr>
      </vt:variant>
      <vt:variant>
        <vt:lpwstr/>
      </vt:variant>
      <vt:variant>
        <vt:i4>6750258</vt:i4>
      </vt:variant>
      <vt:variant>
        <vt:i4>27</vt:i4>
      </vt:variant>
      <vt:variant>
        <vt:i4>0</vt:i4>
      </vt:variant>
      <vt:variant>
        <vt:i4>5</vt:i4>
      </vt:variant>
      <vt:variant>
        <vt:lpwstr>http://www.sazp.sk/</vt:lpwstr>
      </vt:variant>
      <vt:variant>
        <vt:lpwstr/>
      </vt:variant>
      <vt:variant>
        <vt:i4>589849</vt:i4>
      </vt:variant>
      <vt:variant>
        <vt:i4>24</vt:i4>
      </vt:variant>
      <vt:variant>
        <vt:i4>0</vt:i4>
      </vt:variant>
      <vt:variant>
        <vt:i4>5</vt:i4>
      </vt:variant>
      <vt:variant>
        <vt:lpwstr>http://www.olympiady.sk/</vt:lpwstr>
      </vt:variant>
      <vt:variant>
        <vt:lpwstr/>
      </vt:variant>
      <vt:variant>
        <vt:i4>7536698</vt:i4>
      </vt:variant>
      <vt:variant>
        <vt:i4>21</vt:i4>
      </vt:variant>
      <vt:variant>
        <vt:i4>0</vt:i4>
      </vt:variant>
      <vt:variant>
        <vt:i4>5</vt:i4>
      </vt:variant>
      <vt:variant>
        <vt:lpwstr>http://www.modernaskola.sk/</vt:lpwstr>
      </vt:variant>
      <vt:variant>
        <vt:lpwstr/>
      </vt:variant>
      <vt:variant>
        <vt:i4>1376257</vt:i4>
      </vt:variant>
      <vt:variant>
        <vt:i4>18</vt:i4>
      </vt:variant>
      <vt:variant>
        <vt:i4>0</vt:i4>
      </vt:variant>
      <vt:variant>
        <vt:i4>5</vt:i4>
      </vt:variant>
      <vt:variant>
        <vt:lpwstr>http://www.svsbb.sk/</vt:lpwstr>
      </vt:variant>
      <vt:variant>
        <vt:lpwstr/>
      </vt:variant>
      <vt:variant>
        <vt:i4>589914</vt:i4>
      </vt:variant>
      <vt:variant>
        <vt:i4>15</vt:i4>
      </vt:variant>
      <vt:variant>
        <vt:i4>0</vt:i4>
      </vt:variant>
      <vt:variant>
        <vt:i4>5</vt:i4>
      </vt:variant>
      <vt:variant>
        <vt:lpwstr>http://www.minedu.sk/</vt:lpwstr>
      </vt:variant>
      <vt:variant>
        <vt:lpwstr/>
      </vt:variant>
      <vt:variant>
        <vt:i4>7536687</vt:i4>
      </vt:variant>
      <vt:variant>
        <vt:i4>12</vt:i4>
      </vt:variant>
      <vt:variant>
        <vt:i4>0</vt:i4>
      </vt:variant>
      <vt:variant>
        <vt:i4>5</vt:i4>
      </vt:variant>
      <vt:variant>
        <vt:lpwstr>http://www.prevenciasikanovania.sk/</vt:lpwstr>
      </vt:variant>
      <vt:variant>
        <vt:lpwstr/>
      </vt:variant>
      <vt:variant>
        <vt:i4>7471164</vt:i4>
      </vt:variant>
      <vt:variant>
        <vt:i4>9</vt:i4>
      </vt:variant>
      <vt:variant>
        <vt:i4>0</vt:i4>
      </vt:variant>
      <vt:variant>
        <vt:i4>5</vt:i4>
      </vt:variant>
      <vt:variant>
        <vt:lpwstr>http://www.siov.sk/</vt:lpwstr>
      </vt:variant>
      <vt:variant>
        <vt:lpwstr/>
      </vt:variant>
      <vt:variant>
        <vt:i4>6750321</vt:i4>
      </vt:variant>
      <vt:variant>
        <vt:i4>6</vt:i4>
      </vt:variant>
      <vt:variant>
        <vt:i4>0</vt:i4>
      </vt:variant>
      <vt:variant>
        <vt:i4>5</vt:i4>
      </vt:variant>
      <vt:variant>
        <vt:lpwstr>http://www.iuventa.sk/</vt:lpwstr>
      </vt:variant>
      <vt:variant>
        <vt:lpwstr/>
      </vt:variant>
      <vt:variant>
        <vt:i4>6815795</vt:i4>
      </vt:variant>
      <vt:variant>
        <vt:i4>3</vt:i4>
      </vt:variant>
      <vt:variant>
        <vt:i4>0</vt:i4>
      </vt:variant>
      <vt:variant>
        <vt:i4>5</vt:i4>
      </vt:variant>
      <vt:variant>
        <vt:lpwstr>http://www.statpedu.sk/</vt:lpwstr>
      </vt:variant>
      <vt:variant>
        <vt:lpwstr/>
      </vt:variant>
      <vt:variant>
        <vt:i4>7143463</vt:i4>
      </vt:variant>
      <vt:variant>
        <vt:i4>0</vt:i4>
      </vt:variant>
      <vt:variant>
        <vt:i4>0</vt:i4>
      </vt:variant>
      <vt:variant>
        <vt:i4>5</vt:i4>
      </vt:variant>
      <vt:variant>
        <vt:lpwstr>http://www.tyzdensportu.sk/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PK - plán</dc:title>
  <dc:subject/>
  <dc:creator>Lubos Pis</dc:creator>
  <cp:keywords/>
  <cp:lastModifiedBy>admin</cp:lastModifiedBy>
  <cp:revision>2</cp:revision>
  <cp:lastPrinted>2015-09-16T12:22:00Z</cp:lastPrinted>
  <dcterms:created xsi:type="dcterms:W3CDTF">2019-11-26T10:32:00Z</dcterms:created>
  <dcterms:modified xsi:type="dcterms:W3CDTF">2019-11-26T10:32:00Z</dcterms:modified>
</cp:coreProperties>
</file>