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38" w:rsidRDefault="00A626A5" w:rsidP="00A626A5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PL-uhly</w:t>
      </w:r>
      <w:proofErr w:type="spellEnd"/>
      <w:r>
        <w:rPr>
          <w:b/>
          <w:sz w:val="28"/>
          <w:szCs w:val="28"/>
          <w:u w:val="single"/>
        </w:rPr>
        <w:t>,  uhly v</w:t>
      </w:r>
      <w:r w:rsidR="003F59D4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trojuholníku</w:t>
      </w:r>
      <w:r w:rsidR="003F59D4">
        <w:rPr>
          <w:b/>
          <w:sz w:val="28"/>
          <w:szCs w:val="28"/>
          <w:u w:val="single"/>
        </w:rPr>
        <w:t>, rozdelenie trojuholníkov</w:t>
      </w:r>
    </w:p>
    <w:p w:rsidR="00A626A5" w:rsidRDefault="00A626A5" w:rsidP="00A626A5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Narysuj uhol β = 120° </w:t>
      </w:r>
      <w:r w:rsidR="00315646">
        <w:rPr>
          <w:sz w:val="28"/>
          <w:szCs w:val="28"/>
        </w:rPr>
        <w:t>,</w:t>
      </w:r>
      <w:r>
        <w:rPr>
          <w:sz w:val="28"/>
          <w:szCs w:val="28"/>
        </w:rPr>
        <w:t xml:space="preserve"> zostroj </w:t>
      </w:r>
      <w:r w:rsidR="00315646">
        <w:rPr>
          <w:sz w:val="28"/>
          <w:szCs w:val="28"/>
        </w:rPr>
        <w:t xml:space="preserve"> a označ </w:t>
      </w:r>
      <w:r>
        <w:rPr>
          <w:sz w:val="28"/>
          <w:szCs w:val="28"/>
        </w:rPr>
        <w:t>os uhla.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 trojuholníku ABC  označ vnútorné uhly α , β, ϒ, odmeraj a zapíš veľkosť vnútorných uhlov s presnosťou na 1°.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Trojuholník ABC sa nazýva :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a, pravouhlý,  b, ostrouhlý, c, tupouhlý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626A5">
        <w:rPr>
          <w:noProof/>
          <w:lang w:eastAsia="zh-TW"/>
        </w:rPr>
        <w:drawing>
          <wp:inline distT="0" distB="0" distL="0" distR="0">
            <wp:extent cx="4062850" cy="239077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513" t="29894" r="35702" b="26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17" cy="239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obrázku označ ostré uhly písmenami ϒ, β, tupé uhly písmenami α, Ϭ a napíš všetky dvojice uhlov: 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a, vrcholových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b, susedných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  <w:r w:rsidRPr="00A626A5">
        <w:rPr>
          <w:noProof/>
          <w:sz w:val="28"/>
          <w:szCs w:val="28"/>
          <w:lang w:eastAsia="zh-TW"/>
        </w:rPr>
        <w:drawing>
          <wp:inline distT="0" distB="0" distL="0" distR="0">
            <wp:extent cx="3571875" cy="1792248"/>
            <wp:effectExtent l="1905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628" t="29101" r="2859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9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Pr="00A626A5" w:rsidRDefault="00A626A5" w:rsidP="00A626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26A5">
        <w:rPr>
          <w:sz w:val="28"/>
          <w:szCs w:val="28"/>
        </w:rPr>
        <w:t>Zisti výpočtom, či uhly α= 57° 49´ a β´= 123° 11´ sú susedné uhly.</w:t>
      </w: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pStyle w:val="Odsekzoznamu"/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A626A5">
        <w:rPr>
          <w:sz w:val="28"/>
          <w:szCs w:val="28"/>
        </w:rPr>
        <w:t xml:space="preserve"> </w:t>
      </w:r>
      <w:r>
        <w:rPr>
          <w:sz w:val="28"/>
          <w:szCs w:val="28"/>
        </w:rPr>
        <w:t>Trojuholník KLM má  veľkosť vnútorného uhla  pri vrchole K α = 84° 5´, veľkosť vonkajšieho uhla pri vrchole M  ϒ´ = 112°. Vnútorný uhol pri vrchole L je β. Znázorni trojuholník KLM, vyznač  a vypočítaj všetky vnútorné a vonkajšie uhly trojuholníka.</w:t>
      </w: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Default="00A626A5" w:rsidP="00A626A5">
      <w:pPr>
        <w:jc w:val="both"/>
        <w:rPr>
          <w:sz w:val="28"/>
          <w:szCs w:val="28"/>
        </w:rPr>
      </w:pPr>
    </w:p>
    <w:p w:rsidR="00A626A5" w:rsidRPr="00A626A5" w:rsidRDefault="00A626A5" w:rsidP="00A626A5">
      <w:pPr>
        <w:jc w:val="both"/>
        <w:rPr>
          <w:sz w:val="28"/>
          <w:szCs w:val="28"/>
        </w:rPr>
      </w:pPr>
      <w:r>
        <w:rPr>
          <w:sz w:val="28"/>
          <w:szCs w:val="28"/>
        </w:rPr>
        <w:t>6.Môže mať trojuholník vnútorné uhly o veľkosti α= 34°43´, β= 42°54´, ϒ=102°23´?</w:t>
      </w:r>
      <w:r w:rsidR="00315646">
        <w:rPr>
          <w:sz w:val="28"/>
          <w:szCs w:val="28"/>
        </w:rPr>
        <w:t xml:space="preserve"> Over výpočtom.</w:t>
      </w:r>
    </w:p>
    <w:sectPr w:rsidR="00A626A5" w:rsidRPr="00A626A5" w:rsidSect="004A3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0E4"/>
    <w:multiLevelType w:val="hybridMultilevel"/>
    <w:tmpl w:val="545EEA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D1009"/>
    <w:multiLevelType w:val="hybridMultilevel"/>
    <w:tmpl w:val="11F2EE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8696F"/>
    <w:multiLevelType w:val="hybridMultilevel"/>
    <w:tmpl w:val="460228A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6A5"/>
    <w:rsid w:val="000914E7"/>
    <w:rsid w:val="00315646"/>
    <w:rsid w:val="003F59D4"/>
    <w:rsid w:val="004A3838"/>
    <w:rsid w:val="007D25BA"/>
    <w:rsid w:val="00A44683"/>
    <w:rsid w:val="00A626A5"/>
    <w:rsid w:val="00E0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8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26A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6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>HP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Jarka Viťazková</cp:lastModifiedBy>
  <cp:revision>2</cp:revision>
  <dcterms:created xsi:type="dcterms:W3CDTF">2021-05-27T12:20:00Z</dcterms:created>
  <dcterms:modified xsi:type="dcterms:W3CDTF">2021-05-27T12:20:00Z</dcterms:modified>
</cp:coreProperties>
</file>