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2FA" w:rsidRDefault="00D232FA">
      <w:pPr>
        <w:rPr>
          <w:rFonts w:ascii="Times New Roman" w:hAnsi="Times New Roman" w:cs="Times New Roman"/>
          <w:b/>
          <w:sz w:val="24"/>
          <w:szCs w:val="24"/>
        </w:rPr>
      </w:pPr>
      <w:r w:rsidRPr="00D232FA">
        <w:rPr>
          <w:rFonts w:ascii="Times New Roman" w:hAnsi="Times New Roman" w:cs="Times New Roman"/>
          <w:b/>
          <w:sz w:val="24"/>
          <w:szCs w:val="24"/>
        </w:rPr>
        <w:t>PL</w:t>
      </w:r>
      <w:r w:rsidR="00EE1027">
        <w:rPr>
          <w:rFonts w:ascii="Times New Roman" w:hAnsi="Times New Roman" w:cs="Times New Roman"/>
          <w:b/>
          <w:sz w:val="24"/>
          <w:szCs w:val="24"/>
        </w:rPr>
        <w:t>2</w:t>
      </w:r>
      <w:r w:rsidRPr="00D232FA">
        <w:rPr>
          <w:rFonts w:ascii="Times New Roman" w:hAnsi="Times New Roman" w:cs="Times New Roman"/>
          <w:b/>
          <w:sz w:val="24"/>
          <w:szCs w:val="24"/>
        </w:rPr>
        <w:t xml:space="preserve"> – Zobrazovanie kocky</w:t>
      </w:r>
      <w:r w:rsidR="00FF1D3E">
        <w:rPr>
          <w:rFonts w:ascii="Times New Roman" w:hAnsi="Times New Roman" w:cs="Times New Roman"/>
          <w:b/>
          <w:sz w:val="24"/>
          <w:szCs w:val="24"/>
        </w:rPr>
        <w:t>,</w:t>
      </w:r>
      <w:r w:rsidRPr="00D232FA">
        <w:rPr>
          <w:rFonts w:ascii="Times New Roman" w:hAnsi="Times New Roman" w:cs="Times New Roman"/>
          <w:b/>
          <w:sz w:val="24"/>
          <w:szCs w:val="24"/>
        </w:rPr>
        <w:t xml:space="preserve"> kvádra</w:t>
      </w:r>
      <w:r w:rsidR="007847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1D3E">
        <w:rPr>
          <w:rFonts w:ascii="Times New Roman" w:hAnsi="Times New Roman" w:cs="Times New Roman"/>
          <w:b/>
          <w:sz w:val="24"/>
          <w:szCs w:val="24"/>
        </w:rPr>
        <w:t>a iných telies vo voľnom rovnobežnom premietaní</w:t>
      </w:r>
      <w:r w:rsidRPr="00D232FA">
        <w:rPr>
          <w:rFonts w:ascii="Times New Roman" w:hAnsi="Times New Roman" w:cs="Times New Roman"/>
          <w:b/>
          <w:sz w:val="24"/>
          <w:szCs w:val="24"/>
        </w:rPr>
        <w:tab/>
      </w:r>
      <w:r w:rsidR="007847E8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D232FA">
        <w:rPr>
          <w:rFonts w:ascii="Times New Roman" w:hAnsi="Times New Roman" w:cs="Times New Roman"/>
          <w:b/>
          <w:sz w:val="24"/>
          <w:szCs w:val="24"/>
        </w:rPr>
        <w:t>VIII.</w:t>
      </w:r>
    </w:p>
    <w:p w:rsidR="00334AD5" w:rsidRDefault="00EE1027" w:rsidP="00EE10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1027">
        <w:rPr>
          <w:rFonts w:ascii="Times New Roman" w:hAnsi="Times New Roman" w:cs="Times New Roman"/>
          <w:b/>
          <w:sz w:val="24"/>
          <w:szCs w:val="24"/>
        </w:rPr>
        <w:t xml:space="preserve">Precvičovanie a upevňovanie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EE1027">
        <w:rPr>
          <w:rFonts w:ascii="Times New Roman" w:hAnsi="Times New Roman" w:cs="Times New Roman"/>
          <w:b/>
          <w:sz w:val="24"/>
          <w:szCs w:val="24"/>
        </w:rPr>
        <w:t>zobrazovani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EE1027">
        <w:rPr>
          <w:rFonts w:ascii="Times New Roman" w:hAnsi="Times New Roman" w:cs="Times New Roman"/>
          <w:b/>
          <w:sz w:val="24"/>
          <w:szCs w:val="24"/>
        </w:rPr>
        <w:t xml:space="preserve"> kvádra a</w:t>
      </w:r>
      <w:r w:rsidR="00C30E73">
        <w:rPr>
          <w:rFonts w:ascii="Times New Roman" w:hAnsi="Times New Roman" w:cs="Times New Roman"/>
          <w:b/>
          <w:sz w:val="24"/>
          <w:szCs w:val="24"/>
        </w:rPr>
        <w:t> </w:t>
      </w:r>
      <w:r w:rsidRPr="00EE1027">
        <w:rPr>
          <w:rFonts w:ascii="Times New Roman" w:hAnsi="Times New Roman" w:cs="Times New Roman"/>
          <w:b/>
          <w:sz w:val="24"/>
          <w:szCs w:val="24"/>
        </w:rPr>
        <w:t>kocky</w:t>
      </w:r>
    </w:p>
    <w:p w:rsidR="00293A0A" w:rsidRPr="00D232FA" w:rsidRDefault="00D232FA" w:rsidP="00D232F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32FA">
        <w:rPr>
          <w:rFonts w:ascii="Times New Roman" w:hAnsi="Times New Roman" w:cs="Times New Roman"/>
          <w:sz w:val="24"/>
          <w:szCs w:val="24"/>
        </w:rPr>
        <w:t xml:space="preserve">Voľnou rukou a hrubou čiarou vyznač obrys telesa pri danom pohľade, viditeľné hrany  – plná hrubá čiara, neviditeľné hrany – </w:t>
      </w:r>
      <w:r w:rsidR="00CF578C">
        <w:rPr>
          <w:rFonts w:ascii="Times New Roman" w:hAnsi="Times New Roman" w:cs="Times New Roman"/>
          <w:sz w:val="24"/>
          <w:szCs w:val="24"/>
        </w:rPr>
        <w:t xml:space="preserve">tenká </w:t>
      </w:r>
      <w:r w:rsidRPr="00D232FA">
        <w:rPr>
          <w:rFonts w:ascii="Times New Roman" w:hAnsi="Times New Roman" w:cs="Times New Roman"/>
          <w:sz w:val="24"/>
          <w:szCs w:val="24"/>
        </w:rPr>
        <w:t>čiarkovaná čiara</w:t>
      </w:r>
      <w:r w:rsidR="00CB011A">
        <w:rPr>
          <w:rFonts w:ascii="Times New Roman" w:hAnsi="Times New Roman" w:cs="Times New Roman"/>
          <w:sz w:val="24"/>
          <w:szCs w:val="24"/>
        </w:rPr>
        <w:t>.</w:t>
      </w:r>
    </w:p>
    <w:p w:rsidR="00293A0A" w:rsidRPr="00D232FA" w:rsidRDefault="009D41BE">
      <w:pPr>
        <w:rPr>
          <w:rFonts w:ascii="Times New Roman" w:hAnsi="Times New Roman" w:cs="Times New Roman"/>
          <w:b/>
          <w:sz w:val="24"/>
          <w:szCs w:val="24"/>
        </w:rPr>
      </w:pPr>
      <w:r w:rsidRPr="00D232FA">
        <w:rPr>
          <w:rFonts w:ascii="Times New Roman" w:hAnsi="Times New Roman" w:cs="Times New Roman"/>
          <w:sz w:val="24"/>
          <w:szCs w:val="24"/>
        </w:rPr>
        <w:t xml:space="preserve">         </w:t>
      </w:r>
      <w:r w:rsidR="00293A0A" w:rsidRPr="00D232FA">
        <w:rPr>
          <w:rFonts w:ascii="Times New Roman" w:hAnsi="Times New Roman" w:cs="Times New Roman"/>
          <w:b/>
          <w:sz w:val="24"/>
          <w:szCs w:val="24"/>
        </w:rPr>
        <w:t xml:space="preserve">Nadhľad </w:t>
      </w:r>
      <w:r w:rsidRPr="00D232FA">
        <w:rPr>
          <w:rFonts w:ascii="Times New Roman" w:hAnsi="Times New Roman" w:cs="Times New Roman"/>
          <w:b/>
          <w:sz w:val="24"/>
          <w:szCs w:val="24"/>
        </w:rPr>
        <w:t>zľava</w:t>
      </w:r>
      <w:r w:rsidRPr="00D232FA">
        <w:rPr>
          <w:rFonts w:ascii="Times New Roman" w:hAnsi="Times New Roman" w:cs="Times New Roman"/>
          <w:b/>
          <w:sz w:val="24"/>
          <w:szCs w:val="24"/>
        </w:rPr>
        <w:tab/>
      </w:r>
      <w:r w:rsidR="00293A0A" w:rsidRPr="00D232FA">
        <w:rPr>
          <w:rFonts w:ascii="Times New Roman" w:hAnsi="Times New Roman" w:cs="Times New Roman"/>
          <w:b/>
          <w:sz w:val="24"/>
          <w:szCs w:val="24"/>
        </w:rPr>
        <w:tab/>
      </w:r>
      <w:r w:rsidRPr="00D232FA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232FA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D23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3A0A" w:rsidRPr="00D232FA">
        <w:rPr>
          <w:rFonts w:ascii="Times New Roman" w:hAnsi="Times New Roman" w:cs="Times New Roman"/>
          <w:b/>
          <w:sz w:val="24"/>
          <w:szCs w:val="24"/>
        </w:rPr>
        <w:t>Nadhľad sprava</w:t>
      </w:r>
      <w:r w:rsidRPr="00D232FA">
        <w:rPr>
          <w:rFonts w:ascii="Times New Roman" w:hAnsi="Times New Roman" w:cs="Times New Roman"/>
          <w:b/>
          <w:sz w:val="24"/>
          <w:szCs w:val="24"/>
        </w:rPr>
        <w:tab/>
      </w:r>
      <w:r w:rsidRPr="00D232FA">
        <w:rPr>
          <w:rFonts w:ascii="Times New Roman" w:hAnsi="Times New Roman" w:cs="Times New Roman"/>
          <w:b/>
          <w:sz w:val="24"/>
          <w:szCs w:val="24"/>
        </w:rPr>
        <w:tab/>
      </w:r>
      <w:r w:rsidRPr="00D232FA">
        <w:rPr>
          <w:rFonts w:ascii="Times New Roman" w:hAnsi="Times New Roman" w:cs="Times New Roman"/>
          <w:b/>
          <w:sz w:val="24"/>
          <w:szCs w:val="24"/>
        </w:rPr>
        <w:tab/>
        <w:t xml:space="preserve">          Podhľad zľava</w:t>
      </w:r>
    </w:p>
    <w:p w:rsidR="009D41BE" w:rsidRPr="00D232FA" w:rsidRDefault="0023231F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612964" cy="2286000"/>
            <wp:effectExtent l="19050" t="0" r="6286" b="0"/>
            <wp:docPr id="39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4130" t="30022" r="37112" b="27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64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41BE"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  <w:r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</w:t>
      </w:r>
      <w:r w:rsidR="009D41BE"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tab/>
      </w:r>
      <w:r w:rsidR="00293A0A"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809750" cy="2174129"/>
            <wp:effectExtent l="19050" t="0" r="0" b="0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1074" t="30952" r="44298" b="21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17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41BE"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tab/>
      </w:r>
      <w:r w:rsidR="00293A0A"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066925" cy="2171700"/>
            <wp:effectExtent l="19050" t="0" r="9525" b="0"/>
            <wp:docPr id="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1074" t="30952" r="44298" b="21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237" cy="217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BE" w:rsidRPr="00D232FA" w:rsidRDefault="00D232FA" w:rsidP="009D41BE">
      <w:pPr>
        <w:ind w:left="708"/>
        <w:rPr>
          <w:rFonts w:ascii="Times New Roman" w:hAnsi="Times New Roman" w:cs="Times New Roman"/>
          <w:b/>
          <w:noProof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1BE" w:rsidRPr="00D232FA">
        <w:rPr>
          <w:rFonts w:ascii="Times New Roman" w:hAnsi="Times New Roman" w:cs="Times New Roman"/>
          <w:b/>
          <w:sz w:val="24"/>
          <w:szCs w:val="24"/>
        </w:rPr>
        <w:t>Podhľad sprava</w:t>
      </w:r>
      <w:r w:rsidR="009D41BE" w:rsidRPr="00D232FA">
        <w:rPr>
          <w:rFonts w:ascii="Times New Roman" w:hAnsi="Times New Roman" w:cs="Times New Roman"/>
          <w:b/>
          <w:sz w:val="24"/>
          <w:szCs w:val="24"/>
        </w:rPr>
        <w:tab/>
      </w:r>
      <w:r w:rsidR="009D41BE" w:rsidRPr="00D232FA">
        <w:rPr>
          <w:rFonts w:ascii="Times New Roman" w:hAnsi="Times New Roman" w:cs="Times New Roman"/>
          <w:b/>
          <w:sz w:val="24"/>
          <w:szCs w:val="24"/>
        </w:rPr>
        <w:tab/>
      </w:r>
      <w:r w:rsidR="009D41BE" w:rsidRPr="00D232FA">
        <w:rPr>
          <w:rFonts w:ascii="Times New Roman" w:hAnsi="Times New Roman" w:cs="Times New Roman"/>
          <w:b/>
          <w:sz w:val="24"/>
          <w:szCs w:val="24"/>
        </w:rPr>
        <w:tab/>
        <w:t>Nadhľad zľava</w:t>
      </w:r>
      <w:r w:rsidR="009D41BE" w:rsidRPr="00D232FA">
        <w:rPr>
          <w:rFonts w:ascii="Times New Roman" w:hAnsi="Times New Roman" w:cs="Times New Roman"/>
          <w:b/>
          <w:sz w:val="24"/>
          <w:szCs w:val="24"/>
        </w:rPr>
        <w:tab/>
      </w:r>
      <w:r w:rsidR="009D41BE" w:rsidRPr="00D232FA">
        <w:rPr>
          <w:rFonts w:ascii="Times New Roman" w:hAnsi="Times New Roman" w:cs="Times New Roman"/>
          <w:b/>
          <w:sz w:val="24"/>
          <w:szCs w:val="24"/>
        </w:rPr>
        <w:tab/>
      </w:r>
      <w:r w:rsidR="009D41BE" w:rsidRPr="00D232FA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9D41BE" w:rsidRPr="00D232FA">
        <w:rPr>
          <w:rFonts w:ascii="Times New Roman" w:hAnsi="Times New Roman" w:cs="Times New Roman"/>
          <w:b/>
          <w:sz w:val="24"/>
          <w:szCs w:val="24"/>
        </w:rPr>
        <w:tab/>
        <w:t>Nadhľad sprava</w:t>
      </w:r>
    </w:p>
    <w:p w:rsidR="009D41BE" w:rsidRPr="00D232FA" w:rsidRDefault="0023231F" w:rsidP="009D41BE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828800" cy="2286000"/>
            <wp:effectExtent l="19050" t="0" r="0" b="0"/>
            <wp:docPr id="40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4130" t="30022" r="37112" b="27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47" cy="228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41BE"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</w:t>
      </w:r>
      <w:r w:rsidR="00A10290"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</w:t>
      </w:r>
      <w:r w:rsidR="009D41BE"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</w:t>
      </w:r>
      <w:r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</w:t>
      </w:r>
      <w:r w:rsidR="00A10290"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143125" cy="2193850"/>
            <wp:effectExtent l="19050" t="0" r="9525" b="0"/>
            <wp:docPr id="43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1849" t="22246" r="45344" b="40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41BE"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</w:t>
      </w:r>
      <w:r w:rsidR="009D41BE"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228850" cy="2228850"/>
            <wp:effectExtent l="19050" t="0" r="0" b="0"/>
            <wp:docPr id="2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1570" t="14815" r="29752" b="23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1BE" w:rsidRPr="00D232FA" w:rsidRDefault="009D41BE" w:rsidP="009D41BE">
      <w:pPr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r w:rsidRPr="00D232FA">
        <w:rPr>
          <w:rFonts w:ascii="Times New Roman" w:hAnsi="Times New Roman" w:cs="Times New Roman"/>
          <w:b/>
          <w:sz w:val="24"/>
          <w:szCs w:val="24"/>
        </w:rPr>
        <w:t xml:space="preserve">    Podhľad zľava</w:t>
      </w:r>
      <w:r w:rsidRPr="00D232FA">
        <w:rPr>
          <w:rFonts w:ascii="Times New Roman" w:hAnsi="Times New Roman" w:cs="Times New Roman"/>
          <w:b/>
          <w:sz w:val="24"/>
          <w:szCs w:val="24"/>
        </w:rPr>
        <w:tab/>
      </w:r>
      <w:r w:rsidRPr="00D232FA">
        <w:rPr>
          <w:rFonts w:ascii="Times New Roman" w:hAnsi="Times New Roman" w:cs="Times New Roman"/>
          <w:b/>
          <w:sz w:val="24"/>
          <w:szCs w:val="24"/>
        </w:rPr>
        <w:tab/>
      </w:r>
      <w:r w:rsidRPr="00D232FA">
        <w:rPr>
          <w:rFonts w:ascii="Times New Roman" w:hAnsi="Times New Roman" w:cs="Times New Roman"/>
          <w:b/>
          <w:sz w:val="24"/>
          <w:szCs w:val="24"/>
        </w:rPr>
        <w:tab/>
      </w:r>
      <w:r w:rsidRPr="00D232FA">
        <w:rPr>
          <w:rFonts w:ascii="Times New Roman" w:hAnsi="Times New Roman" w:cs="Times New Roman"/>
          <w:b/>
          <w:sz w:val="24"/>
          <w:szCs w:val="24"/>
        </w:rPr>
        <w:tab/>
        <w:t xml:space="preserve">     Podhľad sprava</w:t>
      </w:r>
    </w:p>
    <w:p w:rsidR="00293A0A" w:rsidRPr="00D232FA" w:rsidRDefault="009D41BE" w:rsidP="009D41BE">
      <w:pPr>
        <w:rPr>
          <w:rFonts w:ascii="Times New Roman" w:hAnsi="Times New Roman" w:cs="Times New Roman"/>
          <w:noProof/>
          <w:sz w:val="24"/>
          <w:szCs w:val="24"/>
          <w:lang w:eastAsia="sk-SK"/>
        </w:rPr>
      </w:pPr>
      <w:r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228850" cy="2228850"/>
            <wp:effectExtent l="19050" t="0" r="0" b="0"/>
            <wp:docPr id="27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1570" t="14815" r="29752" b="23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tab/>
      </w:r>
      <w:r w:rsidR="00A10290"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               </w:t>
      </w:r>
      <w:r w:rsidR="00A10290" w:rsidRPr="00D232FA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333625" cy="2388859"/>
            <wp:effectExtent l="19050" t="0" r="9525" b="0"/>
            <wp:docPr id="44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1849" t="22246" r="45344" b="40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8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A0A" w:rsidRPr="00D232FA" w:rsidSect="00FF1D3E">
      <w:footerReference w:type="default" r:id="rId11"/>
      <w:pgSz w:w="11906" w:h="16838"/>
      <w:pgMar w:top="567" w:right="340" w:bottom="567" w:left="454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DD3" w:rsidRDefault="00466DD3" w:rsidP="00FF1D3E">
      <w:pPr>
        <w:spacing w:after="0" w:line="240" w:lineRule="auto"/>
      </w:pPr>
      <w:r>
        <w:separator/>
      </w:r>
    </w:p>
  </w:endnote>
  <w:endnote w:type="continuationSeparator" w:id="0">
    <w:p w:rsidR="00466DD3" w:rsidRDefault="00466DD3" w:rsidP="00FF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97294"/>
      <w:docPartObj>
        <w:docPartGallery w:val="Page Numbers (Bottom of Page)"/>
        <w:docPartUnique/>
      </w:docPartObj>
    </w:sdtPr>
    <w:sdtEndPr/>
    <w:sdtContent>
      <w:p w:rsidR="00466DD3" w:rsidRDefault="002E1EA1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B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6DD3" w:rsidRDefault="00466DD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DD3" w:rsidRDefault="00466DD3" w:rsidP="00FF1D3E">
      <w:pPr>
        <w:spacing w:after="0" w:line="240" w:lineRule="auto"/>
      </w:pPr>
      <w:r>
        <w:separator/>
      </w:r>
    </w:p>
  </w:footnote>
  <w:footnote w:type="continuationSeparator" w:id="0">
    <w:p w:rsidR="00466DD3" w:rsidRDefault="00466DD3" w:rsidP="00FF1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0DDA"/>
    <w:multiLevelType w:val="hybridMultilevel"/>
    <w:tmpl w:val="26EC7DA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40020"/>
    <w:multiLevelType w:val="hybridMultilevel"/>
    <w:tmpl w:val="FEDE2912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1D20907"/>
    <w:multiLevelType w:val="hybridMultilevel"/>
    <w:tmpl w:val="C568C736"/>
    <w:lvl w:ilvl="0" w:tplc="DDA0F726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A31D06"/>
    <w:multiLevelType w:val="hybridMultilevel"/>
    <w:tmpl w:val="EFBA557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AE3715"/>
    <w:multiLevelType w:val="hybridMultilevel"/>
    <w:tmpl w:val="E0B288B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415910"/>
    <w:multiLevelType w:val="hybridMultilevel"/>
    <w:tmpl w:val="B478FBB6"/>
    <w:lvl w:ilvl="0" w:tplc="23025FE6">
      <w:start w:val="4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927" w:hanging="360"/>
      </w:pPr>
    </w:lvl>
    <w:lvl w:ilvl="2" w:tplc="041B001B" w:tentative="1">
      <w:start w:val="1"/>
      <w:numFmt w:val="lowerRoman"/>
      <w:lvlText w:val="%3."/>
      <w:lvlJc w:val="right"/>
      <w:pPr>
        <w:ind w:left="1647" w:hanging="180"/>
      </w:pPr>
    </w:lvl>
    <w:lvl w:ilvl="3" w:tplc="041B000F" w:tentative="1">
      <w:start w:val="1"/>
      <w:numFmt w:val="decimal"/>
      <w:lvlText w:val="%4."/>
      <w:lvlJc w:val="left"/>
      <w:pPr>
        <w:ind w:left="2367" w:hanging="360"/>
      </w:pPr>
    </w:lvl>
    <w:lvl w:ilvl="4" w:tplc="041B0019" w:tentative="1">
      <w:start w:val="1"/>
      <w:numFmt w:val="lowerLetter"/>
      <w:lvlText w:val="%5."/>
      <w:lvlJc w:val="left"/>
      <w:pPr>
        <w:ind w:left="3087" w:hanging="360"/>
      </w:pPr>
    </w:lvl>
    <w:lvl w:ilvl="5" w:tplc="041B001B" w:tentative="1">
      <w:start w:val="1"/>
      <w:numFmt w:val="lowerRoman"/>
      <w:lvlText w:val="%6."/>
      <w:lvlJc w:val="right"/>
      <w:pPr>
        <w:ind w:left="3807" w:hanging="180"/>
      </w:pPr>
    </w:lvl>
    <w:lvl w:ilvl="6" w:tplc="041B000F" w:tentative="1">
      <w:start w:val="1"/>
      <w:numFmt w:val="decimal"/>
      <w:lvlText w:val="%7."/>
      <w:lvlJc w:val="left"/>
      <w:pPr>
        <w:ind w:left="4527" w:hanging="360"/>
      </w:pPr>
    </w:lvl>
    <w:lvl w:ilvl="7" w:tplc="041B0019" w:tentative="1">
      <w:start w:val="1"/>
      <w:numFmt w:val="lowerLetter"/>
      <w:lvlText w:val="%8."/>
      <w:lvlJc w:val="left"/>
      <w:pPr>
        <w:ind w:left="5247" w:hanging="360"/>
      </w:pPr>
    </w:lvl>
    <w:lvl w:ilvl="8" w:tplc="041B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6" w15:restartNumberingAfterBreak="0">
    <w:nsid w:val="6745132E"/>
    <w:multiLevelType w:val="hybridMultilevel"/>
    <w:tmpl w:val="8012AE08"/>
    <w:lvl w:ilvl="0" w:tplc="3846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AA78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D6BCF"/>
    <w:multiLevelType w:val="hybridMultilevel"/>
    <w:tmpl w:val="6840D8E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E59B5"/>
    <w:multiLevelType w:val="hybridMultilevel"/>
    <w:tmpl w:val="F6EC78B0"/>
    <w:lvl w:ilvl="0" w:tplc="3846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C9"/>
    <w:rsid w:val="00027CC8"/>
    <w:rsid w:val="00034B76"/>
    <w:rsid w:val="000A6B6A"/>
    <w:rsid w:val="000B08D1"/>
    <w:rsid w:val="000B7C25"/>
    <w:rsid w:val="0018006B"/>
    <w:rsid w:val="0023231F"/>
    <w:rsid w:val="00287630"/>
    <w:rsid w:val="00293A0A"/>
    <w:rsid w:val="002E1EA1"/>
    <w:rsid w:val="00334AD5"/>
    <w:rsid w:val="003A37AE"/>
    <w:rsid w:val="004015BF"/>
    <w:rsid w:val="00444FB1"/>
    <w:rsid w:val="00461650"/>
    <w:rsid w:val="00466DD3"/>
    <w:rsid w:val="004C5545"/>
    <w:rsid w:val="0051726A"/>
    <w:rsid w:val="00606CD8"/>
    <w:rsid w:val="006B6B82"/>
    <w:rsid w:val="007847E8"/>
    <w:rsid w:val="007B43AD"/>
    <w:rsid w:val="007E4284"/>
    <w:rsid w:val="007E6D7C"/>
    <w:rsid w:val="008930C9"/>
    <w:rsid w:val="008F06D8"/>
    <w:rsid w:val="008F0D35"/>
    <w:rsid w:val="00951ACC"/>
    <w:rsid w:val="009526C4"/>
    <w:rsid w:val="009D41BE"/>
    <w:rsid w:val="00A10290"/>
    <w:rsid w:val="00AD1B15"/>
    <w:rsid w:val="00B0577F"/>
    <w:rsid w:val="00B96130"/>
    <w:rsid w:val="00BA6D34"/>
    <w:rsid w:val="00BA724A"/>
    <w:rsid w:val="00C30E73"/>
    <w:rsid w:val="00CB011A"/>
    <w:rsid w:val="00CF578C"/>
    <w:rsid w:val="00D16984"/>
    <w:rsid w:val="00D232FA"/>
    <w:rsid w:val="00D8731D"/>
    <w:rsid w:val="00D93D3C"/>
    <w:rsid w:val="00DC08F5"/>
    <w:rsid w:val="00E32ED2"/>
    <w:rsid w:val="00EE1027"/>
    <w:rsid w:val="00EF74E1"/>
    <w:rsid w:val="00F22502"/>
    <w:rsid w:val="00F31524"/>
    <w:rsid w:val="00FF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8B05DE-C982-4D9C-A7B3-FF1A860B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A37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930C9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930C9"/>
    <w:rPr>
      <w:color w:val="800080" w:themeColor="followed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93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30C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232F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FF1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F1D3E"/>
  </w:style>
  <w:style w:type="paragraph" w:styleId="Pta">
    <w:name w:val="footer"/>
    <w:basedOn w:val="Normlny"/>
    <w:link w:val="PtaChar"/>
    <w:uiPriority w:val="99"/>
    <w:unhideWhenUsed/>
    <w:rsid w:val="00FF1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1D3E"/>
  </w:style>
  <w:style w:type="table" w:styleId="Mriekatabuky">
    <w:name w:val="Table Grid"/>
    <w:basedOn w:val="Normlnatabuka"/>
    <w:uiPriority w:val="59"/>
    <w:rsid w:val="00FF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</dc:creator>
  <cp:lastModifiedBy>Dušan Andraško</cp:lastModifiedBy>
  <cp:revision>3</cp:revision>
  <cp:lastPrinted>2011-10-21T07:02:00Z</cp:lastPrinted>
  <dcterms:created xsi:type="dcterms:W3CDTF">2022-04-26T03:07:00Z</dcterms:created>
  <dcterms:modified xsi:type="dcterms:W3CDTF">2022-04-26T03:49:00Z</dcterms:modified>
</cp:coreProperties>
</file>