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F01157" w:rsidP="001A22F1">
            <w:pPr>
              <w:pStyle w:val="Nzov"/>
              <w:tabs>
                <w:tab w:val="right" w:pos="9070"/>
              </w:tabs>
              <w:spacing w:after="0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GEL-VIT-FYZ-</w:t>
            </w:r>
            <w:r w:rsidR="000952B0">
              <w:rPr>
                <w:rStyle w:val="Siln"/>
                <w:smallCaps w:val="0"/>
                <w:sz w:val="36"/>
              </w:rPr>
              <w:t>IA</w:t>
            </w:r>
            <w:r>
              <w:rPr>
                <w:rStyle w:val="Siln"/>
                <w:smallCaps w:val="0"/>
                <w:sz w:val="36"/>
              </w:rPr>
              <w:t>-</w:t>
            </w:r>
            <w:r w:rsidR="00E327F9">
              <w:rPr>
                <w:rStyle w:val="Siln"/>
                <w:smallCaps w:val="0"/>
                <w:sz w:val="36"/>
              </w:rPr>
              <w:t>1</w:t>
            </w:r>
            <w:r w:rsidR="000952B0">
              <w:rPr>
                <w:rStyle w:val="Siln"/>
                <w:smallCaps w:val="0"/>
                <w:sz w:val="36"/>
              </w:rPr>
              <w:t>8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F01157" w:rsidP="00F01157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>Mgr. Jaroslava Viťazková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F01157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F01157" w:rsidP="00834CE7">
            <w:pPr>
              <w:rPr>
                <w:rStyle w:val="Siln"/>
              </w:rPr>
            </w:pPr>
            <w:r>
              <w:rPr>
                <w:rStyle w:val="Siln"/>
              </w:rPr>
              <w:t>vitazkova</w:t>
            </w:r>
            <w:r>
              <w:rPr>
                <w:rStyle w:val="Siln"/>
                <w:rFonts w:cstheme="majorHAnsi"/>
              </w:rPr>
              <w:t>@</w:t>
            </w:r>
            <w:r>
              <w:rPr>
                <w:rStyle w:val="Siln"/>
              </w:rPr>
              <w:t>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FB47E7" w:rsidP="00834CE7">
            <w:pPr>
              <w:rPr>
                <w:rStyle w:val="Siln"/>
              </w:rPr>
            </w:pPr>
            <w:r w:rsidRPr="00260900">
              <w:rPr>
                <w:rStyle w:val="Siln"/>
              </w:rPr>
              <w:t>…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F01157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Fyzika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F01157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FYZ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3D5449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1.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0952B0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Sila a pohyb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0952B0" w:rsidP="00B8431B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Pozorovanie dejov. Rozlíšenie pohybov a dejov rovnomerných a nerovnomerných, zrýchlených a spomalených. 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0952B0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99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0952B0" w:rsidP="00B8431B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26.-29.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1A22F1" w:rsidP="00DF3982">
            <w:pPr>
              <w:ind w:left="176"/>
              <w:jc w:val="left"/>
              <w:rPr>
                <w:rStyle w:val="Siln"/>
              </w:rPr>
            </w:pPr>
            <w:r>
              <w:rPr>
                <w:rStyle w:val="Siln"/>
              </w:rPr>
              <w:t>Matematika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A22F1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S</w:t>
            </w:r>
            <w:r w:rsidR="00BB24DF">
              <w:rPr>
                <w:rFonts w:eastAsia="Calibri" w:cstheme="minorHAnsi"/>
                <w:bCs/>
                <w:sz w:val="20"/>
                <w:szCs w:val="20"/>
              </w:rPr>
              <w:t>o žiakmi budeme viesť rozhovor, diskusiu na danú tému.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E327F9" w:rsidP="00E327F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E327F9">
              <w:rPr>
                <w:rFonts w:eastAsia="Calibri" w:cstheme="minorHAnsi"/>
                <w:bCs/>
                <w:sz w:val="20"/>
                <w:szCs w:val="20"/>
              </w:rPr>
              <w:t>Žiaci pracujú s PC</w:t>
            </w:r>
            <w:r>
              <w:rPr>
                <w:rFonts w:eastAsia="Calibri"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E327F9" w:rsidP="003D544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Žiaci pracujú</w:t>
            </w:r>
            <w:r w:rsidR="003D5449">
              <w:rPr>
                <w:rFonts w:eastAsia="Calibri" w:cstheme="minorHAnsi"/>
                <w:bCs/>
                <w:sz w:val="20"/>
                <w:szCs w:val="20"/>
              </w:rPr>
              <w:t xml:space="preserve"> s detektorom pohybu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, vedia čítať grafy, vedia </w:t>
            </w:r>
            <w:r w:rsidR="002F5B1E">
              <w:rPr>
                <w:rFonts w:eastAsia="Calibri" w:cstheme="minorHAnsi"/>
                <w:bCs/>
                <w:sz w:val="20"/>
                <w:szCs w:val="20"/>
              </w:rPr>
              <w:t>sa odborne vyjadrovať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2F5B1E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Žiaci pracujú v skupinkách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EE456F" w:rsidP="00E327F9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Žiaci sa učia pomocou experimentu</w:t>
            </w:r>
            <w:r w:rsidR="00E327F9">
              <w:rPr>
                <w:rFonts w:eastAsia="Calibr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A22F1" w:rsidRDefault="001223C2" w:rsidP="001A22F1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E327F9" w:rsidRPr="001A22F1" w:rsidRDefault="001A22F1" w:rsidP="001A22F1">
            <w:pPr>
              <w:pStyle w:val="Odsekzoznamu"/>
              <w:numPr>
                <w:ilvl w:val="0"/>
                <w:numId w:val="25"/>
              </w:num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poznať</w:t>
            </w:r>
            <w:r w:rsidR="00EE456F" w:rsidRPr="001A22F1">
              <w:rPr>
                <w:rFonts w:cstheme="minorHAnsi"/>
                <w:sz w:val="20"/>
                <w:szCs w:val="20"/>
              </w:rPr>
              <w:t xml:space="preserve"> </w:t>
            </w:r>
            <w:r w:rsidR="003D5449" w:rsidRPr="001A22F1">
              <w:rPr>
                <w:rFonts w:cstheme="minorHAnsi"/>
                <w:sz w:val="20"/>
                <w:szCs w:val="20"/>
              </w:rPr>
              <w:t>definície a vzťahy pre rovnomerný a nerovnomerný pohyb</w:t>
            </w:r>
            <w:r w:rsidR="00E327F9" w:rsidRPr="001A22F1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1A22F1" w:rsidRDefault="001A22F1" w:rsidP="001A22F1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1A22F1">
              <w:rPr>
                <w:rFonts w:cstheme="minorHAnsi"/>
                <w:sz w:val="20"/>
                <w:szCs w:val="20"/>
              </w:rPr>
              <w:t>Vyčítať z grafu druh pohybu</w:t>
            </w:r>
            <w:r w:rsidR="00951BC9" w:rsidRPr="001A22F1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Psychomotorická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1A22F1" w:rsidRDefault="001A22F1" w:rsidP="001A22F1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1A22F1">
              <w:rPr>
                <w:rFonts w:cstheme="minorHAnsi"/>
                <w:sz w:val="20"/>
                <w:szCs w:val="20"/>
              </w:rPr>
              <w:t>Vedieť</w:t>
            </w:r>
            <w:r w:rsidR="00EE456F" w:rsidRPr="001A22F1">
              <w:rPr>
                <w:rFonts w:cstheme="minorHAnsi"/>
                <w:sz w:val="20"/>
                <w:szCs w:val="20"/>
              </w:rPr>
              <w:t xml:space="preserve"> </w:t>
            </w:r>
            <w:r w:rsidR="00951BC9" w:rsidRPr="001A22F1">
              <w:rPr>
                <w:rFonts w:cstheme="minorHAnsi"/>
                <w:sz w:val="20"/>
                <w:szCs w:val="20"/>
              </w:rPr>
              <w:t xml:space="preserve">pracovať </w:t>
            </w:r>
            <w:r w:rsidR="003D5449" w:rsidRPr="001A22F1">
              <w:rPr>
                <w:rFonts w:cstheme="minorHAnsi"/>
                <w:sz w:val="20"/>
                <w:szCs w:val="20"/>
              </w:rPr>
              <w:t xml:space="preserve">s detektorom pohybu </w:t>
            </w:r>
            <w:r w:rsidR="00951BC9" w:rsidRPr="001A22F1">
              <w:rPr>
                <w:rFonts w:cstheme="minorHAnsi"/>
                <w:sz w:val="20"/>
                <w:szCs w:val="20"/>
              </w:rPr>
              <w:t xml:space="preserve"> a vyhodnotiť informácie z grafu. 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1A22F1" w:rsidRDefault="001A22F1" w:rsidP="001A22F1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="00951BC9" w:rsidRPr="001A22F1">
              <w:rPr>
                <w:rFonts w:cstheme="minorHAnsi"/>
                <w:sz w:val="20"/>
                <w:szCs w:val="20"/>
              </w:rPr>
              <w:t xml:space="preserve">efinovať </w:t>
            </w:r>
            <w:r w:rsidR="003D5449" w:rsidRPr="001A22F1">
              <w:rPr>
                <w:rFonts w:cstheme="minorHAnsi"/>
                <w:sz w:val="20"/>
                <w:szCs w:val="20"/>
              </w:rPr>
              <w:t>priamoúmerný a nepriamoúmerný pohyb</w:t>
            </w:r>
            <w:r w:rsidR="00951BC9" w:rsidRPr="001A22F1">
              <w:rPr>
                <w:rFonts w:cstheme="minorHAnsi"/>
                <w:sz w:val="20"/>
                <w:szCs w:val="20"/>
              </w:rPr>
              <w:t xml:space="preserve">. </w:t>
            </w:r>
          </w:p>
          <w:p w:rsidR="00951BC9" w:rsidRPr="001A22F1" w:rsidRDefault="001A22F1" w:rsidP="001A22F1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1A22F1">
              <w:rPr>
                <w:rFonts w:cstheme="minorHAnsi"/>
                <w:sz w:val="20"/>
                <w:szCs w:val="20"/>
              </w:rPr>
              <w:t>D</w:t>
            </w:r>
            <w:r w:rsidR="003D5449" w:rsidRPr="001A22F1">
              <w:rPr>
                <w:rFonts w:cstheme="minorHAnsi"/>
                <w:sz w:val="20"/>
                <w:szCs w:val="20"/>
              </w:rPr>
              <w:t>efinovať zrýchlenie a spomalenie</w:t>
            </w:r>
            <w:r w:rsidR="00951BC9" w:rsidRPr="001A22F1">
              <w:rPr>
                <w:rFonts w:cstheme="minorHAnsi"/>
                <w:sz w:val="20"/>
                <w:szCs w:val="20"/>
              </w:rPr>
              <w:t xml:space="preserve">. </w:t>
            </w:r>
          </w:p>
          <w:p w:rsidR="00975733" w:rsidRPr="001A22F1" w:rsidRDefault="001A22F1" w:rsidP="001A22F1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1A22F1">
              <w:rPr>
                <w:rFonts w:cstheme="minorHAnsi"/>
                <w:sz w:val="20"/>
                <w:szCs w:val="20"/>
              </w:rPr>
              <w:t>P</w:t>
            </w:r>
            <w:r w:rsidR="00951BC9" w:rsidRPr="001A22F1">
              <w:rPr>
                <w:rFonts w:cstheme="minorHAnsi"/>
                <w:sz w:val="20"/>
                <w:szCs w:val="20"/>
              </w:rPr>
              <w:t>ozn</w:t>
            </w:r>
            <w:r w:rsidRPr="001A22F1">
              <w:rPr>
                <w:rFonts w:cstheme="minorHAnsi"/>
                <w:sz w:val="20"/>
                <w:szCs w:val="20"/>
              </w:rPr>
              <w:t>ať</w:t>
            </w:r>
            <w:r w:rsidR="00951BC9" w:rsidRPr="001A22F1">
              <w:rPr>
                <w:rFonts w:cstheme="minorHAnsi"/>
                <w:sz w:val="20"/>
                <w:szCs w:val="20"/>
              </w:rPr>
              <w:t xml:space="preserve"> </w:t>
            </w:r>
            <w:r w:rsidR="003D5449" w:rsidRPr="001A22F1">
              <w:rPr>
                <w:rFonts w:cstheme="minorHAnsi"/>
                <w:sz w:val="20"/>
                <w:szCs w:val="20"/>
              </w:rPr>
              <w:t>vzťahy pre výpočet rýchlosti, dráhy, času a zrýchlenia</w:t>
            </w:r>
            <w:r w:rsidR="00951BC9" w:rsidRPr="001A22F1">
              <w:rPr>
                <w:rFonts w:cstheme="minorHAnsi"/>
                <w:sz w:val="20"/>
                <w:szCs w:val="20"/>
              </w:rPr>
              <w:t xml:space="preserve">. </w:t>
            </w:r>
          </w:p>
          <w:p w:rsidR="003D5449" w:rsidRPr="001A22F1" w:rsidRDefault="001A22F1" w:rsidP="001A22F1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Vedieť</w:t>
            </w:r>
            <w:r w:rsidR="00F47633" w:rsidRPr="001A22F1">
              <w:rPr>
                <w:rFonts w:cstheme="minorHAnsi"/>
                <w:sz w:val="20"/>
                <w:szCs w:val="20"/>
              </w:rPr>
              <w:t xml:space="preserve"> čítať informácie z grafu. </w:t>
            </w:r>
          </w:p>
          <w:p w:rsidR="00951BC9" w:rsidRPr="001A22F1" w:rsidRDefault="001A22F1" w:rsidP="001A22F1">
            <w:pPr>
              <w:pStyle w:val="Odsekzoznamu"/>
              <w:numPr>
                <w:ilvl w:val="0"/>
                <w:numId w:val="25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Vedieť</w:t>
            </w:r>
            <w:r w:rsidR="00F47633" w:rsidRPr="001A22F1">
              <w:rPr>
                <w:rFonts w:cstheme="minorHAnsi"/>
                <w:sz w:val="20"/>
                <w:szCs w:val="20"/>
              </w:rPr>
              <w:t xml:space="preserve"> pracovať s detektorom pohybu</w:t>
            </w:r>
            <w:r w:rsidR="00951BC9" w:rsidRPr="001A22F1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A22F1" w:rsidP="00B511BA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VH základného typu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B511BA" w:rsidP="00B511BA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Dialóg, experiment, diskusia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A22F1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Frontálny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47633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Učebnica fyziky pre 1.ročník, Václav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Koubek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et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al.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960AB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="00DD2536">
              <w:rPr>
                <w:rFonts w:cstheme="minorHAnsi"/>
                <w:sz w:val="20"/>
                <w:szCs w:val="20"/>
              </w:rPr>
              <w:t xml:space="preserve">,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47633" w:rsidP="00F47633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Detektor pohybu,</w:t>
            </w:r>
            <w:r w:rsidR="002A7D0E">
              <w:rPr>
                <w:rFonts w:cstheme="minorHAnsi"/>
                <w:sz w:val="20"/>
                <w:szCs w:val="20"/>
              </w:rPr>
              <w:t xml:space="preserve"> dynamický systém,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C960AB">
              <w:rPr>
                <w:rFonts w:cstheme="minorHAnsi"/>
                <w:sz w:val="20"/>
                <w:szCs w:val="20"/>
              </w:rPr>
              <w:t>pracovný materiál</w:t>
            </w:r>
            <w:r w:rsidR="00DD2536">
              <w:rPr>
                <w:rFonts w:cstheme="minorHAnsi"/>
                <w:sz w:val="20"/>
                <w:szCs w:val="20"/>
              </w:rPr>
              <w:t xml:space="preserve"> – prezentácia</w:t>
            </w:r>
            <w:r w:rsidR="00C960AB">
              <w:rPr>
                <w:rFonts w:cstheme="minorHAnsi"/>
                <w:sz w:val="20"/>
                <w:szCs w:val="20"/>
              </w:rPr>
              <w:t xml:space="preserve"> </w:t>
            </w:r>
            <w:r w:rsidR="00C960AB"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IA</w:t>
            </w:r>
            <w:r w:rsidR="00C960AB"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 w:rsidR="00DD2536">
              <w:rPr>
                <w:rStyle w:val="Siln"/>
                <w:b w:val="0"/>
                <w:smallCaps/>
                <w:sz w:val="20"/>
                <w:szCs w:val="20"/>
              </w:rPr>
              <w:t>1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9</w:t>
            </w:r>
            <w:r w:rsidR="00DD2536">
              <w:rPr>
                <w:rStyle w:val="Siln"/>
                <w:b w:val="0"/>
                <w:sz w:val="20"/>
                <w:szCs w:val="20"/>
              </w:rPr>
              <w:t xml:space="preserve">, pracovný list </w:t>
            </w:r>
            <w:r w:rsidR="00DD2536" w:rsidRPr="00C960AB">
              <w:rPr>
                <w:rStyle w:val="Siln"/>
                <w:b w:val="0"/>
                <w:smallCaps/>
                <w:sz w:val="20"/>
                <w:szCs w:val="20"/>
              </w:rPr>
              <w:t xml:space="preserve"> GEL-VIT-FYZ-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IA</w:t>
            </w:r>
            <w:r w:rsidR="00DD2536"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20</w:t>
            </w:r>
            <w:r>
              <w:rPr>
                <w:rStyle w:val="Siln"/>
                <w:b w:val="0"/>
                <w:sz w:val="20"/>
                <w:szCs w:val="20"/>
              </w:rPr>
              <w:t>, test v</w:t>
            </w:r>
            <w:r w:rsidR="001A22F1">
              <w:rPr>
                <w:rStyle w:val="Siln"/>
                <w:b w:val="0"/>
                <w:sz w:val="20"/>
                <w:szCs w:val="20"/>
              </w:rPr>
              <w:t> programe HotPot</w:t>
            </w:r>
            <w:r>
              <w:rPr>
                <w:rStyle w:val="Siln"/>
                <w:b w:val="0"/>
                <w:sz w:val="20"/>
                <w:szCs w:val="20"/>
              </w:rPr>
              <w:t xml:space="preserve">  </w:t>
            </w:r>
            <w:r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IA</w:t>
            </w:r>
            <w:r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21</w:t>
            </w:r>
            <w:r>
              <w:rPr>
                <w:rStyle w:val="Siln"/>
                <w:b w:val="0"/>
                <w:sz w:val="20"/>
                <w:szCs w:val="20"/>
              </w:rPr>
              <w:t xml:space="preserve"> a </w:t>
            </w:r>
            <w:r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IA</w:t>
            </w:r>
            <w:r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22</w:t>
            </w:r>
            <w:r>
              <w:rPr>
                <w:rStyle w:val="Siln"/>
                <w:b w:val="0"/>
                <w:sz w:val="20"/>
                <w:szCs w:val="20"/>
              </w:rPr>
              <w:t xml:space="preserve">, pracovný list </w:t>
            </w:r>
            <w:r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IA</w:t>
            </w:r>
            <w:r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23</w:t>
            </w:r>
            <w:r w:rsidR="001A22F1">
              <w:rPr>
                <w:rStyle w:val="Siln"/>
                <w:b w:val="0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DD2536" w:rsidP="00DD2536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 u</w:t>
            </w:r>
            <w:r w:rsidR="00975733">
              <w:rPr>
                <w:rFonts w:cstheme="minorHAnsi"/>
                <w:sz w:val="20"/>
                <w:szCs w:val="20"/>
              </w:rPr>
              <w:t xml:space="preserve">čebňa s dataprojektorom a PC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Default="001223C2" w:rsidP="005166CE">
      <w:pPr>
        <w:pStyle w:val="Nadpis1"/>
      </w:pPr>
      <w:r w:rsidRPr="00DD5BCB">
        <w:lastRenderedPageBreak/>
        <w:t>Štruktúra vyučovacej hodiny</w:t>
      </w:r>
    </w:p>
    <w:p w:rsidR="00BD7CDF" w:rsidRDefault="00BD7CDF" w:rsidP="002A7D0E">
      <w:r>
        <w:t>T</w:t>
      </w:r>
      <w:r w:rsidR="002A7D0E">
        <w:t>áto téma je navrhnutá na 4 vyučovacie hodiny</w:t>
      </w:r>
      <w:r>
        <w:t xml:space="preserve">. </w:t>
      </w:r>
    </w:p>
    <w:p w:rsidR="002A7D0E" w:rsidRPr="00BD7CDF" w:rsidRDefault="00BD7CDF" w:rsidP="00BD7CDF">
      <w:pPr>
        <w:pStyle w:val="Odsekzoznamu"/>
        <w:numPr>
          <w:ilvl w:val="0"/>
          <w:numId w:val="24"/>
        </w:numPr>
        <w:rPr>
          <w:rStyle w:val="Siln"/>
          <w:b w:val="0"/>
          <w:bCs w:val="0"/>
        </w:rPr>
      </w:pPr>
      <w:r>
        <w:t xml:space="preserve">Na prvej vyučovacej hodine sa preberie daná téma. Učiteľ použije prezentáciu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19</w:t>
      </w:r>
      <w:r w:rsidRPr="00C960AB">
        <w:rPr>
          <w:rStyle w:val="Siln"/>
          <w:b w:val="0"/>
          <w:sz w:val="20"/>
          <w:szCs w:val="20"/>
        </w:rPr>
        <w:t>a</w:t>
      </w:r>
      <w:r>
        <w:rPr>
          <w:rStyle w:val="Siln"/>
          <w:b w:val="0"/>
          <w:sz w:val="20"/>
          <w:szCs w:val="20"/>
        </w:rPr>
        <w:t xml:space="preserve">. Žiaci si robia poznámky. </w:t>
      </w:r>
    </w:p>
    <w:p w:rsidR="00BD7CDF" w:rsidRPr="00BD7CDF" w:rsidRDefault="00BD7CDF" w:rsidP="00BD7CDF">
      <w:pPr>
        <w:pStyle w:val="Odsekzoznamu"/>
        <w:numPr>
          <w:ilvl w:val="0"/>
          <w:numId w:val="24"/>
        </w:numPr>
        <w:rPr>
          <w:rStyle w:val="Siln"/>
          <w:b w:val="0"/>
          <w:bCs w:val="0"/>
        </w:rPr>
      </w:pPr>
      <w:r>
        <w:rPr>
          <w:rStyle w:val="Siln"/>
          <w:b w:val="0"/>
          <w:sz w:val="20"/>
          <w:szCs w:val="20"/>
        </w:rPr>
        <w:t xml:space="preserve">Na druhej vyučovacej hodine žiaci riešia príklady z rovnomerný a nerovnomerný pohyb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20</w:t>
      </w:r>
      <w:r w:rsidRPr="00C960AB">
        <w:rPr>
          <w:rStyle w:val="Siln"/>
          <w:b w:val="0"/>
          <w:sz w:val="20"/>
          <w:szCs w:val="20"/>
        </w:rPr>
        <w:t>a</w:t>
      </w:r>
      <w:r>
        <w:rPr>
          <w:rStyle w:val="Siln"/>
          <w:b w:val="0"/>
          <w:sz w:val="20"/>
          <w:szCs w:val="20"/>
        </w:rPr>
        <w:t>.</w:t>
      </w:r>
    </w:p>
    <w:p w:rsidR="00BD7CDF" w:rsidRPr="00BD7CDF" w:rsidRDefault="00BD7CDF" w:rsidP="00BD7CDF">
      <w:pPr>
        <w:pStyle w:val="Odsekzoznamu"/>
        <w:numPr>
          <w:ilvl w:val="0"/>
          <w:numId w:val="24"/>
        </w:numPr>
        <w:rPr>
          <w:rStyle w:val="Siln"/>
          <w:b w:val="0"/>
          <w:bCs w:val="0"/>
        </w:rPr>
      </w:pPr>
      <w:r>
        <w:rPr>
          <w:rStyle w:val="Siln"/>
          <w:b w:val="0"/>
          <w:sz w:val="20"/>
          <w:szCs w:val="20"/>
        </w:rPr>
        <w:t xml:space="preserve">Na tretej vyučovacej hodine sa žiaci učia pomocou experimentu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23</w:t>
      </w:r>
      <w:r w:rsidRPr="00C960AB">
        <w:rPr>
          <w:rStyle w:val="Siln"/>
          <w:b w:val="0"/>
          <w:sz w:val="20"/>
          <w:szCs w:val="20"/>
        </w:rPr>
        <w:t>a</w:t>
      </w:r>
      <w:r>
        <w:rPr>
          <w:rStyle w:val="Siln"/>
          <w:b w:val="0"/>
          <w:sz w:val="20"/>
          <w:szCs w:val="20"/>
        </w:rPr>
        <w:t xml:space="preserve">. </w:t>
      </w:r>
    </w:p>
    <w:p w:rsidR="00BD7CDF" w:rsidRPr="002A7D0E" w:rsidRDefault="00BD7CDF" w:rsidP="00BD7CDF">
      <w:pPr>
        <w:pStyle w:val="Odsekzoznamu"/>
        <w:numPr>
          <w:ilvl w:val="0"/>
          <w:numId w:val="24"/>
        </w:numPr>
      </w:pPr>
      <w:r>
        <w:rPr>
          <w:rStyle w:val="Siln"/>
          <w:b w:val="0"/>
          <w:sz w:val="20"/>
          <w:szCs w:val="20"/>
        </w:rPr>
        <w:t xml:space="preserve">Na štvrtej vyučovacej hodine si žiaci napíšu test z danej témy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21</w:t>
      </w:r>
      <w:r w:rsidRPr="00C960AB">
        <w:rPr>
          <w:rStyle w:val="Siln"/>
          <w:b w:val="0"/>
          <w:sz w:val="20"/>
          <w:szCs w:val="20"/>
        </w:rPr>
        <w:t>a</w:t>
      </w:r>
      <w:r>
        <w:rPr>
          <w:rStyle w:val="Siln"/>
          <w:b w:val="0"/>
          <w:sz w:val="20"/>
          <w:szCs w:val="20"/>
        </w:rPr>
        <w:t xml:space="preserve"> a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22</w:t>
      </w:r>
      <w:r w:rsidRPr="00C960AB">
        <w:rPr>
          <w:rStyle w:val="Siln"/>
          <w:b w:val="0"/>
          <w:sz w:val="20"/>
          <w:szCs w:val="20"/>
        </w:rPr>
        <w:t>a</w:t>
      </w:r>
      <w:r>
        <w:rPr>
          <w:rStyle w:val="Siln"/>
          <w:b w:val="0"/>
          <w:sz w:val="20"/>
          <w:szCs w:val="20"/>
        </w:rPr>
        <w:t>.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9A0F53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min.</w:t>
            </w:r>
          </w:p>
        </w:tc>
      </w:tr>
    </w:tbl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7A59AA" w:rsidRDefault="002F7EAE" w:rsidP="009A0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DD5BCB" w:rsidRDefault="007A59AA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  <w:r w:rsidR="009A0F53">
        <w:t>)</w:t>
      </w:r>
      <w:r>
        <w:t xml:space="preserve">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2A7D0E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min.</w:t>
            </w:r>
          </w:p>
        </w:tc>
      </w:tr>
    </w:tbl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E163D8" w:rsidRPr="00DD5BCB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2A7D0E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min.</w:t>
            </w:r>
          </w:p>
        </w:tc>
      </w:tr>
    </w:tbl>
    <w:p w:rsidR="00E163D8" w:rsidRPr="005166CE" w:rsidRDefault="00E163D8" w:rsidP="009A0F53">
      <w:pP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1)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C43DE2" w:rsidP="00C43DE2">
      <w:pPr>
        <w:pStyle w:val="Odsekzoznamu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.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792E7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min.</w:t>
            </w:r>
          </w:p>
        </w:tc>
      </w:tr>
    </w:tbl>
    <w:p w:rsidR="009C0E59" w:rsidRDefault="009C0E59" w:rsidP="009C0E59">
      <w:r>
        <w:t xml:space="preserve">  </w:t>
      </w:r>
      <w:r w:rsidR="00792E72">
        <w:t>Neprebehla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436F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2436FE" w:rsidRDefault="00F47633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proofErr w:type="spellStart"/>
      <w:r>
        <w:rPr>
          <w:rFonts w:cstheme="minorHAnsi"/>
          <w:sz w:val="20"/>
          <w:szCs w:val="20"/>
        </w:rPr>
        <w:t>Powerpoint</w:t>
      </w:r>
      <w:proofErr w:type="spellEnd"/>
      <w:r>
        <w:rPr>
          <w:rFonts w:cstheme="minorHAnsi"/>
          <w:sz w:val="20"/>
          <w:szCs w:val="20"/>
        </w:rPr>
        <w:t xml:space="preserve"> prezentácia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19</w:t>
      </w:r>
      <w:r>
        <w:rPr>
          <w:rStyle w:val="Siln"/>
          <w:b w:val="0"/>
          <w:sz w:val="20"/>
          <w:szCs w:val="20"/>
        </w:rPr>
        <w:t xml:space="preserve">, pracovný list </w:t>
      </w:r>
      <w:r w:rsidRPr="00C960AB">
        <w:rPr>
          <w:rStyle w:val="Siln"/>
          <w:b w:val="0"/>
          <w:smallCaps/>
          <w:sz w:val="20"/>
          <w:szCs w:val="20"/>
        </w:rPr>
        <w:t xml:space="preserve"> 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20</w:t>
      </w:r>
      <w:r>
        <w:rPr>
          <w:rStyle w:val="Siln"/>
          <w:b w:val="0"/>
          <w:sz w:val="20"/>
          <w:szCs w:val="20"/>
        </w:rPr>
        <w:t>, test v</w:t>
      </w:r>
      <w:r w:rsidR="001A22F1">
        <w:rPr>
          <w:rStyle w:val="Siln"/>
          <w:b w:val="0"/>
          <w:sz w:val="20"/>
          <w:szCs w:val="20"/>
        </w:rPr>
        <w:t xml:space="preserve"> programe HotPot</w:t>
      </w:r>
      <w:r>
        <w:rPr>
          <w:rStyle w:val="Siln"/>
          <w:b w:val="0"/>
          <w:sz w:val="20"/>
          <w:szCs w:val="20"/>
        </w:rPr>
        <w:t xml:space="preserve">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21</w:t>
      </w:r>
      <w:r>
        <w:rPr>
          <w:rStyle w:val="Siln"/>
          <w:b w:val="0"/>
          <w:sz w:val="20"/>
          <w:szCs w:val="20"/>
        </w:rPr>
        <w:t xml:space="preserve"> a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22</w:t>
      </w:r>
      <w:r>
        <w:rPr>
          <w:rStyle w:val="Siln"/>
          <w:b w:val="0"/>
          <w:sz w:val="20"/>
          <w:szCs w:val="20"/>
        </w:rPr>
        <w:t xml:space="preserve">, pracovný list </w:t>
      </w:r>
      <w:r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IA</w:t>
      </w:r>
      <w:r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23</w:t>
      </w:r>
    </w:p>
    <w:p w:rsidR="00F47633" w:rsidRDefault="00F47633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>
        <w:rPr>
          <w:rFonts w:cstheme="minorHAnsi"/>
        </w:rPr>
        <w:t>Detektor pohybu, PC</w:t>
      </w:r>
      <w:r w:rsidR="002A7D0E">
        <w:rPr>
          <w:rFonts w:cstheme="minorHAnsi"/>
        </w:rPr>
        <w:t xml:space="preserve">, dynamický systém </w:t>
      </w: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Pr="00DD5BCB" w:rsidRDefault="00F47633" w:rsidP="00F47633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lastRenderedPageBreak/>
        <w:t>Koubek</w:t>
      </w:r>
      <w:proofErr w:type="spellEnd"/>
      <w:r>
        <w:rPr>
          <w:rFonts w:cstheme="minorHAnsi"/>
          <w:sz w:val="20"/>
        </w:rPr>
        <w:t xml:space="preserve">, Václav </w:t>
      </w:r>
      <w:proofErr w:type="spellStart"/>
      <w:r>
        <w:rPr>
          <w:rFonts w:cstheme="minorHAnsi"/>
          <w:sz w:val="20"/>
        </w:rPr>
        <w:t>et</w:t>
      </w:r>
      <w:proofErr w:type="spellEnd"/>
      <w:r>
        <w:rPr>
          <w:rFonts w:cstheme="minorHAnsi"/>
          <w:sz w:val="20"/>
        </w:rPr>
        <w:t xml:space="preserve"> al. Fyzika pre 1. ročník gymnázií. Prievidza: Združenie EDUCO, 2009. 152s. ISBN 978-80-89431-00-7.</w:t>
      </w:r>
    </w:p>
    <w:sectPr w:rsidR="001223C2" w:rsidRPr="00DD5BC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980401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980401" w:rsidRPr="00954CBD">
      <w:rPr>
        <w:rFonts w:asciiTheme="minorHAnsi" w:hAnsiTheme="minorHAnsi" w:cstheme="minorHAnsi"/>
        <w:sz w:val="16"/>
      </w:rPr>
      <w:fldChar w:fldCharType="separate"/>
    </w:r>
    <w:r w:rsidR="001A22F1">
      <w:rPr>
        <w:rFonts w:asciiTheme="minorHAnsi" w:hAnsiTheme="minorHAnsi" w:cstheme="minorHAnsi"/>
        <w:noProof/>
        <w:sz w:val="16"/>
      </w:rPr>
      <w:t>1</w:t>
    </w:r>
    <w:r w:rsidR="00980401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1A22F1" w:rsidRPr="001A22F1">
        <w:rPr>
          <w:rFonts w:asciiTheme="minorHAnsi" w:hAnsiTheme="minorHAnsi" w:cstheme="minorHAnsi"/>
          <w:noProof/>
          <w:sz w:val="16"/>
        </w:rPr>
        <w:t>6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AC0E52"/>
    <w:multiLevelType w:val="hybridMultilevel"/>
    <w:tmpl w:val="4F721CC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E76D3"/>
    <w:multiLevelType w:val="hybridMultilevel"/>
    <w:tmpl w:val="531A6B9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6A7DA6"/>
    <w:multiLevelType w:val="hybridMultilevel"/>
    <w:tmpl w:val="42C6229A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98E5D79"/>
    <w:multiLevelType w:val="hybridMultilevel"/>
    <w:tmpl w:val="751AD6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1"/>
  </w:num>
  <w:num w:numId="4">
    <w:abstractNumId w:val="10"/>
  </w:num>
  <w:num w:numId="5">
    <w:abstractNumId w:val="11"/>
  </w:num>
  <w:num w:numId="6">
    <w:abstractNumId w:val="20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8"/>
  </w:num>
  <w:num w:numId="12">
    <w:abstractNumId w:val="14"/>
  </w:num>
  <w:num w:numId="13">
    <w:abstractNumId w:val="7"/>
  </w:num>
  <w:num w:numId="14">
    <w:abstractNumId w:val="22"/>
  </w:num>
  <w:num w:numId="15">
    <w:abstractNumId w:val="8"/>
  </w:num>
  <w:num w:numId="16">
    <w:abstractNumId w:val="19"/>
  </w:num>
  <w:num w:numId="17">
    <w:abstractNumId w:val="5"/>
  </w:num>
  <w:num w:numId="18">
    <w:abstractNumId w:val="2"/>
  </w:num>
  <w:num w:numId="19">
    <w:abstractNumId w:val="23"/>
  </w:num>
  <w:num w:numId="20">
    <w:abstractNumId w:val="0"/>
  </w:num>
  <w:num w:numId="21">
    <w:abstractNumId w:val="23"/>
  </w:num>
  <w:num w:numId="22">
    <w:abstractNumId w:val="15"/>
  </w:num>
  <w:num w:numId="23">
    <w:abstractNumId w:val="13"/>
  </w:num>
  <w:num w:numId="24">
    <w:abstractNumId w:val="17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952B0"/>
    <w:rsid w:val="000B25F5"/>
    <w:rsid w:val="000B43C1"/>
    <w:rsid w:val="000F2360"/>
    <w:rsid w:val="000F330A"/>
    <w:rsid w:val="00104EAA"/>
    <w:rsid w:val="001223C2"/>
    <w:rsid w:val="0012353C"/>
    <w:rsid w:val="0014198C"/>
    <w:rsid w:val="00157235"/>
    <w:rsid w:val="00162D8E"/>
    <w:rsid w:val="001A22F1"/>
    <w:rsid w:val="001B524B"/>
    <w:rsid w:val="001C007C"/>
    <w:rsid w:val="001C4C76"/>
    <w:rsid w:val="00206764"/>
    <w:rsid w:val="002436FE"/>
    <w:rsid w:val="00253EE6"/>
    <w:rsid w:val="00260900"/>
    <w:rsid w:val="002674A6"/>
    <w:rsid w:val="002A7D0E"/>
    <w:rsid w:val="002C3CBB"/>
    <w:rsid w:val="002C4D33"/>
    <w:rsid w:val="002C6163"/>
    <w:rsid w:val="002F5B1E"/>
    <w:rsid w:val="002F7EAE"/>
    <w:rsid w:val="003055FB"/>
    <w:rsid w:val="00337013"/>
    <w:rsid w:val="00357BA6"/>
    <w:rsid w:val="0036153B"/>
    <w:rsid w:val="003645BD"/>
    <w:rsid w:val="0037024E"/>
    <w:rsid w:val="003A15E3"/>
    <w:rsid w:val="003A7407"/>
    <w:rsid w:val="003B3AB9"/>
    <w:rsid w:val="003B7003"/>
    <w:rsid w:val="003D5449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26C1"/>
    <w:rsid w:val="00537A8D"/>
    <w:rsid w:val="0054242F"/>
    <w:rsid w:val="00546AEE"/>
    <w:rsid w:val="00546DA4"/>
    <w:rsid w:val="0057750A"/>
    <w:rsid w:val="0059411D"/>
    <w:rsid w:val="005969D9"/>
    <w:rsid w:val="005B5FA8"/>
    <w:rsid w:val="005D5571"/>
    <w:rsid w:val="0060128E"/>
    <w:rsid w:val="0063019F"/>
    <w:rsid w:val="00654F84"/>
    <w:rsid w:val="00666BAC"/>
    <w:rsid w:val="006737B9"/>
    <w:rsid w:val="006D33E7"/>
    <w:rsid w:val="00711AC1"/>
    <w:rsid w:val="00711EC8"/>
    <w:rsid w:val="00715A49"/>
    <w:rsid w:val="0071639B"/>
    <w:rsid w:val="00717841"/>
    <w:rsid w:val="007439BD"/>
    <w:rsid w:val="007442D5"/>
    <w:rsid w:val="00761F26"/>
    <w:rsid w:val="00764A45"/>
    <w:rsid w:val="0077511B"/>
    <w:rsid w:val="00792E72"/>
    <w:rsid w:val="007A4AA4"/>
    <w:rsid w:val="007A59AA"/>
    <w:rsid w:val="007B5E04"/>
    <w:rsid w:val="007D26B7"/>
    <w:rsid w:val="007F11EA"/>
    <w:rsid w:val="00810FAF"/>
    <w:rsid w:val="00815C26"/>
    <w:rsid w:val="00835BB0"/>
    <w:rsid w:val="008512D6"/>
    <w:rsid w:val="008978EF"/>
    <w:rsid w:val="008A34D2"/>
    <w:rsid w:val="008A73F0"/>
    <w:rsid w:val="008D2918"/>
    <w:rsid w:val="008E1A57"/>
    <w:rsid w:val="008E63F1"/>
    <w:rsid w:val="009108DD"/>
    <w:rsid w:val="009260F6"/>
    <w:rsid w:val="00932CEC"/>
    <w:rsid w:val="00936324"/>
    <w:rsid w:val="00946694"/>
    <w:rsid w:val="00951BC9"/>
    <w:rsid w:val="00954CBD"/>
    <w:rsid w:val="0095576A"/>
    <w:rsid w:val="0096182B"/>
    <w:rsid w:val="0096275F"/>
    <w:rsid w:val="00975733"/>
    <w:rsid w:val="00980401"/>
    <w:rsid w:val="009A0F53"/>
    <w:rsid w:val="009A2F37"/>
    <w:rsid w:val="009B24BA"/>
    <w:rsid w:val="009C0E59"/>
    <w:rsid w:val="009D695A"/>
    <w:rsid w:val="00A00817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E1209"/>
    <w:rsid w:val="00AE4173"/>
    <w:rsid w:val="00B01561"/>
    <w:rsid w:val="00B02B77"/>
    <w:rsid w:val="00B20307"/>
    <w:rsid w:val="00B36EF5"/>
    <w:rsid w:val="00B511BA"/>
    <w:rsid w:val="00B567B1"/>
    <w:rsid w:val="00B72DDD"/>
    <w:rsid w:val="00B80F2C"/>
    <w:rsid w:val="00B8431B"/>
    <w:rsid w:val="00B94D4A"/>
    <w:rsid w:val="00BB24DF"/>
    <w:rsid w:val="00BD7CDF"/>
    <w:rsid w:val="00BF056E"/>
    <w:rsid w:val="00BF5F8A"/>
    <w:rsid w:val="00C02116"/>
    <w:rsid w:val="00C43DE2"/>
    <w:rsid w:val="00C43F66"/>
    <w:rsid w:val="00C70293"/>
    <w:rsid w:val="00C960AB"/>
    <w:rsid w:val="00CB3BED"/>
    <w:rsid w:val="00CC3B14"/>
    <w:rsid w:val="00CD280E"/>
    <w:rsid w:val="00D1713C"/>
    <w:rsid w:val="00D17C4A"/>
    <w:rsid w:val="00D5082C"/>
    <w:rsid w:val="00D60383"/>
    <w:rsid w:val="00D7275D"/>
    <w:rsid w:val="00D83214"/>
    <w:rsid w:val="00D92FD7"/>
    <w:rsid w:val="00D95D06"/>
    <w:rsid w:val="00D97E53"/>
    <w:rsid w:val="00DB6FA6"/>
    <w:rsid w:val="00DC76F7"/>
    <w:rsid w:val="00DD2536"/>
    <w:rsid w:val="00DD4E06"/>
    <w:rsid w:val="00DD5BCB"/>
    <w:rsid w:val="00DD5E5D"/>
    <w:rsid w:val="00DD7D91"/>
    <w:rsid w:val="00E047D9"/>
    <w:rsid w:val="00E163D8"/>
    <w:rsid w:val="00E327F9"/>
    <w:rsid w:val="00E40906"/>
    <w:rsid w:val="00E47FC4"/>
    <w:rsid w:val="00E600F7"/>
    <w:rsid w:val="00E855B4"/>
    <w:rsid w:val="00EA44D5"/>
    <w:rsid w:val="00EC108D"/>
    <w:rsid w:val="00EC4467"/>
    <w:rsid w:val="00EC4E69"/>
    <w:rsid w:val="00EC6FAB"/>
    <w:rsid w:val="00EE456F"/>
    <w:rsid w:val="00EF0911"/>
    <w:rsid w:val="00F01157"/>
    <w:rsid w:val="00F01F67"/>
    <w:rsid w:val="00F34871"/>
    <w:rsid w:val="00F47630"/>
    <w:rsid w:val="00F47633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D3223-F7BB-4CD8-9BE2-7785C1A2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Windows User</cp:lastModifiedBy>
  <cp:revision>2</cp:revision>
  <cp:lastPrinted>2014-06-02T09:09:00Z</cp:lastPrinted>
  <dcterms:created xsi:type="dcterms:W3CDTF">2015-01-08T16:34:00Z</dcterms:created>
  <dcterms:modified xsi:type="dcterms:W3CDTF">2015-01-08T16:34:00Z</dcterms:modified>
</cp:coreProperties>
</file>