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  <w:gridCol w:w="1134"/>
        <w:gridCol w:w="3715"/>
      </w:tblGrid>
      <w:tr w:rsidR="00FB47E7" w:rsidRPr="00DD5BCB" w:rsidTr="00834CE7">
        <w:tc>
          <w:tcPr>
            <w:tcW w:w="4361" w:type="dxa"/>
          </w:tcPr>
          <w:p w:rsidR="00FB47E7" w:rsidRPr="00DD5BCB" w:rsidRDefault="00FB47E7" w:rsidP="00AC6A30">
            <w:pPr>
              <w:pStyle w:val="Nzov"/>
              <w:tabs>
                <w:tab w:val="right" w:pos="9070"/>
              </w:tabs>
              <w:spacing w:after="0"/>
              <w:rPr>
                <w:b/>
              </w:rPr>
            </w:pPr>
            <w:r w:rsidRPr="00DD5BCB">
              <w:rPr>
                <w:b/>
              </w:rPr>
              <w:t>Metodický list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FB47E7" w:rsidRPr="00DD5BCB" w:rsidRDefault="00FB47E7" w:rsidP="00834CE7">
            <w:pPr>
              <w:spacing w:line="240" w:lineRule="atLeast"/>
              <w:jc w:val="center"/>
              <w:rPr>
                <w:rStyle w:val="Siln"/>
                <w:b w:val="0"/>
                <w:sz w:val="20"/>
              </w:rPr>
            </w:pPr>
            <w:r w:rsidRPr="00DD5BCB">
              <w:rPr>
                <w:rStyle w:val="Siln"/>
                <w:b w:val="0"/>
                <w:sz w:val="20"/>
                <w:shd w:val="clear" w:color="auto" w:fill="EEECE1" w:themeFill="background2"/>
              </w:rPr>
              <w:t>kód metodiky</w:t>
            </w:r>
            <w:r w:rsidRPr="00DD5BCB">
              <w:rPr>
                <w:rStyle w:val="Siln"/>
                <w:b w:val="0"/>
                <w:sz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B47E7" w:rsidRPr="00DD5BCB" w:rsidRDefault="00F01157" w:rsidP="00A20A31">
            <w:pPr>
              <w:pStyle w:val="Nzov"/>
              <w:tabs>
                <w:tab w:val="right" w:pos="9070"/>
              </w:tabs>
              <w:spacing w:after="0"/>
              <w:rPr>
                <w:rStyle w:val="Siln"/>
                <w:smallCaps w:val="0"/>
              </w:rPr>
            </w:pPr>
            <w:r>
              <w:rPr>
                <w:rStyle w:val="Siln"/>
                <w:smallCaps w:val="0"/>
                <w:sz w:val="36"/>
              </w:rPr>
              <w:t>GEL-VIT-FYZ-</w:t>
            </w:r>
            <w:r w:rsidR="000952B0">
              <w:rPr>
                <w:rStyle w:val="Siln"/>
                <w:smallCaps w:val="0"/>
                <w:sz w:val="36"/>
              </w:rPr>
              <w:t>I</w:t>
            </w:r>
            <w:r w:rsidR="00A74C83">
              <w:rPr>
                <w:rStyle w:val="Siln"/>
                <w:smallCaps w:val="0"/>
                <w:sz w:val="36"/>
              </w:rPr>
              <w:t>I</w:t>
            </w:r>
            <w:r w:rsidR="000952B0">
              <w:rPr>
                <w:rStyle w:val="Siln"/>
                <w:smallCaps w:val="0"/>
                <w:sz w:val="36"/>
              </w:rPr>
              <w:t>A</w:t>
            </w:r>
            <w:r>
              <w:rPr>
                <w:rStyle w:val="Siln"/>
                <w:smallCaps w:val="0"/>
                <w:sz w:val="36"/>
              </w:rPr>
              <w:t>-</w:t>
            </w:r>
            <w:r w:rsidR="00A75F59">
              <w:rPr>
                <w:rStyle w:val="Siln"/>
                <w:smallCaps w:val="0"/>
                <w:sz w:val="36"/>
              </w:rPr>
              <w:t>3</w:t>
            </w:r>
            <w:r w:rsidR="00A20A31">
              <w:rPr>
                <w:rStyle w:val="Siln"/>
                <w:smallCaps w:val="0"/>
                <w:sz w:val="36"/>
              </w:rPr>
              <w:t>5</w:t>
            </w:r>
          </w:p>
        </w:tc>
      </w:tr>
      <w:tr w:rsidR="00FB47E7" w:rsidRPr="00AC6A30" w:rsidTr="00834CE7">
        <w:trPr>
          <w:trHeight w:val="108"/>
        </w:trPr>
        <w:tc>
          <w:tcPr>
            <w:tcW w:w="9210" w:type="dxa"/>
            <w:gridSpan w:val="3"/>
          </w:tcPr>
          <w:p w:rsidR="00FB47E7" w:rsidRPr="00AC6A30" w:rsidRDefault="00FB47E7" w:rsidP="00936324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</w:p>
        </w:tc>
      </w:tr>
    </w:tbl>
    <w:p w:rsidR="00FB47E7" w:rsidRDefault="00FB47E7" w:rsidP="00FB47E7">
      <w:pPr>
        <w:rPr>
          <w:u w:val="single"/>
        </w:rPr>
      </w:pPr>
    </w:p>
    <w:tbl>
      <w:tblPr>
        <w:tblStyle w:val="Mriekatabuky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972"/>
        <w:gridCol w:w="4471"/>
        <w:gridCol w:w="1078"/>
        <w:gridCol w:w="992"/>
        <w:gridCol w:w="1665"/>
      </w:tblGrid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59411D" w:rsidRDefault="00F01157" w:rsidP="00F01157">
            <w:pPr>
              <w:spacing w:before="120" w:after="120"/>
              <w:jc w:val="left"/>
              <w:rPr>
                <w:rStyle w:val="Siln"/>
              </w:rPr>
            </w:pPr>
            <w:r>
              <w:rPr>
                <w:rStyle w:val="Siln"/>
              </w:rPr>
              <w:t>Mgr. Jaroslava Viťazková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936324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Iniciálky </w:t>
            </w:r>
            <w:r w:rsidR="00936324">
              <w:rPr>
                <w:b/>
                <w:sz w:val="20"/>
              </w:rPr>
              <w:t>autora</w:t>
            </w:r>
            <w:r w:rsidRPr="00DD5BCB">
              <w:rPr>
                <w:b/>
                <w:sz w:val="20"/>
              </w:rPr>
              <w:t>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59411D" w:rsidRDefault="00F01157" w:rsidP="00834CE7">
            <w:pPr>
              <w:spacing w:before="120" w:after="120"/>
              <w:jc w:val="center"/>
              <w:rPr>
                <w:rStyle w:val="Siln"/>
              </w:rPr>
            </w:pPr>
            <w:r>
              <w:rPr>
                <w:rStyle w:val="Siln"/>
              </w:rPr>
              <w:t>VIT</w:t>
            </w:r>
          </w:p>
        </w:tc>
      </w:tr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260900" w:rsidRDefault="00F01157" w:rsidP="00834CE7">
            <w:pPr>
              <w:rPr>
                <w:rStyle w:val="Siln"/>
              </w:rPr>
            </w:pPr>
            <w:r>
              <w:rPr>
                <w:rStyle w:val="Siln"/>
              </w:rPr>
              <w:t>vitazkova</w:t>
            </w:r>
            <w:r>
              <w:rPr>
                <w:rStyle w:val="Siln"/>
                <w:rFonts w:cstheme="majorHAnsi"/>
              </w:rPr>
              <w:t>@</w:t>
            </w:r>
            <w:r>
              <w:rPr>
                <w:rStyle w:val="Siln"/>
              </w:rPr>
              <w:t>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260900" w:rsidRDefault="00FB47E7" w:rsidP="00834CE7">
            <w:pPr>
              <w:rPr>
                <w:rStyle w:val="Siln"/>
              </w:rPr>
            </w:pPr>
            <w:r w:rsidRPr="00260900">
              <w:rPr>
                <w:rStyle w:val="Siln"/>
              </w:rPr>
              <w:t>…</w:t>
            </w:r>
          </w:p>
        </w:tc>
      </w:tr>
    </w:tbl>
    <w:p w:rsidR="001223C2" w:rsidRPr="00E163D8" w:rsidRDefault="001223C2" w:rsidP="005166CE">
      <w:pPr>
        <w:pStyle w:val="Nadpis1"/>
      </w:pPr>
      <w:r w:rsidRPr="00E163D8">
        <w:t>Metodická tabuľka</w:t>
      </w: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2268"/>
        <w:gridCol w:w="1418"/>
        <w:gridCol w:w="2868"/>
        <w:gridCol w:w="1101"/>
        <w:gridCol w:w="1417"/>
      </w:tblGrid>
      <w:tr w:rsidR="001223C2" w:rsidRPr="00DD5BCB" w:rsidTr="00DF3982">
        <w:trPr>
          <w:trHeight w:val="35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1. Predmet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F01157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Fyzika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 w:after="60"/>
              <w:ind w:left="33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2. Skratka predmetu:</w:t>
            </w:r>
          </w:p>
        </w:tc>
      </w:tr>
      <w:tr w:rsidR="001223C2" w:rsidRPr="00DD5BCB" w:rsidTr="001C4C76">
        <w:trPr>
          <w:trHeight w:val="35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7D91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7D91" w:rsidRDefault="00F01157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FYZ</w:t>
            </w:r>
          </w:p>
        </w:tc>
      </w:tr>
      <w:tr w:rsidR="001223C2" w:rsidRPr="00DD5BCB" w:rsidTr="00DF3982">
        <w:trPr>
          <w:trHeight w:val="26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3. Ročník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B2709D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2</w:t>
            </w:r>
            <w:r w:rsidR="003D5449">
              <w:rPr>
                <w:rStyle w:val="Siln"/>
                <w:sz w:val="20"/>
              </w:rPr>
              <w:t>.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4. Forma štúdia:</w:t>
            </w:r>
          </w:p>
        </w:tc>
      </w:tr>
      <w:tr w:rsidR="001223C2" w:rsidRPr="00DD5BCB" w:rsidTr="001C4C76">
        <w:trPr>
          <w:trHeight w:val="26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5BCB" w:rsidRDefault="001223C2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denné</w:t>
            </w:r>
          </w:p>
        </w:tc>
      </w:tr>
      <w:tr w:rsidR="001223C2" w:rsidRPr="00DD5BCB" w:rsidTr="00DF3982">
        <w:trPr>
          <w:trHeight w:val="436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5. Vzdelávacia oblasť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Človek a príroda 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ind w:left="3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6.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cstheme="minorHAnsi"/>
                <w:b/>
                <w:sz w:val="20"/>
                <w:szCs w:val="20"/>
              </w:rPr>
              <w:t>Vyučovací jazyk: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</w:rPr>
              <w:t xml:space="preserve">(nehodiace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sa</w:t>
            </w:r>
            <w:r w:rsidRPr="00DD5BCB">
              <w:rPr>
                <w:rFonts w:ascii="Arial Narrow" w:hAnsi="Arial Narrow" w:cstheme="minorHAnsi"/>
                <w:sz w:val="18"/>
              </w:rPr>
              <w:t xml:space="preserve"> vymažte)</w:t>
            </w:r>
          </w:p>
        </w:tc>
      </w:tr>
      <w:tr w:rsidR="001223C2" w:rsidRPr="00DD5BCB" w:rsidTr="001C4C76">
        <w:trPr>
          <w:trHeight w:val="92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1223C2" w:rsidRPr="00DD5BCB" w:rsidRDefault="001223C2" w:rsidP="007A4AA4">
            <w:pPr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slovenský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7. Tematický celok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7D91" w:rsidRDefault="00B2709D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Elektrina a magnetizmus. Magnetické pole.</w:t>
            </w:r>
          </w:p>
        </w:tc>
      </w:tr>
      <w:tr w:rsidR="00D60383" w:rsidRPr="00DD5BCB" w:rsidTr="00DF3982">
        <w:tc>
          <w:tcPr>
            <w:tcW w:w="2268" w:type="dxa"/>
            <w:shd w:val="clear" w:color="auto" w:fill="EEECE1" w:themeFill="background2"/>
          </w:tcPr>
          <w:p w:rsidR="00D60383" w:rsidRPr="00DD5BCB" w:rsidRDefault="00F70263" w:rsidP="0000636F">
            <w:pPr>
              <w:spacing w:before="60" w:after="12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8. Téma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0636F"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D60383" w:rsidRPr="00DD7D91" w:rsidRDefault="00A92ED4" w:rsidP="00A92ED4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Vzájomné silové pôsobenie medzi dvoma vodičmi s prúdom</w:t>
            </w:r>
            <w:r w:rsidR="008A1FED">
              <w:rPr>
                <w:rStyle w:val="Siln"/>
                <w:sz w:val="20"/>
              </w:rPr>
              <w:t xml:space="preserve"> </w:t>
            </w:r>
            <w:r w:rsidR="000952B0">
              <w:rPr>
                <w:rStyle w:val="Siln"/>
                <w:sz w:val="20"/>
              </w:rPr>
              <w:t xml:space="preserve"> 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DF3982">
            <w:pPr>
              <w:spacing w:before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Záväznosť predmetu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povinný </w:t>
            </w:r>
          </w:p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223C2" w:rsidRPr="00DD5BCB" w:rsidTr="00F70263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Celkový počet hodín za šk. rok</w:t>
            </w:r>
          </w:p>
        </w:tc>
        <w:tc>
          <w:tcPr>
            <w:tcW w:w="1418" w:type="dxa"/>
            <w:vAlign w:val="center"/>
          </w:tcPr>
          <w:p w:rsidR="001223C2" w:rsidRPr="00DD7D91" w:rsidRDefault="000952B0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99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1223C2" w:rsidRPr="00DD5BCB" w:rsidRDefault="001223C2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</w:rPr>
            </w:pPr>
            <w:r w:rsidRPr="00DD5BCB">
              <w:rPr>
                <w:rFonts w:cstheme="minorHAnsi"/>
                <w:b/>
                <w:sz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</w:rPr>
              <w:t>1</w:t>
            </w:r>
            <w:r w:rsidRPr="00DD5BCB">
              <w:rPr>
                <w:rFonts w:cstheme="minorHAnsi"/>
                <w:b/>
                <w:sz w:val="20"/>
              </w:rPr>
              <w:t>. Ktorou vyučovacou hodinou v poradí je vytváraná metodika?</w:t>
            </w:r>
            <w:r w:rsidRPr="00DD5BCB">
              <w:rPr>
                <w:rFonts w:cstheme="minorHAnsi"/>
                <w:b/>
              </w:rPr>
              <w:t xml:space="preserve"> </w:t>
            </w:r>
            <w:r w:rsidRPr="00DD5BCB">
              <w:rPr>
                <w:rFonts w:cstheme="minorHAnsi"/>
                <w:b/>
              </w:rPr>
              <w:br/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1223C2" w:rsidRPr="00DD7D91" w:rsidRDefault="00B2709D" w:rsidP="007B2D8E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7</w:t>
            </w:r>
            <w:r w:rsidR="007B2D8E">
              <w:rPr>
                <w:rStyle w:val="Siln"/>
                <w:sz w:val="20"/>
              </w:rPr>
              <w:t>4</w:t>
            </w:r>
            <w:r>
              <w:rPr>
                <w:rStyle w:val="Siln"/>
                <w:sz w:val="20"/>
              </w:rPr>
              <w:t>.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  <w:szCs w:val="20"/>
              </w:rPr>
              <w:t>2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</w:t>
            </w: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Medzipredmetové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vzťahy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467619" w:rsidRDefault="00AE2D41" w:rsidP="00DF3982">
            <w:pPr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Matematika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3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Prierezové témy 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(vyberte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jednu, resp. viac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Osobnostný a sociálny rozvoj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Ochrana života a zdravia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9072"/>
      </w:tblGrid>
      <w:tr w:rsidR="001223C2" w:rsidRPr="00DD5BCB" w:rsidTr="00DD7D91">
        <w:trPr>
          <w:cantSplit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4</w:t>
            </w:r>
            <w:r w:rsidRPr="00DD5BCB">
              <w:rPr>
                <w:rFonts w:cstheme="minorHAnsi"/>
                <w:b/>
                <w:sz w:val="20"/>
                <w:szCs w:val="20"/>
              </w:rPr>
              <w:t>. Ktoré kľúčové kompetencie bude</w:t>
            </w:r>
            <w:r w:rsidR="003A7407">
              <w:rPr>
                <w:rFonts w:cstheme="minorHAnsi"/>
                <w:b/>
                <w:sz w:val="20"/>
                <w:szCs w:val="20"/>
              </w:rPr>
              <w:t>me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rozvíjať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157235">
            <w:pPr>
              <w:spacing w:after="60"/>
              <w:ind w:left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len pre tie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kompetencie, </w:t>
            </w:r>
            <w:r w:rsidR="00157235">
              <w:rPr>
                <w:rFonts w:ascii="Arial Narrow" w:hAnsi="Arial Narrow" w:cstheme="minorHAnsi"/>
                <w:sz w:val="18"/>
                <w:szCs w:val="20"/>
              </w:rPr>
              <w:t>ktoré budú rozvíjané v metodike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</w:tr>
      <w:tr w:rsidR="001223C2" w:rsidRPr="00DD5BCB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materinskom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AE2D41" w:rsidP="00F525CD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S</w:t>
            </w:r>
            <w:r w:rsidR="00BB24DF">
              <w:rPr>
                <w:rFonts w:eastAsia="Calibri" w:cstheme="minorHAnsi"/>
                <w:bCs/>
                <w:sz w:val="20"/>
                <w:szCs w:val="20"/>
              </w:rPr>
              <w:t>o žiakmi budeme viesť rozhovor, diskusiu na danú tému.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cudzom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Cs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Digitálne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AE2D41" w:rsidP="00E327F9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/>
                <w:bCs/>
                <w:sz w:val="20"/>
                <w:szCs w:val="20"/>
              </w:rPr>
              <w:t xml:space="preserve">Žiaci pracujú s PC. 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Matematické </w:t>
            </w:r>
            <w:r w:rsidRPr="00DD5BCB">
              <w:rPr>
                <w:rFonts w:cstheme="minorHAnsi"/>
                <w:b/>
                <w:sz w:val="20"/>
                <w:szCs w:val="20"/>
              </w:rPr>
              <w:t>kompetencie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a základné kompetencie v oblasti vedy a techniky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E327F9" w:rsidP="00F525CD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Žiaci </w:t>
            </w:r>
            <w:r w:rsidR="00F525CD">
              <w:rPr>
                <w:rFonts w:eastAsia="Calibri" w:cstheme="minorHAnsi"/>
                <w:bCs/>
                <w:sz w:val="20"/>
                <w:szCs w:val="20"/>
              </w:rPr>
              <w:t xml:space="preserve">sa 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vedia </w:t>
            </w:r>
            <w:r w:rsidR="002F5B1E">
              <w:rPr>
                <w:rFonts w:eastAsia="Calibri" w:cstheme="minorHAnsi"/>
                <w:bCs/>
                <w:sz w:val="20"/>
                <w:szCs w:val="20"/>
              </w:rPr>
              <w:t>odborne vyjadrovať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Spoločenské a </w:t>
            </w:r>
            <w:r w:rsidRPr="00DD5BCB">
              <w:rPr>
                <w:rFonts w:cstheme="minorHAnsi"/>
                <w:b/>
                <w:sz w:val="20"/>
                <w:szCs w:val="20"/>
              </w:rPr>
              <w:t>občianske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Učiť sa </w:t>
            </w:r>
            <w:r w:rsidRPr="00DD5BCB">
              <w:rPr>
                <w:rFonts w:cstheme="minorHAnsi"/>
                <w:b/>
                <w:sz w:val="20"/>
                <w:szCs w:val="20"/>
              </w:rPr>
              <w:t>učiť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EE456F" w:rsidP="00F525CD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Žiaci sa učia pomocou</w:t>
            </w:r>
            <w:r w:rsidR="00F525CD">
              <w:rPr>
                <w:rFonts w:eastAsia="Calibri" w:cstheme="minorHAnsi"/>
                <w:bCs/>
                <w:sz w:val="20"/>
                <w:szCs w:val="20"/>
              </w:rPr>
              <w:t xml:space="preserve"> jednoduchého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 experimentu</w:t>
            </w:r>
            <w:r w:rsidR="00E327F9">
              <w:rPr>
                <w:rFonts w:eastAsia="Calibri" w:cstheme="minorHAnsi"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Kultúrne povedomie a vyjadrovanie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226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5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Výkonový štandard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Kognitívna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 má žiak vedieť)</w:t>
            </w:r>
          </w:p>
          <w:p w:rsidR="00E327F9" w:rsidRPr="00AE2D41" w:rsidRDefault="00AA39DF" w:rsidP="00AE2D41">
            <w:pPr>
              <w:pStyle w:val="Odsekzoznamu"/>
              <w:numPr>
                <w:ilvl w:val="0"/>
                <w:numId w:val="28"/>
              </w:num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AE2D41">
              <w:rPr>
                <w:rFonts w:cstheme="minorHAnsi"/>
                <w:sz w:val="20"/>
                <w:szCs w:val="20"/>
              </w:rPr>
              <w:t>definovať</w:t>
            </w:r>
            <w:r w:rsidR="00AE2D41">
              <w:rPr>
                <w:rFonts w:cstheme="minorHAnsi"/>
                <w:sz w:val="20"/>
                <w:szCs w:val="20"/>
              </w:rPr>
              <w:t xml:space="preserve"> pojem magnetické pole</w:t>
            </w:r>
          </w:p>
          <w:p w:rsidR="00AA39DF" w:rsidRPr="00AE2D41" w:rsidRDefault="00AA39DF" w:rsidP="00AE2D41">
            <w:pPr>
              <w:pStyle w:val="Odsekzoznamu"/>
              <w:numPr>
                <w:ilvl w:val="0"/>
                <w:numId w:val="28"/>
              </w:num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AE2D41">
              <w:rPr>
                <w:rFonts w:cstheme="minorHAnsi"/>
                <w:sz w:val="20"/>
                <w:szCs w:val="20"/>
              </w:rPr>
              <w:t xml:space="preserve">definovať vzťah pre výpočet magnetickej sily pre </w:t>
            </w:r>
            <w:r w:rsidR="00A92ED4" w:rsidRPr="00AE2D41">
              <w:rPr>
                <w:rFonts w:cstheme="minorHAnsi"/>
                <w:sz w:val="20"/>
                <w:szCs w:val="20"/>
              </w:rPr>
              <w:t xml:space="preserve">2 </w:t>
            </w:r>
            <w:r w:rsidRPr="00AE2D41">
              <w:rPr>
                <w:rFonts w:cstheme="minorHAnsi"/>
                <w:sz w:val="20"/>
                <w:szCs w:val="20"/>
              </w:rPr>
              <w:t>vodič</w:t>
            </w:r>
            <w:r w:rsidR="007B2D8E" w:rsidRPr="00AE2D41">
              <w:rPr>
                <w:rFonts w:cstheme="minorHAnsi"/>
                <w:sz w:val="20"/>
                <w:szCs w:val="20"/>
              </w:rPr>
              <w:t>e</w:t>
            </w:r>
            <w:r w:rsidRPr="00AE2D41">
              <w:rPr>
                <w:rFonts w:cstheme="minorHAnsi"/>
                <w:sz w:val="20"/>
                <w:szCs w:val="20"/>
              </w:rPr>
              <w:t xml:space="preserve"> s prúdom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Afektívna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(čomu má žiak porozumieť)</w:t>
            </w:r>
          </w:p>
          <w:p w:rsidR="001223C2" w:rsidRPr="00AE2D41" w:rsidRDefault="00AA39DF" w:rsidP="00AE2D41">
            <w:pPr>
              <w:pStyle w:val="Odsekzoznamu"/>
              <w:numPr>
                <w:ilvl w:val="0"/>
                <w:numId w:val="29"/>
              </w:num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AE2D41">
              <w:rPr>
                <w:rFonts w:cstheme="minorHAnsi"/>
                <w:sz w:val="20"/>
                <w:szCs w:val="20"/>
              </w:rPr>
              <w:t>aplikovať vzorec na výpočet sily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Psychomotorická oblasť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 má žiak robiť)</w:t>
            </w:r>
          </w:p>
          <w:p w:rsidR="001223C2" w:rsidRPr="00AE2D41" w:rsidRDefault="00AA39DF" w:rsidP="00AE2D41">
            <w:pPr>
              <w:pStyle w:val="Odsekzoznamu"/>
              <w:numPr>
                <w:ilvl w:val="0"/>
                <w:numId w:val="29"/>
              </w:num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AE2D41">
              <w:rPr>
                <w:rFonts w:cstheme="minorHAnsi"/>
                <w:sz w:val="20"/>
                <w:szCs w:val="20"/>
              </w:rPr>
              <w:t>d</w:t>
            </w:r>
            <w:r w:rsidR="00AE2D41">
              <w:rPr>
                <w:rFonts w:cstheme="minorHAnsi"/>
                <w:sz w:val="20"/>
                <w:szCs w:val="20"/>
              </w:rPr>
              <w:t>emonštrovať daný fyzikálny jav</w:t>
            </w:r>
            <w:r w:rsidR="00951BC9" w:rsidRPr="00AE2D41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Ciele vyučovacej hodiny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AE2D41" w:rsidRDefault="00951BC9" w:rsidP="00AE2D41">
            <w:pPr>
              <w:pStyle w:val="Odsekzoznamu"/>
              <w:numPr>
                <w:ilvl w:val="0"/>
                <w:numId w:val="29"/>
              </w:num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AE2D41">
              <w:rPr>
                <w:rFonts w:cstheme="minorHAnsi"/>
                <w:sz w:val="20"/>
                <w:szCs w:val="20"/>
              </w:rPr>
              <w:t xml:space="preserve">definovať </w:t>
            </w:r>
            <w:r w:rsidR="00AA39DF" w:rsidRPr="00AE2D41">
              <w:rPr>
                <w:rFonts w:cstheme="minorHAnsi"/>
                <w:sz w:val="20"/>
                <w:szCs w:val="20"/>
              </w:rPr>
              <w:t>magnetick</w:t>
            </w:r>
            <w:r w:rsidR="00AE2D41">
              <w:rPr>
                <w:rFonts w:cstheme="minorHAnsi"/>
                <w:sz w:val="20"/>
                <w:szCs w:val="20"/>
              </w:rPr>
              <w:t>é pole, rozdelenie, vlastnosti</w:t>
            </w:r>
          </w:p>
          <w:p w:rsidR="00975733" w:rsidRPr="00AE2D41" w:rsidRDefault="00AE2D41" w:rsidP="00AE2D41">
            <w:pPr>
              <w:pStyle w:val="Odsekzoznamu"/>
              <w:numPr>
                <w:ilvl w:val="0"/>
                <w:numId w:val="29"/>
              </w:num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AE2D41">
              <w:rPr>
                <w:rFonts w:cstheme="minorHAnsi"/>
                <w:sz w:val="20"/>
                <w:szCs w:val="20"/>
              </w:rPr>
              <w:t>p</w:t>
            </w:r>
            <w:r w:rsidR="00A92ED4" w:rsidRPr="00AE2D41">
              <w:rPr>
                <w:rFonts w:cstheme="minorHAnsi"/>
                <w:sz w:val="20"/>
                <w:szCs w:val="20"/>
              </w:rPr>
              <w:t>opís</w:t>
            </w:r>
            <w:r>
              <w:rPr>
                <w:rFonts w:cstheme="minorHAnsi"/>
                <w:sz w:val="20"/>
                <w:szCs w:val="20"/>
              </w:rPr>
              <w:t>ať správanie 2 vodičov s prúdom</w:t>
            </w:r>
          </w:p>
          <w:p w:rsidR="003D5449" w:rsidRPr="00AE2D41" w:rsidRDefault="00AE2D41" w:rsidP="00AE2D41">
            <w:pPr>
              <w:pStyle w:val="Odsekzoznamu"/>
              <w:numPr>
                <w:ilvl w:val="0"/>
                <w:numId w:val="29"/>
              </w:numPr>
              <w:tabs>
                <w:tab w:val="left" w:pos="5760"/>
              </w:tabs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AE2D41">
              <w:rPr>
                <w:rFonts w:cstheme="minorHAnsi"/>
                <w:sz w:val="20"/>
                <w:szCs w:val="20"/>
              </w:rPr>
              <w:t>vedieť</w:t>
            </w:r>
            <w:r w:rsidR="00AA39DF" w:rsidRPr="00AE2D41">
              <w:rPr>
                <w:rFonts w:cstheme="minorHAnsi"/>
                <w:sz w:val="20"/>
                <w:szCs w:val="20"/>
              </w:rPr>
              <w:t xml:space="preserve"> vzťah na výpočet magnetickej sily </w:t>
            </w:r>
            <w:r w:rsidR="00A92ED4" w:rsidRPr="00AE2D41">
              <w:rPr>
                <w:rFonts w:cstheme="minorHAnsi"/>
                <w:sz w:val="20"/>
                <w:szCs w:val="20"/>
              </w:rPr>
              <w:t>pre 2 vodiče s prúdom</w:t>
            </w:r>
            <w:r>
              <w:rPr>
                <w:rFonts w:cstheme="minorHAnsi"/>
                <w:sz w:val="20"/>
                <w:szCs w:val="20"/>
              </w:rPr>
              <w:t xml:space="preserve"> a vie ho použiť</w:t>
            </w:r>
            <w:r w:rsidR="00467619" w:rsidRPr="00AE2D41">
              <w:rPr>
                <w:rFonts w:cstheme="minorHAnsi"/>
                <w:sz w:val="20"/>
                <w:szCs w:val="20"/>
              </w:rPr>
              <w:tab/>
            </w:r>
          </w:p>
          <w:p w:rsidR="00951BC9" w:rsidRPr="00AE2D41" w:rsidRDefault="00AA39DF" w:rsidP="00AE2D41">
            <w:pPr>
              <w:pStyle w:val="Odsekzoznamu"/>
              <w:numPr>
                <w:ilvl w:val="0"/>
                <w:numId w:val="29"/>
              </w:num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AE2D41">
              <w:rPr>
                <w:rFonts w:cstheme="minorHAnsi"/>
                <w:sz w:val="20"/>
                <w:szCs w:val="20"/>
              </w:rPr>
              <w:t xml:space="preserve">definovať </w:t>
            </w:r>
            <w:proofErr w:type="spellStart"/>
            <w:r w:rsidRPr="00AE2D41">
              <w:rPr>
                <w:rFonts w:cstheme="minorHAnsi"/>
                <w:sz w:val="20"/>
                <w:szCs w:val="20"/>
              </w:rPr>
              <w:t>flemingovo</w:t>
            </w:r>
            <w:proofErr w:type="spellEnd"/>
            <w:r w:rsidRPr="00AE2D41">
              <w:rPr>
                <w:rFonts w:cstheme="minorHAnsi"/>
                <w:sz w:val="20"/>
                <w:szCs w:val="20"/>
              </w:rPr>
              <w:t xml:space="preserve"> pravidlo</w:t>
            </w:r>
            <w:r w:rsidR="00A92ED4" w:rsidRPr="00AE2D41">
              <w:rPr>
                <w:rFonts w:cstheme="minorHAnsi"/>
                <w:sz w:val="20"/>
                <w:szCs w:val="20"/>
              </w:rPr>
              <w:t xml:space="preserve"> a ampérovo pravidlo</w:t>
            </w:r>
            <w:r w:rsidRPr="00AE2D41">
              <w:rPr>
                <w:rFonts w:cstheme="minorHAnsi"/>
                <w:sz w:val="20"/>
                <w:szCs w:val="20"/>
              </w:rPr>
              <w:t xml:space="preserve"> a vie ho používať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6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Stratégie vyučovania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Organizačné formy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AE2D41" w:rsidP="00B511BA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VH základného typu.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Metódy vyučovania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B511BA" w:rsidP="00B511BA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Dialóg, experiment, diskusia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Prístupy uplatňované pri vyučovaní </w:t>
            </w:r>
          </w:p>
          <w:p w:rsidR="001223C2" w:rsidRPr="00DD5BCB" w:rsidRDefault="00AE2D41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Frontálny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7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Učebné zdroje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Literatúra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Default="00F47633" w:rsidP="00467619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Učebnica fyziky pre </w:t>
            </w:r>
            <w:r w:rsidR="00467619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 xml:space="preserve">.ročník, Václav </w:t>
            </w:r>
            <w:proofErr w:type="spellStart"/>
            <w:r w:rsidR="00467619">
              <w:rPr>
                <w:rFonts w:cstheme="minorHAnsi"/>
                <w:sz w:val="20"/>
                <w:szCs w:val="20"/>
              </w:rPr>
              <w:t>Demkanin</w:t>
            </w:r>
            <w:proofErr w:type="spellEnd"/>
            <w:r w:rsidR="0046761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et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al.</w:t>
            </w:r>
          </w:p>
          <w:p w:rsidR="00AA39DF" w:rsidRPr="00DD5BCB" w:rsidRDefault="00AA39DF" w:rsidP="00467619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Učebnica fyziky pre 3. Ročník gymnázia, </w:t>
            </w:r>
            <w:proofErr w:type="spellStart"/>
            <w:r>
              <w:rPr>
                <w:rFonts w:cstheme="minorHAnsi"/>
                <w:sz w:val="20"/>
                <w:szCs w:val="20"/>
              </w:rPr>
              <w:t>Oldrich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Lepil, </w:t>
            </w:r>
            <w:proofErr w:type="spellStart"/>
            <w:r>
              <w:rPr>
                <w:rFonts w:cstheme="minorHAnsi"/>
                <w:sz w:val="20"/>
                <w:szCs w:val="20"/>
              </w:rPr>
              <w:t>et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al.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Didaktická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technika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C960AB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PC</w:t>
            </w:r>
            <w:r w:rsidR="00DD2536">
              <w:rPr>
                <w:rFonts w:cstheme="minorHAnsi"/>
                <w:sz w:val="20"/>
                <w:szCs w:val="20"/>
              </w:rPr>
              <w:t xml:space="preserve">, </w:t>
            </w:r>
            <w:r w:rsidR="00467619">
              <w:rPr>
                <w:rFonts w:cstheme="minorHAnsi"/>
                <w:sz w:val="20"/>
                <w:szCs w:val="20"/>
              </w:rPr>
              <w:t>dataprojektor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Materiálno</w:t>
            </w:r>
            <w:r w:rsidRPr="00DD5BCB">
              <w:rPr>
                <w:rFonts w:cstheme="minorHAnsi"/>
                <w:b/>
                <w:sz w:val="20"/>
                <w:szCs w:val="20"/>
              </w:rPr>
              <w:t>-výučbové prostriedky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AA39DF" w:rsidP="00A92ED4">
            <w:pPr>
              <w:spacing w:before="60" w:after="60"/>
              <w:ind w:left="34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Zdroj napätia, vodiče</w:t>
            </w:r>
            <w:r w:rsidR="000B2591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92ED4">
              <w:rPr>
                <w:rFonts w:cstheme="minorHAnsi"/>
                <w:sz w:val="20"/>
                <w:szCs w:val="20"/>
              </w:rPr>
              <w:t>2 priame vodiče</w:t>
            </w:r>
            <w:r>
              <w:rPr>
                <w:rFonts w:cstheme="minorHAnsi"/>
                <w:sz w:val="20"/>
                <w:szCs w:val="20"/>
              </w:rPr>
              <w:t xml:space="preserve">, držiak, </w:t>
            </w:r>
            <w:r w:rsidR="002A7D0E">
              <w:rPr>
                <w:rFonts w:cstheme="minorHAnsi"/>
                <w:sz w:val="20"/>
                <w:szCs w:val="20"/>
              </w:rPr>
              <w:t xml:space="preserve"> </w:t>
            </w:r>
            <w:r w:rsidR="00F47633">
              <w:rPr>
                <w:rFonts w:cstheme="minorHAnsi"/>
                <w:sz w:val="20"/>
                <w:szCs w:val="20"/>
              </w:rPr>
              <w:t xml:space="preserve"> </w:t>
            </w:r>
            <w:r w:rsidR="00C960AB">
              <w:rPr>
                <w:rFonts w:cstheme="minorHAnsi"/>
                <w:sz w:val="20"/>
                <w:szCs w:val="20"/>
              </w:rPr>
              <w:t>pracovný materiál</w:t>
            </w:r>
            <w:r w:rsidR="00DD2536">
              <w:rPr>
                <w:rFonts w:cstheme="minorHAnsi"/>
                <w:sz w:val="20"/>
                <w:szCs w:val="20"/>
              </w:rPr>
              <w:t xml:space="preserve"> – prezentácia</w:t>
            </w:r>
            <w:r w:rsidR="00C960AB">
              <w:rPr>
                <w:rFonts w:cstheme="minorHAnsi"/>
                <w:sz w:val="20"/>
                <w:szCs w:val="20"/>
              </w:rPr>
              <w:t xml:space="preserve"> </w:t>
            </w:r>
            <w:r w:rsidR="00C960AB" w:rsidRPr="00C960AB">
              <w:rPr>
                <w:rStyle w:val="Siln"/>
                <w:b w:val="0"/>
                <w:smallCaps/>
                <w:sz w:val="20"/>
                <w:szCs w:val="20"/>
              </w:rPr>
              <w:t>GEL-VIT-FYZ-</w:t>
            </w:r>
            <w:r w:rsidR="00F47633">
              <w:rPr>
                <w:rStyle w:val="Siln"/>
                <w:b w:val="0"/>
                <w:smallCaps/>
                <w:sz w:val="20"/>
                <w:szCs w:val="20"/>
              </w:rPr>
              <w:t>I</w:t>
            </w:r>
            <w:r w:rsidR="00467619">
              <w:rPr>
                <w:rStyle w:val="Siln"/>
                <w:b w:val="0"/>
                <w:smallCaps/>
                <w:sz w:val="20"/>
                <w:szCs w:val="20"/>
              </w:rPr>
              <w:t>I</w:t>
            </w:r>
            <w:r w:rsidR="00F47633">
              <w:rPr>
                <w:rStyle w:val="Siln"/>
                <w:b w:val="0"/>
                <w:smallCaps/>
                <w:sz w:val="20"/>
                <w:szCs w:val="20"/>
              </w:rPr>
              <w:t>A</w:t>
            </w:r>
            <w:r w:rsidR="00C960AB" w:rsidRPr="00C960AB">
              <w:rPr>
                <w:rStyle w:val="Siln"/>
                <w:b w:val="0"/>
                <w:smallCaps/>
                <w:sz w:val="20"/>
                <w:szCs w:val="20"/>
              </w:rPr>
              <w:t>-</w:t>
            </w:r>
            <w:r>
              <w:rPr>
                <w:rStyle w:val="Siln"/>
                <w:b w:val="0"/>
                <w:smallCaps/>
                <w:sz w:val="20"/>
                <w:szCs w:val="20"/>
              </w:rPr>
              <w:t>3</w:t>
            </w:r>
            <w:r w:rsidR="00A92ED4">
              <w:rPr>
                <w:rStyle w:val="Siln"/>
                <w:b w:val="0"/>
                <w:smallCaps/>
                <w:sz w:val="20"/>
                <w:szCs w:val="20"/>
              </w:rPr>
              <w:t>6</w:t>
            </w:r>
            <w:r w:rsidR="00DD2536">
              <w:rPr>
                <w:rStyle w:val="Siln"/>
                <w:b w:val="0"/>
                <w:sz w:val="20"/>
                <w:szCs w:val="20"/>
              </w:rPr>
              <w:t xml:space="preserve">, </w:t>
            </w:r>
            <w:r>
              <w:rPr>
                <w:rStyle w:val="Siln"/>
                <w:b w:val="0"/>
                <w:sz w:val="20"/>
                <w:szCs w:val="20"/>
              </w:rPr>
              <w:t xml:space="preserve">pracovný list </w:t>
            </w:r>
            <w:r w:rsidR="00467619">
              <w:rPr>
                <w:rStyle w:val="Siln"/>
                <w:b w:val="0"/>
                <w:sz w:val="20"/>
                <w:szCs w:val="20"/>
              </w:rPr>
              <w:t xml:space="preserve"> </w:t>
            </w:r>
            <w:r w:rsidR="00C35F22">
              <w:rPr>
                <w:rStyle w:val="Siln"/>
                <w:b w:val="0"/>
                <w:sz w:val="20"/>
                <w:szCs w:val="20"/>
              </w:rPr>
              <w:t xml:space="preserve"> </w:t>
            </w:r>
            <w:r w:rsidR="00C35F22" w:rsidRPr="00C960AB">
              <w:rPr>
                <w:rStyle w:val="Siln"/>
                <w:b w:val="0"/>
                <w:smallCaps/>
                <w:sz w:val="20"/>
                <w:szCs w:val="20"/>
              </w:rPr>
              <w:t>GEL-VIT-FYZ-</w:t>
            </w:r>
            <w:r w:rsidR="00467619">
              <w:rPr>
                <w:rStyle w:val="Siln"/>
                <w:b w:val="0"/>
                <w:smallCaps/>
                <w:sz w:val="20"/>
                <w:szCs w:val="20"/>
              </w:rPr>
              <w:t>I</w:t>
            </w:r>
            <w:r w:rsidR="00C35F22">
              <w:rPr>
                <w:rStyle w:val="Siln"/>
                <w:b w:val="0"/>
                <w:smallCaps/>
                <w:sz w:val="20"/>
                <w:szCs w:val="20"/>
              </w:rPr>
              <w:t>IA</w:t>
            </w:r>
            <w:r w:rsidR="00C35F22" w:rsidRPr="00C960AB">
              <w:rPr>
                <w:rStyle w:val="Siln"/>
                <w:b w:val="0"/>
                <w:smallCaps/>
                <w:sz w:val="20"/>
                <w:szCs w:val="20"/>
              </w:rPr>
              <w:t>-</w:t>
            </w:r>
            <w:r w:rsidR="00467619">
              <w:rPr>
                <w:rStyle w:val="Siln"/>
                <w:b w:val="0"/>
                <w:smallCaps/>
                <w:sz w:val="20"/>
                <w:szCs w:val="20"/>
              </w:rPr>
              <w:t>3</w:t>
            </w:r>
            <w:r w:rsidR="00A92ED4">
              <w:rPr>
                <w:rStyle w:val="Siln"/>
                <w:b w:val="0"/>
                <w:smallCaps/>
                <w:sz w:val="20"/>
                <w:szCs w:val="20"/>
              </w:rPr>
              <w:t>7</w:t>
            </w:r>
            <w:r w:rsidR="00AE2D41">
              <w:rPr>
                <w:rStyle w:val="Siln"/>
                <w:b w:val="0"/>
                <w:sz w:val="20"/>
                <w:szCs w:val="20"/>
              </w:rPr>
              <w:t>, test GEL-VIT-FYZ-IIA-53.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Iné zdroje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2268"/>
        <w:gridCol w:w="6804"/>
      </w:tblGrid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18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Priestorové požiadavky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DD2536" w:rsidP="00DD2536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PC u</w:t>
            </w:r>
            <w:r w:rsidR="00975733">
              <w:rPr>
                <w:rFonts w:cstheme="minorHAnsi"/>
                <w:sz w:val="20"/>
                <w:szCs w:val="20"/>
              </w:rPr>
              <w:t xml:space="preserve">čebňa s dataprojektorom a PC 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Požiadavky na zaistenie bezpečnosti a ochrany zdravia žiakov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Zdravotné požiadavky na žiaka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21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Podmienky pre vzdelávanie žiakov so špeciálnymi výchovno-vzdelávacími potrebami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22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Spolupráca s rodičmi, sociálnymi partnermi a inými subjektmi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</w:p>
        </w:tc>
      </w:tr>
    </w:tbl>
    <w:p w:rsidR="001223C2" w:rsidRPr="00DD5BCB" w:rsidRDefault="001223C2" w:rsidP="001223C2"/>
    <w:p w:rsidR="001223C2" w:rsidRPr="00DD5BCB" w:rsidRDefault="001223C2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1223C2" w:rsidRDefault="001223C2" w:rsidP="005166CE">
      <w:pPr>
        <w:pStyle w:val="Nadpis1"/>
      </w:pPr>
      <w:r w:rsidRPr="00DD5BCB">
        <w:lastRenderedPageBreak/>
        <w:t>Štruktúra vyučovacej hodiny</w:t>
      </w:r>
    </w:p>
    <w:p w:rsidR="00FB2668" w:rsidRPr="00DD5BCB" w:rsidRDefault="00FB2668" w:rsidP="00FB2668">
      <w:pPr>
        <w:spacing w:after="120" w:line="240" w:lineRule="auto"/>
        <w:rPr>
          <w:b/>
          <w:sz w:val="20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F76A58" w:rsidRPr="00F76A58" w:rsidRDefault="00DD4E06" w:rsidP="00F76A58">
            <w:pPr>
              <w:pStyle w:val="Nadpis2"/>
              <w:outlineLvl w:val="1"/>
            </w:pPr>
            <w:r w:rsidRPr="00DD7D91">
              <w:t>Motivácia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CE517E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</w:t>
            </w:r>
            <w:r w:rsidR="00F76A58">
              <w:rPr>
                <w:b/>
                <w:sz w:val="20"/>
              </w:rPr>
              <w:t xml:space="preserve"> </w:t>
            </w:r>
            <w:r w:rsidR="00CE517E">
              <w:rPr>
                <w:b/>
                <w:sz w:val="20"/>
              </w:rPr>
              <w:t>5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  <w:tr w:rsidR="00F76A58" w:rsidRPr="00DD5BCB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F76A58" w:rsidRPr="00F76A58" w:rsidRDefault="00F76A58" w:rsidP="00A92ED4">
            <w:pPr>
              <w:pStyle w:val="Nadpis2"/>
              <w:outlineLvl w:val="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Na začiatku hodiny </w:t>
            </w:r>
            <w:r w:rsidR="000B2591">
              <w:rPr>
                <w:b w:val="0"/>
                <w:sz w:val="20"/>
                <w:szCs w:val="20"/>
              </w:rPr>
              <w:t xml:space="preserve">ukáže učiteľ žiakom jednoduchý experiment: </w:t>
            </w:r>
            <w:r w:rsidR="00A92ED4">
              <w:rPr>
                <w:b w:val="0"/>
                <w:sz w:val="20"/>
                <w:szCs w:val="20"/>
              </w:rPr>
              <w:t>vzájomné silové pôsobenie medzi dvoma vodičmi s prúdom.</w:t>
            </w:r>
            <w:r w:rsidR="00E200D5">
              <w:rPr>
                <w:b w:val="0"/>
                <w:sz w:val="20"/>
                <w:szCs w:val="20"/>
              </w:rPr>
              <w:t xml:space="preserve"> Učiteľ zostaví el. obvod, použije zdroj napätia, vodiče, </w:t>
            </w:r>
            <w:r w:rsidR="00A92ED4">
              <w:rPr>
                <w:b w:val="0"/>
                <w:sz w:val="20"/>
                <w:szCs w:val="20"/>
              </w:rPr>
              <w:t>2 priame vodiče, držiak</w:t>
            </w:r>
            <w:r w:rsidR="00E200D5">
              <w:rPr>
                <w:b w:val="0"/>
                <w:sz w:val="20"/>
                <w:szCs w:val="20"/>
              </w:rPr>
              <w:t xml:space="preserve">. 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F76A58" w:rsidRPr="00DD5BCB" w:rsidRDefault="00F76A58" w:rsidP="009A0F53">
            <w:pPr>
              <w:spacing w:before="120"/>
              <w:jc w:val="right"/>
              <w:rPr>
                <w:b/>
                <w:sz w:val="20"/>
              </w:rPr>
            </w:pPr>
          </w:p>
        </w:tc>
      </w:tr>
    </w:tbl>
    <w:p w:rsidR="001223C2" w:rsidRPr="00DD5BCB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</w:rPr>
        <w:t>:</w:t>
      </w:r>
    </w:p>
    <w:p w:rsidR="007A59AA" w:rsidRDefault="00AE2D41" w:rsidP="00E200D5">
      <w:pPr>
        <w:pStyle w:val="Odsekzoznamu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Vytvorte predpoklady</w:t>
      </w:r>
      <w:r w:rsidR="00E200D5">
        <w:t>, čo sa bude diať ak</w:t>
      </w:r>
      <w:r w:rsidR="00A92ED4">
        <w:t xml:space="preserve"> zapneme zdroj napätia a vodičmi</w:t>
      </w:r>
      <w:r w:rsidR="00E200D5">
        <w:t xml:space="preserve"> bude prechádzať el. prúd</w:t>
      </w:r>
      <w:r w:rsidR="00A92ED4">
        <w:t xml:space="preserve"> súhlasným smerom.</w:t>
      </w:r>
      <w:r w:rsidR="00E200D5">
        <w:t xml:space="preserve"> </w:t>
      </w:r>
    </w:p>
    <w:p w:rsidR="00E200D5" w:rsidRDefault="00AE2D41" w:rsidP="00E200D5">
      <w:pPr>
        <w:pStyle w:val="Odsekzoznamu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Skúste predpovedať</w:t>
      </w:r>
      <w:r w:rsidR="00A92ED4">
        <w:t xml:space="preserve"> ako sa budú</w:t>
      </w:r>
      <w:r w:rsidR="00E200D5">
        <w:t xml:space="preserve"> správať vodič</w:t>
      </w:r>
      <w:r w:rsidR="00A92ED4">
        <w:t>e</w:t>
      </w:r>
      <w:r w:rsidR="00E200D5">
        <w:t>, ak zmeníme smer prúdu</w:t>
      </w:r>
      <w:r w:rsidR="00A92ED4">
        <w:t xml:space="preserve"> pre jeden z priamych vodičov</w:t>
      </w:r>
      <w:r w:rsidR="00E200D5">
        <w:t xml:space="preserve">. </w:t>
      </w:r>
    </w:p>
    <w:p w:rsidR="001223C2" w:rsidRPr="00DD5BCB" w:rsidRDefault="001223C2" w:rsidP="0057750A">
      <w:pPr>
        <w:rPr>
          <w:b/>
        </w:rPr>
      </w:pPr>
    </w:p>
    <w:p w:rsidR="001223C2" w:rsidRPr="00DD5BCB" w:rsidRDefault="001223C2" w:rsidP="00946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57750A" w:rsidRPr="00DD5BCB" w:rsidRDefault="007A59AA" w:rsidP="00946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</w:t>
      </w:r>
      <w:r w:rsidR="009A0F53">
        <w:t>)</w:t>
      </w:r>
      <w:r>
        <w:t xml:space="preserve"> </w:t>
      </w:r>
      <w:r w:rsidR="00E200D5">
        <w:t xml:space="preserve">Predpoklady žiakom sa overia experimentom. </w:t>
      </w:r>
      <w:r w:rsidR="00A92ED4">
        <w:t>Ak prúd prechádza vodičmi súhlasným smerom, tak sa budú priťahovať.</w:t>
      </w:r>
      <w:r w:rsidR="00E200D5">
        <w:t xml:space="preserve"> Ak </w:t>
      </w:r>
      <w:r w:rsidR="00A92ED4">
        <w:t xml:space="preserve">prúdy prechádzajú medzi dvomi vodičmi nesúhlasným smerom, tak sa budú odpudzovať. </w:t>
      </w:r>
    </w:p>
    <w:p w:rsidR="00DD4E06" w:rsidRPr="00DD5BCB" w:rsidRDefault="00DD4E06" w:rsidP="0057750A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Default="00DD4E06" w:rsidP="00DD7D91">
            <w:pPr>
              <w:pStyle w:val="Nadpis2"/>
              <w:outlineLvl w:val="1"/>
            </w:pPr>
            <w:r w:rsidRPr="00DD5BCB">
              <w:t>Expozícia</w:t>
            </w:r>
          </w:p>
          <w:p w:rsidR="003C2E4D" w:rsidRPr="003C2E4D" w:rsidRDefault="003C2E4D" w:rsidP="007B2D8E">
            <w:r>
              <w:t xml:space="preserve">Učiteľ vysvetľuje nové učivo pomocou prezentácie  </w:t>
            </w:r>
            <w:r w:rsidRPr="005E552E">
              <w:rPr>
                <w:rStyle w:val="Siln"/>
                <w:b w:val="0"/>
                <w:smallCaps/>
                <w:sz w:val="20"/>
                <w:szCs w:val="20"/>
              </w:rPr>
              <w:t>GEL-VIT-FYZ-I</w:t>
            </w:r>
            <w:r>
              <w:rPr>
                <w:rStyle w:val="Siln"/>
                <w:b w:val="0"/>
                <w:smallCaps/>
                <w:sz w:val="20"/>
                <w:szCs w:val="20"/>
              </w:rPr>
              <w:t>I</w:t>
            </w:r>
            <w:r w:rsidRPr="005E552E">
              <w:rPr>
                <w:rStyle w:val="Siln"/>
                <w:b w:val="0"/>
                <w:smallCaps/>
                <w:sz w:val="20"/>
                <w:szCs w:val="20"/>
              </w:rPr>
              <w:t>A-</w:t>
            </w:r>
            <w:r w:rsidR="00E200D5">
              <w:rPr>
                <w:rStyle w:val="Siln"/>
                <w:b w:val="0"/>
                <w:smallCaps/>
                <w:sz w:val="20"/>
                <w:szCs w:val="20"/>
              </w:rPr>
              <w:t>3</w:t>
            </w:r>
            <w:r w:rsidR="007B2D8E">
              <w:rPr>
                <w:rStyle w:val="Siln"/>
                <w:b w:val="0"/>
                <w:smallCaps/>
                <w:sz w:val="20"/>
                <w:szCs w:val="20"/>
              </w:rPr>
              <w:t>6</w:t>
            </w:r>
            <w:r>
              <w:rPr>
                <w:rStyle w:val="Siln"/>
                <w:b w:val="0"/>
                <w:sz w:val="20"/>
                <w:szCs w:val="20"/>
              </w:rPr>
              <w:t xml:space="preserve">. 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CE517E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3C2E4D">
              <w:rPr>
                <w:b/>
                <w:sz w:val="20"/>
              </w:rPr>
              <w:t>2</w:t>
            </w:r>
            <w:r w:rsidR="00CE517E">
              <w:rPr>
                <w:b/>
                <w:sz w:val="20"/>
              </w:rPr>
              <w:t>0</w:t>
            </w:r>
            <w:r w:rsidR="003C2E4D">
              <w:rPr>
                <w:b/>
                <w:sz w:val="20"/>
              </w:rPr>
              <w:t xml:space="preserve"> </w:t>
            </w:r>
            <w:r w:rsidRPr="00DD5BCB">
              <w:rPr>
                <w:b/>
                <w:sz w:val="20"/>
              </w:rPr>
              <w:t>min.</w:t>
            </w:r>
          </w:p>
        </w:tc>
      </w:tr>
    </w:tbl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C43DE2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3C2E4D">
        <w:t xml:space="preserve">Žiaci počúvajú učiteľa. </w:t>
      </w:r>
    </w:p>
    <w:p w:rsidR="00E163D8" w:rsidRDefault="00C43DE2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3C2E4D">
        <w:t xml:space="preserve">Robia si poznámky. </w:t>
      </w:r>
    </w:p>
    <w:p w:rsidR="00E163D8" w:rsidRPr="00DD5BCB" w:rsidRDefault="00E163D8" w:rsidP="00E163D8">
      <w:pPr>
        <w:rPr>
          <w:b/>
        </w:rPr>
      </w:pP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Default="00DD4E06" w:rsidP="00DD7D91">
            <w:pPr>
              <w:pStyle w:val="Nadpis2"/>
              <w:outlineLvl w:val="1"/>
            </w:pPr>
            <w:r w:rsidRPr="00DD5BCB">
              <w:t>Fixácia</w:t>
            </w:r>
          </w:p>
          <w:p w:rsidR="003C2E4D" w:rsidRPr="003C2E4D" w:rsidRDefault="00E200D5" w:rsidP="007B2D8E">
            <w:r>
              <w:rPr>
                <w:rStyle w:val="Siln"/>
                <w:b w:val="0"/>
                <w:sz w:val="20"/>
                <w:szCs w:val="20"/>
              </w:rPr>
              <w:t xml:space="preserve">Žiaci aplikujú získané vedomosti pri riešení úloh – pracovný list </w:t>
            </w:r>
            <w:r w:rsidRPr="00C960AB">
              <w:rPr>
                <w:rStyle w:val="Siln"/>
                <w:b w:val="0"/>
                <w:smallCaps/>
                <w:sz w:val="20"/>
                <w:szCs w:val="20"/>
              </w:rPr>
              <w:t>GEL-VIT-FYZ-</w:t>
            </w:r>
            <w:r>
              <w:rPr>
                <w:rStyle w:val="Siln"/>
                <w:b w:val="0"/>
                <w:smallCaps/>
                <w:sz w:val="20"/>
                <w:szCs w:val="20"/>
              </w:rPr>
              <w:t>IIA</w:t>
            </w:r>
            <w:r w:rsidRPr="00C960AB">
              <w:rPr>
                <w:rStyle w:val="Siln"/>
                <w:b w:val="0"/>
                <w:smallCaps/>
                <w:sz w:val="20"/>
                <w:szCs w:val="20"/>
              </w:rPr>
              <w:t>-</w:t>
            </w:r>
            <w:r>
              <w:rPr>
                <w:rStyle w:val="Siln"/>
                <w:b w:val="0"/>
                <w:smallCaps/>
                <w:sz w:val="20"/>
                <w:szCs w:val="20"/>
              </w:rPr>
              <w:t>3</w:t>
            </w:r>
            <w:r w:rsidR="007B2D8E">
              <w:rPr>
                <w:rStyle w:val="Siln"/>
                <w:b w:val="0"/>
                <w:smallCaps/>
                <w:sz w:val="20"/>
                <w:szCs w:val="20"/>
              </w:rPr>
              <w:t>7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E200D5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</w:t>
            </w:r>
            <w:r w:rsidR="003C2E4D">
              <w:rPr>
                <w:b/>
                <w:sz w:val="20"/>
              </w:rPr>
              <w:t xml:space="preserve"> </w:t>
            </w:r>
            <w:r w:rsidR="00E200D5">
              <w:rPr>
                <w:b/>
                <w:sz w:val="20"/>
              </w:rPr>
              <w:t>10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E163D8" w:rsidRPr="005166CE" w:rsidRDefault="00E163D8" w:rsidP="009A0F53">
      <w:pPr>
        <w:rPr>
          <w:rStyle w:val="Siln"/>
        </w:rPr>
      </w:pPr>
      <w:r w:rsidRPr="005166CE">
        <w:rPr>
          <w:rStyle w:val="Siln"/>
        </w:rPr>
        <w:lastRenderedPageBreak/>
        <w:t>Úlohy pre žiakov:</w:t>
      </w:r>
    </w:p>
    <w:p w:rsidR="00E163D8" w:rsidRDefault="00C43DE2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</w:t>
      </w:r>
      <w:r w:rsidR="003C2E4D">
        <w:t xml:space="preserve"> Žiaci </w:t>
      </w:r>
      <w:r w:rsidR="00E200D5">
        <w:t xml:space="preserve">riešia úlohy z pracovného listu. </w:t>
      </w:r>
    </w:p>
    <w:p w:rsidR="00E163D8" w:rsidRPr="00DD5BCB" w:rsidRDefault="00E163D8" w:rsidP="00E163D8">
      <w:pPr>
        <w:rPr>
          <w:b/>
        </w:rP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Default="00E200D5" w:rsidP="00C43DE2">
      <w:pPr>
        <w:pStyle w:val="Odsekzoznamu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Spoločná kontrola úloh pri tabuli. </w:t>
      </w:r>
      <w:r w:rsidR="00C43DE2">
        <w:t xml:space="preserve"> </w:t>
      </w:r>
    </w:p>
    <w:p w:rsidR="00FB47E7" w:rsidRPr="00DD5BCB" w:rsidRDefault="00FB47E7" w:rsidP="00FB47E7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0853E2" w:rsidRPr="00DD5BCB" w:rsidTr="000853E2">
        <w:tc>
          <w:tcPr>
            <w:tcW w:w="7054" w:type="dxa"/>
            <w:shd w:val="clear" w:color="auto" w:fill="EEECE1" w:themeFill="background2"/>
          </w:tcPr>
          <w:p w:rsidR="000853E2" w:rsidRDefault="000853E2" w:rsidP="00DD7D91">
            <w:pPr>
              <w:pStyle w:val="Nadpis2"/>
              <w:outlineLvl w:val="1"/>
            </w:pPr>
            <w:r w:rsidRPr="00DD5BCB">
              <w:t>D</w:t>
            </w:r>
            <w:r w:rsidR="00D92FD7" w:rsidRPr="00DD5BCB">
              <w:t>i</w:t>
            </w:r>
            <w:r w:rsidRPr="00DD5BCB">
              <w:t>agnostika</w:t>
            </w:r>
          </w:p>
          <w:p w:rsidR="003C2E4D" w:rsidRPr="003C2E4D" w:rsidRDefault="00CE517E" w:rsidP="003C2E4D">
            <w:r>
              <w:t xml:space="preserve">Diagnostika prebehne z predchádzajúceho učiva, test </w:t>
            </w:r>
            <w:r>
              <w:rPr>
                <w:rStyle w:val="Siln"/>
                <w:b w:val="0"/>
                <w:sz w:val="20"/>
                <w:szCs w:val="20"/>
              </w:rPr>
              <w:t>GEL-VIT-FYZ-IIA-53.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0853E2" w:rsidRPr="00DD5BCB" w:rsidRDefault="000853E2" w:rsidP="000B2591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</w:t>
            </w:r>
            <w:r w:rsidR="00CE517E">
              <w:rPr>
                <w:b/>
                <w:sz w:val="20"/>
              </w:rPr>
              <w:t xml:space="preserve"> 10 </w:t>
            </w:r>
            <w:r w:rsidR="003C2E4D">
              <w:rPr>
                <w:b/>
                <w:sz w:val="20"/>
              </w:rPr>
              <w:t xml:space="preserve"> </w:t>
            </w:r>
            <w:r w:rsidRPr="00DD5BCB">
              <w:rPr>
                <w:b/>
                <w:sz w:val="20"/>
              </w:rPr>
              <w:t>min.</w:t>
            </w:r>
          </w:p>
        </w:tc>
      </w:tr>
    </w:tbl>
    <w:p w:rsidR="009C0E59" w:rsidRDefault="009C0E59" w:rsidP="009C0E59">
      <w:r>
        <w:t xml:space="preserve"> 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Pr="00DD5BCB" w:rsidRDefault="002436FE" w:rsidP="00862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>1)</w:t>
      </w:r>
      <w:r w:rsidR="00CE517E">
        <w:t xml:space="preserve"> Správne vyriešte test.</w:t>
      </w:r>
      <w:r>
        <w:t xml:space="preserve"> </w:t>
      </w:r>
    </w:p>
    <w:p w:rsidR="0086215D" w:rsidRDefault="00E163D8" w:rsidP="00862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3C2E4D" w:rsidRPr="005166CE" w:rsidRDefault="0086215D" w:rsidP="00862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>
        <w:rPr>
          <w:rStyle w:val="Siln"/>
        </w:rPr>
        <w:t>1)</w:t>
      </w:r>
      <w:r w:rsidR="003C2E4D" w:rsidRPr="003C2E4D">
        <w:rPr>
          <w:rStyle w:val="Siln"/>
          <w:b w:val="0"/>
        </w:rPr>
        <w:t xml:space="preserve"> </w:t>
      </w:r>
      <w:r w:rsidR="00CE517E">
        <w:rPr>
          <w:rStyle w:val="Siln"/>
          <w:b w:val="0"/>
        </w:rPr>
        <w:t xml:space="preserve">Ohodnotenie testu podľa stanovej stupnice. </w:t>
      </w:r>
    </w:p>
    <w:p w:rsidR="001223C2" w:rsidRPr="00DD5BCB" w:rsidRDefault="001223C2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Špecifikujte zoznam didaktických materiálov a pomôcok v rámci vytvorenej metodiky. Nehodiace sa vymažte.</w:t>
      </w:r>
    </w:p>
    <w:p w:rsidR="005E552E" w:rsidRPr="00C35F22" w:rsidRDefault="00F47633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Style w:val="Siln"/>
          <w:rFonts w:cstheme="minorHAnsi"/>
          <w:b w:val="0"/>
          <w:bCs w:val="0"/>
        </w:rPr>
      </w:pPr>
      <w:proofErr w:type="spellStart"/>
      <w:r w:rsidRPr="005E552E">
        <w:rPr>
          <w:rFonts w:cstheme="minorHAnsi"/>
          <w:sz w:val="20"/>
          <w:szCs w:val="20"/>
        </w:rPr>
        <w:t>Powerpoint</w:t>
      </w:r>
      <w:proofErr w:type="spellEnd"/>
      <w:r w:rsidRPr="005E552E">
        <w:rPr>
          <w:rFonts w:cstheme="minorHAnsi"/>
          <w:sz w:val="20"/>
          <w:szCs w:val="20"/>
        </w:rPr>
        <w:t xml:space="preserve"> prezentácia </w:t>
      </w:r>
      <w:r w:rsidRPr="005E552E">
        <w:rPr>
          <w:rStyle w:val="Siln"/>
          <w:b w:val="0"/>
          <w:smallCaps/>
          <w:sz w:val="20"/>
          <w:szCs w:val="20"/>
        </w:rPr>
        <w:t>GEL-VIT-FYZ-I</w:t>
      </w:r>
      <w:r w:rsidR="00315EA6">
        <w:rPr>
          <w:rStyle w:val="Siln"/>
          <w:b w:val="0"/>
          <w:smallCaps/>
          <w:sz w:val="20"/>
          <w:szCs w:val="20"/>
        </w:rPr>
        <w:t>I</w:t>
      </w:r>
      <w:r w:rsidRPr="005E552E">
        <w:rPr>
          <w:rStyle w:val="Siln"/>
          <w:b w:val="0"/>
          <w:smallCaps/>
          <w:sz w:val="20"/>
          <w:szCs w:val="20"/>
        </w:rPr>
        <w:t>A-</w:t>
      </w:r>
      <w:r w:rsidR="000B2591">
        <w:rPr>
          <w:rStyle w:val="Siln"/>
          <w:b w:val="0"/>
          <w:smallCaps/>
          <w:sz w:val="20"/>
          <w:szCs w:val="20"/>
        </w:rPr>
        <w:t>3</w:t>
      </w:r>
      <w:r w:rsidR="007B2D8E">
        <w:rPr>
          <w:rStyle w:val="Siln"/>
          <w:b w:val="0"/>
          <w:smallCaps/>
          <w:sz w:val="20"/>
          <w:szCs w:val="20"/>
        </w:rPr>
        <w:t>6</w:t>
      </w:r>
      <w:r w:rsidRPr="005E552E">
        <w:rPr>
          <w:rStyle w:val="Siln"/>
          <w:b w:val="0"/>
          <w:sz w:val="20"/>
          <w:szCs w:val="20"/>
        </w:rPr>
        <w:t xml:space="preserve"> </w:t>
      </w:r>
    </w:p>
    <w:p w:rsidR="00315EA6" w:rsidRPr="00CE517E" w:rsidRDefault="000B2591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Style w:val="Siln"/>
          <w:rFonts w:cstheme="minorHAnsi"/>
          <w:b w:val="0"/>
          <w:bCs w:val="0"/>
        </w:rPr>
      </w:pPr>
      <w:r>
        <w:rPr>
          <w:rStyle w:val="Siln"/>
          <w:b w:val="0"/>
          <w:sz w:val="20"/>
          <w:szCs w:val="20"/>
        </w:rPr>
        <w:t>Pracovný list</w:t>
      </w:r>
      <w:r w:rsidR="00315EA6">
        <w:rPr>
          <w:rStyle w:val="Siln"/>
          <w:b w:val="0"/>
          <w:sz w:val="20"/>
          <w:szCs w:val="20"/>
        </w:rPr>
        <w:t xml:space="preserve"> </w:t>
      </w:r>
      <w:r w:rsidR="00C35F22">
        <w:rPr>
          <w:rStyle w:val="Siln"/>
          <w:b w:val="0"/>
          <w:sz w:val="20"/>
          <w:szCs w:val="20"/>
        </w:rPr>
        <w:t xml:space="preserve"> </w:t>
      </w:r>
      <w:r w:rsidR="00C35F22" w:rsidRPr="00C960AB">
        <w:rPr>
          <w:rStyle w:val="Siln"/>
          <w:b w:val="0"/>
          <w:smallCaps/>
          <w:sz w:val="20"/>
          <w:szCs w:val="20"/>
        </w:rPr>
        <w:t>GEL-VIT-FYZ-</w:t>
      </w:r>
      <w:r w:rsidR="00315EA6">
        <w:rPr>
          <w:rStyle w:val="Siln"/>
          <w:b w:val="0"/>
          <w:smallCaps/>
          <w:sz w:val="20"/>
          <w:szCs w:val="20"/>
        </w:rPr>
        <w:t>I</w:t>
      </w:r>
      <w:r w:rsidR="00C35F22">
        <w:rPr>
          <w:rStyle w:val="Siln"/>
          <w:b w:val="0"/>
          <w:smallCaps/>
          <w:sz w:val="20"/>
          <w:szCs w:val="20"/>
        </w:rPr>
        <w:t>IA</w:t>
      </w:r>
      <w:r w:rsidR="00C35F22" w:rsidRPr="00C960AB">
        <w:rPr>
          <w:rStyle w:val="Siln"/>
          <w:b w:val="0"/>
          <w:smallCaps/>
          <w:sz w:val="20"/>
          <w:szCs w:val="20"/>
        </w:rPr>
        <w:t>-</w:t>
      </w:r>
      <w:r w:rsidR="00315EA6">
        <w:rPr>
          <w:rStyle w:val="Siln"/>
          <w:b w:val="0"/>
          <w:smallCaps/>
          <w:sz w:val="20"/>
          <w:szCs w:val="20"/>
        </w:rPr>
        <w:t>3</w:t>
      </w:r>
      <w:r w:rsidR="007B2D8E">
        <w:rPr>
          <w:rStyle w:val="Siln"/>
          <w:b w:val="0"/>
          <w:smallCaps/>
          <w:sz w:val="20"/>
          <w:szCs w:val="20"/>
        </w:rPr>
        <w:t>7</w:t>
      </w:r>
      <w:r w:rsidR="00C35F22">
        <w:rPr>
          <w:rStyle w:val="Siln"/>
          <w:b w:val="0"/>
          <w:sz w:val="20"/>
          <w:szCs w:val="20"/>
        </w:rPr>
        <w:t xml:space="preserve"> </w:t>
      </w:r>
    </w:p>
    <w:p w:rsidR="00CE517E" w:rsidRPr="000B2591" w:rsidRDefault="00CE517E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Style w:val="Siln"/>
          <w:rFonts w:cstheme="minorHAnsi"/>
          <w:b w:val="0"/>
          <w:bCs w:val="0"/>
        </w:rPr>
      </w:pPr>
      <w:r>
        <w:rPr>
          <w:rStyle w:val="Siln"/>
          <w:b w:val="0"/>
          <w:sz w:val="20"/>
          <w:szCs w:val="20"/>
        </w:rPr>
        <w:t>Test GEL-VIT-FYZ-IIA-53.</w:t>
      </w:r>
    </w:p>
    <w:p w:rsidR="000B2591" w:rsidRPr="00315EA6" w:rsidRDefault="000B2591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Style w:val="Siln"/>
          <w:rFonts w:cstheme="minorHAnsi"/>
          <w:b w:val="0"/>
          <w:bCs w:val="0"/>
        </w:rPr>
      </w:pPr>
      <w:r>
        <w:rPr>
          <w:rFonts w:cstheme="minorHAnsi"/>
          <w:sz w:val="20"/>
          <w:szCs w:val="20"/>
        </w:rPr>
        <w:t xml:space="preserve">Zdroj napätia, vodiče,  držiak, </w:t>
      </w:r>
      <w:r w:rsidR="007B2D8E">
        <w:rPr>
          <w:rFonts w:cstheme="minorHAnsi"/>
          <w:sz w:val="20"/>
          <w:szCs w:val="20"/>
        </w:rPr>
        <w:t xml:space="preserve">2 priame </w:t>
      </w:r>
      <w:r>
        <w:rPr>
          <w:rFonts w:cstheme="minorHAnsi"/>
          <w:sz w:val="20"/>
          <w:szCs w:val="20"/>
        </w:rPr>
        <w:t>vodič</w:t>
      </w:r>
      <w:r w:rsidR="007B2D8E">
        <w:rPr>
          <w:rFonts w:cstheme="minorHAnsi"/>
          <w:sz w:val="20"/>
          <w:szCs w:val="20"/>
        </w:rPr>
        <w:t xml:space="preserve">e. </w:t>
      </w:r>
    </w:p>
    <w:p w:rsidR="001223C2" w:rsidRPr="00DD5BCB" w:rsidRDefault="001223C2" w:rsidP="005166CE">
      <w:pPr>
        <w:pStyle w:val="Nadpis1"/>
      </w:pPr>
      <w:r w:rsidRPr="005166CE">
        <w:t>Zdroje</w:t>
      </w:r>
      <w:r w:rsidRPr="00DD5BCB">
        <w:t xml:space="preserve"> použité pr</w:t>
      </w:r>
      <w:r w:rsidR="00467686" w:rsidRPr="00DD5BCB">
        <w:t>i</w:t>
      </w:r>
      <w:r w:rsidRPr="00DD5BCB">
        <w:t xml:space="preserve"> tvorbe metodiky a prvkov inovatívnej vyučovacej hodiny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Tu uveďte všetky zdroje, ktoré ste použili pri tvorbe metodiky a prvkov inovatívnej vyučovacej hodiny</w:t>
      </w:r>
      <w:r w:rsidR="004E6096" w:rsidRPr="00DD5BCB">
        <w:rPr>
          <w:rFonts w:ascii="Arial Narrow" w:hAnsi="Arial Narrow" w:cstheme="minorHAnsi"/>
          <w:sz w:val="18"/>
        </w:rPr>
        <w:t>.</w:t>
      </w:r>
    </w:p>
    <w:p w:rsidR="001223C2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Použitá literatúra</w:t>
      </w:r>
    </w:p>
    <w:p w:rsidR="00157235" w:rsidRPr="00DD5BCB" w:rsidRDefault="00157235" w:rsidP="00157235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>
        <w:rPr>
          <w:rFonts w:ascii="Arial Narrow" w:hAnsi="Arial Narrow" w:cstheme="minorHAnsi"/>
          <w:sz w:val="18"/>
        </w:rPr>
        <w:lastRenderedPageBreak/>
        <w:t>Citácia podľa normy ISO 690</w:t>
      </w:r>
      <w:r w:rsidRPr="00DD5BCB">
        <w:rPr>
          <w:rFonts w:ascii="Arial Narrow" w:hAnsi="Arial Narrow" w:cstheme="minorHAnsi"/>
          <w:sz w:val="18"/>
        </w:rPr>
        <w:t>.</w:t>
      </w:r>
    </w:p>
    <w:p w:rsidR="001223C2" w:rsidRDefault="00315EA6" w:rsidP="00F47633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cstheme="minorHAnsi"/>
          <w:sz w:val="20"/>
        </w:rPr>
      </w:pPr>
      <w:proofErr w:type="spellStart"/>
      <w:r>
        <w:rPr>
          <w:rFonts w:cstheme="minorHAnsi"/>
          <w:sz w:val="20"/>
        </w:rPr>
        <w:t>Demkanin</w:t>
      </w:r>
      <w:proofErr w:type="spellEnd"/>
      <w:r w:rsidR="00F47633">
        <w:rPr>
          <w:rFonts w:cstheme="minorHAnsi"/>
          <w:sz w:val="20"/>
        </w:rPr>
        <w:t xml:space="preserve">, </w:t>
      </w:r>
      <w:r>
        <w:rPr>
          <w:rFonts w:cstheme="minorHAnsi"/>
          <w:sz w:val="20"/>
        </w:rPr>
        <w:t>Peter</w:t>
      </w:r>
      <w:r w:rsidR="00F47633">
        <w:rPr>
          <w:rFonts w:cstheme="minorHAnsi"/>
          <w:sz w:val="20"/>
        </w:rPr>
        <w:t xml:space="preserve"> </w:t>
      </w:r>
      <w:proofErr w:type="spellStart"/>
      <w:r w:rsidR="00F47633">
        <w:rPr>
          <w:rFonts w:cstheme="minorHAnsi"/>
          <w:sz w:val="20"/>
        </w:rPr>
        <w:t>et</w:t>
      </w:r>
      <w:proofErr w:type="spellEnd"/>
      <w:r w:rsidR="00F47633">
        <w:rPr>
          <w:rFonts w:cstheme="minorHAnsi"/>
          <w:sz w:val="20"/>
        </w:rPr>
        <w:t xml:space="preserve"> al. Fyzika pre </w:t>
      </w:r>
      <w:r>
        <w:rPr>
          <w:rFonts w:cstheme="minorHAnsi"/>
          <w:sz w:val="20"/>
        </w:rPr>
        <w:t>2</w:t>
      </w:r>
      <w:r w:rsidR="00F47633">
        <w:rPr>
          <w:rFonts w:cstheme="minorHAnsi"/>
          <w:sz w:val="20"/>
        </w:rPr>
        <w:t>. ročník gymnázi</w:t>
      </w:r>
      <w:r>
        <w:rPr>
          <w:rFonts w:cstheme="minorHAnsi"/>
          <w:sz w:val="20"/>
        </w:rPr>
        <w:t>á a 6. ročník gymnázia s osemročným štúdiom</w:t>
      </w:r>
      <w:r w:rsidR="00F47633">
        <w:rPr>
          <w:rFonts w:cstheme="minorHAnsi"/>
          <w:sz w:val="20"/>
        </w:rPr>
        <w:t>. Prievidza: Združenie EDUCO, 20</w:t>
      </w:r>
      <w:r w:rsidR="00F76A58">
        <w:rPr>
          <w:rFonts w:cstheme="minorHAnsi"/>
          <w:sz w:val="20"/>
        </w:rPr>
        <w:t>10</w:t>
      </w:r>
      <w:r w:rsidR="00F47633">
        <w:rPr>
          <w:rFonts w:cstheme="minorHAnsi"/>
          <w:sz w:val="20"/>
        </w:rPr>
        <w:t>. 1</w:t>
      </w:r>
      <w:r w:rsidR="00F76A58">
        <w:rPr>
          <w:rFonts w:cstheme="minorHAnsi"/>
          <w:sz w:val="20"/>
        </w:rPr>
        <w:t>28</w:t>
      </w:r>
      <w:r w:rsidR="00F47633">
        <w:rPr>
          <w:rFonts w:cstheme="minorHAnsi"/>
          <w:sz w:val="20"/>
        </w:rPr>
        <w:t>s. ISBN 978-80-89431-</w:t>
      </w:r>
      <w:r w:rsidR="00F76A58">
        <w:rPr>
          <w:rFonts w:cstheme="minorHAnsi"/>
          <w:sz w:val="20"/>
        </w:rPr>
        <w:t>10</w:t>
      </w:r>
      <w:r w:rsidR="00F47633">
        <w:rPr>
          <w:rFonts w:cstheme="minorHAnsi"/>
          <w:sz w:val="20"/>
        </w:rPr>
        <w:t>-</w:t>
      </w:r>
      <w:r w:rsidR="00F76A58">
        <w:rPr>
          <w:rFonts w:cstheme="minorHAnsi"/>
          <w:sz w:val="20"/>
        </w:rPr>
        <w:t>6</w:t>
      </w:r>
      <w:r w:rsidR="00F47633">
        <w:rPr>
          <w:rFonts w:cstheme="minorHAnsi"/>
          <w:sz w:val="20"/>
        </w:rPr>
        <w:t>.</w:t>
      </w:r>
    </w:p>
    <w:p w:rsidR="000B2591" w:rsidRPr="00DD5BCB" w:rsidRDefault="000B2591" w:rsidP="00F47633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cstheme="minorHAnsi"/>
          <w:sz w:val="20"/>
        </w:rPr>
      </w:pPr>
      <w:r>
        <w:rPr>
          <w:rFonts w:cstheme="minorHAnsi"/>
          <w:sz w:val="20"/>
        </w:rPr>
        <w:t xml:space="preserve">Lepil, </w:t>
      </w:r>
      <w:proofErr w:type="spellStart"/>
      <w:r>
        <w:rPr>
          <w:rFonts w:cstheme="minorHAnsi"/>
          <w:sz w:val="20"/>
        </w:rPr>
        <w:t>Oldrich</w:t>
      </w:r>
      <w:proofErr w:type="spellEnd"/>
      <w:r>
        <w:rPr>
          <w:rFonts w:cstheme="minorHAnsi"/>
          <w:sz w:val="20"/>
        </w:rPr>
        <w:t xml:space="preserve"> </w:t>
      </w:r>
      <w:proofErr w:type="spellStart"/>
      <w:r>
        <w:rPr>
          <w:rFonts w:cstheme="minorHAnsi"/>
          <w:sz w:val="20"/>
        </w:rPr>
        <w:t>et</w:t>
      </w:r>
      <w:proofErr w:type="spellEnd"/>
      <w:r>
        <w:rPr>
          <w:rFonts w:cstheme="minorHAnsi"/>
          <w:sz w:val="20"/>
        </w:rPr>
        <w:t xml:space="preserve"> al. Fyzika pre 3. Ročník gymnázia. Bratislava: Slovenské pedagogické nakladateľstvo, 1986. 311s. ISBN 67-069-86. </w:t>
      </w:r>
    </w:p>
    <w:sectPr w:rsidR="000B2591" w:rsidRPr="00DD5BCB" w:rsidSect="00DD5E5D">
      <w:headerReference w:type="default" r:id="rId8"/>
      <w:footerReference w:type="default" r:id="rId9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4BA" w:rsidRDefault="009B24BA" w:rsidP="00954CBD">
      <w:r>
        <w:separator/>
      </w:r>
    </w:p>
  </w:endnote>
  <w:endnote w:type="continuationSeparator" w:id="0">
    <w:p w:rsidR="009B24BA" w:rsidRDefault="009B24BA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AC2FC5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AC2FC5" w:rsidRPr="00954CBD">
      <w:rPr>
        <w:rFonts w:asciiTheme="minorHAnsi" w:hAnsiTheme="minorHAnsi" w:cstheme="minorHAnsi"/>
        <w:sz w:val="16"/>
      </w:rPr>
      <w:fldChar w:fldCharType="separate"/>
    </w:r>
    <w:r w:rsidR="00CE517E">
      <w:rPr>
        <w:rFonts w:asciiTheme="minorHAnsi" w:hAnsiTheme="minorHAnsi" w:cstheme="minorHAnsi"/>
        <w:noProof/>
        <w:sz w:val="16"/>
      </w:rPr>
      <w:t>1</w:t>
    </w:r>
    <w:r w:rsidR="00AC2FC5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CE517E" w:rsidRPr="00CE517E">
        <w:rPr>
          <w:rFonts w:asciiTheme="minorHAnsi" w:hAnsiTheme="minorHAnsi" w:cstheme="minorHAnsi"/>
          <w:noProof/>
          <w:sz w:val="16"/>
        </w:rPr>
        <w:t>6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4BA" w:rsidRDefault="009B24BA" w:rsidP="00954CBD">
      <w:r>
        <w:separator/>
      </w:r>
    </w:p>
  </w:footnote>
  <w:footnote w:type="continuationSeparator" w:id="0">
    <w:p w:rsidR="009B24BA" w:rsidRDefault="009B24BA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A6D18B0"/>
    <w:multiLevelType w:val="hybridMultilevel"/>
    <w:tmpl w:val="62829C4A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99490A"/>
    <w:multiLevelType w:val="hybridMultilevel"/>
    <w:tmpl w:val="3DA689D8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BD3CAD"/>
    <w:multiLevelType w:val="hybridMultilevel"/>
    <w:tmpl w:val="EE2242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8A28D9"/>
    <w:multiLevelType w:val="hybridMultilevel"/>
    <w:tmpl w:val="BE94ECDE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AC0E52"/>
    <w:multiLevelType w:val="hybridMultilevel"/>
    <w:tmpl w:val="4F721CCA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5E76D3"/>
    <w:multiLevelType w:val="hybridMultilevel"/>
    <w:tmpl w:val="531A6B94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8E5D79"/>
    <w:multiLevelType w:val="hybridMultilevel"/>
    <w:tmpl w:val="751AD6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F9A19F5"/>
    <w:multiLevelType w:val="hybridMultilevel"/>
    <w:tmpl w:val="6D2ED9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2"/>
  </w:num>
  <w:num w:numId="4">
    <w:abstractNumId w:val="14"/>
  </w:num>
  <w:num w:numId="5">
    <w:abstractNumId w:val="15"/>
  </w:num>
  <w:num w:numId="6">
    <w:abstractNumId w:val="23"/>
  </w:num>
  <w:num w:numId="7">
    <w:abstractNumId w:val="13"/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21"/>
  </w:num>
  <w:num w:numId="12">
    <w:abstractNumId w:val="18"/>
  </w:num>
  <w:num w:numId="13">
    <w:abstractNumId w:val="11"/>
  </w:num>
  <w:num w:numId="14">
    <w:abstractNumId w:val="25"/>
  </w:num>
  <w:num w:numId="15">
    <w:abstractNumId w:val="12"/>
  </w:num>
  <w:num w:numId="16">
    <w:abstractNumId w:val="22"/>
  </w:num>
  <w:num w:numId="17">
    <w:abstractNumId w:val="9"/>
  </w:num>
  <w:num w:numId="18">
    <w:abstractNumId w:val="3"/>
  </w:num>
  <w:num w:numId="19">
    <w:abstractNumId w:val="26"/>
  </w:num>
  <w:num w:numId="20">
    <w:abstractNumId w:val="0"/>
  </w:num>
  <w:num w:numId="21">
    <w:abstractNumId w:val="26"/>
  </w:num>
  <w:num w:numId="22">
    <w:abstractNumId w:val="19"/>
  </w:num>
  <w:num w:numId="23">
    <w:abstractNumId w:val="17"/>
  </w:num>
  <w:num w:numId="24">
    <w:abstractNumId w:val="20"/>
  </w:num>
  <w:num w:numId="25">
    <w:abstractNumId w:val="1"/>
  </w:num>
  <w:num w:numId="26">
    <w:abstractNumId w:val="8"/>
  </w:num>
  <w:num w:numId="27">
    <w:abstractNumId w:val="4"/>
  </w:num>
  <w:num w:numId="28">
    <w:abstractNumId w:val="27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attachedTemplate r:id="rId1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77BF"/>
    <w:rsid w:val="000569B8"/>
    <w:rsid w:val="000853E2"/>
    <w:rsid w:val="00092AEF"/>
    <w:rsid w:val="000952B0"/>
    <w:rsid w:val="000B2591"/>
    <w:rsid w:val="000B25F5"/>
    <w:rsid w:val="000B43C1"/>
    <w:rsid w:val="000F2360"/>
    <w:rsid w:val="000F330A"/>
    <w:rsid w:val="00104EAA"/>
    <w:rsid w:val="001223C2"/>
    <w:rsid w:val="0012353C"/>
    <w:rsid w:val="0014198C"/>
    <w:rsid w:val="00157235"/>
    <w:rsid w:val="00162D8E"/>
    <w:rsid w:val="001B524B"/>
    <w:rsid w:val="001C007C"/>
    <w:rsid w:val="001C4C76"/>
    <w:rsid w:val="00206764"/>
    <w:rsid w:val="002436FE"/>
    <w:rsid w:val="00253EE6"/>
    <w:rsid w:val="00260900"/>
    <w:rsid w:val="002674A6"/>
    <w:rsid w:val="002A7D0E"/>
    <w:rsid w:val="002C3CBB"/>
    <w:rsid w:val="002C4D33"/>
    <w:rsid w:val="002C6163"/>
    <w:rsid w:val="002F5B1E"/>
    <w:rsid w:val="002F7EAE"/>
    <w:rsid w:val="003055FB"/>
    <w:rsid w:val="00315EA6"/>
    <w:rsid w:val="00337013"/>
    <w:rsid w:val="00357BA6"/>
    <w:rsid w:val="0036153B"/>
    <w:rsid w:val="003645BD"/>
    <w:rsid w:val="0037024E"/>
    <w:rsid w:val="003A15E3"/>
    <w:rsid w:val="003A7407"/>
    <w:rsid w:val="003B3AB9"/>
    <w:rsid w:val="003B7003"/>
    <w:rsid w:val="003C2E4D"/>
    <w:rsid w:val="003D5449"/>
    <w:rsid w:val="003F6DFF"/>
    <w:rsid w:val="00453B7F"/>
    <w:rsid w:val="00455FEA"/>
    <w:rsid w:val="00467619"/>
    <w:rsid w:val="00467686"/>
    <w:rsid w:val="004A23A4"/>
    <w:rsid w:val="004B4A16"/>
    <w:rsid w:val="004B70AB"/>
    <w:rsid w:val="004B77C8"/>
    <w:rsid w:val="004E04C6"/>
    <w:rsid w:val="004E4504"/>
    <w:rsid w:val="004E6096"/>
    <w:rsid w:val="005166CE"/>
    <w:rsid w:val="00523B57"/>
    <w:rsid w:val="0052787A"/>
    <w:rsid w:val="00537A8D"/>
    <w:rsid w:val="0054242F"/>
    <w:rsid w:val="00546AEE"/>
    <w:rsid w:val="00546DA4"/>
    <w:rsid w:val="0057750A"/>
    <w:rsid w:val="0059411D"/>
    <w:rsid w:val="005969D9"/>
    <w:rsid w:val="005B5FA8"/>
    <w:rsid w:val="005D5571"/>
    <w:rsid w:val="005E552E"/>
    <w:rsid w:val="0060128E"/>
    <w:rsid w:val="0063019F"/>
    <w:rsid w:val="00654F84"/>
    <w:rsid w:val="00666BAC"/>
    <w:rsid w:val="006737B9"/>
    <w:rsid w:val="0068430A"/>
    <w:rsid w:val="006D33E7"/>
    <w:rsid w:val="00711AC1"/>
    <w:rsid w:val="00711EC8"/>
    <w:rsid w:val="00715A49"/>
    <w:rsid w:val="0071639B"/>
    <w:rsid w:val="00717841"/>
    <w:rsid w:val="007439BD"/>
    <w:rsid w:val="007442D5"/>
    <w:rsid w:val="00761F26"/>
    <w:rsid w:val="00764A45"/>
    <w:rsid w:val="0077511B"/>
    <w:rsid w:val="00792E72"/>
    <w:rsid w:val="007A4AA4"/>
    <w:rsid w:val="007A59AA"/>
    <w:rsid w:val="007B2D8E"/>
    <w:rsid w:val="007B5E04"/>
    <w:rsid w:val="007D26B7"/>
    <w:rsid w:val="007F11EA"/>
    <w:rsid w:val="00810FAF"/>
    <w:rsid w:val="00815C26"/>
    <w:rsid w:val="00835BB0"/>
    <w:rsid w:val="008512D6"/>
    <w:rsid w:val="0086215D"/>
    <w:rsid w:val="008978EF"/>
    <w:rsid w:val="008A1FED"/>
    <w:rsid w:val="008A34D2"/>
    <w:rsid w:val="008A73F0"/>
    <w:rsid w:val="008D2918"/>
    <w:rsid w:val="008E1A57"/>
    <w:rsid w:val="008E63F1"/>
    <w:rsid w:val="009108DD"/>
    <w:rsid w:val="009260F6"/>
    <w:rsid w:val="00932CEC"/>
    <w:rsid w:val="00936324"/>
    <w:rsid w:val="00946694"/>
    <w:rsid w:val="00951BC9"/>
    <w:rsid w:val="00954CBD"/>
    <w:rsid w:val="0095576A"/>
    <w:rsid w:val="0096182B"/>
    <w:rsid w:val="00975733"/>
    <w:rsid w:val="009A0F53"/>
    <w:rsid w:val="009A2F37"/>
    <w:rsid w:val="009A55C0"/>
    <w:rsid w:val="009B24BA"/>
    <w:rsid w:val="009C0E59"/>
    <w:rsid w:val="009D695A"/>
    <w:rsid w:val="00A00817"/>
    <w:rsid w:val="00A14E21"/>
    <w:rsid w:val="00A15D91"/>
    <w:rsid w:val="00A20A31"/>
    <w:rsid w:val="00A27B99"/>
    <w:rsid w:val="00A42FBD"/>
    <w:rsid w:val="00A442F2"/>
    <w:rsid w:val="00A55F7C"/>
    <w:rsid w:val="00A6790E"/>
    <w:rsid w:val="00A74C83"/>
    <w:rsid w:val="00A75F59"/>
    <w:rsid w:val="00A9052F"/>
    <w:rsid w:val="00A92ED4"/>
    <w:rsid w:val="00AA2CAF"/>
    <w:rsid w:val="00AA39DF"/>
    <w:rsid w:val="00AC2FC5"/>
    <w:rsid w:val="00AC6A30"/>
    <w:rsid w:val="00AE1209"/>
    <w:rsid w:val="00AE2D41"/>
    <w:rsid w:val="00AE4173"/>
    <w:rsid w:val="00AE5B5C"/>
    <w:rsid w:val="00B01561"/>
    <w:rsid w:val="00B02B77"/>
    <w:rsid w:val="00B20307"/>
    <w:rsid w:val="00B2709D"/>
    <w:rsid w:val="00B36EF5"/>
    <w:rsid w:val="00B511BA"/>
    <w:rsid w:val="00B567B1"/>
    <w:rsid w:val="00B72DDD"/>
    <w:rsid w:val="00B80F2C"/>
    <w:rsid w:val="00B8431B"/>
    <w:rsid w:val="00B94D4A"/>
    <w:rsid w:val="00BB24DF"/>
    <w:rsid w:val="00BD7CDF"/>
    <w:rsid w:val="00BF056E"/>
    <w:rsid w:val="00BF5F8A"/>
    <w:rsid w:val="00C02116"/>
    <w:rsid w:val="00C35F22"/>
    <w:rsid w:val="00C43DE2"/>
    <w:rsid w:val="00C43F66"/>
    <w:rsid w:val="00C70293"/>
    <w:rsid w:val="00C960AB"/>
    <w:rsid w:val="00CB3BED"/>
    <w:rsid w:val="00CC3B14"/>
    <w:rsid w:val="00CD280E"/>
    <w:rsid w:val="00CE517E"/>
    <w:rsid w:val="00D1713C"/>
    <w:rsid w:val="00D17C4A"/>
    <w:rsid w:val="00D5082C"/>
    <w:rsid w:val="00D60383"/>
    <w:rsid w:val="00D7275D"/>
    <w:rsid w:val="00D83214"/>
    <w:rsid w:val="00D92FD7"/>
    <w:rsid w:val="00D95D06"/>
    <w:rsid w:val="00D97E53"/>
    <w:rsid w:val="00DA3E94"/>
    <w:rsid w:val="00DB6FA6"/>
    <w:rsid w:val="00DC76F7"/>
    <w:rsid w:val="00DD2536"/>
    <w:rsid w:val="00DD4E06"/>
    <w:rsid w:val="00DD5BCB"/>
    <w:rsid w:val="00DD5E5D"/>
    <w:rsid w:val="00DD7D91"/>
    <w:rsid w:val="00E047D9"/>
    <w:rsid w:val="00E163D8"/>
    <w:rsid w:val="00E200D5"/>
    <w:rsid w:val="00E327F9"/>
    <w:rsid w:val="00E40906"/>
    <w:rsid w:val="00E47FC4"/>
    <w:rsid w:val="00E600F7"/>
    <w:rsid w:val="00E855B4"/>
    <w:rsid w:val="00EA44D5"/>
    <w:rsid w:val="00EC108D"/>
    <w:rsid w:val="00EC4467"/>
    <w:rsid w:val="00EC4E69"/>
    <w:rsid w:val="00EC6FAB"/>
    <w:rsid w:val="00EE456F"/>
    <w:rsid w:val="00EF0911"/>
    <w:rsid w:val="00F01157"/>
    <w:rsid w:val="00F01F67"/>
    <w:rsid w:val="00F34871"/>
    <w:rsid w:val="00F43D77"/>
    <w:rsid w:val="00F47630"/>
    <w:rsid w:val="00F47633"/>
    <w:rsid w:val="00F50D65"/>
    <w:rsid w:val="00F525CD"/>
    <w:rsid w:val="00F608A6"/>
    <w:rsid w:val="00F70263"/>
    <w:rsid w:val="00F76A58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CBC58-41A1-4511-82D7-E9874270C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2</TotalTime>
  <Pages>6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5618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Windows User</cp:lastModifiedBy>
  <cp:revision>2</cp:revision>
  <cp:lastPrinted>2014-06-02T09:09:00Z</cp:lastPrinted>
  <dcterms:created xsi:type="dcterms:W3CDTF">2014-12-10T20:24:00Z</dcterms:created>
  <dcterms:modified xsi:type="dcterms:W3CDTF">2014-12-10T20:24:00Z</dcterms:modified>
</cp:coreProperties>
</file>