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FB" w:rsidRDefault="007D408D" w:rsidP="007D408D">
      <w:pPr>
        <w:jc w:val="center"/>
        <w:rPr>
          <w:sz w:val="44"/>
        </w:rPr>
      </w:pPr>
      <w:r w:rsidRPr="007D408D">
        <w:rPr>
          <w:sz w:val="44"/>
        </w:rPr>
        <w:t>Pracovný list</w:t>
      </w:r>
      <w:r w:rsidR="008A2888">
        <w:rPr>
          <w:sz w:val="44"/>
        </w:rPr>
        <w:t xml:space="preserve">                               </w:t>
      </w:r>
    </w:p>
    <w:p w:rsidR="007D408D" w:rsidRPr="0082725B" w:rsidRDefault="00444E3E" w:rsidP="007D408D">
      <w:pPr>
        <w:jc w:val="center"/>
        <w:rPr>
          <w:sz w:val="36"/>
        </w:rPr>
      </w:pPr>
      <w:r w:rsidRPr="0082725B">
        <w:rPr>
          <w:sz w:val="36"/>
        </w:rPr>
        <w:t>Vodivosť v</w:t>
      </w:r>
      <w:r w:rsidR="008A2888">
        <w:rPr>
          <w:sz w:val="36"/>
        </w:rPr>
        <w:t> </w:t>
      </w:r>
      <w:r w:rsidRPr="0082725B">
        <w:rPr>
          <w:sz w:val="36"/>
        </w:rPr>
        <w:t>kvapalinách</w:t>
      </w:r>
    </w:p>
    <w:p w:rsidR="0082725B" w:rsidRDefault="008A2888" w:rsidP="008A2888">
      <w:pPr>
        <w:rPr>
          <w:sz w:val="28"/>
        </w:rPr>
      </w:pPr>
      <w:r>
        <w:rPr>
          <w:sz w:val="28"/>
        </w:rPr>
        <w:t>Trieda: I.A</w:t>
      </w:r>
    </w:p>
    <w:p w:rsidR="008A2888" w:rsidRDefault="008A2888" w:rsidP="008A2888">
      <w:pPr>
        <w:rPr>
          <w:sz w:val="28"/>
        </w:rPr>
      </w:pPr>
    </w:p>
    <w:p w:rsidR="0082725B" w:rsidRDefault="0082725B" w:rsidP="0082725B">
      <w:pPr>
        <w:pStyle w:val="Odsekzoznamu"/>
        <w:numPr>
          <w:ilvl w:val="0"/>
          <w:numId w:val="4"/>
        </w:numPr>
        <w:rPr>
          <w:sz w:val="28"/>
        </w:rPr>
      </w:pPr>
      <w:r>
        <w:rPr>
          <w:sz w:val="28"/>
        </w:rPr>
        <w:t>Ako sa nazývajú kvapaliny vedúce elektrický prúd? .................................</w:t>
      </w:r>
    </w:p>
    <w:p w:rsidR="0082725B" w:rsidRDefault="0082725B" w:rsidP="0082725B">
      <w:pPr>
        <w:pStyle w:val="Odsekzoznamu"/>
        <w:rPr>
          <w:sz w:val="28"/>
        </w:rPr>
      </w:pPr>
    </w:p>
    <w:p w:rsidR="0082725B" w:rsidRPr="0082725B" w:rsidRDefault="0082725B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rPr>
          <w:noProof/>
          <w:sz w:val="28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290pt;margin-top:6.2pt;width:37.65pt;height:.85pt;flip:y;z-index:251658240" o:connectortype="straight">
            <v:stroke endarrow="block"/>
          </v:shape>
        </w:pict>
      </w:r>
      <w:r>
        <w:rPr>
          <w:sz w:val="28"/>
        </w:rPr>
        <w:t>Správne doplň nasledujúcu reakciu Na</w:t>
      </w:r>
      <w:r>
        <w:rPr>
          <w:sz w:val="28"/>
          <w:vertAlign w:val="subscript"/>
        </w:rPr>
        <w:t>3</w:t>
      </w:r>
      <w:r>
        <w:rPr>
          <w:sz w:val="28"/>
        </w:rPr>
        <w:t>PO</w:t>
      </w:r>
      <w:r>
        <w:rPr>
          <w:sz w:val="28"/>
          <w:vertAlign w:val="subscript"/>
        </w:rPr>
        <w:t>4</w:t>
      </w:r>
      <w:r>
        <w:rPr>
          <w:sz w:val="28"/>
        </w:rPr>
        <w:t xml:space="preserve">                ........ + PO</w:t>
      </w:r>
      <w:r>
        <w:rPr>
          <w:sz w:val="28"/>
          <w:vertAlign w:val="superscript"/>
        </w:rPr>
        <w:t>3-</w:t>
      </w:r>
      <w:r>
        <w:rPr>
          <w:sz w:val="28"/>
          <w:vertAlign w:val="subscript"/>
        </w:rPr>
        <w:t>4</w:t>
      </w:r>
    </w:p>
    <w:p w:rsidR="0082725B" w:rsidRPr="0082725B" w:rsidRDefault="0082725B" w:rsidP="0082725B">
      <w:pPr>
        <w:pStyle w:val="Odsekzoznamu"/>
        <w:rPr>
          <w:sz w:val="28"/>
        </w:rPr>
      </w:pPr>
    </w:p>
    <w:p w:rsidR="0082725B" w:rsidRDefault="0082725B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I.FZ – Množstvo vylúčenej látky je ....................................... el. náboju, ktoré prejde elektrolytom. </w:t>
      </w:r>
    </w:p>
    <w:p w:rsidR="0082725B" w:rsidRPr="0082725B" w:rsidRDefault="0082725B" w:rsidP="0082725B">
      <w:pPr>
        <w:pStyle w:val="Odsekzoznamu"/>
        <w:rPr>
          <w:sz w:val="28"/>
        </w:rPr>
      </w:pPr>
    </w:p>
    <w:p w:rsidR="0082725B" w:rsidRDefault="0082725B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Aké množstvo medi sa vylúči z CuSO</w:t>
      </w:r>
      <w:r>
        <w:rPr>
          <w:sz w:val="28"/>
          <w:vertAlign w:val="subscript"/>
        </w:rPr>
        <w:t>4</w:t>
      </w:r>
      <w:r>
        <w:rPr>
          <w:sz w:val="28"/>
        </w:rPr>
        <w:t xml:space="preserve"> prúdom I= 1A za čas 10 hodín? </w:t>
      </w:r>
    </w:p>
    <w:p w:rsidR="008A2888" w:rsidRDefault="008A2888" w:rsidP="0082725B">
      <w:pPr>
        <w:pStyle w:val="Odsekzoznamu"/>
        <w:rPr>
          <w:sz w:val="28"/>
        </w:rPr>
      </w:pPr>
    </w:p>
    <w:p w:rsidR="008A2888" w:rsidRPr="0082725B" w:rsidRDefault="008A2888" w:rsidP="0082725B">
      <w:pPr>
        <w:pStyle w:val="Odsekzoznamu"/>
        <w:rPr>
          <w:sz w:val="28"/>
        </w:rPr>
      </w:pPr>
    </w:p>
    <w:p w:rsidR="0082725B" w:rsidRDefault="0082725B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Vypočítajte hrúbku </w:t>
      </w:r>
      <w:proofErr w:type="spellStart"/>
      <w:r>
        <w:rPr>
          <w:sz w:val="28"/>
        </w:rPr>
        <w:t>Zn</w:t>
      </w:r>
      <w:proofErr w:type="spellEnd"/>
      <w:r>
        <w:rPr>
          <w:sz w:val="28"/>
        </w:rPr>
        <w:t>, ktorý sa</w:t>
      </w:r>
      <w:r w:rsidR="000A45A2">
        <w:rPr>
          <w:sz w:val="28"/>
        </w:rPr>
        <w:t xml:space="preserve"> </w:t>
      </w:r>
      <w:r>
        <w:rPr>
          <w:sz w:val="28"/>
        </w:rPr>
        <w:t xml:space="preserve">vylúči na </w:t>
      </w:r>
      <w:r w:rsidR="000A45A2">
        <w:rPr>
          <w:sz w:val="28"/>
        </w:rPr>
        <w:t>telese plochy 200 cm</w:t>
      </w:r>
      <w:r w:rsidR="000A45A2">
        <w:rPr>
          <w:sz w:val="28"/>
          <w:vertAlign w:val="superscript"/>
        </w:rPr>
        <w:t>2</w:t>
      </w:r>
      <w:r w:rsidR="000A45A2">
        <w:rPr>
          <w:sz w:val="28"/>
        </w:rPr>
        <w:t xml:space="preserve"> prúdom 0,3A za 5 hodín. ( A (</w:t>
      </w:r>
      <w:proofErr w:type="spellStart"/>
      <w:r w:rsidR="000A45A2">
        <w:rPr>
          <w:sz w:val="28"/>
        </w:rPr>
        <w:t>Zn</w:t>
      </w:r>
      <w:proofErr w:type="spellEnd"/>
      <w:r w:rsidR="000A45A2">
        <w:rPr>
          <w:sz w:val="28"/>
        </w:rPr>
        <w:t>) = 0,339 .</w:t>
      </w:r>
      <w:r w:rsidR="000A45A2" w:rsidRPr="000A45A2">
        <w:rPr>
          <w:sz w:val="28"/>
        </w:rPr>
        <w:t xml:space="preserve"> </w:t>
      </w:r>
      <w:r w:rsidR="000A45A2">
        <w:rPr>
          <w:sz w:val="28"/>
        </w:rPr>
        <w:t>10</w:t>
      </w:r>
      <w:r w:rsidR="000A45A2">
        <w:rPr>
          <w:sz w:val="28"/>
          <w:vertAlign w:val="superscript"/>
        </w:rPr>
        <w:t>-6</w:t>
      </w:r>
      <w:r w:rsidR="000A45A2">
        <w:rPr>
          <w:sz w:val="28"/>
        </w:rPr>
        <w:t>kg.C</w:t>
      </w:r>
      <w:r w:rsidR="000A45A2">
        <w:rPr>
          <w:sz w:val="28"/>
          <w:vertAlign w:val="superscript"/>
        </w:rPr>
        <w:t>-1</w:t>
      </w:r>
      <w:r w:rsidR="000A45A2">
        <w:rPr>
          <w:sz w:val="28"/>
        </w:rPr>
        <w:t>, ρ=7130 kg. m</w:t>
      </w:r>
      <w:r w:rsidR="000A45A2">
        <w:rPr>
          <w:sz w:val="28"/>
          <w:vertAlign w:val="superscript"/>
        </w:rPr>
        <w:t>-3</w:t>
      </w:r>
      <w:r w:rsidR="000A45A2">
        <w:rPr>
          <w:sz w:val="28"/>
        </w:rPr>
        <w:t xml:space="preserve">) </w:t>
      </w:r>
    </w:p>
    <w:p w:rsidR="000A45A2" w:rsidRDefault="000A45A2" w:rsidP="000A45A2">
      <w:pPr>
        <w:pStyle w:val="Odsekzoznamu"/>
        <w:rPr>
          <w:sz w:val="28"/>
        </w:rPr>
      </w:pPr>
    </w:p>
    <w:p w:rsidR="008A2888" w:rsidRPr="000A45A2" w:rsidRDefault="008A2888" w:rsidP="000A45A2">
      <w:pPr>
        <w:pStyle w:val="Odsekzoznamu"/>
        <w:rPr>
          <w:sz w:val="28"/>
        </w:rPr>
      </w:pPr>
    </w:p>
    <w:p w:rsidR="000A45A2" w:rsidRDefault="000A45A2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 w:rsidRPr="000A45A2">
        <w:rPr>
          <w:sz w:val="28"/>
        </w:rPr>
        <w:t xml:space="preserve">Vypočítajte hrúbku </w:t>
      </w:r>
      <w:proofErr w:type="spellStart"/>
      <w:r w:rsidRPr="000A45A2">
        <w:rPr>
          <w:sz w:val="28"/>
        </w:rPr>
        <w:t>Al</w:t>
      </w:r>
      <w:proofErr w:type="spellEnd"/>
      <w:r w:rsidRPr="000A45A2">
        <w:rPr>
          <w:sz w:val="28"/>
        </w:rPr>
        <w:t xml:space="preserve">, ktorý sa vylúči z elektrolytu za 10 hodín prúdom 2A na telese tvaru gule s polomerom </w:t>
      </w:r>
      <w:r>
        <w:rPr>
          <w:sz w:val="28"/>
        </w:rPr>
        <w:t>3 cm. ( A (</w:t>
      </w:r>
      <w:proofErr w:type="spellStart"/>
      <w:r>
        <w:rPr>
          <w:sz w:val="28"/>
        </w:rPr>
        <w:t>Al</w:t>
      </w:r>
      <w:proofErr w:type="spellEnd"/>
      <w:r>
        <w:rPr>
          <w:sz w:val="28"/>
        </w:rPr>
        <w:t>) = 0,093 . 10</w:t>
      </w:r>
      <w:r>
        <w:rPr>
          <w:sz w:val="28"/>
          <w:vertAlign w:val="superscript"/>
        </w:rPr>
        <w:t>-6</w:t>
      </w:r>
      <w:r>
        <w:rPr>
          <w:sz w:val="28"/>
        </w:rPr>
        <w:t>kg.C</w:t>
      </w:r>
      <w:r>
        <w:rPr>
          <w:sz w:val="28"/>
          <w:vertAlign w:val="superscript"/>
        </w:rPr>
        <w:t>-1</w:t>
      </w:r>
      <w:r>
        <w:rPr>
          <w:sz w:val="28"/>
        </w:rPr>
        <w:t>, ρ=2700 kg.m</w:t>
      </w:r>
      <w:r>
        <w:rPr>
          <w:sz w:val="28"/>
          <w:vertAlign w:val="superscript"/>
        </w:rPr>
        <w:t>-3</w:t>
      </w:r>
      <w:r>
        <w:rPr>
          <w:sz w:val="28"/>
        </w:rPr>
        <w:t xml:space="preserve"> ) </w:t>
      </w:r>
    </w:p>
    <w:p w:rsidR="000A45A2" w:rsidRDefault="000A45A2" w:rsidP="000A45A2">
      <w:pPr>
        <w:pStyle w:val="Odsekzoznamu"/>
        <w:rPr>
          <w:sz w:val="28"/>
        </w:rPr>
      </w:pPr>
    </w:p>
    <w:p w:rsidR="008A2888" w:rsidRPr="000A45A2" w:rsidRDefault="008A2888" w:rsidP="000A45A2">
      <w:pPr>
        <w:pStyle w:val="Odsekzoznamu"/>
        <w:rPr>
          <w:sz w:val="28"/>
        </w:rPr>
      </w:pPr>
    </w:p>
    <w:p w:rsidR="000A45A2" w:rsidRPr="0082725B" w:rsidRDefault="000A45A2" w:rsidP="0082725B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Za aký čas vylúči na guli s polomerom 3 cm </w:t>
      </w:r>
      <w:proofErr w:type="spellStart"/>
      <w:r>
        <w:rPr>
          <w:sz w:val="28"/>
        </w:rPr>
        <w:t>Zn</w:t>
      </w:r>
      <w:proofErr w:type="spellEnd"/>
      <w:r>
        <w:rPr>
          <w:sz w:val="28"/>
        </w:rPr>
        <w:t>, aby jeho hrúbka bola 0,15mm pri prúde 1,5A. (A(</w:t>
      </w:r>
      <w:proofErr w:type="spellStart"/>
      <w:r>
        <w:rPr>
          <w:sz w:val="28"/>
        </w:rPr>
        <w:t>Zn</w:t>
      </w:r>
      <w:proofErr w:type="spellEnd"/>
      <w:r>
        <w:rPr>
          <w:sz w:val="28"/>
        </w:rPr>
        <w:t xml:space="preserve">)= </w:t>
      </w:r>
      <w:r w:rsidR="008A2888">
        <w:rPr>
          <w:sz w:val="28"/>
        </w:rPr>
        <w:t>0,339 .</w:t>
      </w:r>
      <w:r w:rsidR="008A2888" w:rsidRPr="000A45A2">
        <w:rPr>
          <w:sz w:val="28"/>
        </w:rPr>
        <w:t xml:space="preserve"> </w:t>
      </w:r>
      <w:r w:rsidR="008A2888">
        <w:rPr>
          <w:sz w:val="28"/>
        </w:rPr>
        <w:t>10</w:t>
      </w:r>
      <w:r w:rsidR="008A2888">
        <w:rPr>
          <w:sz w:val="28"/>
          <w:vertAlign w:val="superscript"/>
        </w:rPr>
        <w:t>-6</w:t>
      </w:r>
      <w:r w:rsidR="008A2888">
        <w:rPr>
          <w:sz w:val="28"/>
        </w:rPr>
        <w:t>kg.C</w:t>
      </w:r>
      <w:r w:rsidR="008A2888">
        <w:rPr>
          <w:sz w:val="28"/>
          <w:vertAlign w:val="superscript"/>
        </w:rPr>
        <w:t>-1</w:t>
      </w:r>
      <w:r w:rsidR="008A2888">
        <w:rPr>
          <w:sz w:val="28"/>
        </w:rPr>
        <w:t>, ρ=7130 kg. m</w:t>
      </w:r>
      <w:r w:rsidR="008A2888">
        <w:rPr>
          <w:sz w:val="28"/>
          <w:vertAlign w:val="superscript"/>
        </w:rPr>
        <w:t>-3</w:t>
      </w:r>
      <w:r w:rsidR="008A2888">
        <w:rPr>
          <w:sz w:val="28"/>
        </w:rPr>
        <w:t>)</w:t>
      </w:r>
    </w:p>
    <w:sectPr w:rsidR="000A45A2" w:rsidRPr="0082725B" w:rsidSect="00DF52F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08D" w:rsidRDefault="007D408D" w:rsidP="007D408D">
      <w:pPr>
        <w:spacing w:after="0" w:line="240" w:lineRule="auto"/>
      </w:pPr>
      <w:r>
        <w:separator/>
      </w:r>
    </w:p>
  </w:endnote>
  <w:endnote w:type="continuationSeparator" w:id="0">
    <w:p w:rsidR="007D408D" w:rsidRDefault="007D408D" w:rsidP="007D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08D" w:rsidRDefault="007D408D" w:rsidP="007D408D">
      <w:pPr>
        <w:spacing w:after="0" w:line="240" w:lineRule="auto"/>
      </w:pPr>
      <w:r>
        <w:separator/>
      </w:r>
    </w:p>
  </w:footnote>
  <w:footnote w:type="continuationSeparator" w:id="0">
    <w:p w:rsidR="007D408D" w:rsidRDefault="007D408D" w:rsidP="007D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7D408D" w:rsidTr="007D408D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855" cy="893445"/>
                <wp:effectExtent l="19050" t="0" r="4445" b="0"/>
                <wp:docPr id="3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1675"/>
                <wp:effectExtent l="19050" t="0" r="0" b="0"/>
                <wp:docPr id="3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7740" cy="893445"/>
                <wp:effectExtent l="19050" t="0" r="3810" b="0"/>
                <wp:docPr id="3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408D" w:rsidTr="007D408D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7D408D" w:rsidRDefault="007D408D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7D408D" w:rsidRDefault="007D408D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D408D" w:rsidRDefault="007D408D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83A02"/>
    <w:multiLevelType w:val="hybridMultilevel"/>
    <w:tmpl w:val="36CCA4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D2F29"/>
    <w:multiLevelType w:val="hybridMultilevel"/>
    <w:tmpl w:val="FEC6C03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08D"/>
    <w:rsid w:val="000103AE"/>
    <w:rsid w:val="000A45A2"/>
    <w:rsid w:val="00444E3E"/>
    <w:rsid w:val="007D408D"/>
    <w:rsid w:val="0082725B"/>
    <w:rsid w:val="008A2888"/>
    <w:rsid w:val="00D13C69"/>
    <w:rsid w:val="00DE67E8"/>
    <w:rsid w:val="00DF52FB"/>
    <w:rsid w:val="00EF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8" type="connector" idref="#_x0000_s1028"/>
        <o:r id="V:Rule9" type="connector" idref="#_x0000_s1035"/>
        <o:r id="V:Rule10" type="connector" idref="#_x0000_s1041"/>
        <o:r id="V:Rule11" type="connector" idref="#_x0000_s1030"/>
        <o:r id="V:Rule12" type="connector" idref="#_x0000_s1029"/>
        <o:r id="V:Rule13" type="connector" idref="#_x0000_s1032"/>
        <o:r id="V:Rule14" type="connector" idref="#_x0000_s1033"/>
        <o:r id="V:Rule1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2F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D4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D408D"/>
  </w:style>
  <w:style w:type="paragraph" w:styleId="Pta">
    <w:name w:val="footer"/>
    <w:basedOn w:val="Normlny"/>
    <w:link w:val="PtaChar"/>
    <w:uiPriority w:val="99"/>
    <w:semiHidden/>
    <w:unhideWhenUsed/>
    <w:rsid w:val="007D4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D408D"/>
  </w:style>
  <w:style w:type="character" w:styleId="Hypertextovprepojenie">
    <w:name w:val="Hyperlink"/>
    <w:basedOn w:val="Predvolenpsmoodseku"/>
    <w:uiPriority w:val="99"/>
    <w:semiHidden/>
    <w:unhideWhenUsed/>
    <w:rsid w:val="007D408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D4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D408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D4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2015-01-04T16:00:00Z</dcterms:created>
  <dcterms:modified xsi:type="dcterms:W3CDTF">2015-01-04T18:48:00Z</dcterms:modified>
</cp:coreProperties>
</file>