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2B" w:rsidRPr="00D21D7B" w:rsidRDefault="00150B2B" w:rsidP="005844EB">
      <w:pPr>
        <w:rPr>
          <w:sz w:val="22"/>
          <w:szCs w:val="22"/>
        </w:rPr>
      </w:pPr>
      <w:bookmarkStart w:id="0" w:name="_GoBack"/>
      <w:bookmarkEnd w:id="0"/>
    </w:p>
    <w:p w:rsidR="00DF5008" w:rsidRPr="00D21D7B" w:rsidRDefault="00DF5008" w:rsidP="005844EB">
      <w:pPr>
        <w:jc w:val="center"/>
        <w:rPr>
          <w:sz w:val="22"/>
          <w:szCs w:val="22"/>
        </w:rPr>
      </w:pPr>
      <w:r w:rsidRPr="00D21D7B">
        <w:rPr>
          <w:sz w:val="22"/>
          <w:szCs w:val="22"/>
        </w:rPr>
        <w:t xml:space="preserve">Mesto Košice, </w:t>
      </w:r>
    </w:p>
    <w:p w:rsidR="00DF5008" w:rsidRPr="00D21D7B" w:rsidRDefault="00DF5008" w:rsidP="005844EB">
      <w:pPr>
        <w:jc w:val="center"/>
        <w:rPr>
          <w:sz w:val="22"/>
          <w:szCs w:val="22"/>
        </w:rPr>
      </w:pPr>
      <w:r w:rsidRPr="00D21D7B">
        <w:rPr>
          <w:sz w:val="22"/>
          <w:szCs w:val="22"/>
        </w:rPr>
        <w:t xml:space="preserve">Magistrát mesta Košice, oddelenie </w:t>
      </w:r>
      <w:r w:rsidR="00C94E11">
        <w:rPr>
          <w:sz w:val="22"/>
          <w:szCs w:val="22"/>
        </w:rPr>
        <w:t>školstva</w:t>
      </w:r>
    </w:p>
    <w:p w:rsidR="0083139C" w:rsidRPr="00D21D7B" w:rsidRDefault="00DF5008" w:rsidP="005844EB">
      <w:pPr>
        <w:pBdr>
          <w:bottom w:val="single" w:sz="4" w:space="1" w:color="auto"/>
        </w:pBdr>
        <w:jc w:val="center"/>
        <w:rPr>
          <w:sz w:val="22"/>
          <w:szCs w:val="22"/>
        </w:rPr>
      </w:pPr>
      <w:r w:rsidRPr="00D21D7B">
        <w:rPr>
          <w:sz w:val="22"/>
          <w:szCs w:val="22"/>
        </w:rPr>
        <w:t>Trieda SNP 48/A, 040 11 Košice</w:t>
      </w:r>
    </w:p>
    <w:p w:rsidR="00C744D7" w:rsidRPr="00D21D7B" w:rsidRDefault="00C744D7" w:rsidP="005844EB">
      <w:pPr>
        <w:pStyle w:val="Nadpis5"/>
        <w:rPr>
          <w:sz w:val="22"/>
          <w:szCs w:val="22"/>
        </w:rPr>
      </w:pPr>
    </w:p>
    <w:p w:rsidR="00E2555A" w:rsidRPr="00D21D7B" w:rsidRDefault="00E2555A" w:rsidP="005844EB">
      <w:pPr>
        <w:pStyle w:val="Nadpis5"/>
        <w:rPr>
          <w:sz w:val="22"/>
          <w:szCs w:val="22"/>
        </w:rPr>
      </w:pPr>
    </w:p>
    <w:p w:rsidR="00E2555A" w:rsidRPr="00D21D7B" w:rsidRDefault="00E2555A" w:rsidP="005844EB">
      <w:pPr>
        <w:pStyle w:val="Nadpis5"/>
        <w:rPr>
          <w:sz w:val="22"/>
          <w:szCs w:val="22"/>
        </w:rPr>
      </w:pPr>
    </w:p>
    <w:p w:rsidR="00E2555A" w:rsidRPr="00D21D7B" w:rsidRDefault="00E2555A" w:rsidP="005844EB">
      <w:pPr>
        <w:pStyle w:val="Nadpis5"/>
        <w:rPr>
          <w:sz w:val="22"/>
          <w:szCs w:val="22"/>
        </w:rPr>
      </w:pPr>
    </w:p>
    <w:p w:rsidR="00E2555A" w:rsidRPr="00D21D7B" w:rsidRDefault="00E2555A" w:rsidP="005844EB">
      <w:pPr>
        <w:pStyle w:val="Nadpis5"/>
        <w:rPr>
          <w:sz w:val="22"/>
          <w:szCs w:val="22"/>
        </w:rPr>
      </w:pPr>
    </w:p>
    <w:p w:rsidR="00E2555A" w:rsidRDefault="00E2555A" w:rsidP="005844EB">
      <w:pPr>
        <w:pStyle w:val="Nadpis5"/>
        <w:rPr>
          <w:sz w:val="22"/>
          <w:szCs w:val="22"/>
        </w:rPr>
      </w:pPr>
    </w:p>
    <w:p w:rsidR="00350F40" w:rsidRDefault="00350F40" w:rsidP="00350F40"/>
    <w:p w:rsidR="00350F40" w:rsidRDefault="00350F40" w:rsidP="00350F40"/>
    <w:p w:rsidR="00350F40" w:rsidRPr="00350F40" w:rsidRDefault="00350F40" w:rsidP="00350F40"/>
    <w:p w:rsidR="00E2555A" w:rsidRPr="00D21D7B" w:rsidRDefault="00E2555A" w:rsidP="005844EB">
      <w:pPr>
        <w:pStyle w:val="Nadpis5"/>
        <w:jc w:val="left"/>
        <w:rPr>
          <w:sz w:val="22"/>
          <w:szCs w:val="22"/>
        </w:rPr>
      </w:pPr>
    </w:p>
    <w:p w:rsidR="00F46265" w:rsidRPr="00D21D7B" w:rsidRDefault="00F46265" w:rsidP="005844EB">
      <w:pPr>
        <w:rPr>
          <w:sz w:val="22"/>
          <w:szCs w:val="22"/>
        </w:rPr>
      </w:pPr>
    </w:p>
    <w:p w:rsidR="00F46265" w:rsidRPr="00D21D7B" w:rsidRDefault="00F46265" w:rsidP="005844EB">
      <w:pPr>
        <w:rPr>
          <w:sz w:val="22"/>
          <w:szCs w:val="22"/>
        </w:rPr>
      </w:pPr>
    </w:p>
    <w:p w:rsidR="008078D1" w:rsidRPr="00D21D7B" w:rsidRDefault="008078D1" w:rsidP="005844EB">
      <w:pPr>
        <w:pStyle w:val="Nadpis5"/>
        <w:spacing w:before="0" w:after="120"/>
        <w:jc w:val="left"/>
        <w:rPr>
          <w:sz w:val="22"/>
          <w:szCs w:val="22"/>
        </w:rPr>
      </w:pPr>
    </w:p>
    <w:p w:rsidR="0083139C" w:rsidRPr="00D21D7B" w:rsidRDefault="0083139C" w:rsidP="005844EB">
      <w:pPr>
        <w:pStyle w:val="Nadpis5"/>
        <w:spacing w:before="0" w:after="120"/>
        <w:rPr>
          <w:sz w:val="22"/>
          <w:szCs w:val="22"/>
        </w:rPr>
      </w:pPr>
      <w:r w:rsidRPr="00D21D7B">
        <w:rPr>
          <w:sz w:val="22"/>
          <w:szCs w:val="22"/>
        </w:rPr>
        <w:t>P</w:t>
      </w:r>
      <w:r w:rsidR="00A660D8">
        <w:rPr>
          <w:sz w:val="22"/>
          <w:szCs w:val="22"/>
        </w:rPr>
        <w:t>REVÁDZKOVO</w:t>
      </w:r>
      <w:r w:rsidRPr="00D21D7B">
        <w:rPr>
          <w:sz w:val="22"/>
          <w:szCs w:val="22"/>
        </w:rPr>
        <w:t xml:space="preserve"> – ORGANIZAČNÉ  POKYNY</w:t>
      </w:r>
    </w:p>
    <w:p w:rsidR="0083139C" w:rsidRPr="00D21D7B" w:rsidRDefault="0083139C" w:rsidP="005844EB">
      <w:pPr>
        <w:spacing w:before="0" w:after="120"/>
        <w:jc w:val="center"/>
        <w:rPr>
          <w:sz w:val="22"/>
          <w:szCs w:val="22"/>
        </w:rPr>
      </w:pPr>
      <w:r w:rsidRPr="00D21D7B">
        <w:rPr>
          <w:sz w:val="22"/>
          <w:szCs w:val="22"/>
        </w:rPr>
        <w:t xml:space="preserve">pre školy a školské zariadenia </w:t>
      </w:r>
    </w:p>
    <w:p w:rsidR="0083139C" w:rsidRPr="00D21D7B" w:rsidRDefault="000C404F" w:rsidP="005844EB">
      <w:pPr>
        <w:spacing w:before="0" w:after="120"/>
        <w:jc w:val="center"/>
        <w:rPr>
          <w:sz w:val="22"/>
          <w:szCs w:val="22"/>
        </w:rPr>
      </w:pPr>
      <w:r w:rsidRPr="00D21D7B">
        <w:rPr>
          <w:sz w:val="22"/>
          <w:szCs w:val="22"/>
        </w:rPr>
        <w:t>v zriaďovateľskej pôsobnosti m</w:t>
      </w:r>
      <w:r w:rsidR="0083139C" w:rsidRPr="00D21D7B">
        <w:rPr>
          <w:sz w:val="22"/>
          <w:szCs w:val="22"/>
        </w:rPr>
        <w:t xml:space="preserve">esta Košice </w:t>
      </w:r>
    </w:p>
    <w:p w:rsidR="009E300C" w:rsidRPr="00D21D7B" w:rsidRDefault="00187691" w:rsidP="005844EB">
      <w:pPr>
        <w:spacing w:before="0" w:after="120"/>
        <w:jc w:val="center"/>
        <w:rPr>
          <w:b/>
          <w:sz w:val="22"/>
          <w:szCs w:val="22"/>
        </w:rPr>
      </w:pPr>
      <w:r>
        <w:rPr>
          <w:b/>
          <w:sz w:val="22"/>
          <w:szCs w:val="22"/>
        </w:rPr>
        <w:t xml:space="preserve">       </w:t>
      </w:r>
      <w:r w:rsidR="00152C41">
        <w:rPr>
          <w:b/>
          <w:sz w:val="22"/>
          <w:szCs w:val="22"/>
        </w:rPr>
        <w:t xml:space="preserve">  </w:t>
      </w:r>
      <w:r w:rsidR="008E690D" w:rsidRPr="00D21D7B">
        <w:rPr>
          <w:b/>
          <w:sz w:val="22"/>
          <w:szCs w:val="22"/>
        </w:rPr>
        <w:t>na</w:t>
      </w:r>
      <w:r w:rsidR="009A057B" w:rsidRPr="00D21D7B">
        <w:rPr>
          <w:b/>
          <w:sz w:val="22"/>
          <w:szCs w:val="22"/>
        </w:rPr>
        <w:t xml:space="preserve"> škol</w:t>
      </w:r>
      <w:r w:rsidR="00FF3E6A" w:rsidRPr="00D21D7B">
        <w:rPr>
          <w:b/>
          <w:sz w:val="22"/>
          <w:szCs w:val="22"/>
        </w:rPr>
        <w:t xml:space="preserve">ský rok </w:t>
      </w:r>
      <w:r w:rsidR="00C858C4" w:rsidRPr="00D21D7B">
        <w:rPr>
          <w:b/>
          <w:sz w:val="22"/>
          <w:szCs w:val="22"/>
        </w:rPr>
        <w:t>20</w:t>
      </w:r>
      <w:r w:rsidR="00350F40">
        <w:rPr>
          <w:b/>
          <w:sz w:val="22"/>
          <w:szCs w:val="22"/>
        </w:rPr>
        <w:t>1</w:t>
      </w:r>
      <w:r w:rsidR="009836CE">
        <w:rPr>
          <w:b/>
          <w:sz w:val="22"/>
          <w:szCs w:val="22"/>
        </w:rPr>
        <w:t>9</w:t>
      </w:r>
      <w:r w:rsidR="00352A17" w:rsidRPr="00D21D7B">
        <w:rPr>
          <w:b/>
          <w:sz w:val="22"/>
          <w:szCs w:val="22"/>
        </w:rPr>
        <w:t>/2</w:t>
      </w:r>
      <w:r w:rsidR="00350F40">
        <w:rPr>
          <w:b/>
          <w:sz w:val="22"/>
          <w:szCs w:val="22"/>
        </w:rPr>
        <w:t>0</w:t>
      </w:r>
      <w:r w:rsidR="009836CE">
        <w:rPr>
          <w:b/>
          <w:sz w:val="22"/>
          <w:szCs w:val="22"/>
        </w:rPr>
        <w:t>20</w:t>
      </w:r>
      <w:r w:rsidR="009E300C" w:rsidRPr="00D21D7B">
        <w:rPr>
          <w:b/>
          <w:sz w:val="22"/>
          <w:szCs w:val="22"/>
        </w:rPr>
        <w:tab/>
      </w:r>
    </w:p>
    <w:p w:rsidR="009E300C" w:rsidRPr="00D21D7B" w:rsidRDefault="009E300C" w:rsidP="005844EB">
      <w:pPr>
        <w:spacing w:before="120" w:after="120"/>
        <w:jc w:val="center"/>
        <w:rPr>
          <w:sz w:val="22"/>
          <w:szCs w:val="22"/>
        </w:rPr>
      </w:pPr>
    </w:p>
    <w:p w:rsidR="00E2555A" w:rsidRPr="00D21D7B" w:rsidRDefault="00E2555A" w:rsidP="005844EB">
      <w:pPr>
        <w:spacing w:before="120" w:after="120"/>
        <w:rPr>
          <w:sz w:val="22"/>
          <w:szCs w:val="22"/>
        </w:rPr>
      </w:pPr>
    </w:p>
    <w:p w:rsidR="00E2555A" w:rsidRPr="00D21D7B" w:rsidRDefault="00E2555A" w:rsidP="005844EB">
      <w:pPr>
        <w:spacing w:before="120" w:after="120"/>
        <w:jc w:val="center"/>
        <w:rPr>
          <w:sz w:val="22"/>
          <w:szCs w:val="22"/>
        </w:rPr>
      </w:pPr>
    </w:p>
    <w:p w:rsidR="00E2555A" w:rsidRPr="00D21D7B" w:rsidRDefault="00E2555A" w:rsidP="005844EB">
      <w:pPr>
        <w:spacing w:before="120" w:after="120"/>
        <w:jc w:val="center"/>
        <w:rPr>
          <w:sz w:val="22"/>
          <w:szCs w:val="22"/>
        </w:rPr>
      </w:pPr>
    </w:p>
    <w:p w:rsidR="00E2555A" w:rsidRPr="00D21D7B" w:rsidRDefault="00E2555A" w:rsidP="005844EB">
      <w:pPr>
        <w:spacing w:before="120" w:after="120"/>
        <w:jc w:val="center"/>
        <w:rPr>
          <w:sz w:val="22"/>
          <w:szCs w:val="22"/>
        </w:rPr>
      </w:pPr>
    </w:p>
    <w:p w:rsidR="00E2555A" w:rsidRPr="00D21D7B" w:rsidRDefault="00E2555A" w:rsidP="005844EB">
      <w:pPr>
        <w:spacing w:before="120" w:after="120"/>
        <w:jc w:val="center"/>
        <w:rPr>
          <w:sz w:val="22"/>
          <w:szCs w:val="22"/>
        </w:rPr>
      </w:pPr>
    </w:p>
    <w:p w:rsidR="00E2555A" w:rsidRPr="00D21D7B" w:rsidRDefault="00E2555A" w:rsidP="005844EB">
      <w:pPr>
        <w:spacing w:before="120" w:after="120"/>
        <w:jc w:val="center"/>
        <w:rPr>
          <w:sz w:val="22"/>
          <w:szCs w:val="22"/>
        </w:rPr>
      </w:pPr>
    </w:p>
    <w:p w:rsidR="00D36478" w:rsidRPr="00D21D7B" w:rsidRDefault="00D36478" w:rsidP="005844EB">
      <w:pPr>
        <w:spacing w:before="120" w:after="120"/>
        <w:jc w:val="center"/>
        <w:rPr>
          <w:sz w:val="22"/>
          <w:szCs w:val="22"/>
        </w:rPr>
      </w:pPr>
    </w:p>
    <w:p w:rsidR="006D1036" w:rsidRPr="00D21D7B" w:rsidRDefault="006D1036" w:rsidP="005844EB">
      <w:pPr>
        <w:spacing w:before="120" w:after="120"/>
        <w:rPr>
          <w:sz w:val="22"/>
          <w:szCs w:val="22"/>
        </w:rPr>
      </w:pPr>
    </w:p>
    <w:p w:rsidR="006D1036" w:rsidRPr="00D21D7B" w:rsidRDefault="006D1036" w:rsidP="005844EB">
      <w:pPr>
        <w:spacing w:before="120" w:after="120"/>
        <w:jc w:val="center"/>
        <w:rPr>
          <w:sz w:val="22"/>
          <w:szCs w:val="22"/>
        </w:rPr>
      </w:pPr>
    </w:p>
    <w:p w:rsidR="006D1036" w:rsidRDefault="006D1036" w:rsidP="005844EB">
      <w:pPr>
        <w:spacing w:before="120" w:after="120"/>
        <w:jc w:val="center"/>
        <w:rPr>
          <w:sz w:val="22"/>
          <w:szCs w:val="22"/>
        </w:rPr>
      </w:pPr>
    </w:p>
    <w:p w:rsidR="00ED2A42" w:rsidRDefault="00ED2A42" w:rsidP="005844EB">
      <w:pPr>
        <w:spacing w:before="120" w:after="120"/>
        <w:jc w:val="center"/>
        <w:rPr>
          <w:sz w:val="22"/>
          <w:szCs w:val="22"/>
        </w:rPr>
      </w:pPr>
    </w:p>
    <w:p w:rsidR="00350F40" w:rsidRDefault="00350F40" w:rsidP="005844EB">
      <w:pPr>
        <w:spacing w:before="120" w:after="120"/>
        <w:jc w:val="center"/>
        <w:rPr>
          <w:sz w:val="22"/>
          <w:szCs w:val="22"/>
        </w:rPr>
      </w:pPr>
    </w:p>
    <w:p w:rsidR="00350F40" w:rsidRDefault="00350F40" w:rsidP="005844EB">
      <w:pPr>
        <w:spacing w:before="120" w:after="120"/>
        <w:jc w:val="center"/>
        <w:rPr>
          <w:sz w:val="22"/>
          <w:szCs w:val="22"/>
        </w:rPr>
      </w:pPr>
    </w:p>
    <w:p w:rsidR="00350F40" w:rsidRDefault="00350F40" w:rsidP="005844EB">
      <w:pPr>
        <w:spacing w:before="120" w:after="120"/>
        <w:jc w:val="center"/>
        <w:rPr>
          <w:sz w:val="22"/>
          <w:szCs w:val="22"/>
        </w:rPr>
      </w:pPr>
    </w:p>
    <w:p w:rsidR="00ED2A42" w:rsidRPr="00D21D7B" w:rsidRDefault="00ED2A42" w:rsidP="005844EB">
      <w:pPr>
        <w:spacing w:before="120" w:after="120"/>
        <w:jc w:val="center"/>
        <w:rPr>
          <w:sz w:val="22"/>
          <w:szCs w:val="22"/>
        </w:rPr>
      </w:pPr>
    </w:p>
    <w:p w:rsidR="00D36478" w:rsidRPr="00D21D7B" w:rsidRDefault="00D36478" w:rsidP="005844EB">
      <w:pPr>
        <w:spacing w:before="120" w:after="120"/>
        <w:jc w:val="center"/>
        <w:rPr>
          <w:sz w:val="22"/>
          <w:szCs w:val="22"/>
        </w:rPr>
      </w:pPr>
    </w:p>
    <w:p w:rsidR="00E2555A" w:rsidRDefault="00350F40" w:rsidP="005844EB">
      <w:pPr>
        <w:spacing w:before="120" w:after="120"/>
        <w:jc w:val="center"/>
        <w:rPr>
          <w:sz w:val="22"/>
          <w:szCs w:val="22"/>
        </w:rPr>
      </w:pPr>
      <w:r>
        <w:rPr>
          <w:sz w:val="22"/>
          <w:szCs w:val="22"/>
        </w:rPr>
        <w:t>august 201</w:t>
      </w:r>
      <w:r w:rsidR="009836CE">
        <w:rPr>
          <w:sz w:val="22"/>
          <w:szCs w:val="22"/>
        </w:rPr>
        <w:t>9</w:t>
      </w:r>
    </w:p>
    <w:p w:rsidR="00350F40" w:rsidRDefault="00350F40" w:rsidP="005844EB">
      <w:pPr>
        <w:spacing w:before="120" w:after="120"/>
        <w:jc w:val="center"/>
        <w:rPr>
          <w:sz w:val="22"/>
          <w:szCs w:val="22"/>
        </w:rPr>
      </w:pPr>
    </w:p>
    <w:p w:rsidR="00350F40" w:rsidRDefault="00350F40" w:rsidP="005844EB">
      <w:pPr>
        <w:spacing w:before="120" w:after="120"/>
        <w:jc w:val="center"/>
        <w:rPr>
          <w:sz w:val="22"/>
          <w:szCs w:val="22"/>
        </w:rPr>
      </w:pPr>
    </w:p>
    <w:p w:rsidR="00350F40" w:rsidRDefault="00350F40" w:rsidP="005844EB">
      <w:pPr>
        <w:spacing w:before="120" w:after="120"/>
        <w:jc w:val="center"/>
        <w:rPr>
          <w:sz w:val="22"/>
          <w:szCs w:val="22"/>
        </w:rPr>
      </w:pPr>
    </w:p>
    <w:p w:rsidR="00DF5008" w:rsidRPr="00D21D7B" w:rsidRDefault="00DF5008" w:rsidP="005844EB">
      <w:pPr>
        <w:pStyle w:val="Hlavikaobsahu"/>
        <w:rPr>
          <w:rFonts w:ascii="Times New Roman" w:hAnsi="Times New Roman"/>
          <w:sz w:val="22"/>
          <w:szCs w:val="22"/>
        </w:rPr>
      </w:pPr>
      <w:r w:rsidRPr="00D21D7B">
        <w:rPr>
          <w:rFonts w:ascii="Times New Roman" w:hAnsi="Times New Roman"/>
          <w:sz w:val="22"/>
          <w:szCs w:val="22"/>
        </w:rPr>
        <w:lastRenderedPageBreak/>
        <w:t>Obsah</w:t>
      </w:r>
    </w:p>
    <w:p w:rsidR="00DF5008" w:rsidRPr="00D21D7B" w:rsidRDefault="00DF5008" w:rsidP="005844EB">
      <w:pPr>
        <w:rPr>
          <w:sz w:val="22"/>
          <w:szCs w:val="22"/>
          <w:lang w:eastAsia="en-US"/>
        </w:rPr>
      </w:pPr>
    </w:p>
    <w:p w:rsidR="00E03009" w:rsidRPr="001A59ED" w:rsidRDefault="009063FF" w:rsidP="00E03009">
      <w:pPr>
        <w:pStyle w:val="Obsah2"/>
        <w:spacing w:before="120" w:after="120" w:line="240" w:lineRule="auto"/>
        <w:ind w:right="0"/>
        <w:rPr>
          <w:rFonts w:ascii="Calibri" w:hAnsi="Calibri"/>
        </w:rPr>
      </w:pPr>
      <w:r w:rsidRPr="001A59ED">
        <w:fldChar w:fldCharType="begin"/>
      </w:r>
      <w:r w:rsidR="00E03009" w:rsidRPr="001A59ED">
        <w:instrText xml:space="preserve"> TOC \o "1-3" \h \z \u </w:instrText>
      </w:r>
      <w:r w:rsidRPr="001A59ED">
        <w:fldChar w:fldCharType="separate"/>
      </w:r>
      <w:hyperlink w:anchor="_Toc396371740" w:history="1">
        <w:r w:rsidR="00E03009" w:rsidRPr="001A59ED">
          <w:rPr>
            <w:rStyle w:val="Hypertextovprepojenie"/>
          </w:rPr>
          <w:t>Úvod</w:t>
        </w:r>
        <w:r w:rsidR="00E03009" w:rsidRPr="001A59ED">
          <w:rPr>
            <w:webHidden/>
          </w:rPr>
          <w:tab/>
        </w:r>
        <w:r w:rsidRPr="001A59ED">
          <w:rPr>
            <w:webHidden/>
          </w:rPr>
          <w:fldChar w:fldCharType="begin"/>
        </w:r>
        <w:r w:rsidR="00E03009" w:rsidRPr="001A59ED">
          <w:rPr>
            <w:webHidden/>
          </w:rPr>
          <w:instrText xml:space="preserve"> PAGEREF _Toc396371740 \h </w:instrText>
        </w:r>
        <w:r w:rsidRPr="001A59ED">
          <w:rPr>
            <w:webHidden/>
          </w:rPr>
        </w:r>
        <w:r w:rsidRPr="001A59ED">
          <w:rPr>
            <w:webHidden/>
          </w:rPr>
          <w:fldChar w:fldCharType="separate"/>
        </w:r>
        <w:r w:rsidR="00000007" w:rsidRPr="001A59ED">
          <w:rPr>
            <w:webHidden/>
          </w:rPr>
          <w:t>3</w:t>
        </w:r>
        <w:r w:rsidRPr="001A59ED">
          <w:rPr>
            <w:webHidden/>
          </w:rPr>
          <w:fldChar w:fldCharType="end"/>
        </w:r>
      </w:hyperlink>
    </w:p>
    <w:p w:rsidR="00E03009" w:rsidRPr="001A59ED" w:rsidRDefault="00E03009" w:rsidP="00E03009">
      <w:pPr>
        <w:pStyle w:val="Obsah2"/>
        <w:tabs>
          <w:tab w:val="clear" w:pos="9628"/>
        </w:tabs>
        <w:spacing w:before="120" w:after="120" w:line="240" w:lineRule="auto"/>
        <w:ind w:right="0"/>
        <w:rPr>
          <w:rStyle w:val="Hypertextovprepojenie"/>
          <w:color w:val="auto"/>
          <w:u w:val="none"/>
        </w:rPr>
      </w:pPr>
      <w:r w:rsidRPr="001A59ED">
        <w:rPr>
          <w:rStyle w:val="Hypertextovprepojenie"/>
          <w:color w:val="auto"/>
          <w:u w:val="none"/>
        </w:rPr>
        <w:t>Hlavné úlohy..................................................................................................................................................</w:t>
      </w:r>
      <w:r w:rsidR="00AD190C" w:rsidRPr="001A59ED">
        <w:rPr>
          <w:rStyle w:val="Hypertextovprepojenie"/>
          <w:color w:val="auto"/>
          <w:u w:val="none"/>
        </w:rPr>
        <w:t>.</w:t>
      </w:r>
      <w:r w:rsidRPr="001A59ED">
        <w:rPr>
          <w:rStyle w:val="Hypertextovprepojenie"/>
          <w:color w:val="auto"/>
          <w:u w:val="none"/>
        </w:rPr>
        <w:t>4</w:t>
      </w:r>
    </w:p>
    <w:p w:rsidR="00E03009" w:rsidRPr="001A59ED" w:rsidRDefault="00E03009" w:rsidP="00E03009">
      <w:pPr>
        <w:pStyle w:val="Obsah2"/>
        <w:spacing w:before="120" w:after="120" w:line="240" w:lineRule="auto"/>
        <w:ind w:left="0" w:right="0"/>
        <w:rPr>
          <w:rFonts w:ascii="Calibri" w:hAnsi="Calibri"/>
        </w:rPr>
      </w:pPr>
      <w:r w:rsidRPr="001A59ED">
        <w:rPr>
          <w:rStyle w:val="Hypertextovprepojenie"/>
          <w:color w:val="auto"/>
          <w:u w:val="none"/>
        </w:rPr>
        <w:t xml:space="preserve">1. </w:t>
      </w:r>
      <w:hyperlink w:anchor="_Toc396371741" w:history="1">
        <w:r w:rsidRPr="001A59ED">
          <w:rPr>
            <w:b/>
          </w:rPr>
          <w:t xml:space="preserve"> Všeobecné pokyny a informácie</w:t>
        </w:r>
        <w:r w:rsidRPr="001A59ED">
          <w:rPr>
            <w:webHidden/>
          </w:rPr>
          <w:tab/>
        </w:r>
        <w:r w:rsidR="009063FF" w:rsidRPr="001A59ED">
          <w:rPr>
            <w:webHidden/>
          </w:rPr>
          <w:fldChar w:fldCharType="begin"/>
        </w:r>
        <w:r w:rsidRPr="001A59ED">
          <w:rPr>
            <w:webHidden/>
          </w:rPr>
          <w:instrText xml:space="preserve"> PAGEREF _Toc396371741 \h </w:instrText>
        </w:r>
        <w:r w:rsidR="009063FF" w:rsidRPr="001A59ED">
          <w:rPr>
            <w:webHidden/>
          </w:rPr>
        </w:r>
        <w:r w:rsidR="009063FF" w:rsidRPr="001A59ED">
          <w:rPr>
            <w:webHidden/>
          </w:rPr>
          <w:fldChar w:fldCharType="separate"/>
        </w:r>
        <w:r w:rsidR="00000007" w:rsidRPr="001A59ED">
          <w:rPr>
            <w:webHidden/>
          </w:rPr>
          <w:t>5</w:t>
        </w:r>
        <w:r w:rsidR="009063FF" w:rsidRPr="001A59ED">
          <w:rPr>
            <w:webHidden/>
          </w:rPr>
          <w:fldChar w:fldCharType="end"/>
        </w:r>
      </w:hyperlink>
    </w:p>
    <w:p w:rsidR="00E03009" w:rsidRPr="001A59ED" w:rsidRDefault="00D60EC4" w:rsidP="00E03009">
      <w:pPr>
        <w:pStyle w:val="Obsah1"/>
        <w:spacing w:before="120" w:after="120"/>
        <w:rPr>
          <w:rFonts w:ascii="Calibri" w:hAnsi="Calibri"/>
        </w:rPr>
      </w:pPr>
      <w:hyperlink w:anchor="_Toc396371742" w:history="1">
        <w:r w:rsidR="00E03009" w:rsidRPr="001A59ED">
          <w:rPr>
            <w:rStyle w:val="Hypertextovprepojenie"/>
          </w:rPr>
          <w:t>1.1</w:t>
        </w:r>
        <w:r w:rsidR="00E03009" w:rsidRPr="001A59ED">
          <w:rPr>
            <w:rFonts w:ascii="Calibri" w:hAnsi="Calibri"/>
          </w:rPr>
          <w:tab/>
        </w:r>
        <w:r w:rsidR="00E03009" w:rsidRPr="001A59ED">
          <w:rPr>
            <w:rStyle w:val="Hypertextovprepojenie"/>
          </w:rPr>
          <w:t>Organizácia školského roka   201</w:t>
        </w:r>
        <w:r w:rsidR="00D70E52" w:rsidRPr="001A59ED">
          <w:rPr>
            <w:rStyle w:val="Hypertextovprepojenie"/>
          </w:rPr>
          <w:t>9</w:t>
        </w:r>
        <w:r w:rsidR="00E03009" w:rsidRPr="001A59ED">
          <w:rPr>
            <w:rStyle w:val="Hypertextovprepojenie"/>
          </w:rPr>
          <w:t>/20</w:t>
        </w:r>
        <w:r w:rsidR="00D70E52" w:rsidRPr="001A59ED">
          <w:rPr>
            <w:rStyle w:val="Hypertextovprepojenie"/>
          </w:rPr>
          <w:t>20</w:t>
        </w:r>
        <w:r w:rsidR="00E03009" w:rsidRPr="001A59ED">
          <w:rPr>
            <w:webHidden/>
          </w:rPr>
          <w:tab/>
        </w:r>
        <w:r w:rsidR="009063FF" w:rsidRPr="001A59ED">
          <w:rPr>
            <w:webHidden/>
          </w:rPr>
          <w:fldChar w:fldCharType="begin"/>
        </w:r>
        <w:r w:rsidR="00E03009" w:rsidRPr="001A59ED">
          <w:rPr>
            <w:webHidden/>
          </w:rPr>
          <w:instrText xml:space="preserve"> PAGEREF _Toc396371742 \h </w:instrText>
        </w:r>
        <w:r w:rsidR="009063FF" w:rsidRPr="001A59ED">
          <w:rPr>
            <w:webHidden/>
          </w:rPr>
        </w:r>
        <w:r w:rsidR="009063FF" w:rsidRPr="001A59ED">
          <w:rPr>
            <w:webHidden/>
          </w:rPr>
          <w:fldChar w:fldCharType="separate"/>
        </w:r>
        <w:r w:rsidR="00000007" w:rsidRPr="001A59ED">
          <w:rPr>
            <w:webHidden/>
          </w:rPr>
          <w:t>5</w:t>
        </w:r>
        <w:r w:rsidR="009063FF" w:rsidRPr="001A59ED">
          <w:rPr>
            <w:webHidden/>
          </w:rPr>
          <w:fldChar w:fldCharType="end"/>
        </w:r>
      </w:hyperlink>
    </w:p>
    <w:p w:rsidR="00E03009" w:rsidRPr="001A59ED" w:rsidRDefault="00D60EC4" w:rsidP="00E03009">
      <w:pPr>
        <w:pStyle w:val="Obsah2"/>
        <w:spacing w:before="120" w:after="120" w:line="240" w:lineRule="auto"/>
        <w:ind w:right="0"/>
        <w:rPr>
          <w:rFonts w:ascii="Calibri" w:hAnsi="Calibri"/>
        </w:rPr>
      </w:pPr>
      <w:hyperlink w:anchor="_Toc396371743" w:history="1">
        <w:r w:rsidR="00E03009" w:rsidRPr="001A59ED">
          <w:rPr>
            <w:rStyle w:val="Hypertextovprepojenie"/>
          </w:rPr>
          <w:t>1.1.1 Vyučovanie a prevádzka</w:t>
        </w:r>
        <w:r w:rsidR="00E03009" w:rsidRPr="001A59ED">
          <w:rPr>
            <w:webHidden/>
          </w:rPr>
          <w:tab/>
        </w:r>
        <w:r w:rsidR="009063FF" w:rsidRPr="001A59ED">
          <w:rPr>
            <w:webHidden/>
          </w:rPr>
          <w:fldChar w:fldCharType="begin"/>
        </w:r>
        <w:r w:rsidR="00E03009" w:rsidRPr="001A59ED">
          <w:rPr>
            <w:webHidden/>
          </w:rPr>
          <w:instrText xml:space="preserve"> PAGEREF _Toc396371743 \h </w:instrText>
        </w:r>
        <w:r w:rsidR="009063FF" w:rsidRPr="001A59ED">
          <w:rPr>
            <w:webHidden/>
          </w:rPr>
        </w:r>
        <w:r w:rsidR="009063FF" w:rsidRPr="001A59ED">
          <w:rPr>
            <w:webHidden/>
          </w:rPr>
          <w:fldChar w:fldCharType="separate"/>
        </w:r>
        <w:r w:rsidR="00000007" w:rsidRPr="001A59ED">
          <w:rPr>
            <w:webHidden/>
          </w:rPr>
          <w:t>5</w:t>
        </w:r>
        <w:r w:rsidR="009063FF" w:rsidRPr="001A59ED">
          <w:rPr>
            <w:webHidden/>
          </w:rPr>
          <w:fldChar w:fldCharType="end"/>
        </w:r>
      </w:hyperlink>
    </w:p>
    <w:p w:rsidR="00E03009" w:rsidRPr="001A59ED" w:rsidRDefault="00D60EC4" w:rsidP="00E03009">
      <w:pPr>
        <w:pStyle w:val="Obsah2"/>
        <w:spacing w:before="120" w:after="120" w:line="240" w:lineRule="auto"/>
        <w:ind w:right="0"/>
        <w:rPr>
          <w:rFonts w:ascii="Calibri" w:hAnsi="Calibri"/>
        </w:rPr>
      </w:pPr>
      <w:hyperlink w:anchor="_Toc396371744" w:history="1">
        <w:r w:rsidR="00E03009" w:rsidRPr="001A59ED">
          <w:rPr>
            <w:rStyle w:val="Hypertextovprepojenie"/>
          </w:rPr>
          <w:t>1.1.2  Prázdniny  v školskom roku 201</w:t>
        </w:r>
        <w:r w:rsidR="00D70E52" w:rsidRPr="001A59ED">
          <w:rPr>
            <w:rStyle w:val="Hypertextovprepojenie"/>
          </w:rPr>
          <w:t>9</w:t>
        </w:r>
        <w:r w:rsidR="00E03009" w:rsidRPr="001A59ED">
          <w:rPr>
            <w:rStyle w:val="Hypertextovprepojenie"/>
          </w:rPr>
          <w:t>/20</w:t>
        </w:r>
        <w:r w:rsidR="00D70E52" w:rsidRPr="001A59ED">
          <w:rPr>
            <w:rStyle w:val="Hypertextovprepojenie"/>
          </w:rPr>
          <w:t>20</w:t>
        </w:r>
        <w:r w:rsidR="00E03009" w:rsidRPr="001A59ED">
          <w:rPr>
            <w:webHidden/>
          </w:rPr>
          <w:tab/>
        </w:r>
        <w:r w:rsidR="009063FF" w:rsidRPr="001A59ED">
          <w:rPr>
            <w:webHidden/>
          </w:rPr>
          <w:fldChar w:fldCharType="begin"/>
        </w:r>
        <w:r w:rsidR="00E03009" w:rsidRPr="001A59ED">
          <w:rPr>
            <w:webHidden/>
          </w:rPr>
          <w:instrText xml:space="preserve"> PAGEREF _Toc396371744 \h </w:instrText>
        </w:r>
        <w:r w:rsidR="009063FF" w:rsidRPr="001A59ED">
          <w:rPr>
            <w:webHidden/>
          </w:rPr>
        </w:r>
        <w:r w:rsidR="009063FF" w:rsidRPr="001A59ED">
          <w:rPr>
            <w:webHidden/>
          </w:rPr>
          <w:fldChar w:fldCharType="separate"/>
        </w:r>
        <w:r w:rsidR="00000007" w:rsidRPr="001A59ED">
          <w:rPr>
            <w:webHidden/>
          </w:rPr>
          <w:t>5</w:t>
        </w:r>
        <w:r w:rsidR="009063FF" w:rsidRPr="001A59ED">
          <w:rPr>
            <w:webHidden/>
          </w:rPr>
          <w:fldChar w:fldCharType="end"/>
        </w:r>
      </w:hyperlink>
    </w:p>
    <w:p w:rsidR="00E03009" w:rsidRPr="001A59ED" w:rsidRDefault="00D60EC4" w:rsidP="00E03009">
      <w:pPr>
        <w:pStyle w:val="Obsah2"/>
        <w:spacing w:before="120" w:after="120" w:line="240" w:lineRule="auto"/>
        <w:ind w:right="0"/>
        <w:rPr>
          <w:rFonts w:ascii="Calibri" w:hAnsi="Calibri"/>
        </w:rPr>
      </w:pPr>
      <w:hyperlink w:anchor="_Toc396371745" w:history="1">
        <w:r w:rsidR="00E03009" w:rsidRPr="001A59ED">
          <w:rPr>
            <w:rStyle w:val="Hypertextovprepojenie"/>
          </w:rPr>
          <w:t>1.1.3 Príprava testovania žiakov 5. ročníka základných škôl</w:t>
        </w:r>
        <w:r w:rsidR="00E03009" w:rsidRPr="001A59ED">
          <w:rPr>
            <w:webHidden/>
          </w:rPr>
          <w:tab/>
        </w:r>
        <w:r w:rsidR="009063FF" w:rsidRPr="001A59ED">
          <w:rPr>
            <w:webHidden/>
          </w:rPr>
          <w:fldChar w:fldCharType="begin"/>
        </w:r>
        <w:r w:rsidR="00E03009" w:rsidRPr="001A59ED">
          <w:rPr>
            <w:webHidden/>
          </w:rPr>
          <w:instrText xml:space="preserve"> PAGEREF _Toc396371745 \h </w:instrText>
        </w:r>
        <w:r w:rsidR="009063FF" w:rsidRPr="001A59ED">
          <w:rPr>
            <w:webHidden/>
          </w:rPr>
        </w:r>
        <w:r w:rsidR="009063FF" w:rsidRPr="001A59ED">
          <w:rPr>
            <w:webHidden/>
          </w:rPr>
          <w:fldChar w:fldCharType="separate"/>
        </w:r>
        <w:r w:rsidR="00000007" w:rsidRPr="001A59ED">
          <w:rPr>
            <w:webHidden/>
          </w:rPr>
          <w:t>6</w:t>
        </w:r>
        <w:r w:rsidR="009063FF" w:rsidRPr="001A59ED">
          <w:rPr>
            <w:webHidden/>
          </w:rPr>
          <w:fldChar w:fldCharType="end"/>
        </w:r>
      </w:hyperlink>
    </w:p>
    <w:p w:rsidR="00E03009" w:rsidRPr="001A59ED" w:rsidRDefault="00D60EC4" w:rsidP="00E03009">
      <w:pPr>
        <w:pStyle w:val="Obsah2"/>
        <w:spacing w:before="120" w:after="120" w:line="240" w:lineRule="auto"/>
        <w:ind w:right="0"/>
        <w:rPr>
          <w:rStyle w:val="Hypertextovprepojenie"/>
        </w:rPr>
      </w:pPr>
      <w:hyperlink w:anchor="_Toc396371746" w:history="1">
        <w:r w:rsidR="00E03009" w:rsidRPr="001A59ED">
          <w:rPr>
            <w:rStyle w:val="Hypertextovprepojenie"/>
            <w:bCs/>
          </w:rPr>
          <w:t>1.1.4 Celoslovenské testovanie žiakov 9. ročníka základných škôl</w:t>
        </w:r>
        <w:r w:rsidR="00E03009" w:rsidRPr="001A59ED">
          <w:rPr>
            <w:webHidden/>
          </w:rPr>
          <w:tab/>
        </w:r>
        <w:r w:rsidR="009063FF" w:rsidRPr="001A59ED">
          <w:rPr>
            <w:webHidden/>
          </w:rPr>
          <w:fldChar w:fldCharType="begin"/>
        </w:r>
        <w:r w:rsidR="00E03009" w:rsidRPr="001A59ED">
          <w:rPr>
            <w:webHidden/>
          </w:rPr>
          <w:instrText xml:space="preserve"> PAGEREF _Toc396371746 \h </w:instrText>
        </w:r>
        <w:r w:rsidR="009063FF" w:rsidRPr="001A59ED">
          <w:rPr>
            <w:webHidden/>
          </w:rPr>
        </w:r>
        <w:r w:rsidR="009063FF" w:rsidRPr="001A59ED">
          <w:rPr>
            <w:webHidden/>
          </w:rPr>
          <w:fldChar w:fldCharType="separate"/>
        </w:r>
        <w:r w:rsidR="00000007" w:rsidRPr="001A59ED">
          <w:rPr>
            <w:webHidden/>
          </w:rPr>
          <w:t>6</w:t>
        </w:r>
        <w:r w:rsidR="009063FF" w:rsidRPr="001A59ED">
          <w:rPr>
            <w:webHidden/>
          </w:rPr>
          <w:fldChar w:fldCharType="end"/>
        </w:r>
      </w:hyperlink>
    </w:p>
    <w:p w:rsidR="00E03009" w:rsidRPr="001A59ED" w:rsidRDefault="00E03009" w:rsidP="00536A8D">
      <w:pPr>
        <w:autoSpaceDE w:val="0"/>
        <w:autoSpaceDN w:val="0"/>
        <w:adjustRightInd w:val="0"/>
        <w:spacing w:before="120" w:after="120"/>
        <w:ind w:right="141"/>
        <w:jc w:val="both"/>
        <w:rPr>
          <w:noProof/>
          <w:sz w:val="22"/>
          <w:szCs w:val="22"/>
        </w:rPr>
      </w:pPr>
      <w:r w:rsidRPr="001A59ED">
        <w:rPr>
          <w:b/>
          <w:noProof/>
          <w:sz w:val="22"/>
          <w:szCs w:val="22"/>
        </w:rPr>
        <w:t xml:space="preserve">1.2. Všeobecné pokyny a odporúčania </w:t>
      </w:r>
      <w:r w:rsidRPr="001A59ED">
        <w:rPr>
          <w:noProof/>
          <w:sz w:val="22"/>
          <w:szCs w:val="22"/>
        </w:rPr>
        <w:t>.................................................................</w:t>
      </w:r>
      <w:r w:rsidR="00536A8D" w:rsidRPr="001A59ED">
        <w:rPr>
          <w:noProof/>
          <w:sz w:val="22"/>
          <w:szCs w:val="22"/>
        </w:rPr>
        <w:t>.......................</w:t>
      </w:r>
      <w:r w:rsidR="00AD190C" w:rsidRPr="001A59ED">
        <w:rPr>
          <w:noProof/>
          <w:sz w:val="22"/>
          <w:szCs w:val="22"/>
        </w:rPr>
        <w:t>...</w:t>
      </w:r>
      <w:r w:rsidR="00536A8D" w:rsidRPr="001A59ED">
        <w:rPr>
          <w:noProof/>
          <w:sz w:val="22"/>
          <w:szCs w:val="22"/>
        </w:rPr>
        <w:t>....</w:t>
      </w:r>
      <w:r w:rsidR="00AD190C" w:rsidRPr="001A59ED">
        <w:rPr>
          <w:noProof/>
          <w:sz w:val="22"/>
          <w:szCs w:val="22"/>
        </w:rPr>
        <w:t>.</w:t>
      </w:r>
      <w:r w:rsidRPr="001A59ED">
        <w:rPr>
          <w:noProof/>
          <w:sz w:val="22"/>
          <w:szCs w:val="22"/>
        </w:rPr>
        <w:t>6</w:t>
      </w:r>
    </w:p>
    <w:p w:rsidR="00E03009" w:rsidRPr="001A59ED" w:rsidRDefault="00E03009" w:rsidP="00E03009">
      <w:pPr>
        <w:pStyle w:val="Nadpis1"/>
        <w:spacing w:before="120" w:after="120"/>
        <w:rPr>
          <w:color w:val="auto"/>
          <w:szCs w:val="22"/>
        </w:rPr>
      </w:pPr>
      <w:r w:rsidRPr="001A59ED">
        <w:rPr>
          <w:color w:val="auto"/>
          <w:szCs w:val="22"/>
        </w:rPr>
        <w:t>2. Všeobecné pokyny a odporúčania zriaďovateľa</w:t>
      </w:r>
      <w:r w:rsidRPr="001A59ED">
        <w:rPr>
          <w:b w:val="0"/>
          <w:color w:val="auto"/>
          <w:szCs w:val="22"/>
        </w:rPr>
        <w:t>............................................</w:t>
      </w:r>
      <w:r w:rsidR="00536A8D" w:rsidRPr="001A59ED">
        <w:rPr>
          <w:b w:val="0"/>
          <w:color w:val="auto"/>
          <w:szCs w:val="22"/>
        </w:rPr>
        <w:t>...........................</w:t>
      </w:r>
      <w:r w:rsidR="00AD190C" w:rsidRPr="001A59ED">
        <w:rPr>
          <w:b w:val="0"/>
          <w:color w:val="auto"/>
          <w:szCs w:val="22"/>
        </w:rPr>
        <w:t>.</w:t>
      </w:r>
      <w:r w:rsidR="00B71E33">
        <w:rPr>
          <w:b w:val="0"/>
          <w:color w:val="auto"/>
          <w:szCs w:val="22"/>
        </w:rPr>
        <w:t>....</w:t>
      </w:r>
      <w:r w:rsidRPr="001A59ED">
        <w:rPr>
          <w:b w:val="0"/>
          <w:color w:val="auto"/>
          <w:szCs w:val="22"/>
        </w:rPr>
        <w:t>1</w:t>
      </w:r>
      <w:r w:rsidR="002B4661" w:rsidRPr="001A59ED">
        <w:rPr>
          <w:b w:val="0"/>
          <w:color w:val="auto"/>
          <w:szCs w:val="22"/>
        </w:rPr>
        <w:t>5</w:t>
      </w:r>
    </w:p>
    <w:p w:rsidR="00E03009" w:rsidRPr="001A59ED" w:rsidRDefault="00E03009" w:rsidP="00E03009">
      <w:pPr>
        <w:pStyle w:val="Nadpis1"/>
        <w:spacing w:before="120" w:after="120"/>
        <w:rPr>
          <w:b w:val="0"/>
          <w:color w:val="auto"/>
          <w:szCs w:val="22"/>
        </w:rPr>
      </w:pPr>
      <w:r w:rsidRPr="001A59ED">
        <w:rPr>
          <w:b w:val="0"/>
          <w:color w:val="auto"/>
          <w:szCs w:val="22"/>
        </w:rPr>
        <w:t>2.1 Odporúčania  zriaďovateľa súvisiace s otvorením školského roka v školách...............................</w:t>
      </w:r>
      <w:r w:rsidR="00B71E33">
        <w:rPr>
          <w:b w:val="0"/>
          <w:color w:val="auto"/>
          <w:szCs w:val="22"/>
        </w:rPr>
        <w:t>...</w:t>
      </w:r>
      <w:r w:rsidRPr="001A59ED">
        <w:rPr>
          <w:b w:val="0"/>
          <w:color w:val="auto"/>
          <w:szCs w:val="22"/>
        </w:rPr>
        <w:t>1</w:t>
      </w:r>
      <w:r w:rsidR="002B4661" w:rsidRPr="001A59ED">
        <w:rPr>
          <w:b w:val="0"/>
          <w:color w:val="auto"/>
          <w:szCs w:val="22"/>
        </w:rPr>
        <w:t>5</w:t>
      </w:r>
    </w:p>
    <w:p w:rsidR="00E03009" w:rsidRPr="001A59ED" w:rsidRDefault="00E03009" w:rsidP="00536A8D">
      <w:pPr>
        <w:ind w:right="425"/>
        <w:rPr>
          <w:sz w:val="22"/>
          <w:szCs w:val="22"/>
        </w:rPr>
      </w:pPr>
      <w:r w:rsidRPr="001A59ED">
        <w:rPr>
          <w:sz w:val="22"/>
          <w:szCs w:val="22"/>
        </w:rPr>
        <w:t>2.2 Úlohy pre riaditeľov  Š a ŠZ ........................................................................................................</w:t>
      </w:r>
      <w:r w:rsidR="00B71E33">
        <w:rPr>
          <w:sz w:val="22"/>
          <w:szCs w:val="22"/>
        </w:rPr>
        <w:t>..............</w:t>
      </w:r>
      <w:r w:rsidRPr="001A59ED">
        <w:rPr>
          <w:sz w:val="22"/>
          <w:szCs w:val="22"/>
        </w:rPr>
        <w:t>1</w:t>
      </w:r>
      <w:r w:rsidR="002B4661" w:rsidRPr="001A59ED">
        <w:rPr>
          <w:sz w:val="22"/>
          <w:szCs w:val="22"/>
        </w:rPr>
        <w:t>5</w:t>
      </w:r>
    </w:p>
    <w:p w:rsidR="00E03009" w:rsidRPr="001A59ED" w:rsidRDefault="00E03009" w:rsidP="00E03009">
      <w:pPr>
        <w:spacing w:before="120" w:after="120"/>
        <w:rPr>
          <w:sz w:val="22"/>
          <w:szCs w:val="22"/>
        </w:rPr>
      </w:pPr>
      <w:r w:rsidRPr="001A59ED">
        <w:rPr>
          <w:sz w:val="22"/>
          <w:szCs w:val="22"/>
        </w:rPr>
        <w:t xml:space="preserve">3. </w:t>
      </w:r>
      <w:r w:rsidRPr="001A59ED">
        <w:rPr>
          <w:b/>
          <w:sz w:val="22"/>
          <w:szCs w:val="22"/>
        </w:rPr>
        <w:t>Odporúčania pre ekonomicko - riadiacu činnosť..</w:t>
      </w:r>
      <w:r w:rsidRPr="001A59ED">
        <w:rPr>
          <w:sz w:val="22"/>
          <w:szCs w:val="22"/>
        </w:rPr>
        <w:t>......................................................</w:t>
      </w:r>
      <w:r w:rsidR="00AD190C" w:rsidRPr="001A59ED">
        <w:rPr>
          <w:sz w:val="22"/>
          <w:szCs w:val="22"/>
        </w:rPr>
        <w:t>..........................</w:t>
      </w:r>
      <w:r w:rsidR="00B71E33">
        <w:rPr>
          <w:sz w:val="22"/>
          <w:szCs w:val="22"/>
        </w:rPr>
        <w:t>..</w:t>
      </w:r>
      <w:r w:rsidRPr="001A59ED">
        <w:rPr>
          <w:sz w:val="22"/>
          <w:szCs w:val="22"/>
        </w:rPr>
        <w:t>2</w:t>
      </w:r>
      <w:r w:rsidR="000A41F2" w:rsidRPr="001A59ED">
        <w:rPr>
          <w:sz w:val="22"/>
          <w:szCs w:val="22"/>
        </w:rPr>
        <w:t>2</w:t>
      </w:r>
      <w:r w:rsidRPr="001A59ED">
        <w:rPr>
          <w:sz w:val="22"/>
          <w:szCs w:val="22"/>
        </w:rPr>
        <w:t xml:space="preserve"> </w:t>
      </w:r>
    </w:p>
    <w:p w:rsidR="00E03009" w:rsidRPr="001A59ED" w:rsidRDefault="00D60EC4" w:rsidP="00E03009">
      <w:pPr>
        <w:pStyle w:val="Obsah1"/>
        <w:spacing w:before="120" w:after="120"/>
        <w:rPr>
          <w:rFonts w:ascii="Calibri" w:hAnsi="Calibri"/>
        </w:rPr>
      </w:pPr>
      <w:hyperlink w:anchor="_Toc396371752" w:history="1">
        <w:r w:rsidR="00E03009" w:rsidRPr="001A59ED">
          <w:rPr>
            <w:rStyle w:val="Hypertextovprepojenie"/>
          </w:rPr>
          <w:t xml:space="preserve">4.   </w:t>
        </w:r>
        <w:r w:rsidR="00E03009" w:rsidRPr="001A59ED">
          <w:rPr>
            <w:rStyle w:val="Hypertextovprepojenie"/>
            <w:b/>
          </w:rPr>
          <w:t>Materské školy</w:t>
        </w:r>
        <w:r w:rsidR="00E03009" w:rsidRPr="001A59ED">
          <w:rPr>
            <w:webHidden/>
          </w:rPr>
          <w:tab/>
        </w:r>
        <w:r w:rsidR="00B71E33">
          <w:rPr>
            <w:webHidden/>
          </w:rPr>
          <w:t>..</w:t>
        </w:r>
        <w:r w:rsidR="009063FF" w:rsidRPr="001A59ED">
          <w:rPr>
            <w:webHidden/>
          </w:rPr>
          <w:fldChar w:fldCharType="begin"/>
        </w:r>
        <w:r w:rsidR="00E03009" w:rsidRPr="001A59ED">
          <w:rPr>
            <w:webHidden/>
          </w:rPr>
          <w:instrText xml:space="preserve"> PAGEREF _Toc396371752 \h </w:instrText>
        </w:r>
        <w:r w:rsidR="009063FF" w:rsidRPr="001A59ED">
          <w:rPr>
            <w:webHidden/>
          </w:rPr>
        </w:r>
        <w:r w:rsidR="009063FF" w:rsidRPr="001A59ED">
          <w:rPr>
            <w:webHidden/>
          </w:rPr>
          <w:fldChar w:fldCharType="separate"/>
        </w:r>
        <w:r w:rsidR="00000007" w:rsidRPr="001A59ED">
          <w:rPr>
            <w:webHidden/>
          </w:rPr>
          <w:t>27</w:t>
        </w:r>
        <w:r w:rsidR="009063FF" w:rsidRPr="001A59ED">
          <w:rPr>
            <w:webHidden/>
          </w:rPr>
          <w:fldChar w:fldCharType="end"/>
        </w:r>
      </w:hyperlink>
    </w:p>
    <w:p w:rsidR="00E03009" w:rsidRPr="001A59ED" w:rsidRDefault="00D60EC4" w:rsidP="00E03009">
      <w:pPr>
        <w:pStyle w:val="Obsah1"/>
        <w:spacing w:before="120" w:after="120"/>
        <w:rPr>
          <w:rFonts w:ascii="Calibri" w:hAnsi="Calibri"/>
        </w:rPr>
      </w:pPr>
      <w:hyperlink w:anchor="_Toc396371753" w:history="1">
        <w:r w:rsidR="00E03009" w:rsidRPr="001A59ED">
          <w:rPr>
            <w:rStyle w:val="Hypertextovprepojenie"/>
          </w:rPr>
          <w:t xml:space="preserve">5.   </w:t>
        </w:r>
        <w:r w:rsidR="00E03009" w:rsidRPr="001A59ED">
          <w:rPr>
            <w:rStyle w:val="Hypertextovprepojenie"/>
            <w:b/>
          </w:rPr>
          <w:t>Základné  školy</w:t>
        </w:r>
        <w:r w:rsidR="00E03009" w:rsidRPr="001A59ED">
          <w:rPr>
            <w:webHidden/>
          </w:rPr>
          <w:tab/>
        </w:r>
      </w:hyperlink>
      <w:r w:rsidR="002B4661" w:rsidRPr="001A59ED">
        <w:t>30</w:t>
      </w:r>
    </w:p>
    <w:p w:rsidR="00E03009" w:rsidRPr="001A59ED" w:rsidRDefault="00D60EC4" w:rsidP="00E03009">
      <w:pPr>
        <w:pStyle w:val="Obsah1"/>
        <w:spacing w:before="120" w:after="120"/>
        <w:rPr>
          <w:rFonts w:ascii="Calibri" w:hAnsi="Calibri"/>
        </w:rPr>
      </w:pPr>
      <w:hyperlink w:anchor="_Toc396371754" w:history="1">
        <w:r w:rsidR="00E03009" w:rsidRPr="001A59ED">
          <w:rPr>
            <w:rStyle w:val="Hypertextovprepojenie"/>
          </w:rPr>
          <w:t>6.</w:t>
        </w:r>
        <w:r w:rsidR="00E03009" w:rsidRPr="001A59ED">
          <w:rPr>
            <w:rFonts w:ascii="Calibri" w:hAnsi="Calibri"/>
          </w:rPr>
          <w:tab/>
        </w:r>
        <w:r w:rsidR="00E03009" w:rsidRPr="001A59ED">
          <w:rPr>
            <w:rStyle w:val="Hypertextovprepojenie"/>
            <w:b/>
          </w:rPr>
          <w:t xml:space="preserve">Školský klub detí  </w:t>
        </w:r>
        <w:r w:rsidR="00E03009" w:rsidRPr="001A59ED">
          <w:rPr>
            <w:webHidden/>
          </w:rPr>
          <w:tab/>
        </w:r>
      </w:hyperlink>
      <w:r w:rsidR="00AD190C" w:rsidRPr="001A59ED">
        <w:t>3</w:t>
      </w:r>
      <w:r w:rsidR="002B4661" w:rsidRPr="001A59ED">
        <w:t>6</w:t>
      </w:r>
    </w:p>
    <w:p w:rsidR="00E03009" w:rsidRPr="001A59ED" w:rsidRDefault="00D60EC4" w:rsidP="00E03009">
      <w:pPr>
        <w:pStyle w:val="Obsah1"/>
        <w:spacing w:before="120" w:after="120"/>
        <w:rPr>
          <w:rFonts w:ascii="Calibri" w:hAnsi="Calibri"/>
        </w:rPr>
      </w:pPr>
      <w:hyperlink w:anchor="_Toc396371755" w:history="1">
        <w:r w:rsidR="00E03009" w:rsidRPr="001A59ED">
          <w:rPr>
            <w:rStyle w:val="Hypertextovprepojenie"/>
          </w:rPr>
          <w:t>7.</w:t>
        </w:r>
        <w:r w:rsidR="00E03009" w:rsidRPr="001A59ED">
          <w:rPr>
            <w:rFonts w:ascii="Calibri" w:hAnsi="Calibri"/>
          </w:rPr>
          <w:tab/>
        </w:r>
      </w:hyperlink>
      <w:hyperlink w:anchor="_Toc396371756" w:history="1">
        <w:r w:rsidR="00E03009" w:rsidRPr="001A59ED">
          <w:rPr>
            <w:rStyle w:val="Hypertextovprepojenie"/>
            <w:b/>
          </w:rPr>
          <w:t>Základné umelecké školy</w:t>
        </w:r>
        <w:r w:rsidR="00E03009" w:rsidRPr="001A59ED">
          <w:rPr>
            <w:webHidden/>
          </w:rPr>
          <w:tab/>
        </w:r>
      </w:hyperlink>
      <w:r w:rsidR="00AD190C" w:rsidRPr="001A59ED">
        <w:t>3</w:t>
      </w:r>
      <w:r w:rsidR="002B4661" w:rsidRPr="001A59ED">
        <w:t>7</w:t>
      </w:r>
    </w:p>
    <w:p w:rsidR="00AD190C" w:rsidRPr="001A59ED" w:rsidRDefault="00D60EC4" w:rsidP="00E03009">
      <w:pPr>
        <w:pStyle w:val="Obsah1"/>
        <w:spacing w:before="120" w:after="120"/>
      </w:pPr>
      <w:hyperlink w:anchor="_Toc396371757" w:history="1">
        <w:r w:rsidR="00E03009" w:rsidRPr="001A59ED">
          <w:rPr>
            <w:rStyle w:val="Hypertextovprepojenie"/>
          </w:rPr>
          <w:t xml:space="preserve">8.    </w:t>
        </w:r>
        <w:r w:rsidR="00E03009" w:rsidRPr="001A59ED">
          <w:rPr>
            <w:rStyle w:val="Hypertextovprepojenie"/>
            <w:b/>
          </w:rPr>
          <w:t>Jazyková škola</w:t>
        </w:r>
        <w:r w:rsidR="00E03009" w:rsidRPr="001A59ED">
          <w:rPr>
            <w:webHidden/>
          </w:rPr>
          <w:tab/>
        </w:r>
      </w:hyperlink>
      <w:r w:rsidR="00AD190C" w:rsidRPr="001A59ED">
        <w:t>3</w:t>
      </w:r>
      <w:r w:rsidR="002B4661" w:rsidRPr="001A59ED">
        <w:t>8</w:t>
      </w:r>
    </w:p>
    <w:p w:rsidR="00E03009" w:rsidRPr="001A59ED" w:rsidRDefault="00D60EC4" w:rsidP="00E03009">
      <w:pPr>
        <w:pStyle w:val="Obsah1"/>
        <w:spacing w:before="120" w:after="120"/>
        <w:rPr>
          <w:rStyle w:val="Hypertextovprepojenie"/>
        </w:rPr>
      </w:pPr>
      <w:hyperlink w:anchor="_Toc396371758" w:history="1">
        <w:r w:rsidR="00E03009" w:rsidRPr="001A59ED">
          <w:rPr>
            <w:rStyle w:val="Hypertextovprepojenie"/>
          </w:rPr>
          <w:t xml:space="preserve">9.    </w:t>
        </w:r>
        <w:r w:rsidR="00E03009" w:rsidRPr="001A59ED">
          <w:rPr>
            <w:rStyle w:val="Hypertextovprepojenie"/>
            <w:b/>
          </w:rPr>
          <w:t>Centrá voľného času</w:t>
        </w:r>
        <w:r w:rsidR="00E03009" w:rsidRPr="001A59ED">
          <w:rPr>
            <w:webHidden/>
          </w:rPr>
          <w:tab/>
        </w:r>
      </w:hyperlink>
      <w:r w:rsidR="00AD190C" w:rsidRPr="001A59ED">
        <w:t>3</w:t>
      </w:r>
      <w:r w:rsidR="002B4661" w:rsidRPr="001A59ED">
        <w:t>9</w:t>
      </w:r>
    </w:p>
    <w:p w:rsidR="00E03009" w:rsidRPr="001A59ED" w:rsidRDefault="00E03009" w:rsidP="00E03009">
      <w:pPr>
        <w:pStyle w:val="Obsah1"/>
        <w:spacing w:before="120" w:after="120"/>
      </w:pPr>
      <w:r w:rsidRPr="001A59ED">
        <w:t xml:space="preserve">10.  </w:t>
      </w:r>
      <w:r w:rsidRPr="001A59ED">
        <w:rPr>
          <w:b/>
        </w:rPr>
        <w:t>Školské stravovanie</w:t>
      </w:r>
      <w:r w:rsidRPr="001A59ED">
        <w:t>........................................................................................</w:t>
      </w:r>
      <w:r w:rsidR="002B4661" w:rsidRPr="001A59ED">
        <w:t>............................</w:t>
      </w:r>
      <w:r w:rsidR="00B71E33">
        <w:t>.............</w:t>
      </w:r>
      <w:r w:rsidR="002B4661" w:rsidRPr="001A59ED">
        <w:t>40</w:t>
      </w:r>
    </w:p>
    <w:p w:rsidR="00E03009" w:rsidRPr="001A59ED" w:rsidRDefault="00D60EC4" w:rsidP="00E03009">
      <w:pPr>
        <w:pStyle w:val="Obsah1"/>
        <w:spacing w:before="120" w:after="120"/>
        <w:rPr>
          <w:rStyle w:val="Hypertextovprepojenie"/>
          <w:color w:val="auto"/>
          <w:u w:val="none"/>
        </w:rPr>
      </w:pPr>
      <w:hyperlink w:anchor="_Toc396371761" w:history="1">
        <w:r w:rsidR="00E03009" w:rsidRPr="001A59ED">
          <w:rPr>
            <w:rStyle w:val="Hypertextovprepojenie"/>
            <w:color w:val="auto"/>
            <w:u w:val="none"/>
          </w:rPr>
          <w:t>Záver</w:t>
        </w:r>
      </w:hyperlink>
      <w:r w:rsidR="00E03009" w:rsidRPr="001A59ED">
        <w:rPr>
          <w:rStyle w:val="Hypertextovprepojenie"/>
          <w:color w:val="auto"/>
          <w:u w:val="none"/>
        </w:rPr>
        <w:t>...................................................................................................................................</w:t>
      </w:r>
      <w:r w:rsidR="002B4661" w:rsidRPr="001A59ED">
        <w:rPr>
          <w:rStyle w:val="Hypertextovprepojenie"/>
          <w:color w:val="auto"/>
          <w:u w:val="none"/>
        </w:rPr>
        <w:t>................</w:t>
      </w:r>
      <w:r w:rsidR="00B71E33">
        <w:rPr>
          <w:rStyle w:val="Hypertextovprepojenie"/>
          <w:color w:val="auto"/>
          <w:u w:val="none"/>
        </w:rPr>
        <w:t>..............</w:t>
      </w:r>
      <w:r w:rsidR="002B4661" w:rsidRPr="001A59ED">
        <w:rPr>
          <w:rStyle w:val="Hypertextovprepojenie"/>
          <w:color w:val="auto"/>
          <w:u w:val="none"/>
        </w:rPr>
        <w:t>42</w:t>
      </w:r>
    </w:p>
    <w:p w:rsidR="00E03009" w:rsidRPr="001A59ED" w:rsidRDefault="00D60EC4" w:rsidP="00E03009">
      <w:pPr>
        <w:pStyle w:val="Obsah1"/>
        <w:spacing w:before="120" w:after="120"/>
        <w:rPr>
          <w:b/>
        </w:rPr>
      </w:pPr>
      <w:hyperlink w:anchor="_Toc396371762" w:history="1">
        <w:r w:rsidR="00E03009" w:rsidRPr="001A59ED">
          <w:rPr>
            <w:rStyle w:val="Hypertextovprepojenie"/>
          </w:rPr>
          <w:t>Zoznam príloh:</w:t>
        </w:r>
        <w:r w:rsidR="00E03009" w:rsidRPr="001A59ED">
          <w:rPr>
            <w:webHidden/>
          </w:rPr>
          <w:tab/>
        </w:r>
      </w:hyperlink>
      <w:r w:rsidR="009063FF" w:rsidRPr="001A59ED">
        <w:fldChar w:fldCharType="end"/>
      </w:r>
      <w:r w:rsidR="002B4661" w:rsidRPr="001A59ED">
        <w:t>43</w:t>
      </w:r>
    </w:p>
    <w:p w:rsidR="00E03009" w:rsidRDefault="00E03009" w:rsidP="00E03009">
      <w:pPr>
        <w:pStyle w:val="Zarkazkladnhotextu"/>
        <w:tabs>
          <w:tab w:val="num" w:pos="-1260"/>
        </w:tabs>
        <w:spacing w:before="120" w:after="120"/>
        <w:ind w:left="0"/>
        <w:rPr>
          <w:b/>
          <w:sz w:val="22"/>
          <w:szCs w:val="22"/>
        </w:rPr>
      </w:pPr>
    </w:p>
    <w:p w:rsidR="00E03009" w:rsidRDefault="00E03009" w:rsidP="00E03009">
      <w:pPr>
        <w:pStyle w:val="Zarkazkladnhotextu"/>
        <w:tabs>
          <w:tab w:val="num" w:pos="-1260"/>
        </w:tabs>
        <w:ind w:left="0"/>
        <w:rPr>
          <w:b/>
          <w:sz w:val="22"/>
          <w:szCs w:val="22"/>
        </w:rPr>
      </w:pPr>
    </w:p>
    <w:p w:rsidR="00E03009" w:rsidRDefault="00E03009" w:rsidP="00E03009">
      <w:pPr>
        <w:pStyle w:val="Zarkazkladnhotextu"/>
        <w:tabs>
          <w:tab w:val="num" w:pos="-1260"/>
        </w:tabs>
        <w:ind w:left="0"/>
        <w:rPr>
          <w:b/>
          <w:sz w:val="22"/>
          <w:szCs w:val="22"/>
        </w:rPr>
      </w:pPr>
    </w:p>
    <w:p w:rsidR="00E03009" w:rsidRDefault="00E03009" w:rsidP="00E03009">
      <w:pPr>
        <w:pStyle w:val="Zarkazkladnhotextu"/>
        <w:tabs>
          <w:tab w:val="num" w:pos="-1260"/>
        </w:tabs>
        <w:ind w:left="0"/>
        <w:rPr>
          <w:b/>
          <w:sz w:val="22"/>
          <w:szCs w:val="22"/>
        </w:rPr>
      </w:pPr>
    </w:p>
    <w:p w:rsidR="00E03009" w:rsidRDefault="00E03009" w:rsidP="00E03009">
      <w:pPr>
        <w:pStyle w:val="Zarkazkladnhotextu"/>
        <w:tabs>
          <w:tab w:val="num" w:pos="-1260"/>
        </w:tabs>
        <w:ind w:left="0"/>
        <w:rPr>
          <w:b/>
          <w:sz w:val="22"/>
          <w:szCs w:val="22"/>
        </w:rPr>
      </w:pPr>
    </w:p>
    <w:p w:rsidR="00E03009" w:rsidRDefault="00E03009" w:rsidP="00E03009">
      <w:pPr>
        <w:pStyle w:val="Zarkazkladnhotextu"/>
        <w:tabs>
          <w:tab w:val="num" w:pos="-1260"/>
        </w:tabs>
        <w:ind w:left="0"/>
        <w:rPr>
          <w:b/>
          <w:sz w:val="22"/>
          <w:szCs w:val="22"/>
        </w:rPr>
      </w:pPr>
    </w:p>
    <w:p w:rsidR="00E03009" w:rsidRDefault="00E03009" w:rsidP="00E03009">
      <w:pPr>
        <w:pStyle w:val="Zarkazkladnhotextu"/>
        <w:tabs>
          <w:tab w:val="num" w:pos="-1260"/>
        </w:tabs>
        <w:ind w:left="0"/>
        <w:rPr>
          <w:b/>
          <w:sz w:val="22"/>
          <w:szCs w:val="22"/>
        </w:rPr>
      </w:pPr>
    </w:p>
    <w:p w:rsidR="00E03009" w:rsidRDefault="00E03009" w:rsidP="00E03009">
      <w:pPr>
        <w:pStyle w:val="Zarkazkladnhotextu"/>
        <w:tabs>
          <w:tab w:val="num" w:pos="-1260"/>
        </w:tabs>
        <w:ind w:left="0"/>
        <w:rPr>
          <w:b/>
          <w:sz w:val="22"/>
          <w:szCs w:val="22"/>
        </w:rPr>
      </w:pPr>
    </w:p>
    <w:p w:rsidR="00E03009" w:rsidRDefault="00E03009" w:rsidP="00E03009">
      <w:pPr>
        <w:pStyle w:val="Zarkazkladnhotextu"/>
        <w:tabs>
          <w:tab w:val="num" w:pos="-1260"/>
        </w:tabs>
        <w:ind w:left="0"/>
        <w:rPr>
          <w:b/>
          <w:sz w:val="22"/>
          <w:szCs w:val="22"/>
        </w:rPr>
      </w:pPr>
    </w:p>
    <w:p w:rsidR="006D6D33" w:rsidRDefault="006D6D33" w:rsidP="005844EB">
      <w:pPr>
        <w:pStyle w:val="Zarkazkladnhotextu"/>
        <w:tabs>
          <w:tab w:val="num" w:pos="-1260"/>
        </w:tabs>
        <w:ind w:left="0"/>
        <w:rPr>
          <w:b/>
          <w:sz w:val="22"/>
          <w:szCs w:val="22"/>
        </w:rPr>
      </w:pPr>
    </w:p>
    <w:p w:rsidR="006D6D33" w:rsidRDefault="006D6D33" w:rsidP="005844EB">
      <w:pPr>
        <w:pStyle w:val="Zarkazkladnhotextu"/>
        <w:tabs>
          <w:tab w:val="num" w:pos="-1260"/>
        </w:tabs>
        <w:ind w:left="0"/>
        <w:rPr>
          <w:b/>
          <w:sz w:val="22"/>
          <w:szCs w:val="22"/>
        </w:rPr>
      </w:pPr>
    </w:p>
    <w:p w:rsidR="00AD190C" w:rsidRDefault="00AD190C" w:rsidP="005844EB">
      <w:pPr>
        <w:pStyle w:val="Zarkazkladnhotextu"/>
        <w:tabs>
          <w:tab w:val="num" w:pos="-1260"/>
        </w:tabs>
        <w:ind w:left="0"/>
        <w:rPr>
          <w:b/>
          <w:sz w:val="22"/>
          <w:szCs w:val="22"/>
        </w:rPr>
      </w:pPr>
    </w:p>
    <w:p w:rsidR="00AD190C" w:rsidRDefault="00AD190C" w:rsidP="005844EB">
      <w:pPr>
        <w:pStyle w:val="Zarkazkladnhotextu"/>
        <w:tabs>
          <w:tab w:val="num" w:pos="-1260"/>
        </w:tabs>
        <w:ind w:left="0"/>
        <w:rPr>
          <w:b/>
          <w:sz w:val="22"/>
          <w:szCs w:val="22"/>
        </w:rPr>
      </w:pPr>
    </w:p>
    <w:p w:rsidR="00AD190C" w:rsidRDefault="00AD190C" w:rsidP="005844EB">
      <w:pPr>
        <w:pStyle w:val="Zarkazkladnhotextu"/>
        <w:tabs>
          <w:tab w:val="num" w:pos="-1260"/>
        </w:tabs>
        <w:ind w:left="0"/>
        <w:rPr>
          <w:b/>
          <w:sz w:val="22"/>
          <w:szCs w:val="22"/>
        </w:rPr>
      </w:pPr>
    </w:p>
    <w:p w:rsidR="00AD190C" w:rsidRDefault="00AD190C" w:rsidP="005844EB">
      <w:pPr>
        <w:pStyle w:val="Zarkazkladnhotextu"/>
        <w:tabs>
          <w:tab w:val="num" w:pos="-1260"/>
        </w:tabs>
        <w:ind w:left="0"/>
        <w:rPr>
          <w:b/>
          <w:sz w:val="22"/>
          <w:szCs w:val="22"/>
        </w:rPr>
      </w:pPr>
    </w:p>
    <w:p w:rsidR="006D6D33" w:rsidRDefault="006D6D33" w:rsidP="005844EB">
      <w:pPr>
        <w:pStyle w:val="Zarkazkladnhotextu"/>
        <w:tabs>
          <w:tab w:val="num" w:pos="-1260"/>
        </w:tabs>
        <w:ind w:left="0"/>
        <w:rPr>
          <w:b/>
          <w:sz w:val="22"/>
          <w:szCs w:val="22"/>
        </w:rPr>
      </w:pPr>
    </w:p>
    <w:p w:rsidR="00C33852" w:rsidRDefault="00C33852" w:rsidP="005844EB">
      <w:pPr>
        <w:pStyle w:val="Zarkazkladnhotextu"/>
        <w:tabs>
          <w:tab w:val="num" w:pos="-1260"/>
        </w:tabs>
        <w:ind w:left="0"/>
        <w:rPr>
          <w:b/>
          <w:sz w:val="22"/>
          <w:szCs w:val="22"/>
        </w:rPr>
      </w:pPr>
    </w:p>
    <w:p w:rsidR="000B5222" w:rsidRDefault="000B5222" w:rsidP="00B03379">
      <w:pPr>
        <w:pStyle w:val="Zarkazkladnhotextu"/>
        <w:tabs>
          <w:tab w:val="num" w:pos="-1260"/>
        </w:tabs>
        <w:ind w:left="0"/>
        <w:rPr>
          <w:sz w:val="22"/>
          <w:szCs w:val="22"/>
          <w:highlight w:val="yellow"/>
        </w:rPr>
      </w:pPr>
    </w:p>
    <w:p w:rsidR="00E854C9" w:rsidRPr="008023AD" w:rsidRDefault="00E854C9" w:rsidP="008023AD">
      <w:pPr>
        <w:rPr>
          <w:b/>
          <w:color w:val="0000CC"/>
          <w:sz w:val="24"/>
          <w:szCs w:val="24"/>
        </w:rPr>
      </w:pPr>
      <w:bookmarkStart w:id="1" w:name="_Toc396371740"/>
      <w:r w:rsidRPr="008023AD">
        <w:rPr>
          <w:b/>
          <w:color w:val="0000CC"/>
          <w:sz w:val="24"/>
          <w:szCs w:val="24"/>
        </w:rPr>
        <w:lastRenderedPageBreak/>
        <w:t>Na úvod</w:t>
      </w:r>
      <w:bookmarkEnd w:id="1"/>
    </w:p>
    <w:p w:rsidR="00065B99" w:rsidRPr="00BE19C0" w:rsidRDefault="00065B99" w:rsidP="00065B99">
      <w:pPr>
        <w:pStyle w:val="Zarkazkladnhotextu"/>
        <w:tabs>
          <w:tab w:val="num" w:pos="-1260"/>
        </w:tabs>
        <w:ind w:left="0"/>
        <w:jc w:val="left"/>
        <w:rPr>
          <w:i/>
          <w:sz w:val="22"/>
          <w:szCs w:val="22"/>
        </w:rPr>
      </w:pPr>
      <w:r w:rsidRPr="00BE19C0">
        <w:rPr>
          <w:i/>
          <w:sz w:val="22"/>
          <w:szCs w:val="22"/>
        </w:rPr>
        <w:t>Motto:</w:t>
      </w:r>
    </w:p>
    <w:p w:rsidR="00065B99" w:rsidRPr="00896C52" w:rsidRDefault="00065B99" w:rsidP="00065B99">
      <w:pPr>
        <w:pStyle w:val="prihovor"/>
        <w:spacing w:before="0" w:beforeAutospacing="0" w:after="0" w:afterAutospacing="0" w:line="240" w:lineRule="auto"/>
        <w:ind w:firstLine="958"/>
        <w:rPr>
          <w:rFonts w:ascii="Times New Roman" w:hAnsi="Times New Roman"/>
          <w:bCs/>
          <w:i/>
          <w:iCs/>
          <w:color w:val="000000" w:themeColor="text1"/>
        </w:rPr>
      </w:pPr>
      <w:r w:rsidRPr="00896C52">
        <w:rPr>
          <w:rFonts w:ascii="Times New Roman" w:hAnsi="Times New Roman"/>
          <w:bCs/>
          <w:i/>
          <w:iCs/>
          <w:color w:val="000000" w:themeColor="text1"/>
        </w:rPr>
        <w:t>"Život nie je žart, nie je sen, život je veľká realita, veľká vec."</w:t>
      </w:r>
    </w:p>
    <w:p w:rsidR="00065B99" w:rsidRDefault="00065B99" w:rsidP="00065B99">
      <w:pPr>
        <w:pStyle w:val="prihovor"/>
        <w:spacing w:before="0" w:beforeAutospacing="0" w:after="0" w:afterAutospacing="0" w:line="240" w:lineRule="auto"/>
        <w:ind w:firstLine="958"/>
        <w:rPr>
          <w:rFonts w:ascii="Times New Roman" w:hAnsi="Times New Roman"/>
          <w:bCs/>
          <w:i/>
          <w:iCs/>
          <w:color w:val="000000" w:themeColor="text1"/>
          <w:lang w:val="sk-SK"/>
        </w:rPr>
      </w:pPr>
      <w:r>
        <w:rPr>
          <w:rFonts w:ascii="Times New Roman" w:hAnsi="Times New Roman"/>
          <w:bCs/>
          <w:i/>
          <w:iCs/>
          <w:color w:val="000000" w:themeColor="text1"/>
        </w:rPr>
        <w:t xml:space="preserve">                                                                                                 </w:t>
      </w:r>
      <w:r w:rsidRPr="00896C52">
        <w:rPr>
          <w:rFonts w:ascii="Times New Roman" w:hAnsi="Times New Roman"/>
          <w:bCs/>
          <w:i/>
          <w:iCs/>
          <w:color w:val="000000" w:themeColor="text1"/>
        </w:rPr>
        <w:t>S. H</w:t>
      </w:r>
      <w:r>
        <w:rPr>
          <w:rFonts w:ascii="Times New Roman" w:hAnsi="Times New Roman"/>
          <w:bCs/>
          <w:i/>
          <w:iCs/>
          <w:color w:val="000000" w:themeColor="text1"/>
        </w:rPr>
        <w:t>.</w:t>
      </w:r>
      <w:r w:rsidRPr="00896C52">
        <w:rPr>
          <w:rFonts w:ascii="Times New Roman" w:hAnsi="Times New Roman"/>
          <w:bCs/>
          <w:i/>
          <w:iCs/>
          <w:color w:val="000000" w:themeColor="text1"/>
        </w:rPr>
        <w:t xml:space="preserve"> Vaja</w:t>
      </w:r>
      <w:r>
        <w:rPr>
          <w:rFonts w:ascii="Times New Roman" w:hAnsi="Times New Roman"/>
          <w:bCs/>
          <w:i/>
          <w:iCs/>
          <w:color w:val="000000" w:themeColor="text1"/>
        </w:rPr>
        <w:t>n</w:t>
      </w:r>
      <w:r w:rsidRPr="00896C52">
        <w:rPr>
          <w:rFonts w:ascii="Times New Roman" w:hAnsi="Times New Roman"/>
          <w:bCs/>
          <w:i/>
          <w:iCs/>
          <w:color w:val="000000" w:themeColor="text1"/>
        </w:rPr>
        <w:t>sk</w:t>
      </w:r>
      <w:r w:rsidRPr="00896C52">
        <w:rPr>
          <w:rFonts w:ascii="Times New Roman" w:hAnsi="Times New Roman"/>
          <w:bCs/>
          <w:i/>
          <w:iCs/>
          <w:color w:val="000000" w:themeColor="text1"/>
          <w:lang w:val="sk-SK"/>
        </w:rPr>
        <w:t>ý</w:t>
      </w:r>
    </w:p>
    <w:p w:rsidR="00065B99" w:rsidRPr="009174B0" w:rsidRDefault="00065B99" w:rsidP="00065B99">
      <w:pPr>
        <w:pStyle w:val="prihovor"/>
        <w:spacing w:before="0" w:beforeAutospacing="0" w:after="0" w:afterAutospacing="0" w:line="240" w:lineRule="auto"/>
        <w:ind w:firstLine="958"/>
        <w:rPr>
          <w:rFonts w:ascii="Times New Roman" w:hAnsi="Times New Roman"/>
          <w:b/>
          <w:i/>
          <w:iCs/>
          <w:color w:val="000000" w:themeColor="text1"/>
          <w:sz w:val="22"/>
          <w:szCs w:val="22"/>
          <w:lang w:val="sk-SK"/>
        </w:rPr>
      </w:pPr>
    </w:p>
    <w:p w:rsidR="00065B99" w:rsidRPr="00BE19C0" w:rsidRDefault="00065B99" w:rsidP="00065B99">
      <w:pPr>
        <w:spacing w:before="0"/>
        <w:jc w:val="center"/>
        <w:rPr>
          <w:sz w:val="22"/>
          <w:szCs w:val="22"/>
        </w:rPr>
      </w:pPr>
      <w:r w:rsidRPr="00BE19C0">
        <w:rPr>
          <w:bCs/>
          <w:iCs/>
          <w:sz w:val="22"/>
          <w:szCs w:val="22"/>
        </w:rPr>
        <w:t>Vážené dámy, vážení páni, v</w:t>
      </w:r>
      <w:r w:rsidRPr="00BE19C0">
        <w:rPr>
          <w:bCs/>
          <w:color w:val="000000"/>
          <w:sz w:val="22"/>
          <w:szCs w:val="22"/>
        </w:rPr>
        <w:t>ážení pedagógovia, zamestnanci škôl a školských zariadení v zriaďovateľskej pôsobnosti mesta Košice.</w:t>
      </w:r>
    </w:p>
    <w:p w:rsidR="00065B99" w:rsidRDefault="00065B99" w:rsidP="00065B99">
      <w:pPr>
        <w:spacing w:before="0"/>
        <w:ind w:firstLine="708"/>
        <w:jc w:val="both"/>
        <w:rPr>
          <w:color w:val="000000"/>
          <w:sz w:val="22"/>
          <w:szCs w:val="22"/>
        </w:rPr>
      </w:pPr>
    </w:p>
    <w:p w:rsidR="00065B99" w:rsidRDefault="00065B99" w:rsidP="00065B99">
      <w:pPr>
        <w:spacing w:before="0"/>
        <w:ind w:firstLine="708"/>
        <w:jc w:val="both"/>
        <w:rPr>
          <w:color w:val="000000"/>
          <w:sz w:val="22"/>
          <w:szCs w:val="22"/>
        </w:rPr>
      </w:pPr>
      <w:r w:rsidRPr="00BE19C0">
        <w:rPr>
          <w:color w:val="000000"/>
          <w:sz w:val="22"/>
          <w:szCs w:val="22"/>
        </w:rPr>
        <w:t xml:space="preserve">Leto, prázdniny  a dovolenky sú  neodvratne za nami. Verím, že ste si všetci dobre oddýchli a do nového školského roku ste načerpali dostatok síl. Verím,  že ste cestovali, videli cudzie kraje, navštívili svojich príbuzných a dúfam, že máte znova chuť do práce, do učenia. </w:t>
      </w:r>
    </w:p>
    <w:p w:rsidR="00065B99" w:rsidRPr="000E780B" w:rsidRDefault="00065B99" w:rsidP="00065B99">
      <w:pPr>
        <w:autoSpaceDE w:val="0"/>
        <w:autoSpaceDN w:val="0"/>
        <w:adjustRightInd w:val="0"/>
        <w:spacing w:before="0"/>
        <w:ind w:right="-82" w:firstLine="708"/>
        <w:jc w:val="both"/>
        <w:rPr>
          <w:sz w:val="22"/>
          <w:szCs w:val="22"/>
        </w:rPr>
      </w:pPr>
      <w:r>
        <w:rPr>
          <w:sz w:val="22"/>
          <w:szCs w:val="22"/>
        </w:rPr>
        <w:t>Školský rok 2019/2020 začína písať nový príbeh.</w:t>
      </w:r>
      <w:r w:rsidRPr="00F827A8">
        <w:rPr>
          <w:sz w:val="22"/>
          <w:szCs w:val="22"/>
        </w:rPr>
        <w:t xml:space="preserve"> </w:t>
      </w:r>
      <w:r w:rsidRPr="000E780B">
        <w:rPr>
          <w:sz w:val="22"/>
          <w:szCs w:val="22"/>
        </w:rPr>
        <w:t xml:space="preserve">Každý nový príbeh v sebe skrýva očakávanie. </w:t>
      </w:r>
      <w:r>
        <w:rPr>
          <w:sz w:val="22"/>
          <w:szCs w:val="22"/>
        </w:rPr>
        <w:t xml:space="preserve">Výzvy </w:t>
      </w:r>
      <w:r w:rsidRPr="000E780B">
        <w:rPr>
          <w:sz w:val="22"/>
          <w:szCs w:val="22"/>
        </w:rPr>
        <w:t xml:space="preserve">sú však na to, aby sme sa im postavili tvárou v tvár a zvládli ich, k čomu nás predurčuje váš pedagogický talent a schopnosti. </w:t>
      </w:r>
      <w:r w:rsidRPr="00BE19C0">
        <w:rPr>
          <w:sz w:val="22"/>
          <w:szCs w:val="22"/>
        </w:rPr>
        <w:t>Netvrdím, že  je všetko ideálne, že nás nečakajú  žiadne problémy – určite budú,  ale spoločnou konštruktívnou komunikáciou si to môžeme navzájom uľahčiť a prispôsobiť  rozhodnutia čo najbližšie vašim</w:t>
      </w:r>
      <w:r>
        <w:rPr>
          <w:sz w:val="22"/>
          <w:szCs w:val="22"/>
        </w:rPr>
        <w:t xml:space="preserve">        </w:t>
      </w:r>
      <w:r w:rsidRPr="00BE19C0">
        <w:rPr>
          <w:sz w:val="22"/>
          <w:szCs w:val="22"/>
        </w:rPr>
        <w:t xml:space="preserve"> a našim potrebám. Staré dobré si ponecháme a staré zlé skúsime nahradiť dobrým a novým.</w:t>
      </w:r>
    </w:p>
    <w:p w:rsidR="00065B99" w:rsidRDefault="00065B99" w:rsidP="00065B99">
      <w:pPr>
        <w:autoSpaceDE w:val="0"/>
        <w:autoSpaceDN w:val="0"/>
        <w:adjustRightInd w:val="0"/>
        <w:spacing w:before="0"/>
        <w:ind w:firstLine="708"/>
        <w:jc w:val="both"/>
        <w:rPr>
          <w:sz w:val="22"/>
          <w:szCs w:val="22"/>
        </w:rPr>
      </w:pPr>
      <w:r w:rsidRPr="000E780B">
        <w:rPr>
          <w:bCs/>
          <w:sz w:val="22"/>
          <w:szCs w:val="22"/>
        </w:rPr>
        <w:t xml:space="preserve"> „Učiť sa pre život, nie pre školu“ </w:t>
      </w:r>
      <w:r>
        <w:rPr>
          <w:bCs/>
          <w:sz w:val="22"/>
          <w:szCs w:val="22"/>
        </w:rPr>
        <w:t>-</w:t>
      </w:r>
      <w:r w:rsidRPr="000E780B">
        <w:rPr>
          <w:bCs/>
          <w:sz w:val="22"/>
          <w:szCs w:val="22"/>
        </w:rPr>
        <w:t xml:space="preserve"> citát výstižný pre </w:t>
      </w:r>
      <w:r w:rsidRPr="000E780B">
        <w:rPr>
          <w:sz w:val="22"/>
          <w:szCs w:val="22"/>
        </w:rPr>
        <w:t>dobu, v ktorej žijeme,  aj keď v skutočnosti je veľmi starý. Autorom výroku</w:t>
      </w:r>
      <w:r w:rsidRPr="000E780B">
        <w:rPr>
          <w:b/>
          <w:bCs/>
          <w:sz w:val="22"/>
          <w:szCs w:val="22"/>
        </w:rPr>
        <w:t xml:space="preserve"> </w:t>
      </w:r>
      <w:r w:rsidRPr="000E780B">
        <w:rPr>
          <w:sz w:val="22"/>
          <w:szCs w:val="22"/>
        </w:rPr>
        <w:t>je rímsky filozof Seneca, taký vážený a múdry</w:t>
      </w:r>
      <w:r w:rsidRPr="000E780B">
        <w:rPr>
          <w:b/>
          <w:bCs/>
          <w:sz w:val="22"/>
          <w:szCs w:val="22"/>
        </w:rPr>
        <w:t xml:space="preserve"> </w:t>
      </w:r>
      <w:r w:rsidRPr="000E780B">
        <w:rPr>
          <w:sz w:val="22"/>
          <w:szCs w:val="22"/>
        </w:rPr>
        <w:t>človek, že bol vybraný za učiteľa budúceho cisára Nerona. Niekedy v</w:t>
      </w:r>
      <w:r>
        <w:rPr>
          <w:sz w:val="22"/>
          <w:szCs w:val="22"/>
        </w:rPr>
        <w:t> </w:t>
      </w:r>
      <w:r w:rsidRPr="000E780B">
        <w:rPr>
          <w:sz w:val="22"/>
          <w:szCs w:val="22"/>
        </w:rPr>
        <w:t>tejto</w:t>
      </w:r>
      <w:r>
        <w:rPr>
          <w:b/>
          <w:bCs/>
          <w:sz w:val="22"/>
          <w:szCs w:val="22"/>
        </w:rPr>
        <w:t xml:space="preserve"> </w:t>
      </w:r>
      <w:r w:rsidRPr="000E780B">
        <w:rPr>
          <w:sz w:val="22"/>
          <w:szCs w:val="22"/>
        </w:rPr>
        <w:t xml:space="preserve">dobe vznikla aj myšlienka, ktorá pretrvala vekmi a jej platnosť je neobmedzená – myšlienka o všestranne rozvinutej harmonickej osobnosti, schopnej vyrovnať sa </w:t>
      </w:r>
      <w:r>
        <w:rPr>
          <w:sz w:val="22"/>
          <w:szCs w:val="22"/>
        </w:rPr>
        <w:t xml:space="preserve">  </w:t>
      </w:r>
      <w:r w:rsidRPr="000E780B">
        <w:rPr>
          <w:sz w:val="22"/>
          <w:szCs w:val="22"/>
        </w:rPr>
        <w:t xml:space="preserve">s problémami doby. </w:t>
      </w:r>
      <w:r>
        <w:rPr>
          <w:b/>
          <w:bCs/>
          <w:sz w:val="22"/>
          <w:szCs w:val="22"/>
        </w:rPr>
        <w:t xml:space="preserve"> </w:t>
      </w:r>
      <w:r w:rsidRPr="000E780B">
        <w:rPr>
          <w:sz w:val="22"/>
          <w:szCs w:val="22"/>
        </w:rPr>
        <w:t>Hodnota vzdelania sa nedá vyčísliť</w:t>
      </w:r>
      <w:r>
        <w:rPr>
          <w:sz w:val="22"/>
          <w:szCs w:val="22"/>
        </w:rPr>
        <w:t>,</w:t>
      </w:r>
      <w:r w:rsidRPr="000E780B">
        <w:rPr>
          <w:sz w:val="22"/>
          <w:szCs w:val="22"/>
        </w:rPr>
        <w:t xml:space="preserve"> a preto by sme mali s vďakou a pokorou prijať možnosť zasadnúť do školských lavíc, čo nie je všade vo svete samozrejmosťou. Musíme si uvedomiť, že práve škola nám pripravuje pôdu </w:t>
      </w:r>
      <w:r>
        <w:rPr>
          <w:sz w:val="22"/>
          <w:szCs w:val="22"/>
        </w:rPr>
        <w:t>pre ďalší život človeka.</w:t>
      </w:r>
      <w:r w:rsidRPr="000E780B">
        <w:rPr>
          <w:sz w:val="22"/>
          <w:szCs w:val="22"/>
        </w:rPr>
        <w:t xml:space="preserve"> </w:t>
      </w:r>
    </w:p>
    <w:p w:rsidR="00065B99" w:rsidRPr="00F827A8" w:rsidRDefault="00065B99" w:rsidP="00065B99">
      <w:pPr>
        <w:autoSpaceDE w:val="0"/>
        <w:autoSpaceDN w:val="0"/>
        <w:adjustRightInd w:val="0"/>
        <w:spacing w:before="0"/>
        <w:ind w:firstLine="708"/>
        <w:jc w:val="both"/>
        <w:rPr>
          <w:b/>
          <w:bCs/>
          <w:sz w:val="22"/>
          <w:szCs w:val="22"/>
        </w:rPr>
      </w:pPr>
      <w:r w:rsidRPr="000E780B">
        <w:rPr>
          <w:sz w:val="22"/>
          <w:szCs w:val="22"/>
        </w:rPr>
        <w:t>Uvedomujem</w:t>
      </w:r>
      <w:r>
        <w:rPr>
          <w:sz w:val="22"/>
          <w:szCs w:val="22"/>
        </w:rPr>
        <w:t>e</w:t>
      </w:r>
      <w:r w:rsidRPr="000E780B">
        <w:rPr>
          <w:sz w:val="22"/>
          <w:szCs w:val="22"/>
        </w:rPr>
        <w:t xml:space="preserve"> si to aj u nás na </w:t>
      </w:r>
      <w:r>
        <w:rPr>
          <w:sz w:val="22"/>
          <w:szCs w:val="22"/>
        </w:rPr>
        <w:t xml:space="preserve">oddelení </w:t>
      </w:r>
      <w:r w:rsidRPr="000E780B">
        <w:rPr>
          <w:sz w:val="22"/>
          <w:szCs w:val="22"/>
        </w:rPr>
        <w:t xml:space="preserve">školstva. Našou snahou je zabezpečiť finančné prostriedky nielen na náklady spojené s prevádzkou škôl a školských zariadení, ale veľký dôraz </w:t>
      </w:r>
      <w:r>
        <w:rPr>
          <w:sz w:val="22"/>
          <w:szCs w:val="22"/>
        </w:rPr>
        <w:t xml:space="preserve">chceme klásť </w:t>
      </w:r>
      <w:r w:rsidRPr="000E780B">
        <w:rPr>
          <w:sz w:val="22"/>
          <w:szCs w:val="22"/>
        </w:rPr>
        <w:t xml:space="preserve">aj na ich modernizáciu a vylepšovanie podmienok pre vzdelávanie.  Vytvorme  spoločne podmienky pre rozvoj „nového školstva“, ktoré bude vychádzať z princípov humanizácie výchovy </w:t>
      </w:r>
      <w:r>
        <w:rPr>
          <w:sz w:val="22"/>
          <w:szCs w:val="22"/>
        </w:rPr>
        <w:t xml:space="preserve"> </w:t>
      </w:r>
      <w:r w:rsidRPr="000E780B">
        <w:rPr>
          <w:sz w:val="22"/>
          <w:szCs w:val="22"/>
        </w:rPr>
        <w:t xml:space="preserve">a vzdelávania, otvorme školy širokej verejnosti </w:t>
      </w:r>
      <w:r>
        <w:rPr>
          <w:sz w:val="22"/>
          <w:szCs w:val="22"/>
        </w:rPr>
        <w:t xml:space="preserve"> </w:t>
      </w:r>
      <w:r w:rsidRPr="000E780B">
        <w:rPr>
          <w:sz w:val="22"/>
          <w:szCs w:val="22"/>
        </w:rPr>
        <w:t xml:space="preserve">a zapojme </w:t>
      </w:r>
      <w:r>
        <w:rPr>
          <w:sz w:val="22"/>
          <w:szCs w:val="22"/>
        </w:rPr>
        <w:t xml:space="preserve">  </w:t>
      </w:r>
      <w:r w:rsidRPr="000E780B">
        <w:rPr>
          <w:sz w:val="22"/>
          <w:szCs w:val="22"/>
        </w:rPr>
        <w:t>do výchovno-vzdelávacieho procesu rodičov, rôzne organizácie a zamestnávateľov. Ich pohľad na našu prácu nemusí by</w:t>
      </w:r>
      <w:r>
        <w:rPr>
          <w:sz w:val="22"/>
          <w:szCs w:val="22"/>
        </w:rPr>
        <w:t>ť</w:t>
      </w:r>
      <w:r w:rsidRPr="000E780B">
        <w:rPr>
          <w:sz w:val="22"/>
          <w:szCs w:val="22"/>
        </w:rPr>
        <w:t xml:space="preserve"> len kritický, dajme im šancu prezentovať svoj názor a vytvorme im možnosti na konštruktívny dialóg, ktorý môže skvalitniť i našu náročnú prácu.</w:t>
      </w:r>
    </w:p>
    <w:p w:rsidR="00065B99" w:rsidRPr="00BE19C0" w:rsidRDefault="00065B99" w:rsidP="00065B99">
      <w:pPr>
        <w:spacing w:before="0"/>
        <w:ind w:firstLine="708"/>
        <w:jc w:val="both"/>
        <w:rPr>
          <w:sz w:val="22"/>
          <w:szCs w:val="22"/>
        </w:rPr>
      </w:pPr>
      <w:r w:rsidRPr="00BE19C0">
        <w:rPr>
          <w:color w:val="000000"/>
          <w:sz w:val="22"/>
          <w:szCs w:val="22"/>
        </w:rPr>
        <w:t xml:space="preserve">Určite  nemusím pripomínať, aký význam má vzdelanie pre mladých ľudí v dnešnej dobe. Svet okolo nás sa rýchlo mení, očakáva ľudí samostatných, schopných postarať sa samých o seba, vedieť sa rýchlo zorientovať, vedieť použiť vedomosti, prípadne rýchlo získať nové informácie. </w:t>
      </w:r>
    </w:p>
    <w:p w:rsidR="00065B99" w:rsidRPr="00BE19C0" w:rsidRDefault="00065B99" w:rsidP="00065B99">
      <w:pPr>
        <w:autoSpaceDE w:val="0"/>
        <w:autoSpaceDN w:val="0"/>
        <w:adjustRightInd w:val="0"/>
        <w:spacing w:before="0"/>
        <w:ind w:firstLine="708"/>
        <w:jc w:val="both"/>
        <w:rPr>
          <w:sz w:val="22"/>
          <w:szCs w:val="22"/>
        </w:rPr>
      </w:pPr>
      <w:r w:rsidRPr="00BE19C0">
        <w:rPr>
          <w:sz w:val="22"/>
          <w:szCs w:val="22"/>
        </w:rPr>
        <w:t>Učme našich žiakov</w:t>
      </w:r>
      <w:r>
        <w:rPr>
          <w:sz w:val="22"/>
          <w:szCs w:val="22"/>
        </w:rPr>
        <w:t xml:space="preserve"> okrem vzdelávania v oblasti IKT, cudzích jazykov, či rozvíjania rôznych gramotností hlavne </w:t>
      </w:r>
      <w:r w:rsidRPr="00BE19C0">
        <w:rPr>
          <w:sz w:val="22"/>
          <w:szCs w:val="22"/>
        </w:rPr>
        <w:t xml:space="preserve"> ľudskosti, humanizmu, obetavosti, spolupatričnosti, aby naša spoločnosť nebola iba internetovo vzdelaná, aby bola ľudská, aby našu spoločnosť neriadil iba počítač, ale aj srdce, aby sme sa nenaháňali iba za peniazmi, ale aby sme okolo seba vnímali potreby iných, učme našich žiakov láskavosti, nezištnosti, ochrane slabších</w:t>
      </w:r>
      <w:r w:rsidR="00554526">
        <w:rPr>
          <w:sz w:val="22"/>
          <w:szCs w:val="22"/>
        </w:rPr>
        <w:t xml:space="preserve">                </w:t>
      </w:r>
      <w:r w:rsidRPr="00BE19C0">
        <w:rPr>
          <w:sz w:val="22"/>
          <w:szCs w:val="22"/>
        </w:rPr>
        <w:t xml:space="preserve"> a odkázaných a v neposlednom rade ochrane životného prostredia. Viem, že je to beh na dlhé trate, kde nie sú výsledky ihneď viditeľné, ale každý kilometer, aj maratónskeho behu, sa začína tým povestným prvým krokom, ktorý robíme každý deň.</w:t>
      </w:r>
    </w:p>
    <w:p w:rsidR="00065B99" w:rsidRPr="00BE19C0" w:rsidRDefault="00065B99" w:rsidP="00065B99">
      <w:pPr>
        <w:autoSpaceDE w:val="0"/>
        <w:autoSpaceDN w:val="0"/>
        <w:adjustRightInd w:val="0"/>
        <w:spacing w:before="0"/>
        <w:jc w:val="both"/>
        <w:rPr>
          <w:sz w:val="22"/>
          <w:szCs w:val="22"/>
        </w:rPr>
      </w:pPr>
    </w:p>
    <w:p w:rsidR="00065B99" w:rsidRPr="00BE19C0" w:rsidRDefault="00065B99" w:rsidP="00065B99">
      <w:pPr>
        <w:autoSpaceDE w:val="0"/>
        <w:autoSpaceDN w:val="0"/>
        <w:adjustRightInd w:val="0"/>
        <w:spacing w:before="0"/>
        <w:jc w:val="both"/>
        <w:rPr>
          <w:sz w:val="22"/>
          <w:szCs w:val="22"/>
        </w:rPr>
      </w:pPr>
      <w:r w:rsidRPr="00BE19C0">
        <w:rPr>
          <w:sz w:val="22"/>
          <w:szCs w:val="22"/>
        </w:rPr>
        <w:t>Vážené kolegyne a kolegovia.</w:t>
      </w:r>
    </w:p>
    <w:p w:rsidR="00065B99" w:rsidRPr="00623D57" w:rsidRDefault="00065B99" w:rsidP="00065B99">
      <w:pPr>
        <w:ind w:firstLine="708"/>
        <w:jc w:val="both"/>
        <w:rPr>
          <w:sz w:val="22"/>
          <w:szCs w:val="22"/>
        </w:rPr>
      </w:pPr>
      <w:r w:rsidRPr="00623D57">
        <w:rPr>
          <w:sz w:val="22"/>
          <w:szCs w:val="22"/>
        </w:rPr>
        <w:t xml:space="preserve">Prajem všetkým, aby sa pre nich školský rok </w:t>
      </w:r>
      <w:r w:rsidRPr="00BE19C0">
        <w:rPr>
          <w:sz w:val="22"/>
          <w:szCs w:val="22"/>
        </w:rPr>
        <w:t>201</w:t>
      </w:r>
      <w:r>
        <w:rPr>
          <w:sz w:val="22"/>
          <w:szCs w:val="22"/>
        </w:rPr>
        <w:t>9</w:t>
      </w:r>
      <w:r w:rsidRPr="00BE19C0">
        <w:rPr>
          <w:sz w:val="22"/>
          <w:szCs w:val="22"/>
        </w:rPr>
        <w:t>/2</w:t>
      </w:r>
      <w:r>
        <w:rPr>
          <w:sz w:val="22"/>
          <w:szCs w:val="22"/>
        </w:rPr>
        <w:t xml:space="preserve">020 </w:t>
      </w:r>
      <w:r w:rsidRPr="00623D57">
        <w:rPr>
          <w:sz w:val="22"/>
          <w:szCs w:val="22"/>
        </w:rPr>
        <w:t xml:space="preserve">niesol v znamení úspechov </w:t>
      </w:r>
      <w:r>
        <w:rPr>
          <w:sz w:val="22"/>
          <w:szCs w:val="22"/>
        </w:rPr>
        <w:t xml:space="preserve"> </w:t>
      </w:r>
      <w:r w:rsidRPr="00623D57">
        <w:rPr>
          <w:sz w:val="22"/>
          <w:szCs w:val="22"/>
        </w:rPr>
        <w:t xml:space="preserve">pri objavovaní nových hlbín poznania. </w:t>
      </w:r>
      <w:r w:rsidRPr="00BE19C0">
        <w:rPr>
          <w:sz w:val="22"/>
          <w:szCs w:val="22"/>
        </w:rPr>
        <w:t xml:space="preserve">Verím, že Vám prinesie veľa pozitívneho a užitočného. </w:t>
      </w:r>
      <w:r w:rsidRPr="00623D57">
        <w:rPr>
          <w:sz w:val="22"/>
          <w:szCs w:val="22"/>
        </w:rPr>
        <w:t>Dovoľte mi, aby som  všetkým zaželala veľa odhodlania  a síl pri výchove a vzdelávaní mládeže, všetkým žiakom zaželala dobrých, múdrych a tvorivých učiteľov, učiteľom zvedavých a po vedomostiach túžiacich žiakov a nám ostatným, aby sme spoločnými  silami prispeli aj v novom školskom roku k vytvoreniu lepších podmienok pre prácu  a život v školách a školských zariadeniach  v meste Košice. </w:t>
      </w:r>
      <w:r w:rsidRPr="00BE19C0">
        <w:rPr>
          <w:sz w:val="22"/>
          <w:szCs w:val="22"/>
        </w:rPr>
        <w:t>Želám Vám veľa pevného zdravia, síl a elánu. Zaželajme si spoločne, aby sa nám tento školský rok vydaril, aby sme boli v jeho závere spokojní s dosiahnutými výsledkami. Snažme sa splniť všetky ciele a očakávania, ktoré sme si predsavzali</w:t>
      </w:r>
    </w:p>
    <w:p w:rsidR="00065B99" w:rsidRPr="00BE19C0" w:rsidRDefault="00065B99" w:rsidP="00065B99">
      <w:pPr>
        <w:jc w:val="both"/>
        <w:rPr>
          <w:color w:val="000000"/>
          <w:sz w:val="22"/>
          <w:szCs w:val="22"/>
        </w:rPr>
      </w:pPr>
    </w:p>
    <w:p w:rsidR="00065B99" w:rsidRPr="00BE19C0" w:rsidRDefault="00065B99" w:rsidP="00065B99">
      <w:pPr>
        <w:pStyle w:val="prihovor"/>
        <w:spacing w:before="0" w:beforeAutospacing="0" w:after="0" w:afterAutospacing="0" w:line="240" w:lineRule="auto"/>
        <w:ind w:left="6122" w:firstLine="958"/>
        <w:rPr>
          <w:rFonts w:ascii="Times New Roman" w:hAnsi="Times New Roman"/>
          <w:color w:val="auto"/>
          <w:sz w:val="22"/>
          <w:szCs w:val="22"/>
          <w:lang w:val="sk-SK"/>
        </w:rPr>
      </w:pPr>
    </w:p>
    <w:p w:rsidR="00065B99" w:rsidRDefault="00065B99" w:rsidP="00065B99">
      <w:pPr>
        <w:pStyle w:val="prihovor"/>
        <w:spacing w:before="0" w:beforeAutospacing="0" w:after="0" w:afterAutospacing="0" w:line="240" w:lineRule="auto"/>
        <w:rPr>
          <w:rFonts w:ascii="Times New Roman" w:hAnsi="Times New Roman"/>
          <w:color w:val="auto"/>
          <w:sz w:val="22"/>
          <w:szCs w:val="22"/>
          <w:lang w:val="sk-SK"/>
        </w:rPr>
      </w:pPr>
      <w:r>
        <w:rPr>
          <w:rFonts w:ascii="Times New Roman" w:hAnsi="Times New Roman"/>
          <w:color w:val="auto"/>
          <w:sz w:val="22"/>
          <w:szCs w:val="22"/>
          <w:lang w:val="sk-SK"/>
        </w:rPr>
        <w:t xml:space="preserve">                                                                            </w:t>
      </w:r>
      <w:r w:rsidRPr="00BE19C0">
        <w:rPr>
          <w:rFonts w:ascii="Times New Roman" w:hAnsi="Times New Roman"/>
          <w:color w:val="auto"/>
          <w:sz w:val="22"/>
          <w:szCs w:val="22"/>
          <w:lang w:val="sk-SK"/>
        </w:rPr>
        <w:t xml:space="preserve">Mgr. </w:t>
      </w:r>
      <w:r>
        <w:rPr>
          <w:rFonts w:ascii="Times New Roman" w:hAnsi="Times New Roman"/>
          <w:color w:val="auto"/>
          <w:sz w:val="22"/>
          <w:szCs w:val="22"/>
          <w:lang w:val="sk-SK"/>
        </w:rPr>
        <w:t>Alžbeta Tamásová,</w:t>
      </w:r>
      <w:r w:rsidRPr="00881A01">
        <w:rPr>
          <w:lang w:val="sk-SK"/>
        </w:rPr>
        <w:t xml:space="preserve"> </w:t>
      </w:r>
      <w:r w:rsidRPr="00881A01">
        <w:rPr>
          <w:rFonts w:ascii="Times New Roman" w:hAnsi="Times New Roman"/>
          <w:color w:val="auto"/>
          <w:sz w:val="22"/>
          <w:szCs w:val="22"/>
          <w:lang w:val="sk-SK"/>
        </w:rPr>
        <w:t>vedúca OŠ MMK</w:t>
      </w:r>
    </w:p>
    <w:p w:rsidR="00E854C9" w:rsidRPr="009836CE" w:rsidRDefault="008B0A54" w:rsidP="008023AD">
      <w:pPr>
        <w:pStyle w:val="Zarkazkladnhotextu"/>
        <w:tabs>
          <w:tab w:val="num" w:pos="-1260"/>
        </w:tabs>
        <w:spacing w:before="0"/>
        <w:ind w:left="425" w:right="284"/>
        <w:rPr>
          <w:sz w:val="22"/>
          <w:szCs w:val="22"/>
          <w:highlight w:val="yellow"/>
        </w:rPr>
      </w:pPr>
      <w:r w:rsidRPr="009836CE">
        <w:rPr>
          <w:sz w:val="22"/>
          <w:szCs w:val="22"/>
          <w:highlight w:val="yellow"/>
        </w:rPr>
        <w:t xml:space="preserve">                                                                    </w:t>
      </w:r>
    </w:p>
    <w:p w:rsidR="004D2592" w:rsidRDefault="004D2592" w:rsidP="008023AD">
      <w:pPr>
        <w:pStyle w:val="Zarkazkladnhotextu"/>
        <w:tabs>
          <w:tab w:val="num" w:pos="-1260"/>
        </w:tabs>
        <w:ind w:left="0" w:right="283"/>
        <w:rPr>
          <w:sz w:val="22"/>
          <w:szCs w:val="22"/>
        </w:rPr>
      </w:pPr>
    </w:p>
    <w:p w:rsidR="00522205" w:rsidRDefault="000A23DB" w:rsidP="008023AD">
      <w:pPr>
        <w:pStyle w:val="Zarkazkladnhotextu"/>
        <w:tabs>
          <w:tab w:val="num" w:pos="-1260"/>
        </w:tabs>
        <w:ind w:left="0" w:right="283"/>
        <w:rPr>
          <w:sz w:val="22"/>
          <w:szCs w:val="22"/>
        </w:rPr>
      </w:pPr>
      <w:r w:rsidRPr="00D21D7B">
        <w:rPr>
          <w:sz w:val="22"/>
          <w:szCs w:val="22"/>
        </w:rPr>
        <w:lastRenderedPageBreak/>
        <w:t>Mesto Košice</w:t>
      </w:r>
      <w:r w:rsidR="00C94E11">
        <w:rPr>
          <w:sz w:val="22"/>
          <w:szCs w:val="22"/>
        </w:rPr>
        <w:t>,</w:t>
      </w:r>
      <w:r w:rsidRPr="00D21D7B">
        <w:rPr>
          <w:sz w:val="22"/>
          <w:szCs w:val="22"/>
        </w:rPr>
        <w:t xml:space="preserve"> ako zriaďov</w:t>
      </w:r>
      <w:r w:rsidR="00C94E11">
        <w:rPr>
          <w:sz w:val="22"/>
          <w:szCs w:val="22"/>
        </w:rPr>
        <w:t>ateľ škôl a školských zariadení,</w:t>
      </w:r>
      <w:r w:rsidRPr="00D21D7B">
        <w:rPr>
          <w:sz w:val="22"/>
          <w:szCs w:val="22"/>
        </w:rPr>
        <w:t xml:space="preserve"> </w:t>
      </w:r>
      <w:r w:rsidR="00FF3E6A" w:rsidRPr="00D21D7B">
        <w:rPr>
          <w:sz w:val="22"/>
          <w:szCs w:val="22"/>
        </w:rPr>
        <w:t xml:space="preserve"> vydáva v zmysle § 6 ods. 8 písm. c) zákona NR SR </w:t>
      </w:r>
      <w:r w:rsidR="00F825CC">
        <w:rPr>
          <w:sz w:val="22"/>
          <w:szCs w:val="22"/>
        </w:rPr>
        <w:t xml:space="preserve"> </w:t>
      </w:r>
      <w:r w:rsidR="00FF3E6A" w:rsidRPr="00D21D7B">
        <w:rPr>
          <w:sz w:val="22"/>
          <w:szCs w:val="22"/>
        </w:rPr>
        <w:t>č. 596/203 Z.</w:t>
      </w:r>
      <w:r w:rsidR="002D6F8B" w:rsidRPr="00D21D7B">
        <w:rPr>
          <w:sz w:val="22"/>
          <w:szCs w:val="22"/>
        </w:rPr>
        <w:t xml:space="preserve"> </w:t>
      </w:r>
      <w:r w:rsidR="00FF3E6A" w:rsidRPr="00D21D7B">
        <w:rPr>
          <w:sz w:val="22"/>
          <w:szCs w:val="22"/>
        </w:rPr>
        <w:t xml:space="preserve">z. </w:t>
      </w:r>
      <w:r w:rsidR="005E5556" w:rsidRPr="00D21D7B">
        <w:rPr>
          <w:sz w:val="22"/>
          <w:szCs w:val="22"/>
        </w:rPr>
        <w:t xml:space="preserve"> </w:t>
      </w:r>
      <w:r w:rsidR="00FF3E6A" w:rsidRPr="00D21D7B">
        <w:rPr>
          <w:sz w:val="22"/>
          <w:szCs w:val="22"/>
        </w:rPr>
        <w:t xml:space="preserve">o štátnej správe v školstve a školskej samospráve a </w:t>
      </w:r>
      <w:r w:rsidR="00621285" w:rsidRPr="00D21D7B">
        <w:rPr>
          <w:sz w:val="22"/>
          <w:szCs w:val="22"/>
        </w:rPr>
        <w:t xml:space="preserve"> </w:t>
      </w:r>
      <w:r w:rsidR="00FF3E6A" w:rsidRPr="00D21D7B">
        <w:rPr>
          <w:sz w:val="22"/>
          <w:szCs w:val="22"/>
        </w:rPr>
        <w:t>o zmene a doplnení niektorých zákonov pre ško</w:t>
      </w:r>
      <w:r w:rsidR="002A78CF" w:rsidRPr="00D21D7B">
        <w:rPr>
          <w:sz w:val="22"/>
          <w:szCs w:val="22"/>
        </w:rPr>
        <w:t xml:space="preserve">ly a školské zariadenia (ďalej </w:t>
      </w:r>
      <w:r w:rsidR="00FF3E6A" w:rsidRPr="00D21D7B">
        <w:rPr>
          <w:sz w:val="22"/>
          <w:szCs w:val="22"/>
        </w:rPr>
        <w:t>iba Š</w:t>
      </w:r>
      <w:r w:rsidRPr="00D21D7B">
        <w:rPr>
          <w:sz w:val="22"/>
          <w:szCs w:val="22"/>
        </w:rPr>
        <w:t xml:space="preserve"> </w:t>
      </w:r>
      <w:r w:rsidR="00FF3E6A" w:rsidRPr="00D21D7B">
        <w:rPr>
          <w:sz w:val="22"/>
          <w:szCs w:val="22"/>
        </w:rPr>
        <w:t>a</w:t>
      </w:r>
      <w:r w:rsidRPr="00D21D7B">
        <w:rPr>
          <w:sz w:val="22"/>
          <w:szCs w:val="22"/>
        </w:rPr>
        <w:t xml:space="preserve"> </w:t>
      </w:r>
      <w:r w:rsidR="00FF3E6A" w:rsidRPr="00D21D7B">
        <w:rPr>
          <w:sz w:val="22"/>
          <w:szCs w:val="22"/>
        </w:rPr>
        <w:t xml:space="preserve">ŠZ)  </w:t>
      </w:r>
      <w:r w:rsidR="00951E51" w:rsidRPr="00D21D7B">
        <w:rPr>
          <w:sz w:val="22"/>
          <w:szCs w:val="22"/>
        </w:rPr>
        <w:t>P</w:t>
      </w:r>
      <w:r w:rsidR="00A660D8">
        <w:rPr>
          <w:sz w:val="22"/>
          <w:szCs w:val="22"/>
        </w:rPr>
        <w:t>revádzkovo</w:t>
      </w:r>
      <w:r w:rsidR="009F41D3" w:rsidRPr="00D21D7B">
        <w:rPr>
          <w:sz w:val="22"/>
          <w:szCs w:val="22"/>
        </w:rPr>
        <w:t>-</w:t>
      </w:r>
      <w:r w:rsidR="002A78CF" w:rsidRPr="00D21D7B">
        <w:rPr>
          <w:sz w:val="22"/>
          <w:szCs w:val="22"/>
        </w:rPr>
        <w:t xml:space="preserve">organizačné pokyny </w:t>
      </w:r>
      <w:r w:rsidRPr="00D21D7B">
        <w:rPr>
          <w:sz w:val="22"/>
          <w:szCs w:val="22"/>
        </w:rPr>
        <w:t xml:space="preserve">(ďalej POP) </w:t>
      </w:r>
      <w:r w:rsidR="00536A8D">
        <w:rPr>
          <w:sz w:val="22"/>
          <w:szCs w:val="22"/>
        </w:rPr>
        <w:t xml:space="preserve">     </w:t>
      </w:r>
      <w:r w:rsidR="00621285" w:rsidRPr="00D21D7B">
        <w:rPr>
          <w:sz w:val="22"/>
          <w:szCs w:val="22"/>
        </w:rPr>
        <w:t>pre</w:t>
      </w:r>
      <w:r w:rsidR="00AB6A63" w:rsidRPr="00D21D7B">
        <w:rPr>
          <w:sz w:val="22"/>
          <w:szCs w:val="22"/>
        </w:rPr>
        <w:t xml:space="preserve"> školský rok </w:t>
      </w:r>
      <w:r w:rsidR="00DD2F36">
        <w:rPr>
          <w:sz w:val="22"/>
          <w:szCs w:val="22"/>
        </w:rPr>
        <w:t>201</w:t>
      </w:r>
      <w:r w:rsidR="009836CE">
        <w:rPr>
          <w:sz w:val="22"/>
          <w:szCs w:val="22"/>
        </w:rPr>
        <w:t>9</w:t>
      </w:r>
      <w:r w:rsidR="006A583D" w:rsidRPr="00D21D7B">
        <w:rPr>
          <w:sz w:val="22"/>
          <w:szCs w:val="22"/>
        </w:rPr>
        <w:t>/20</w:t>
      </w:r>
      <w:r w:rsidR="009836CE">
        <w:rPr>
          <w:sz w:val="22"/>
          <w:szCs w:val="22"/>
        </w:rPr>
        <w:t>20</w:t>
      </w:r>
      <w:r w:rsidR="00AB6A63" w:rsidRPr="00D21D7B">
        <w:rPr>
          <w:sz w:val="22"/>
          <w:szCs w:val="22"/>
        </w:rPr>
        <w:t>.</w:t>
      </w:r>
      <w:r w:rsidR="00FF3E6A" w:rsidRPr="00D21D7B">
        <w:rPr>
          <w:sz w:val="22"/>
          <w:szCs w:val="22"/>
        </w:rPr>
        <w:t xml:space="preserve"> </w:t>
      </w:r>
    </w:p>
    <w:p w:rsidR="00DE4247" w:rsidRDefault="00DE4247" w:rsidP="00435CFD">
      <w:pPr>
        <w:pStyle w:val="Zarkazkladnhotextu"/>
        <w:tabs>
          <w:tab w:val="num" w:pos="-1260"/>
        </w:tabs>
        <w:ind w:left="426" w:right="283"/>
        <w:rPr>
          <w:sz w:val="22"/>
          <w:szCs w:val="22"/>
        </w:rPr>
      </w:pPr>
    </w:p>
    <w:p w:rsidR="00DE4247" w:rsidRPr="00536A8D" w:rsidRDefault="00DE4247" w:rsidP="00DE4247">
      <w:pPr>
        <w:rPr>
          <w:b/>
          <w:color w:val="0000CC"/>
          <w:sz w:val="28"/>
          <w:szCs w:val="28"/>
        </w:rPr>
      </w:pPr>
      <w:r w:rsidRPr="00536A8D">
        <w:rPr>
          <w:b/>
          <w:color w:val="0000CC"/>
          <w:sz w:val="28"/>
          <w:szCs w:val="28"/>
        </w:rPr>
        <w:t>Hlavné úlohy</w:t>
      </w:r>
      <w:bookmarkStart w:id="2" w:name="_Ref139163083"/>
    </w:p>
    <w:p w:rsidR="00DE4247" w:rsidRDefault="00DE4247" w:rsidP="00DE4247">
      <w:pPr>
        <w:numPr>
          <w:ilvl w:val="0"/>
          <w:numId w:val="3"/>
        </w:numPr>
        <w:tabs>
          <w:tab w:val="clear" w:pos="360"/>
        </w:tabs>
        <w:spacing w:before="120" w:after="60"/>
        <w:ind w:left="426" w:hanging="357"/>
        <w:jc w:val="both"/>
        <w:rPr>
          <w:sz w:val="22"/>
          <w:szCs w:val="22"/>
        </w:rPr>
      </w:pPr>
      <w:r w:rsidRPr="00522205">
        <w:rPr>
          <w:sz w:val="22"/>
          <w:szCs w:val="22"/>
        </w:rPr>
        <w:t xml:space="preserve">Dôsledne dodržiavať a realizovať úlohy a pokyny z Pedagogicko-organizačných pokynov </w:t>
      </w:r>
      <w:r>
        <w:rPr>
          <w:sz w:val="22"/>
          <w:szCs w:val="22"/>
        </w:rPr>
        <w:t xml:space="preserve">                  </w:t>
      </w:r>
      <w:r w:rsidRPr="00522205">
        <w:rPr>
          <w:sz w:val="22"/>
          <w:szCs w:val="22"/>
        </w:rPr>
        <w:t xml:space="preserve">MŠVVaŠ SR </w:t>
      </w:r>
      <w:r>
        <w:rPr>
          <w:sz w:val="22"/>
          <w:szCs w:val="22"/>
        </w:rPr>
        <w:t>na</w:t>
      </w:r>
      <w:r w:rsidRPr="00522205">
        <w:rPr>
          <w:sz w:val="22"/>
          <w:szCs w:val="22"/>
        </w:rPr>
        <w:t xml:space="preserve"> školský rok </w:t>
      </w:r>
      <w:r>
        <w:rPr>
          <w:sz w:val="22"/>
          <w:szCs w:val="22"/>
        </w:rPr>
        <w:t>20</w:t>
      </w:r>
      <w:r w:rsidR="009836CE">
        <w:rPr>
          <w:sz w:val="22"/>
          <w:szCs w:val="22"/>
        </w:rPr>
        <w:t>19</w:t>
      </w:r>
      <w:r w:rsidR="009D7358">
        <w:rPr>
          <w:sz w:val="22"/>
          <w:szCs w:val="22"/>
        </w:rPr>
        <w:t>/</w:t>
      </w:r>
      <w:r w:rsidR="00244B12">
        <w:rPr>
          <w:sz w:val="22"/>
          <w:szCs w:val="22"/>
        </w:rPr>
        <w:t>20</w:t>
      </w:r>
      <w:r w:rsidR="009836CE">
        <w:rPr>
          <w:sz w:val="22"/>
          <w:szCs w:val="22"/>
        </w:rPr>
        <w:t>20</w:t>
      </w:r>
      <w:r>
        <w:rPr>
          <w:sz w:val="22"/>
          <w:szCs w:val="22"/>
        </w:rPr>
        <w:t>.</w:t>
      </w:r>
    </w:p>
    <w:p w:rsidR="00DE4247" w:rsidRPr="00937CFA" w:rsidRDefault="00DE4247" w:rsidP="00DE4247">
      <w:pPr>
        <w:pStyle w:val="Jano"/>
        <w:numPr>
          <w:ilvl w:val="0"/>
          <w:numId w:val="3"/>
        </w:numPr>
        <w:tabs>
          <w:tab w:val="clear" w:pos="360"/>
        </w:tabs>
        <w:spacing w:before="120" w:after="60"/>
        <w:ind w:left="426"/>
        <w:rPr>
          <w:sz w:val="22"/>
          <w:szCs w:val="22"/>
        </w:rPr>
      </w:pPr>
      <w:r w:rsidRPr="00522205">
        <w:rPr>
          <w:sz w:val="22"/>
          <w:szCs w:val="22"/>
        </w:rPr>
        <w:t>Pravidelne   sa  oboznamovať   a  v  praxi  využívať  platnú  legislatívu  v</w:t>
      </w:r>
      <w:r>
        <w:rPr>
          <w:sz w:val="22"/>
          <w:szCs w:val="22"/>
        </w:rPr>
        <w:t> </w:t>
      </w:r>
      <w:r w:rsidRPr="00522205">
        <w:rPr>
          <w:sz w:val="22"/>
          <w:szCs w:val="22"/>
        </w:rPr>
        <w:t>školstve</w:t>
      </w:r>
      <w:r>
        <w:rPr>
          <w:sz w:val="22"/>
          <w:szCs w:val="22"/>
        </w:rPr>
        <w:t>.</w:t>
      </w:r>
    </w:p>
    <w:p w:rsidR="00DE4247" w:rsidRPr="00554526" w:rsidRDefault="00DE4247" w:rsidP="00DE4247">
      <w:pPr>
        <w:numPr>
          <w:ilvl w:val="0"/>
          <w:numId w:val="3"/>
        </w:numPr>
        <w:tabs>
          <w:tab w:val="clear" w:pos="360"/>
        </w:tabs>
        <w:spacing w:before="120" w:after="60"/>
        <w:ind w:left="426" w:hanging="357"/>
        <w:jc w:val="both"/>
        <w:rPr>
          <w:sz w:val="22"/>
          <w:szCs w:val="22"/>
        </w:rPr>
      </w:pPr>
      <w:r w:rsidRPr="00DE4247">
        <w:rPr>
          <w:sz w:val="22"/>
          <w:szCs w:val="22"/>
        </w:rPr>
        <w:t>Odporúča sa kvalitu výchovno-vzdelávacej činnosti kontrolovať a monitorovať prostredníctvom pravidelnej hospitačnej činnosti. Účinnosť hospitačnej činnosti zvyšovať poskytovaním objektívnej spätnej väzby pedagogickým zamestnancom. Zistenia z hospitačnej činnosti využívať pri plánovaní</w:t>
      </w:r>
      <w:r w:rsidR="00554526">
        <w:rPr>
          <w:sz w:val="22"/>
          <w:szCs w:val="22"/>
        </w:rPr>
        <w:t xml:space="preserve"> </w:t>
      </w:r>
      <w:r w:rsidRPr="00554526">
        <w:rPr>
          <w:sz w:val="22"/>
          <w:szCs w:val="22"/>
        </w:rPr>
        <w:t>vzdelávania pedagogických zamestnancov</w:t>
      </w:r>
    </w:p>
    <w:p w:rsidR="00DE4247" w:rsidRPr="00DE4247" w:rsidRDefault="00DE4247" w:rsidP="00DE4247">
      <w:pPr>
        <w:numPr>
          <w:ilvl w:val="0"/>
          <w:numId w:val="3"/>
        </w:numPr>
        <w:tabs>
          <w:tab w:val="clear" w:pos="360"/>
        </w:tabs>
        <w:spacing w:before="120" w:after="60"/>
        <w:ind w:left="426" w:hanging="357"/>
        <w:jc w:val="both"/>
        <w:rPr>
          <w:sz w:val="22"/>
          <w:szCs w:val="22"/>
        </w:rPr>
      </w:pPr>
      <w:r w:rsidRPr="00DE4247">
        <w:rPr>
          <w:sz w:val="22"/>
          <w:szCs w:val="22"/>
        </w:rPr>
        <w:t xml:space="preserve">Zabezpečiť vhodné podmienky pre participáciu metodických orgánov na procesoch riadenia školy, </w:t>
      </w:r>
      <w:r w:rsidR="005F0259">
        <w:rPr>
          <w:sz w:val="22"/>
          <w:szCs w:val="22"/>
        </w:rPr>
        <w:t xml:space="preserve">              </w:t>
      </w:r>
      <w:r w:rsidRPr="00DE4247">
        <w:rPr>
          <w:sz w:val="22"/>
          <w:szCs w:val="22"/>
        </w:rPr>
        <w:t>na podporovaní vytvárania priaznivej sociálnej klímy v triednych kolektívoch, na zlepšovaní vzájomných vzťahov medzi žiakmi a učiteľmi, medzi žiakmi navzájom.</w:t>
      </w:r>
    </w:p>
    <w:p w:rsidR="00D31A4D" w:rsidRDefault="00DE4247" w:rsidP="00D31A4D">
      <w:pPr>
        <w:numPr>
          <w:ilvl w:val="0"/>
          <w:numId w:val="3"/>
        </w:numPr>
        <w:tabs>
          <w:tab w:val="clear" w:pos="360"/>
        </w:tabs>
        <w:spacing w:before="120" w:after="60"/>
        <w:ind w:left="426" w:hanging="284"/>
        <w:jc w:val="both"/>
        <w:rPr>
          <w:sz w:val="22"/>
          <w:szCs w:val="22"/>
        </w:rPr>
      </w:pPr>
      <w:r w:rsidRPr="00D31A4D">
        <w:rPr>
          <w:sz w:val="22"/>
          <w:szCs w:val="22"/>
        </w:rPr>
        <w:t xml:space="preserve">Vo výchovno-vzdelávacom procese poskytovať žiakom zväčšený priestor na diskusiu o aktuálnych problémoch spoločnosti (najmä extrémizmus, imigrácia, vplyv médií a osobitne sociálnych médií </w:t>
      </w:r>
      <w:r w:rsidR="005F0259" w:rsidRPr="00D31A4D">
        <w:rPr>
          <w:sz w:val="22"/>
          <w:szCs w:val="22"/>
        </w:rPr>
        <w:t xml:space="preserve">                </w:t>
      </w:r>
      <w:r w:rsidRPr="00D31A4D">
        <w:rPr>
          <w:sz w:val="22"/>
          <w:szCs w:val="22"/>
        </w:rPr>
        <w:t xml:space="preserve">na vytváranie postojov, korupcia a klientelizmus) a tým rozvíjať kritické myslenie a občianske kompetencie </w:t>
      </w:r>
      <w:r w:rsidR="005F0259" w:rsidRPr="00D31A4D">
        <w:rPr>
          <w:sz w:val="22"/>
          <w:szCs w:val="22"/>
        </w:rPr>
        <w:t xml:space="preserve">       </w:t>
      </w:r>
      <w:r w:rsidRPr="00D31A4D">
        <w:rPr>
          <w:sz w:val="22"/>
          <w:szCs w:val="22"/>
        </w:rPr>
        <w:t>s dôrazom na budovanie osobnostných postojov a hodnôt v duchu humanizmu, tolerancie a demokracie. Maximálne zodpovedne sprístupňovať informácie, podklady a  údaje o škole a školskom zariadení             oddeleniu školstva MMK a Okresnému úradu v Košiciach – odboru školstva. Pravidelne  aktualizovať web stránku školy a školského zariadenia.</w:t>
      </w:r>
    </w:p>
    <w:p w:rsidR="00EC58A2" w:rsidRPr="00D31A4D" w:rsidRDefault="00DE4247" w:rsidP="00D31A4D">
      <w:pPr>
        <w:numPr>
          <w:ilvl w:val="0"/>
          <w:numId w:val="3"/>
        </w:numPr>
        <w:tabs>
          <w:tab w:val="clear" w:pos="360"/>
        </w:tabs>
        <w:spacing w:before="120" w:after="60"/>
        <w:ind w:left="426" w:hanging="284"/>
        <w:jc w:val="both"/>
        <w:rPr>
          <w:sz w:val="22"/>
          <w:szCs w:val="22"/>
        </w:rPr>
      </w:pPr>
      <w:r w:rsidRPr="00D31A4D">
        <w:rPr>
          <w:sz w:val="22"/>
          <w:szCs w:val="22"/>
        </w:rPr>
        <w:t xml:space="preserve">Účinnými metódami predchádzať záškoláctvu, negatívnym spoločenským a patologickým  prejavom. Odporúčame venovať pozornosť odstraňovaniu negatívnych javov v zmysle </w:t>
      </w:r>
      <w:r w:rsidR="00EC58A2" w:rsidRPr="00D31A4D">
        <w:rPr>
          <w:sz w:val="22"/>
          <w:szCs w:val="22"/>
        </w:rPr>
        <w:t xml:space="preserve">Smernice č. 36/2018 </w:t>
      </w:r>
      <w:r w:rsidR="00D31A4D">
        <w:rPr>
          <w:sz w:val="22"/>
          <w:szCs w:val="22"/>
        </w:rPr>
        <w:t xml:space="preserve">     </w:t>
      </w:r>
      <w:r w:rsidR="00EC58A2" w:rsidRPr="00D31A4D">
        <w:rPr>
          <w:sz w:val="22"/>
          <w:szCs w:val="22"/>
        </w:rPr>
        <w:t xml:space="preserve">             k prevencii a riešeniu šikanovania detí a žiakov v školách a školských zariadeniach.</w:t>
      </w:r>
    </w:p>
    <w:p w:rsidR="00DE4247" w:rsidRPr="00EC58A2" w:rsidRDefault="00DE4247" w:rsidP="00DE4247">
      <w:pPr>
        <w:numPr>
          <w:ilvl w:val="0"/>
          <w:numId w:val="3"/>
        </w:numPr>
        <w:tabs>
          <w:tab w:val="clear" w:pos="360"/>
        </w:tabs>
        <w:spacing w:before="120" w:after="60"/>
        <w:ind w:left="426" w:hanging="357"/>
        <w:jc w:val="both"/>
        <w:rPr>
          <w:sz w:val="22"/>
          <w:szCs w:val="22"/>
        </w:rPr>
      </w:pPr>
      <w:r w:rsidRPr="00EC58A2">
        <w:rPr>
          <w:sz w:val="22"/>
          <w:szCs w:val="22"/>
        </w:rPr>
        <w:t xml:space="preserve">Klásť dôraz na riadiacu prácu  riaditeľa školy, jeho osobnostný a odborný rast, s dôrazom   na  primerané rozvíjanie  medziľudských  vzťahov na báze spolupráce a vzájomnej akceptácie. Pozornosť venovať osobnosti riaditeľa školy, jeho tvorivosti,  koncepčnosti, osobnej zodpovednosti   a schopnosti viesť zverený kolektív. </w:t>
      </w:r>
    </w:p>
    <w:p w:rsidR="00DE4247" w:rsidRPr="00937CFA" w:rsidRDefault="00DE4247" w:rsidP="00DE4247">
      <w:pPr>
        <w:numPr>
          <w:ilvl w:val="0"/>
          <w:numId w:val="3"/>
        </w:numPr>
        <w:tabs>
          <w:tab w:val="clear" w:pos="360"/>
        </w:tabs>
        <w:spacing w:before="120" w:after="60"/>
        <w:ind w:left="426" w:hanging="357"/>
        <w:jc w:val="both"/>
        <w:rPr>
          <w:sz w:val="22"/>
          <w:szCs w:val="22"/>
        </w:rPr>
      </w:pPr>
      <w:r w:rsidRPr="00937CFA">
        <w:rPr>
          <w:sz w:val="22"/>
          <w:szCs w:val="22"/>
        </w:rPr>
        <w:t>Zvýšenú pozornosť venovať deťom a žiakom s nadaním v intelektovej oblasti, v oblasti umenia a športu, deťom a žiakom so špeciálnymi výchovno-vzdelávací</w:t>
      </w:r>
      <w:r>
        <w:rPr>
          <w:sz w:val="22"/>
          <w:szCs w:val="22"/>
        </w:rPr>
        <w:t xml:space="preserve">mi potrebami a deťom a žiakom </w:t>
      </w:r>
      <w:r w:rsidRPr="00937CFA">
        <w:rPr>
          <w:sz w:val="22"/>
          <w:szCs w:val="22"/>
        </w:rPr>
        <w:t>zo sociálne znevýhodnené</w:t>
      </w:r>
      <w:r>
        <w:rPr>
          <w:sz w:val="22"/>
          <w:szCs w:val="22"/>
        </w:rPr>
        <w:t xml:space="preserve">ho prostredia a </w:t>
      </w:r>
      <w:r w:rsidRPr="00522205">
        <w:rPr>
          <w:sz w:val="22"/>
          <w:szCs w:val="22"/>
        </w:rPr>
        <w:t> deťom s odkladom povinnej školskej dochádzky</w:t>
      </w:r>
      <w:r>
        <w:rPr>
          <w:sz w:val="22"/>
          <w:szCs w:val="22"/>
        </w:rPr>
        <w:t>.</w:t>
      </w:r>
    </w:p>
    <w:p w:rsidR="00DE4247" w:rsidRPr="00EC1449" w:rsidRDefault="00DE4247" w:rsidP="00DE4247">
      <w:pPr>
        <w:numPr>
          <w:ilvl w:val="0"/>
          <w:numId w:val="3"/>
        </w:numPr>
        <w:tabs>
          <w:tab w:val="clear" w:pos="360"/>
        </w:tabs>
        <w:spacing w:before="120" w:after="60"/>
        <w:ind w:left="426" w:hanging="357"/>
        <w:jc w:val="both"/>
        <w:rPr>
          <w:sz w:val="22"/>
          <w:szCs w:val="22"/>
        </w:rPr>
      </w:pPr>
      <w:r w:rsidRPr="00AD564F">
        <w:rPr>
          <w:sz w:val="22"/>
          <w:szCs w:val="22"/>
        </w:rPr>
        <w:t>Využiť všetky možnosti zaškolenia detí v materských školách</w:t>
      </w:r>
      <w:r>
        <w:rPr>
          <w:sz w:val="22"/>
          <w:szCs w:val="22"/>
        </w:rPr>
        <w:t xml:space="preserve">. </w:t>
      </w:r>
      <w:r w:rsidRPr="00EC1449">
        <w:rPr>
          <w:sz w:val="22"/>
          <w:szCs w:val="22"/>
        </w:rPr>
        <w:t>Zabezpečiť plnenie povinnej školskej dochádzky (ďalej PŠD) žiakov základných škôl, v prípade porušovania plnenia PŠD  postupovať v zmysle  platnej legislatívy.</w:t>
      </w:r>
    </w:p>
    <w:p w:rsidR="005F5985" w:rsidRDefault="00DE4247" w:rsidP="005844EB">
      <w:pPr>
        <w:numPr>
          <w:ilvl w:val="0"/>
          <w:numId w:val="3"/>
        </w:numPr>
        <w:tabs>
          <w:tab w:val="clear" w:pos="360"/>
        </w:tabs>
        <w:spacing w:before="120" w:after="60"/>
        <w:ind w:left="426" w:hanging="357"/>
        <w:jc w:val="both"/>
        <w:rPr>
          <w:sz w:val="22"/>
          <w:szCs w:val="22"/>
        </w:rPr>
      </w:pPr>
      <w:r w:rsidRPr="005F5985">
        <w:rPr>
          <w:sz w:val="22"/>
          <w:szCs w:val="22"/>
        </w:rPr>
        <w:t>V ekonomickej oblasti dodržiavať v plnom rozsahu platnú legislatívu, v školách a školských zariadeniach realizovať finančné operácie hospodárne, efektívne, účinne a účelne.</w:t>
      </w:r>
      <w:bookmarkEnd w:id="2"/>
    </w:p>
    <w:p w:rsidR="00F23082" w:rsidRPr="00252FDC" w:rsidRDefault="005F5985" w:rsidP="005844EB">
      <w:pPr>
        <w:numPr>
          <w:ilvl w:val="0"/>
          <w:numId w:val="3"/>
        </w:numPr>
        <w:tabs>
          <w:tab w:val="clear" w:pos="360"/>
        </w:tabs>
        <w:spacing w:before="120" w:after="60"/>
        <w:ind w:left="426" w:hanging="357"/>
        <w:jc w:val="both"/>
        <w:rPr>
          <w:sz w:val="22"/>
          <w:szCs w:val="22"/>
        </w:rPr>
      </w:pPr>
      <w:r w:rsidRPr="005F5985">
        <w:rPr>
          <w:sz w:val="22"/>
          <w:szCs w:val="22"/>
        </w:rPr>
        <w:t>V nadväznosti na prijatie nariadenia Európskeho parlamentu a Rady EÚ 2016/679 o ochrane fyzických osôb pri spracúvaní osobných údajov a o voľnom pohybe takýchto údajov, ktorým sa zrušuje smernica 95/46/ES (všeobecné nariadenie o ochrane údajov - GDPR)  a následne nového zákona o ochrane osobných údajov</w:t>
      </w:r>
      <w:r w:rsidR="00A93E01">
        <w:rPr>
          <w:sz w:val="22"/>
          <w:szCs w:val="22"/>
        </w:rPr>
        <w:t xml:space="preserve">      </w:t>
      </w:r>
      <w:r w:rsidRPr="005F5985">
        <w:rPr>
          <w:sz w:val="22"/>
          <w:szCs w:val="22"/>
        </w:rPr>
        <w:t xml:space="preserve"> č. 18/2018 Z. z. (ďalej len „ZOOÚ“), ktorý nahrádza pôvodný zákon č. 122/2013 Z. z. o ochrane osobných údajov zosúlad</w:t>
      </w:r>
      <w:r>
        <w:rPr>
          <w:sz w:val="22"/>
          <w:szCs w:val="22"/>
        </w:rPr>
        <w:t>iť</w:t>
      </w:r>
      <w:r w:rsidRPr="005F5985">
        <w:rPr>
          <w:sz w:val="22"/>
          <w:szCs w:val="22"/>
        </w:rPr>
        <w:t xml:space="preserve"> ochran</w:t>
      </w:r>
      <w:r>
        <w:rPr>
          <w:sz w:val="22"/>
          <w:szCs w:val="22"/>
        </w:rPr>
        <w:t>u</w:t>
      </w:r>
      <w:r w:rsidRPr="005F5985">
        <w:rPr>
          <w:sz w:val="22"/>
          <w:szCs w:val="22"/>
        </w:rPr>
        <w:t xml:space="preserve"> osobných údajov vo svojich informačných systémoch s požiadavkami záväzn</w:t>
      </w:r>
      <w:r>
        <w:rPr>
          <w:sz w:val="22"/>
          <w:szCs w:val="22"/>
        </w:rPr>
        <w:t>ých</w:t>
      </w:r>
      <w:r w:rsidRPr="005F5985">
        <w:rPr>
          <w:sz w:val="22"/>
          <w:szCs w:val="22"/>
        </w:rPr>
        <w:t xml:space="preserve"> právn</w:t>
      </w:r>
      <w:r>
        <w:rPr>
          <w:sz w:val="22"/>
          <w:szCs w:val="22"/>
        </w:rPr>
        <w:t>ych</w:t>
      </w:r>
      <w:r w:rsidRPr="005F5985">
        <w:rPr>
          <w:sz w:val="22"/>
          <w:szCs w:val="22"/>
        </w:rPr>
        <w:t xml:space="preserve"> nor</w:t>
      </w:r>
      <w:r>
        <w:rPr>
          <w:sz w:val="22"/>
          <w:szCs w:val="22"/>
        </w:rPr>
        <w:t>ie</w:t>
      </w:r>
      <w:r w:rsidRPr="005F5985">
        <w:rPr>
          <w:sz w:val="22"/>
          <w:szCs w:val="22"/>
        </w:rPr>
        <w:t xml:space="preserve">m. </w:t>
      </w:r>
      <w:r>
        <w:rPr>
          <w:sz w:val="22"/>
          <w:szCs w:val="22"/>
        </w:rPr>
        <w:t xml:space="preserve">Potrebné informácie sú zverejnené aj na </w:t>
      </w:r>
      <w:hyperlink r:id="rId8" w:history="1">
        <w:r w:rsidRPr="00551D2A">
          <w:rPr>
            <w:rStyle w:val="Hypertextovprepojenie"/>
            <w:sz w:val="22"/>
            <w:szCs w:val="22"/>
          </w:rPr>
          <w:t>http://www.minedu.sk/ochrana-osobnych-udajov-v-rezorte-skolstva/</w:t>
        </w:r>
      </w:hyperlink>
    </w:p>
    <w:p w:rsidR="00252FDC" w:rsidRDefault="00252FDC" w:rsidP="00252FDC">
      <w:pPr>
        <w:pStyle w:val="Odsekzoznamu"/>
        <w:numPr>
          <w:ilvl w:val="0"/>
          <w:numId w:val="3"/>
        </w:numPr>
        <w:spacing w:before="120" w:after="120"/>
        <w:contextualSpacing w:val="0"/>
        <w:jc w:val="both"/>
        <w:rPr>
          <w:sz w:val="22"/>
          <w:szCs w:val="22"/>
          <w:lang w:eastAsia="cs-CZ"/>
        </w:rPr>
      </w:pPr>
      <w:r w:rsidRPr="00754939">
        <w:rPr>
          <w:sz w:val="22"/>
          <w:szCs w:val="22"/>
          <w:lang w:eastAsia="cs-CZ"/>
        </w:rPr>
        <w:t xml:space="preserve">Sledovať aktuálne informácie o výchove a vzdelávaní, ŠVP, pedagogickej dokumentácii, ďalšej dokumentácii, dokumentoch a aktualizovaných dokumentoch na: </w:t>
      </w:r>
      <w:hyperlink r:id="rId9" w:history="1">
        <w:r w:rsidRPr="00754939">
          <w:rPr>
            <w:rStyle w:val="Hypertextovprepojenie"/>
            <w:sz w:val="22"/>
            <w:szCs w:val="22"/>
            <w:lang w:eastAsia="cs-CZ"/>
          </w:rPr>
          <w:t>www.minedu.sk</w:t>
        </w:r>
      </w:hyperlink>
      <w:r w:rsidRPr="00754939">
        <w:rPr>
          <w:sz w:val="22"/>
          <w:szCs w:val="22"/>
          <w:lang w:eastAsia="cs-CZ"/>
        </w:rPr>
        <w:t xml:space="preserve">, </w:t>
      </w:r>
      <w:hyperlink r:id="rId10" w:history="1">
        <w:r w:rsidRPr="00754939">
          <w:rPr>
            <w:rStyle w:val="Hypertextovprepojenie"/>
            <w:sz w:val="22"/>
            <w:szCs w:val="22"/>
            <w:lang w:eastAsia="cs-CZ"/>
          </w:rPr>
          <w:t>www.statpedu.sk</w:t>
        </w:r>
      </w:hyperlink>
      <w:r w:rsidRPr="00754939">
        <w:rPr>
          <w:sz w:val="22"/>
          <w:szCs w:val="22"/>
          <w:lang w:eastAsia="cs-CZ"/>
        </w:rPr>
        <w:t xml:space="preserve">, </w:t>
      </w:r>
      <w:hyperlink r:id="rId11" w:history="1">
        <w:r w:rsidRPr="00754939">
          <w:rPr>
            <w:rStyle w:val="Hypertextovprepojenie"/>
            <w:sz w:val="22"/>
            <w:szCs w:val="22"/>
            <w:lang w:eastAsia="cs-CZ"/>
          </w:rPr>
          <w:t>www.siov.sk</w:t>
        </w:r>
      </w:hyperlink>
      <w:r w:rsidRPr="00754939">
        <w:rPr>
          <w:sz w:val="22"/>
          <w:szCs w:val="22"/>
          <w:lang w:eastAsia="cs-CZ"/>
        </w:rPr>
        <w:t xml:space="preserve">, </w:t>
      </w:r>
      <w:hyperlink r:id="rId12" w:history="1">
        <w:r w:rsidRPr="00754939">
          <w:rPr>
            <w:rStyle w:val="Hypertextovprepojenie"/>
            <w:sz w:val="22"/>
            <w:szCs w:val="22"/>
            <w:lang w:eastAsia="cs-CZ"/>
          </w:rPr>
          <w:t>www.vudpap.sk</w:t>
        </w:r>
      </w:hyperlink>
      <w:r w:rsidRPr="00754939">
        <w:rPr>
          <w:sz w:val="22"/>
          <w:szCs w:val="22"/>
          <w:lang w:eastAsia="cs-CZ"/>
        </w:rPr>
        <w:t>.</w:t>
      </w:r>
    </w:p>
    <w:p w:rsidR="00170244" w:rsidRDefault="00170244" w:rsidP="00252FDC">
      <w:pPr>
        <w:pStyle w:val="Odsekzoznamu"/>
        <w:numPr>
          <w:ilvl w:val="0"/>
          <w:numId w:val="3"/>
        </w:numPr>
        <w:spacing w:before="120" w:after="120"/>
        <w:contextualSpacing w:val="0"/>
        <w:jc w:val="both"/>
        <w:rPr>
          <w:sz w:val="22"/>
          <w:szCs w:val="22"/>
          <w:lang w:eastAsia="cs-CZ"/>
        </w:rPr>
      </w:pPr>
      <w:r>
        <w:rPr>
          <w:sz w:val="22"/>
          <w:szCs w:val="22"/>
          <w:lang w:eastAsia="cs-CZ"/>
        </w:rPr>
        <w:t xml:space="preserve">Odporúčame  </w:t>
      </w:r>
      <w:r w:rsidR="0041648F">
        <w:rPr>
          <w:sz w:val="22"/>
          <w:szCs w:val="22"/>
          <w:lang w:eastAsia="cs-CZ"/>
        </w:rPr>
        <w:t xml:space="preserve">oboznámiť sa so správami z kontrolnej činnosti Štátnej školskej inšpekcie na </w:t>
      </w:r>
      <w:hyperlink r:id="rId13" w:history="1">
        <w:r w:rsidR="0041648F" w:rsidRPr="00AF78EE">
          <w:rPr>
            <w:rStyle w:val="Hypertextovprepojenie"/>
            <w:sz w:val="22"/>
            <w:szCs w:val="22"/>
            <w:lang w:eastAsia="cs-CZ"/>
          </w:rPr>
          <w:t>www.ssiba.sk</w:t>
        </w:r>
      </w:hyperlink>
    </w:p>
    <w:p w:rsidR="0041648F" w:rsidRDefault="0041648F" w:rsidP="0041648F">
      <w:pPr>
        <w:pStyle w:val="Odsekzoznamu"/>
        <w:spacing w:before="120" w:after="120"/>
        <w:ind w:left="360"/>
        <w:contextualSpacing w:val="0"/>
        <w:jc w:val="both"/>
        <w:rPr>
          <w:sz w:val="22"/>
          <w:szCs w:val="22"/>
          <w:lang w:eastAsia="cs-CZ"/>
        </w:rPr>
      </w:pPr>
      <w:r>
        <w:rPr>
          <w:sz w:val="22"/>
          <w:szCs w:val="22"/>
          <w:lang w:eastAsia="cs-CZ"/>
        </w:rPr>
        <w:t>ako Útvaru hlavného kontrolóra mesta Košice.</w:t>
      </w:r>
    </w:p>
    <w:p w:rsidR="00000024" w:rsidRPr="00000024" w:rsidRDefault="00000024" w:rsidP="00791D64">
      <w:pPr>
        <w:pStyle w:val="Odsekzoznamu"/>
        <w:numPr>
          <w:ilvl w:val="0"/>
          <w:numId w:val="3"/>
        </w:numPr>
        <w:jc w:val="both"/>
        <w:rPr>
          <w:sz w:val="22"/>
          <w:szCs w:val="22"/>
        </w:rPr>
      </w:pPr>
      <w:r>
        <w:rPr>
          <w:sz w:val="22"/>
          <w:szCs w:val="22"/>
        </w:rPr>
        <w:lastRenderedPageBreak/>
        <w:t>S</w:t>
      </w:r>
      <w:r w:rsidRPr="00000024">
        <w:rPr>
          <w:sz w:val="22"/>
          <w:szCs w:val="22"/>
        </w:rPr>
        <w:t>úhrnn</w:t>
      </w:r>
      <w:r>
        <w:rPr>
          <w:sz w:val="22"/>
          <w:szCs w:val="22"/>
        </w:rPr>
        <w:t>é</w:t>
      </w:r>
      <w:r w:rsidRPr="00000024">
        <w:rPr>
          <w:sz w:val="22"/>
          <w:szCs w:val="22"/>
        </w:rPr>
        <w:t xml:space="preserve"> </w:t>
      </w:r>
      <w:r>
        <w:rPr>
          <w:sz w:val="22"/>
          <w:szCs w:val="22"/>
        </w:rPr>
        <w:t>i</w:t>
      </w:r>
      <w:r w:rsidRPr="00000024">
        <w:rPr>
          <w:sz w:val="22"/>
          <w:szCs w:val="22"/>
        </w:rPr>
        <w:t>nformácií pre školy a školské zariadenia k povinnostiam podľa zákona o e-Governmente </w:t>
      </w:r>
      <w:r>
        <w:rPr>
          <w:sz w:val="22"/>
          <w:szCs w:val="22"/>
        </w:rPr>
        <w:t>s</w:t>
      </w:r>
      <w:r w:rsidR="009836CE">
        <w:rPr>
          <w:sz w:val="22"/>
          <w:szCs w:val="22"/>
        </w:rPr>
        <w:t>ú</w:t>
      </w:r>
      <w:r>
        <w:rPr>
          <w:sz w:val="22"/>
          <w:szCs w:val="22"/>
        </w:rPr>
        <w:t xml:space="preserve"> zverejnené </w:t>
      </w:r>
      <w:hyperlink r:id="rId14" w:tgtFrame="_blank" w:history="1">
        <w:r w:rsidRPr="00000024">
          <w:rPr>
            <w:sz w:val="22"/>
            <w:szCs w:val="22"/>
          </w:rPr>
          <w:t>na webovom sídle MŠVVaŠ SR</w:t>
        </w:r>
      </w:hyperlink>
      <w:r w:rsidRPr="00000024">
        <w:rPr>
          <w:sz w:val="22"/>
          <w:szCs w:val="22"/>
        </w:rPr>
        <w:t xml:space="preserve">. </w:t>
      </w:r>
    </w:p>
    <w:p w:rsidR="00000024" w:rsidRPr="00754939" w:rsidRDefault="00000024" w:rsidP="00000024">
      <w:pPr>
        <w:pStyle w:val="Odsekzoznamu"/>
        <w:spacing w:before="120" w:after="120"/>
        <w:ind w:left="360"/>
        <w:contextualSpacing w:val="0"/>
        <w:jc w:val="both"/>
        <w:rPr>
          <w:sz w:val="22"/>
          <w:szCs w:val="22"/>
          <w:lang w:eastAsia="cs-CZ"/>
        </w:rPr>
      </w:pPr>
    </w:p>
    <w:p w:rsidR="00DD2F36" w:rsidRPr="00796CFE" w:rsidRDefault="00B277C2" w:rsidP="00B277C2">
      <w:pPr>
        <w:pStyle w:val="Nadpis2"/>
        <w:rPr>
          <w:color w:val="0000CC"/>
          <w:sz w:val="28"/>
          <w:szCs w:val="28"/>
        </w:rPr>
      </w:pPr>
      <w:bookmarkStart w:id="3" w:name="_Toc396371741"/>
      <w:r>
        <w:rPr>
          <w:color w:val="0000CC"/>
          <w:sz w:val="28"/>
          <w:szCs w:val="28"/>
        </w:rPr>
        <w:t>1.</w:t>
      </w:r>
      <w:r w:rsidR="00A93E01">
        <w:rPr>
          <w:color w:val="0000CC"/>
          <w:sz w:val="28"/>
          <w:szCs w:val="28"/>
        </w:rPr>
        <w:t xml:space="preserve"> </w:t>
      </w:r>
      <w:r w:rsidR="00DD2F36" w:rsidRPr="00F11B74">
        <w:rPr>
          <w:color w:val="0000CC"/>
          <w:sz w:val="28"/>
          <w:szCs w:val="28"/>
        </w:rPr>
        <w:t>VŠEOBECNÉ POKYNY A INFORMÁCIE</w:t>
      </w:r>
      <w:bookmarkEnd w:id="3"/>
    </w:p>
    <w:p w:rsidR="00DD2F36" w:rsidRPr="009D7358" w:rsidRDefault="00DD2F36" w:rsidP="00DD2F36">
      <w:pPr>
        <w:pStyle w:val="Nadpis1"/>
        <w:rPr>
          <w:color w:val="000000"/>
          <w:sz w:val="28"/>
          <w:szCs w:val="28"/>
        </w:rPr>
      </w:pPr>
      <w:bookmarkStart w:id="4" w:name="_Toc396371742"/>
      <w:r w:rsidRPr="00076597">
        <w:rPr>
          <w:color w:val="000000"/>
          <w:sz w:val="28"/>
          <w:szCs w:val="28"/>
        </w:rPr>
        <w:t xml:space="preserve">1.1 Organizácia školského roka </w:t>
      </w:r>
      <w:bookmarkEnd w:id="4"/>
      <w:r w:rsidRPr="00076597">
        <w:rPr>
          <w:color w:val="000000"/>
          <w:sz w:val="28"/>
          <w:szCs w:val="28"/>
        </w:rPr>
        <w:t>201</w:t>
      </w:r>
      <w:r w:rsidR="009836CE">
        <w:rPr>
          <w:color w:val="000000"/>
          <w:sz w:val="28"/>
          <w:szCs w:val="28"/>
        </w:rPr>
        <w:t>9</w:t>
      </w:r>
      <w:r w:rsidRPr="00076597">
        <w:rPr>
          <w:color w:val="000000"/>
          <w:sz w:val="28"/>
          <w:szCs w:val="28"/>
        </w:rPr>
        <w:t>/20</w:t>
      </w:r>
      <w:r w:rsidR="009836CE">
        <w:rPr>
          <w:color w:val="000000"/>
          <w:sz w:val="28"/>
          <w:szCs w:val="28"/>
        </w:rPr>
        <w:t>20</w:t>
      </w:r>
    </w:p>
    <w:p w:rsidR="00DD2F36" w:rsidRPr="00B1690C" w:rsidRDefault="00DD2F36" w:rsidP="00DD2F36">
      <w:pPr>
        <w:autoSpaceDE w:val="0"/>
        <w:autoSpaceDN w:val="0"/>
        <w:adjustRightInd w:val="0"/>
        <w:spacing w:before="0"/>
        <w:jc w:val="both"/>
        <w:rPr>
          <w:color w:val="000000"/>
          <w:sz w:val="24"/>
          <w:szCs w:val="24"/>
        </w:rPr>
      </w:pPr>
      <w:bookmarkStart w:id="5" w:name="_Toc396371743"/>
    </w:p>
    <w:p w:rsidR="00DD2F36" w:rsidRPr="00523E72" w:rsidRDefault="00DD2F36" w:rsidP="00DD2F36">
      <w:pPr>
        <w:autoSpaceDE w:val="0"/>
        <w:autoSpaceDN w:val="0"/>
        <w:adjustRightInd w:val="0"/>
        <w:spacing w:before="0"/>
        <w:jc w:val="both"/>
        <w:rPr>
          <w:b/>
          <w:color w:val="000000"/>
          <w:sz w:val="22"/>
          <w:szCs w:val="22"/>
        </w:rPr>
      </w:pPr>
      <w:r w:rsidRPr="00796CFE">
        <w:rPr>
          <w:b/>
          <w:color w:val="000000"/>
          <w:sz w:val="22"/>
          <w:szCs w:val="22"/>
        </w:rPr>
        <w:t>1.1</w:t>
      </w:r>
      <w:r>
        <w:rPr>
          <w:b/>
          <w:color w:val="000000"/>
          <w:sz w:val="22"/>
          <w:szCs w:val="22"/>
        </w:rPr>
        <w:t>.1</w:t>
      </w:r>
      <w:r w:rsidRPr="00B1690C">
        <w:rPr>
          <w:b/>
          <w:color w:val="000000"/>
          <w:sz w:val="24"/>
          <w:szCs w:val="24"/>
        </w:rPr>
        <w:t xml:space="preserve"> </w:t>
      </w:r>
      <w:r w:rsidRPr="00523E72">
        <w:rPr>
          <w:b/>
          <w:color w:val="000000"/>
          <w:sz w:val="22"/>
          <w:szCs w:val="22"/>
        </w:rPr>
        <w:t>Vyučovanie a prevádzka</w:t>
      </w:r>
      <w:bookmarkEnd w:id="5"/>
    </w:p>
    <w:p w:rsidR="00DD2F36" w:rsidRDefault="00DD2F36" w:rsidP="007A57AD">
      <w:pPr>
        <w:numPr>
          <w:ilvl w:val="0"/>
          <w:numId w:val="17"/>
        </w:numPr>
        <w:spacing w:before="120"/>
        <w:ind w:left="425"/>
        <w:jc w:val="both"/>
        <w:rPr>
          <w:sz w:val="22"/>
          <w:szCs w:val="22"/>
        </w:rPr>
      </w:pPr>
      <w:r w:rsidRPr="007A430B">
        <w:rPr>
          <w:sz w:val="22"/>
          <w:szCs w:val="22"/>
        </w:rPr>
        <w:t>Školský</w:t>
      </w:r>
      <w:r>
        <w:rPr>
          <w:sz w:val="22"/>
          <w:szCs w:val="22"/>
        </w:rPr>
        <w:t xml:space="preserve"> rok sa začína 1. septembra 201</w:t>
      </w:r>
      <w:r w:rsidR="009836CE">
        <w:rPr>
          <w:sz w:val="22"/>
          <w:szCs w:val="22"/>
        </w:rPr>
        <w:t>9</w:t>
      </w:r>
      <w:r w:rsidRPr="007A430B">
        <w:rPr>
          <w:sz w:val="22"/>
          <w:szCs w:val="22"/>
        </w:rPr>
        <w:t xml:space="preserve">. </w:t>
      </w:r>
    </w:p>
    <w:p w:rsidR="00DD2F36" w:rsidRPr="007A430B" w:rsidRDefault="00DD2F36" w:rsidP="007A57AD">
      <w:pPr>
        <w:numPr>
          <w:ilvl w:val="0"/>
          <w:numId w:val="17"/>
        </w:numPr>
        <w:spacing w:before="120"/>
        <w:ind w:left="425"/>
        <w:jc w:val="both"/>
        <w:rPr>
          <w:sz w:val="22"/>
          <w:szCs w:val="22"/>
        </w:rPr>
      </w:pPr>
      <w:r>
        <w:rPr>
          <w:sz w:val="22"/>
          <w:szCs w:val="22"/>
        </w:rPr>
        <w:t xml:space="preserve">Školské vyučovanie sa začína </w:t>
      </w:r>
      <w:r w:rsidR="009836CE">
        <w:rPr>
          <w:sz w:val="22"/>
          <w:szCs w:val="22"/>
        </w:rPr>
        <w:t>2</w:t>
      </w:r>
      <w:r>
        <w:rPr>
          <w:sz w:val="22"/>
          <w:szCs w:val="22"/>
        </w:rPr>
        <w:t>. septembra 201</w:t>
      </w:r>
      <w:r w:rsidR="009836CE">
        <w:rPr>
          <w:sz w:val="22"/>
          <w:szCs w:val="22"/>
        </w:rPr>
        <w:t>9</w:t>
      </w:r>
      <w:r w:rsidRPr="007A430B">
        <w:rPr>
          <w:sz w:val="22"/>
          <w:szCs w:val="22"/>
        </w:rPr>
        <w:t xml:space="preserve"> (pondelok). </w:t>
      </w:r>
    </w:p>
    <w:p w:rsidR="00DD2F36" w:rsidRPr="007A430B" w:rsidRDefault="00DD2F36" w:rsidP="007A57AD">
      <w:pPr>
        <w:numPr>
          <w:ilvl w:val="0"/>
          <w:numId w:val="17"/>
        </w:numPr>
        <w:spacing w:before="120"/>
        <w:ind w:left="425"/>
        <w:jc w:val="both"/>
        <w:rPr>
          <w:sz w:val="22"/>
          <w:szCs w:val="22"/>
        </w:rPr>
      </w:pPr>
      <w:r w:rsidRPr="007A430B">
        <w:rPr>
          <w:sz w:val="22"/>
          <w:szCs w:val="22"/>
        </w:rPr>
        <w:t>Školské vyučovanie v prvom polroku školskéh</w:t>
      </w:r>
      <w:r>
        <w:rPr>
          <w:sz w:val="22"/>
          <w:szCs w:val="22"/>
        </w:rPr>
        <w:t>o roka sa končí 31. januára 20</w:t>
      </w:r>
      <w:r w:rsidR="009836CE">
        <w:rPr>
          <w:sz w:val="22"/>
          <w:szCs w:val="22"/>
        </w:rPr>
        <w:t>20</w:t>
      </w:r>
      <w:r w:rsidRPr="007A430B">
        <w:rPr>
          <w:sz w:val="22"/>
          <w:szCs w:val="22"/>
        </w:rPr>
        <w:t xml:space="preserve"> (</w:t>
      </w:r>
      <w:r w:rsidR="009836CE">
        <w:rPr>
          <w:sz w:val="22"/>
          <w:szCs w:val="22"/>
        </w:rPr>
        <w:t>piatok</w:t>
      </w:r>
      <w:r w:rsidRPr="007A430B">
        <w:rPr>
          <w:sz w:val="22"/>
          <w:szCs w:val="22"/>
        </w:rPr>
        <w:t xml:space="preserve">). </w:t>
      </w:r>
    </w:p>
    <w:p w:rsidR="00DD2F36" w:rsidRDefault="00DD2F36" w:rsidP="007A57AD">
      <w:pPr>
        <w:numPr>
          <w:ilvl w:val="0"/>
          <w:numId w:val="17"/>
        </w:numPr>
        <w:spacing w:before="120"/>
        <w:ind w:left="425"/>
        <w:jc w:val="both"/>
        <w:rPr>
          <w:sz w:val="22"/>
          <w:szCs w:val="22"/>
        </w:rPr>
      </w:pPr>
      <w:r w:rsidRPr="007A430B">
        <w:rPr>
          <w:sz w:val="22"/>
          <w:szCs w:val="22"/>
        </w:rPr>
        <w:t>Školské vyučovanie v druhom polroku sa</w:t>
      </w:r>
      <w:r>
        <w:rPr>
          <w:sz w:val="22"/>
          <w:szCs w:val="22"/>
        </w:rPr>
        <w:t>:</w:t>
      </w:r>
    </w:p>
    <w:p w:rsidR="00DD2F36" w:rsidRDefault="00DD2F36" w:rsidP="007A57AD">
      <w:pPr>
        <w:numPr>
          <w:ilvl w:val="0"/>
          <w:numId w:val="18"/>
        </w:numPr>
        <w:spacing w:before="120"/>
        <w:jc w:val="both"/>
        <w:rPr>
          <w:sz w:val="22"/>
          <w:szCs w:val="22"/>
        </w:rPr>
      </w:pPr>
      <w:r w:rsidRPr="007A430B">
        <w:rPr>
          <w:sz w:val="22"/>
          <w:szCs w:val="22"/>
        </w:rPr>
        <w:t xml:space="preserve"> zač</w:t>
      </w:r>
      <w:r>
        <w:rPr>
          <w:sz w:val="22"/>
          <w:szCs w:val="22"/>
        </w:rPr>
        <w:t xml:space="preserve">ína </w:t>
      </w:r>
      <w:r w:rsidR="009D7358">
        <w:rPr>
          <w:sz w:val="22"/>
          <w:szCs w:val="22"/>
        </w:rPr>
        <w:t>4</w:t>
      </w:r>
      <w:r>
        <w:rPr>
          <w:sz w:val="22"/>
          <w:szCs w:val="22"/>
        </w:rPr>
        <w:t>. februára 20</w:t>
      </w:r>
      <w:r w:rsidR="009836CE">
        <w:rPr>
          <w:sz w:val="22"/>
          <w:szCs w:val="22"/>
        </w:rPr>
        <w:t>20</w:t>
      </w:r>
      <w:r>
        <w:rPr>
          <w:sz w:val="22"/>
          <w:szCs w:val="22"/>
        </w:rPr>
        <w:t xml:space="preserve"> (</w:t>
      </w:r>
      <w:r w:rsidR="009836CE">
        <w:rPr>
          <w:sz w:val="22"/>
          <w:szCs w:val="22"/>
        </w:rPr>
        <w:t>utorok)</w:t>
      </w:r>
      <w:r>
        <w:rPr>
          <w:sz w:val="22"/>
          <w:szCs w:val="22"/>
        </w:rPr>
        <w:t xml:space="preserve"> </w:t>
      </w:r>
    </w:p>
    <w:p w:rsidR="00DD2F36" w:rsidRPr="007A430B" w:rsidRDefault="00DD2F36" w:rsidP="007A57AD">
      <w:pPr>
        <w:numPr>
          <w:ilvl w:val="0"/>
          <w:numId w:val="18"/>
        </w:numPr>
        <w:spacing w:before="120"/>
        <w:jc w:val="both"/>
        <w:rPr>
          <w:sz w:val="22"/>
          <w:szCs w:val="22"/>
        </w:rPr>
      </w:pPr>
      <w:r>
        <w:rPr>
          <w:sz w:val="22"/>
          <w:szCs w:val="22"/>
        </w:rPr>
        <w:t xml:space="preserve"> končí sa </w:t>
      </w:r>
      <w:r w:rsidR="009836CE">
        <w:rPr>
          <w:sz w:val="22"/>
          <w:szCs w:val="22"/>
        </w:rPr>
        <w:t>30</w:t>
      </w:r>
      <w:r>
        <w:rPr>
          <w:sz w:val="22"/>
          <w:szCs w:val="22"/>
        </w:rPr>
        <w:t>. júna 20</w:t>
      </w:r>
      <w:r w:rsidR="009836CE">
        <w:rPr>
          <w:sz w:val="22"/>
          <w:szCs w:val="22"/>
        </w:rPr>
        <w:t>20</w:t>
      </w:r>
      <w:r w:rsidRPr="007A430B">
        <w:rPr>
          <w:sz w:val="22"/>
          <w:szCs w:val="22"/>
        </w:rPr>
        <w:t xml:space="preserve"> (</w:t>
      </w:r>
      <w:r w:rsidR="009836CE">
        <w:rPr>
          <w:sz w:val="22"/>
          <w:szCs w:val="22"/>
        </w:rPr>
        <w:t>utorok</w:t>
      </w:r>
      <w:r w:rsidRPr="007A430B">
        <w:rPr>
          <w:sz w:val="22"/>
          <w:szCs w:val="22"/>
        </w:rPr>
        <w:t>).</w:t>
      </w:r>
    </w:p>
    <w:p w:rsidR="00DD2F36" w:rsidRDefault="00DD2F36" w:rsidP="007A57AD">
      <w:pPr>
        <w:numPr>
          <w:ilvl w:val="0"/>
          <w:numId w:val="17"/>
        </w:numPr>
        <w:spacing w:before="120"/>
        <w:ind w:left="425"/>
        <w:jc w:val="both"/>
        <w:rPr>
          <w:sz w:val="22"/>
          <w:szCs w:val="22"/>
        </w:rPr>
      </w:pPr>
      <w:r w:rsidRPr="007A430B">
        <w:rPr>
          <w:sz w:val="22"/>
          <w:szCs w:val="22"/>
        </w:rPr>
        <w:t xml:space="preserve">Podrobnosti o organizácii výchovno-vzdelávacej činnosti a prevádzke materskej školy počas školských prázdnin ustanovuje § 2 ods. 6 vyhlášky č. 306/2008 Z. z. o materskej škole. </w:t>
      </w:r>
    </w:p>
    <w:p w:rsidR="00DD2F36" w:rsidRPr="007A430B" w:rsidRDefault="00DD2F36" w:rsidP="007A57AD">
      <w:pPr>
        <w:numPr>
          <w:ilvl w:val="0"/>
          <w:numId w:val="17"/>
        </w:numPr>
        <w:spacing w:before="120"/>
        <w:ind w:left="425"/>
        <w:jc w:val="both"/>
        <w:rPr>
          <w:sz w:val="22"/>
          <w:szCs w:val="22"/>
        </w:rPr>
      </w:pPr>
      <w:r w:rsidRPr="007A430B">
        <w:rPr>
          <w:sz w:val="22"/>
          <w:szCs w:val="22"/>
        </w:rPr>
        <w:t xml:space="preserve">Prevádzka každej materskej školy, bez ohľadu na jej zriaďovateľa, sa v čase letných prázdnin prerušuje nepretržite najmenej na tri týždne. V miestach, kde je niekoľko materských škôl jedného zriaďovateľa, informuje riaditeľ zákonných zástupcov o možnosti dochádzky detí do niektorej </w:t>
      </w:r>
      <w:r>
        <w:rPr>
          <w:sz w:val="22"/>
          <w:szCs w:val="22"/>
        </w:rPr>
        <w:t xml:space="preserve"> </w:t>
      </w:r>
      <w:r w:rsidRPr="007A430B">
        <w:rPr>
          <w:sz w:val="22"/>
          <w:szCs w:val="22"/>
        </w:rPr>
        <w:t>z nich (vopred určenej).</w:t>
      </w:r>
    </w:p>
    <w:p w:rsidR="00DD2F36" w:rsidRPr="007A430B" w:rsidRDefault="00DD2F36" w:rsidP="00DD2F36">
      <w:pPr>
        <w:spacing w:before="120"/>
        <w:ind w:left="425" w:hanging="426"/>
        <w:jc w:val="both"/>
        <w:rPr>
          <w:sz w:val="22"/>
          <w:szCs w:val="22"/>
        </w:rPr>
      </w:pPr>
    </w:p>
    <w:p w:rsidR="00DD2F36" w:rsidRDefault="00DD2F36" w:rsidP="007A57AD">
      <w:pPr>
        <w:pStyle w:val="Nadpis2"/>
        <w:numPr>
          <w:ilvl w:val="2"/>
          <w:numId w:val="19"/>
        </w:numPr>
        <w:ind w:left="426" w:hanging="371"/>
        <w:rPr>
          <w:szCs w:val="22"/>
        </w:rPr>
      </w:pPr>
      <w:bookmarkStart w:id="6" w:name="_Toc396371744"/>
      <w:r w:rsidRPr="00D21D7B">
        <w:rPr>
          <w:szCs w:val="22"/>
        </w:rPr>
        <w:t xml:space="preserve">Prázdniny  v školskom roku </w:t>
      </w:r>
      <w:bookmarkEnd w:id="6"/>
      <w:r>
        <w:rPr>
          <w:szCs w:val="22"/>
        </w:rPr>
        <w:t>201</w:t>
      </w:r>
      <w:r w:rsidR="006A6DA7">
        <w:rPr>
          <w:szCs w:val="22"/>
        </w:rPr>
        <w:t>8</w:t>
      </w:r>
      <w:r>
        <w:rPr>
          <w:szCs w:val="22"/>
        </w:rPr>
        <w:t>/201</w:t>
      </w:r>
      <w:r w:rsidR="006A6DA7">
        <w:rPr>
          <w:szCs w:val="22"/>
        </w:rPr>
        <w:t>9</w:t>
      </w:r>
      <w:r w:rsidR="00435CFD">
        <w:rPr>
          <w:szCs w:val="22"/>
        </w:rPr>
        <w:t>, štátne sviatky a dni pracovného pokoja</w:t>
      </w:r>
    </w:p>
    <w:p w:rsidR="009D7358" w:rsidRDefault="009D7358" w:rsidP="009D7358"/>
    <w:tbl>
      <w:tblPr>
        <w:tblW w:w="0" w:type="auto"/>
        <w:tblInd w:w="108" w:type="dxa"/>
        <w:tblBorders>
          <w:top w:val="nil"/>
          <w:left w:val="nil"/>
          <w:bottom w:val="nil"/>
          <w:right w:val="nil"/>
        </w:tblBorders>
        <w:tblLayout w:type="fixed"/>
        <w:tblLook w:val="0000" w:firstRow="0" w:lastRow="0" w:firstColumn="0" w:lastColumn="0" w:noHBand="0" w:noVBand="0"/>
      </w:tblPr>
      <w:tblGrid>
        <w:gridCol w:w="851"/>
        <w:gridCol w:w="2126"/>
        <w:gridCol w:w="2126"/>
        <w:gridCol w:w="1843"/>
        <w:gridCol w:w="1998"/>
      </w:tblGrid>
      <w:tr w:rsidR="009D7358" w:rsidRPr="009D7358" w:rsidTr="00A93E01">
        <w:trPr>
          <w:trHeight w:val="388"/>
        </w:trPr>
        <w:tc>
          <w:tcPr>
            <w:tcW w:w="2977" w:type="dxa"/>
            <w:gridSpan w:val="2"/>
            <w:tcBorders>
              <w:top w:val="single" w:sz="4" w:space="0" w:color="auto"/>
              <w:left w:val="single" w:sz="4" w:space="0" w:color="auto"/>
              <w:bottom w:val="single" w:sz="4" w:space="0" w:color="auto"/>
              <w:right w:val="single" w:sz="4" w:space="0" w:color="auto"/>
            </w:tcBorders>
          </w:tcPr>
          <w:p w:rsidR="009D7358" w:rsidRPr="009D7358" w:rsidRDefault="009D7358" w:rsidP="009D7358">
            <w:pPr>
              <w:autoSpaceDE w:val="0"/>
              <w:autoSpaceDN w:val="0"/>
              <w:adjustRightInd w:val="0"/>
              <w:spacing w:before="0"/>
              <w:rPr>
                <w:color w:val="000000"/>
                <w:sz w:val="22"/>
                <w:szCs w:val="22"/>
              </w:rPr>
            </w:pPr>
            <w:r w:rsidRPr="009D7358">
              <w:rPr>
                <w:b/>
                <w:bCs/>
                <w:color w:val="000000"/>
                <w:sz w:val="22"/>
                <w:szCs w:val="22"/>
              </w:rPr>
              <w:t xml:space="preserve">Prázdniny </w:t>
            </w:r>
          </w:p>
        </w:tc>
        <w:tc>
          <w:tcPr>
            <w:tcW w:w="2126" w:type="dxa"/>
            <w:tcBorders>
              <w:top w:val="single" w:sz="4" w:space="0" w:color="auto"/>
              <w:left w:val="single" w:sz="4" w:space="0" w:color="auto"/>
              <w:bottom w:val="single" w:sz="4" w:space="0" w:color="auto"/>
              <w:right w:val="single" w:sz="4" w:space="0" w:color="auto"/>
            </w:tcBorders>
          </w:tcPr>
          <w:p w:rsidR="009D7358" w:rsidRPr="009D7358" w:rsidRDefault="009D7358" w:rsidP="009D7358">
            <w:pPr>
              <w:autoSpaceDE w:val="0"/>
              <w:autoSpaceDN w:val="0"/>
              <w:adjustRightInd w:val="0"/>
              <w:spacing w:before="0"/>
              <w:rPr>
                <w:color w:val="000000"/>
                <w:sz w:val="22"/>
                <w:szCs w:val="22"/>
              </w:rPr>
            </w:pPr>
            <w:r w:rsidRPr="009D7358">
              <w:rPr>
                <w:b/>
                <w:bCs/>
                <w:color w:val="000000"/>
                <w:sz w:val="22"/>
                <w:szCs w:val="22"/>
              </w:rPr>
              <w:t xml:space="preserve">Posledný deň vyučovania pred začiatkom prázdnin </w:t>
            </w:r>
          </w:p>
        </w:tc>
        <w:tc>
          <w:tcPr>
            <w:tcW w:w="1843" w:type="dxa"/>
            <w:tcBorders>
              <w:top w:val="single" w:sz="4" w:space="0" w:color="auto"/>
              <w:left w:val="single" w:sz="4" w:space="0" w:color="auto"/>
              <w:bottom w:val="single" w:sz="4" w:space="0" w:color="auto"/>
              <w:right w:val="single" w:sz="4" w:space="0" w:color="auto"/>
            </w:tcBorders>
          </w:tcPr>
          <w:p w:rsidR="009D7358" w:rsidRPr="009D7358" w:rsidRDefault="009D7358" w:rsidP="009D7358">
            <w:pPr>
              <w:autoSpaceDE w:val="0"/>
              <w:autoSpaceDN w:val="0"/>
              <w:adjustRightInd w:val="0"/>
              <w:spacing w:before="0"/>
              <w:rPr>
                <w:color w:val="000000"/>
                <w:sz w:val="22"/>
                <w:szCs w:val="22"/>
              </w:rPr>
            </w:pPr>
            <w:r w:rsidRPr="009D7358">
              <w:rPr>
                <w:b/>
                <w:bCs/>
                <w:color w:val="000000"/>
                <w:sz w:val="22"/>
                <w:szCs w:val="22"/>
              </w:rPr>
              <w:t xml:space="preserve">Termín prázdnin </w:t>
            </w:r>
          </w:p>
        </w:tc>
        <w:tc>
          <w:tcPr>
            <w:tcW w:w="1998" w:type="dxa"/>
            <w:tcBorders>
              <w:top w:val="single" w:sz="4" w:space="0" w:color="auto"/>
              <w:left w:val="single" w:sz="4" w:space="0" w:color="auto"/>
              <w:bottom w:val="single" w:sz="4" w:space="0" w:color="auto"/>
              <w:right w:val="single" w:sz="4" w:space="0" w:color="auto"/>
            </w:tcBorders>
          </w:tcPr>
          <w:p w:rsidR="009D7358" w:rsidRPr="009D7358" w:rsidRDefault="009D7358" w:rsidP="009D7358">
            <w:pPr>
              <w:autoSpaceDE w:val="0"/>
              <w:autoSpaceDN w:val="0"/>
              <w:adjustRightInd w:val="0"/>
              <w:spacing w:before="0"/>
              <w:rPr>
                <w:color w:val="000000"/>
                <w:sz w:val="22"/>
                <w:szCs w:val="22"/>
              </w:rPr>
            </w:pPr>
            <w:r w:rsidRPr="009D7358">
              <w:rPr>
                <w:b/>
                <w:bCs/>
                <w:color w:val="000000"/>
                <w:sz w:val="22"/>
                <w:szCs w:val="22"/>
              </w:rPr>
              <w:t xml:space="preserve">Začiatok vyučovania po prázdninách </w:t>
            </w:r>
          </w:p>
        </w:tc>
      </w:tr>
      <w:tr w:rsidR="009D7358" w:rsidRPr="009D7358" w:rsidTr="00A93E01">
        <w:trPr>
          <w:trHeight w:val="390"/>
        </w:trPr>
        <w:tc>
          <w:tcPr>
            <w:tcW w:w="2977" w:type="dxa"/>
            <w:gridSpan w:val="2"/>
            <w:tcBorders>
              <w:top w:val="single" w:sz="4" w:space="0" w:color="auto"/>
              <w:left w:val="single" w:sz="4" w:space="0" w:color="auto"/>
              <w:bottom w:val="single" w:sz="4" w:space="0" w:color="auto"/>
              <w:right w:val="single" w:sz="4" w:space="0" w:color="auto"/>
            </w:tcBorders>
          </w:tcPr>
          <w:p w:rsidR="009D7358" w:rsidRPr="009D7358" w:rsidRDefault="009D7358" w:rsidP="009D7358">
            <w:pPr>
              <w:autoSpaceDE w:val="0"/>
              <w:autoSpaceDN w:val="0"/>
              <w:adjustRightInd w:val="0"/>
              <w:spacing w:before="0"/>
              <w:rPr>
                <w:color w:val="000000"/>
                <w:sz w:val="22"/>
                <w:szCs w:val="22"/>
              </w:rPr>
            </w:pPr>
            <w:r w:rsidRPr="009D7358">
              <w:rPr>
                <w:color w:val="000000"/>
                <w:sz w:val="22"/>
                <w:szCs w:val="22"/>
              </w:rPr>
              <w:t xml:space="preserve">jesenné </w:t>
            </w:r>
          </w:p>
        </w:tc>
        <w:tc>
          <w:tcPr>
            <w:tcW w:w="2126" w:type="dxa"/>
            <w:tcBorders>
              <w:top w:val="single" w:sz="4" w:space="0" w:color="auto"/>
              <w:left w:val="single" w:sz="4" w:space="0" w:color="auto"/>
              <w:bottom w:val="single" w:sz="4" w:space="0" w:color="auto"/>
              <w:right w:val="single" w:sz="4" w:space="0" w:color="auto"/>
            </w:tcBorders>
          </w:tcPr>
          <w:p w:rsidR="009D7358" w:rsidRPr="009D7358" w:rsidRDefault="009836CE" w:rsidP="009D7358">
            <w:pPr>
              <w:autoSpaceDE w:val="0"/>
              <w:autoSpaceDN w:val="0"/>
              <w:adjustRightInd w:val="0"/>
              <w:spacing w:before="0"/>
              <w:rPr>
                <w:color w:val="000000"/>
                <w:sz w:val="22"/>
                <w:szCs w:val="22"/>
              </w:rPr>
            </w:pPr>
            <w:r>
              <w:rPr>
                <w:color w:val="000000"/>
                <w:sz w:val="22"/>
                <w:szCs w:val="22"/>
              </w:rPr>
              <w:t>29</w:t>
            </w:r>
            <w:r w:rsidR="009D7358" w:rsidRPr="009D7358">
              <w:rPr>
                <w:color w:val="000000"/>
                <w:sz w:val="22"/>
                <w:szCs w:val="22"/>
              </w:rPr>
              <w:t>. október 201</w:t>
            </w:r>
            <w:r>
              <w:rPr>
                <w:color w:val="000000"/>
                <w:sz w:val="22"/>
                <w:szCs w:val="22"/>
              </w:rPr>
              <w:t>9</w:t>
            </w:r>
            <w:r w:rsidR="009D7358" w:rsidRPr="009D7358">
              <w:rPr>
                <w:color w:val="000000"/>
                <w:sz w:val="22"/>
                <w:szCs w:val="22"/>
              </w:rPr>
              <w:t xml:space="preserve"> </w:t>
            </w:r>
          </w:p>
          <w:p w:rsidR="009D7358" w:rsidRPr="009D7358" w:rsidRDefault="009D7358" w:rsidP="009D7358">
            <w:pPr>
              <w:autoSpaceDE w:val="0"/>
              <w:autoSpaceDN w:val="0"/>
              <w:adjustRightInd w:val="0"/>
              <w:spacing w:before="0"/>
              <w:rPr>
                <w:color w:val="000000"/>
                <w:sz w:val="22"/>
                <w:szCs w:val="22"/>
              </w:rPr>
            </w:pPr>
            <w:r w:rsidRPr="009D7358">
              <w:rPr>
                <w:i/>
                <w:iCs/>
                <w:color w:val="000000"/>
                <w:sz w:val="22"/>
                <w:szCs w:val="22"/>
              </w:rPr>
              <w:t xml:space="preserve">(utorok) </w:t>
            </w:r>
          </w:p>
        </w:tc>
        <w:tc>
          <w:tcPr>
            <w:tcW w:w="1843" w:type="dxa"/>
            <w:tcBorders>
              <w:top w:val="single" w:sz="4" w:space="0" w:color="auto"/>
              <w:left w:val="single" w:sz="4" w:space="0" w:color="auto"/>
              <w:bottom w:val="single" w:sz="4" w:space="0" w:color="auto"/>
              <w:right w:val="single" w:sz="4" w:space="0" w:color="auto"/>
            </w:tcBorders>
          </w:tcPr>
          <w:p w:rsidR="009D7358" w:rsidRPr="009D7358" w:rsidRDefault="009D7358" w:rsidP="009D7358">
            <w:pPr>
              <w:autoSpaceDE w:val="0"/>
              <w:autoSpaceDN w:val="0"/>
              <w:adjustRightInd w:val="0"/>
              <w:spacing w:before="0"/>
              <w:rPr>
                <w:color w:val="000000"/>
                <w:sz w:val="22"/>
                <w:szCs w:val="22"/>
              </w:rPr>
            </w:pPr>
            <w:r w:rsidRPr="009D7358">
              <w:rPr>
                <w:color w:val="000000"/>
                <w:sz w:val="22"/>
                <w:szCs w:val="22"/>
              </w:rPr>
              <w:t>3</w:t>
            </w:r>
            <w:r w:rsidR="009836CE">
              <w:rPr>
                <w:color w:val="000000"/>
                <w:sz w:val="22"/>
                <w:szCs w:val="22"/>
              </w:rPr>
              <w:t>0</w:t>
            </w:r>
            <w:r w:rsidRPr="009D7358">
              <w:rPr>
                <w:color w:val="000000"/>
                <w:sz w:val="22"/>
                <w:szCs w:val="22"/>
              </w:rPr>
              <w:t xml:space="preserve">. október – </w:t>
            </w:r>
          </w:p>
          <w:p w:rsidR="009D7358" w:rsidRPr="009D7358" w:rsidRDefault="009836CE" w:rsidP="009836CE">
            <w:pPr>
              <w:autoSpaceDE w:val="0"/>
              <w:autoSpaceDN w:val="0"/>
              <w:adjustRightInd w:val="0"/>
              <w:spacing w:before="0"/>
              <w:rPr>
                <w:color w:val="000000"/>
                <w:sz w:val="22"/>
                <w:szCs w:val="22"/>
              </w:rPr>
            </w:pPr>
            <w:r>
              <w:rPr>
                <w:color w:val="000000"/>
                <w:sz w:val="22"/>
                <w:szCs w:val="22"/>
              </w:rPr>
              <w:t>31.</w:t>
            </w:r>
            <w:r w:rsidR="009D7358" w:rsidRPr="009D7358">
              <w:rPr>
                <w:color w:val="000000"/>
                <w:sz w:val="22"/>
                <w:szCs w:val="22"/>
              </w:rPr>
              <w:t xml:space="preserve"> </w:t>
            </w:r>
            <w:r>
              <w:rPr>
                <w:color w:val="000000"/>
                <w:sz w:val="22"/>
                <w:szCs w:val="22"/>
              </w:rPr>
              <w:t>október 2019</w:t>
            </w:r>
          </w:p>
        </w:tc>
        <w:tc>
          <w:tcPr>
            <w:tcW w:w="1998" w:type="dxa"/>
            <w:tcBorders>
              <w:top w:val="single" w:sz="4" w:space="0" w:color="auto"/>
              <w:left w:val="single" w:sz="4" w:space="0" w:color="auto"/>
              <w:bottom w:val="single" w:sz="4" w:space="0" w:color="auto"/>
              <w:right w:val="single" w:sz="4" w:space="0" w:color="auto"/>
            </w:tcBorders>
          </w:tcPr>
          <w:p w:rsidR="009D7358" w:rsidRPr="009D7358" w:rsidRDefault="009836CE" w:rsidP="009D7358">
            <w:pPr>
              <w:autoSpaceDE w:val="0"/>
              <w:autoSpaceDN w:val="0"/>
              <w:adjustRightInd w:val="0"/>
              <w:spacing w:before="0"/>
              <w:rPr>
                <w:color w:val="000000"/>
                <w:sz w:val="22"/>
                <w:szCs w:val="22"/>
              </w:rPr>
            </w:pPr>
            <w:r>
              <w:rPr>
                <w:color w:val="000000"/>
                <w:sz w:val="22"/>
                <w:szCs w:val="22"/>
              </w:rPr>
              <w:t>4</w:t>
            </w:r>
            <w:r w:rsidR="009D7358" w:rsidRPr="009D7358">
              <w:rPr>
                <w:color w:val="000000"/>
                <w:sz w:val="22"/>
                <w:szCs w:val="22"/>
              </w:rPr>
              <w:t>. november 201</w:t>
            </w:r>
            <w:r>
              <w:rPr>
                <w:color w:val="000000"/>
                <w:sz w:val="22"/>
                <w:szCs w:val="22"/>
              </w:rPr>
              <w:t>9</w:t>
            </w:r>
            <w:r w:rsidR="009D7358" w:rsidRPr="009D7358">
              <w:rPr>
                <w:color w:val="000000"/>
                <w:sz w:val="22"/>
                <w:szCs w:val="22"/>
              </w:rPr>
              <w:t xml:space="preserve"> </w:t>
            </w:r>
          </w:p>
          <w:p w:rsidR="009D7358" w:rsidRPr="009D7358" w:rsidRDefault="009D7358" w:rsidP="009D7358">
            <w:pPr>
              <w:autoSpaceDE w:val="0"/>
              <w:autoSpaceDN w:val="0"/>
              <w:adjustRightInd w:val="0"/>
              <w:spacing w:before="0"/>
              <w:rPr>
                <w:color w:val="000000"/>
                <w:sz w:val="22"/>
                <w:szCs w:val="22"/>
              </w:rPr>
            </w:pPr>
            <w:r w:rsidRPr="009D7358">
              <w:rPr>
                <w:i/>
                <w:iCs/>
                <w:color w:val="000000"/>
                <w:sz w:val="22"/>
                <w:szCs w:val="22"/>
              </w:rPr>
              <w:t xml:space="preserve">(pondelok) </w:t>
            </w:r>
          </w:p>
        </w:tc>
      </w:tr>
      <w:tr w:rsidR="009D7358" w:rsidRPr="009D7358" w:rsidTr="00A93E01">
        <w:trPr>
          <w:trHeight w:val="245"/>
        </w:trPr>
        <w:tc>
          <w:tcPr>
            <w:tcW w:w="2977" w:type="dxa"/>
            <w:gridSpan w:val="2"/>
            <w:tcBorders>
              <w:top w:val="single" w:sz="4" w:space="0" w:color="auto"/>
              <w:left w:val="single" w:sz="4" w:space="0" w:color="auto"/>
              <w:bottom w:val="single" w:sz="4" w:space="0" w:color="auto"/>
              <w:right w:val="single" w:sz="4" w:space="0" w:color="auto"/>
            </w:tcBorders>
          </w:tcPr>
          <w:p w:rsidR="009D7358" w:rsidRPr="009D7358" w:rsidRDefault="009D7358" w:rsidP="009D7358">
            <w:pPr>
              <w:autoSpaceDE w:val="0"/>
              <w:autoSpaceDN w:val="0"/>
              <w:adjustRightInd w:val="0"/>
              <w:spacing w:before="0"/>
              <w:rPr>
                <w:color w:val="000000"/>
                <w:sz w:val="22"/>
                <w:szCs w:val="22"/>
              </w:rPr>
            </w:pPr>
            <w:r w:rsidRPr="009D7358">
              <w:rPr>
                <w:color w:val="000000"/>
                <w:sz w:val="22"/>
                <w:szCs w:val="22"/>
              </w:rPr>
              <w:t xml:space="preserve">vianočné </w:t>
            </w:r>
          </w:p>
        </w:tc>
        <w:tc>
          <w:tcPr>
            <w:tcW w:w="2126" w:type="dxa"/>
            <w:tcBorders>
              <w:top w:val="single" w:sz="4" w:space="0" w:color="auto"/>
              <w:left w:val="single" w:sz="4" w:space="0" w:color="auto"/>
              <w:bottom w:val="single" w:sz="4" w:space="0" w:color="auto"/>
              <w:right w:val="single" w:sz="4" w:space="0" w:color="auto"/>
            </w:tcBorders>
          </w:tcPr>
          <w:p w:rsidR="009D7358" w:rsidRPr="009D7358" w:rsidRDefault="009D7358" w:rsidP="009D7358">
            <w:pPr>
              <w:autoSpaceDE w:val="0"/>
              <w:autoSpaceDN w:val="0"/>
              <w:adjustRightInd w:val="0"/>
              <w:spacing w:before="0"/>
              <w:rPr>
                <w:color w:val="000000"/>
                <w:sz w:val="22"/>
                <w:szCs w:val="22"/>
              </w:rPr>
            </w:pPr>
            <w:r w:rsidRPr="009D7358">
              <w:rPr>
                <w:color w:val="000000"/>
                <w:sz w:val="22"/>
                <w:szCs w:val="22"/>
              </w:rPr>
              <w:t>2</w:t>
            </w:r>
            <w:r w:rsidR="009836CE">
              <w:rPr>
                <w:color w:val="000000"/>
                <w:sz w:val="22"/>
                <w:szCs w:val="22"/>
              </w:rPr>
              <w:t>0</w:t>
            </w:r>
            <w:r w:rsidRPr="009D7358">
              <w:rPr>
                <w:color w:val="000000"/>
                <w:sz w:val="22"/>
                <w:szCs w:val="22"/>
              </w:rPr>
              <w:t>. december 201</w:t>
            </w:r>
            <w:r w:rsidR="009836CE">
              <w:rPr>
                <w:color w:val="000000"/>
                <w:sz w:val="22"/>
                <w:szCs w:val="22"/>
              </w:rPr>
              <w:t>9</w:t>
            </w:r>
            <w:r w:rsidRPr="009D7358">
              <w:rPr>
                <w:color w:val="000000"/>
                <w:sz w:val="22"/>
                <w:szCs w:val="22"/>
              </w:rPr>
              <w:t xml:space="preserve"> </w:t>
            </w:r>
          </w:p>
          <w:p w:rsidR="009D7358" w:rsidRPr="009D7358" w:rsidRDefault="009D7358" w:rsidP="009D7358">
            <w:pPr>
              <w:autoSpaceDE w:val="0"/>
              <w:autoSpaceDN w:val="0"/>
              <w:adjustRightInd w:val="0"/>
              <w:spacing w:before="0"/>
              <w:rPr>
                <w:color w:val="000000"/>
                <w:sz w:val="22"/>
                <w:szCs w:val="22"/>
              </w:rPr>
            </w:pPr>
            <w:r w:rsidRPr="009D7358">
              <w:rPr>
                <w:i/>
                <w:iCs/>
                <w:color w:val="000000"/>
                <w:sz w:val="22"/>
                <w:szCs w:val="22"/>
              </w:rPr>
              <w:t xml:space="preserve">(piatok) </w:t>
            </w:r>
          </w:p>
        </w:tc>
        <w:tc>
          <w:tcPr>
            <w:tcW w:w="1843" w:type="dxa"/>
            <w:tcBorders>
              <w:top w:val="single" w:sz="4" w:space="0" w:color="auto"/>
              <w:left w:val="single" w:sz="4" w:space="0" w:color="auto"/>
              <w:bottom w:val="single" w:sz="4" w:space="0" w:color="auto"/>
              <w:right w:val="single" w:sz="4" w:space="0" w:color="auto"/>
            </w:tcBorders>
          </w:tcPr>
          <w:p w:rsidR="009D7358" w:rsidRPr="009D7358" w:rsidRDefault="009D7358" w:rsidP="009D7358">
            <w:pPr>
              <w:autoSpaceDE w:val="0"/>
              <w:autoSpaceDN w:val="0"/>
              <w:adjustRightInd w:val="0"/>
              <w:spacing w:before="0"/>
              <w:rPr>
                <w:color w:val="000000"/>
                <w:sz w:val="22"/>
                <w:szCs w:val="22"/>
              </w:rPr>
            </w:pPr>
            <w:r w:rsidRPr="009D7358">
              <w:rPr>
                <w:color w:val="000000"/>
                <w:sz w:val="22"/>
                <w:szCs w:val="22"/>
              </w:rPr>
              <w:t>23. december 201</w:t>
            </w:r>
            <w:r w:rsidR="009836CE">
              <w:rPr>
                <w:color w:val="000000"/>
                <w:sz w:val="22"/>
                <w:szCs w:val="22"/>
              </w:rPr>
              <w:t>9</w:t>
            </w:r>
            <w:r w:rsidRPr="009D7358">
              <w:rPr>
                <w:color w:val="000000"/>
                <w:sz w:val="22"/>
                <w:szCs w:val="22"/>
              </w:rPr>
              <w:t xml:space="preserve"> </w:t>
            </w:r>
          </w:p>
          <w:p w:rsidR="009D7358" w:rsidRPr="009D7358" w:rsidRDefault="009D7358" w:rsidP="009836CE">
            <w:pPr>
              <w:autoSpaceDE w:val="0"/>
              <w:autoSpaceDN w:val="0"/>
              <w:adjustRightInd w:val="0"/>
              <w:spacing w:before="0"/>
              <w:rPr>
                <w:color w:val="000000"/>
                <w:sz w:val="22"/>
                <w:szCs w:val="22"/>
              </w:rPr>
            </w:pPr>
            <w:r w:rsidRPr="009D7358">
              <w:rPr>
                <w:color w:val="000000"/>
                <w:sz w:val="22"/>
                <w:szCs w:val="22"/>
              </w:rPr>
              <w:t>– 7. január 20</w:t>
            </w:r>
            <w:r w:rsidR="009836CE">
              <w:rPr>
                <w:color w:val="000000"/>
                <w:sz w:val="22"/>
                <w:szCs w:val="22"/>
              </w:rPr>
              <w:t>20</w:t>
            </w:r>
            <w:r w:rsidRPr="009D7358">
              <w:rPr>
                <w:color w:val="000000"/>
                <w:sz w:val="22"/>
                <w:szCs w:val="22"/>
              </w:rPr>
              <w:t xml:space="preserve"> </w:t>
            </w:r>
          </w:p>
        </w:tc>
        <w:tc>
          <w:tcPr>
            <w:tcW w:w="1998" w:type="dxa"/>
            <w:tcBorders>
              <w:top w:val="single" w:sz="4" w:space="0" w:color="auto"/>
              <w:left w:val="single" w:sz="4" w:space="0" w:color="auto"/>
              <w:bottom w:val="single" w:sz="4" w:space="0" w:color="auto"/>
              <w:right w:val="single" w:sz="4" w:space="0" w:color="auto"/>
            </w:tcBorders>
          </w:tcPr>
          <w:p w:rsidR="009D7358" w:rsidRPr="009D7358" w:rsidRDefault="009D7358" w:rsidP="009D7358">
            <w:pPr>
              <w:autoSpaceDE w:val="0"/>
              <w:autoSpaceDN w:val="0"/>
              <w:adjustRightInd w:val="0"/>
              <w:spacing w:before="0"/>
              <w:rPr>
                <w:color w:val="000000"/>
                <w:sz w:val="22"/>
                <w:szCs w:val="22"/>
              </w:rPr>
            </w:pPr>
            <w:r w:rsidRPr="009D7358">
              <w:rPr>
                <w:color w:val="000000"/>
                <w:sz w:val="22"/>
                <w:szCs w:val="22"/>
              </w:rPr>
              <w:t>8. január 20</w:t>
            </w:r>
            <w:r w:rsidR="009836CE">
              <w:rPr>
                <w:color w:val="000000"/>
                <w:sz w:val="22"/>
                <w:szCs w:val="22"/>
              </w:rPr>
              <w:t>20</w:t>
            </w:r>
            <w:r w:rsidRPr="009D7358">
              <w:rPr>
                <w:color w:val="000000"/>
                <w:sz w:val="22"/>
                <w:szCs w:val="22"/>
              </w:rPr>
              <w:t xml:space="preserve"> </w:t>
            </w:r>
          </w:p>
          <w:p w:rsidR="009D7358" w:rsidRPr="009D7358" w:rsidRDefault="009D7358" w:rsidP="009836CE">
            <w:pPr>
              <w:autoSpaceDE w:val="0"/>
              <w:autoSpaceDN w:val="0"/>
              <w:adjustRightInd w:val="0"/>
              <w:spacing w:before="0"/>
              <w:rPr>
                <w:color w:val="000000"/>
                <w:sz w:val="22"/>
                <w:szCs w:val="22"/>
              </w:rPr>
            </w:pPr>
            <w:r w:rsidRPr="009D7358">
              <w:rPr>
                <w:i/>
                <w:iCs/>
                <w:color w:val="000000"/>
                <w:sz w:val="22"/>
                <w:szCs w:val="22"/>
              </w:rPr>
              <w:t>(</w:t>
            </w:r>
            <w:r w:rsidR="009836CE">
              <w:rPr>
                <w:i/>
                <w:iCs/>
                <w:color w:val="000000"/>
                <w:sz w:val="22"/>
                <w:szCs w:val="22"/>
              </w:rPr>
              <w:t>streda</w:t>
            </w:r>
            <w:r w:rsidRPr="009D7358">
              <w:rPr>
                <w:i/>
                <w:iCs/>
                <w:color w:val="000000"/>
                <w:sz w:val="22"/>
                <w:szCs w:val="22"/>
              </w:rPr>
              <w:t xml:space="preserve">) </w:t>
            </w:r>
          </w:p>
        </w:tc>
      </w:tr>
      <w:tr w:rsidR="009D7358" w:rsidRPr="009D7358" w:rsidTr="00A93E01">
        <w:trPr>
          <w:trHeight w:val="245"/>
        </w:trPr>
        <w:tc>
          <w:tcPr>
            <w:tcW w:w="2977" w:type="dxa"/>
            <w:gridSpan w:val="2"/>
            <w:tcBorders>
              <w:top w:val="single" w:sz="4" w:space="0" w:color="auto"/>
              <w:left w:val="single" w:sz="4" w:space="0" w:color="auto"/>
              <w:bottom w:val="single" w:sz="4" w:space="0" w:color="auto"/>
              <w:right w:val="single" w:sz="4" w:space="0" w:color="auto"/>
            </w:tcBorders>
          </w:tcPr>
          <w:p w:rsidR="009D7358" w:rsidRPr="009D7358" w:rsidRDefault="009D7358" w:rsidP="009D7358">
            <w:pPr>
              <w:autoSpaceDE w:val="0"/>
              <w:autoSpaceDN w:val="0"/>
              <w:adjustRightInd w:val="0"/>
              <w:spacing w:before="0"/>
              <w:rPr>
                <w:color w:val="000000"/>
                <w:sz w:val="22"/>
                <w:szCs w:val="22"/>
              </w:rPr>
            </w:pPr>
            <w:r w:rsidRPr="009D7358">
              <w:rPr>
                <w:color w:val="000000"/>
                <w:sz w:val="22"/>
                <w:szCs w:val="22"/>
              </w:rPr>
              <w:t xml:space="preserve">polročné </w:t>
            </w:r>
          </w:p>
        </w:tc>
        <w:tc>
          <w:tcPr>
            <w:tcW w:w="2126" w:type="dxa"/>
            <w:tcBorders>
              <w:top w:val="single" w:sz="4" w:space="0" w:color="auto"/>
              <w:left w:val="single" w:sz="4" w:space="0" w:color="auto"/>
              <w:bottom w:val="single" w:sz="4" w:space="0" w:color="auto"/>
              <w:right w:val="single" w:sz="4" w:space="0" w:color="auto"/>
            </w:tcBorders>
          </w:tcPr>
          <w:p w:rsidR="009D7358" w:rsidRPr="009D7358" w:rsidRDefault="009D7358" w:rsidP="009D7358">
            <w:pPr>
              <w:autoSpaceDE w:val="0"/>
              <w:autoSpaceDN w:val="0"/>
              <w:adjustRightInd w:val="0"/>
              <w:spacing w:before="0"/>
              <w:rPr>
                <w:color w:val="000000"/>
                <w:sz w:val="22"/>
                <w:szCs w:val="22"/>
              </w:rPr>
            </w:pPr>
            <w:r w:rsidRPr="009D7358">
              <w:rPr>
                <w:color w:val="000000"/>
                <w:sz w:val="22"/>
                <w:szCs w:val="22"/>
              </w:rPr>
              <w:t>31. január 20</w:t>
            </w:r>
            <w:r w:rsidR="009836CE">
              <w:rPr>
                <w:color w:val="000000"/>
                <w:sz w:val="22"/>
                <w:szCs w:val="22"/>
              </w:rPr>
              <w:t>20</w:t>
            </w:r>
            <w:r w:rsidRPr="009D7358">
              <w:rPr>
                <w:color w:val="000000"/>
                <w:sz w:val="22"/>
                <w:szCs w:val="22"/>
              </w:rPr>
              <w:t xml:space="preserve"> </w:t>
            </w:r>
          </w:p>
          <w:p w:rsidR="009D7358" w:rsidRPr="009D7358" w:rsidRDefault="009D7358" w:rsidP="009836CE">
            <w:pPr>
              <w:autoSpaceDE w:val="0"/>
              <w:autoSpaceDN w:val="0"/>
              <w:adjustRightInd w:val="0"/>
              <w:spacing w:before="0"/>
              <w:rPr>
                <w:color w:val="000000"/>
                <w:sz w:val="22"/>
                <w:szCs w:val="22"/>
              </w:rPr>
            </w:pPr>
            <w:r w:rsidRPr="009D7358">
              <w:rPr>
                <w:i/>
                <w:iCs/>
                <w:color w:val="000000"/>
                <w:sz w:val="22"/>
                <w:szCs w:val="22"/>
              </w:rPr>
              <w:t>(</w:t>
            </w:r>
            <w:r w:rsidR="009836CE">
              <w:rPr>
                <w:i/>
                <w:iCs/>
                <w:color w:val="000000"/>
                <w:sz w:val="22"/>
                <w:szCs w:val="22"/>
              </w:rPr>
              <w:t>piatok</w:t>
            </w:r>
            <w:r w:rsidRPr="009D7358">
              <w:rPr>
                <w:i/>
                <w:iCs/>
                <w:color w:val="000000"/>
                <w:sz w:val="22"/>
                <w:szCs w:val="22"/>
              </w:rPr>
              <w:t xml:space="preserve">) </w:t>
            </w:r>
          </w:p>
        </w:tc>
        <w:tc>
          <w:tcPr>
            <w:tcW w:w="1843" w:type="dxa"/>
            <w:tcBorders>
              <w:top w:val="single" w:sz="4" w:space="0" w:color="auto"/>
              <w:left w:val="single" w:sz="4" w:space="0" w:color="auto"/>
              <w:bottom w:val="single" w:sz="4" w:space="0" w:color="auto"/>
              <w:right w:val="single" w:sz="4" w:space="0" w:color="auto"/>
            </w:tcBorders>
          </w:tcPr>
          <w:p w:rsidR="009D7358" w:rsidRPr="009D7358" w:rsidRDefault="009836CE" w:rsidP="009D7358">
            <w:pPr>
              <w:autoSpaceDE w:val="0"/>
              <w:autoSpaceDN w:val="0"/>
              <w:adjustRightInd w:val="0"/>
              <w:spacing w:before="0"/>
              <w:rPr>
                <w:color w:val="000000"/>
                <w:sz w:val="22"/>
                <w:szCs w:val="22"/>
              </w:rPr>
            </w:pPr>
            <w:r>
              <w:rPr>
                <w:color w:val="000000"/>
                <w:sz w:val="22"/>
                <w:szCs w:val="22"/>
              </w:rPr>
              <w:t>3</w:t>
            </w:r>
            <w:r w:rsidR="009D7358" w:rsidRPr="009D7358">
              <w:rPr>
                <w:color w:val="000000"/>
                <w:sz w:val="22"/>
                <w:szCs w:val="22"/>
              </w:rPr>
              <w:t>. február 20</w:t>
            </w:r>
            <w:r>
              <w:rPr>
                <w:color w:val="000000"/>
                <w:sz w:val="22"/>
                <w:szCs w:val="22"/>
              </w:rPr>
              <w:t>20</w:t>
            </w:r>
            <w:r w:rsidR="009D7358" w:rsidRPr="009D7358">
              <w:rPr>
                <w:color w:val="000000"/>
                <w:sz w:val="22"/>
                <w:szCs w:val="22"/>
              </w:rPr>
              <w:t xml:space="preserve"> </w:t>
            </w:r>
          </w:p>
          <w:p w:rsidR="009D7358" w:rsidRPr="009D7358" w:rsidRDefault="009D7358" w:rsidP="009836CE">
            <w:pPr>
              <w:autoSpaceDE w:val="0"/>
              <w:autoSpaceDN w:val="0"/>
              <w:adjustRightInd w:val="0"/>
              <w:spacing w:before="0"/>
              <w:rPr>
                <w:color w:val="000000"/>
                <w:sz w:val="22"/>
                <w:szCs w:val="22"/>
              </w:rPr>
            </w:pPr>
            <w:r w:rsidRPr="009D7358">
              <w:rPr>
                <w:i/>
                <w:iCs/>
                <w:color w:val="000000"/>
                <w:sz w:val="22"/>
                <w:szCs w:val="22"/>
              </w:rPr>
              <w:t>(</w:t>
            </w:r>
            <w:r w:rsidR="009836CE">
              <w:rPr>
                <w:i/>
                <w:iCs/>
                <w:color w:val="000000"/>
                <w:sz w:val="22"/>
                <w:szCs w:val="22"/>
              </w:rPr>
              <w:t>pondelok</w:t>
            </w:r>
            <w:r w:rsidRPr="009D7358">
              <w:rPr>
                <w:i/>
                <w:iCs/>
                <w:color w:val="000000"/>
                <w:sz w:val="22"/>
                <w:szCs w:val="22"/>
              </w:rPr>
              <w:t xml:space="preserve">) </w:t>
            </w:r>
          </w:p>
        </w:tc>
        <w:tc>
          <w:tcPr>
            <w:tcW w:w="1998" w:type="dxa"/>
            <w:tcBorders>
              <w:top w:val="single" w:sz="4" w:space="0" w:color="auto"/>
              <w:left w:val="single" w:sz="4" w:space="0" w:color="auto"/>
              <w:bottom w:val="single" w:sz="4" w:space="0" w:color="auto"/>
              <w:right w:val="single" w:sz="4" w:space="0" w:color="auto"/>
            </w:tcBorders>
          </w:tcPr>
          <w:p w:rsidR="009D7358" w:rsidRPr="009D7358" w:rsidRDefault="009D7358" w:rsidP="009D7358">
            <w:pPr>
              <w:autoSpaceDE w:val="0"/>
              <w:autoSpaceDN w:val="0"/>
              <w:adjustRightInd w:val="0"/>
              <w:spacing w:before="0"/>
              <w:rPr>
                <w:color w:val="000000"/>
                <w:sz w:val="22"/>
                <w:szCs w:val="22"/>
              </w:rPr>
            </w:pPr>
            <w:r w:rsidRPr="009D7358">
              <w:rPr>
                <w:color w:val="000000"/>
                <w:sz w:val="22"/>
                <w:szCs w:val="22"/>
              </w:rPr>
              <w:t>4. február 20</w:t>
            </w:r>
            <w:r w:rsidR="009836CE">
              <w:rPr>
                <w:color w:val="000000"/>
                <w:sz w:val="22"/>
                <w:szCs w:val="22"/>
              </w:rPr>
              <w:t>20</w:t>
            </w:r>
            <w:r w:rsidRPr="009D7358">
              <w:rPr>
                <w:color w:val="000000"/>
                <w:sz w:val="22"/>
                <w:szCs w:val="22"/>
              </w:rPr>
              <w:t xml:space="preserve"> </w:t>
            </w:r>
          </w:p>
          <w:p w:rsidR="009D7358" w:rsidRPr="009D7358" w:rsidRDefault="009D7358" w:rsidP="009836CE">
            <w:pPr>
              <w:autoSpaceDE w:val="0"/>
              <w:autoSpaceDN w:val="0"/>
              <w:adjustRightInd w:val="0"/>
              <w:spacing w:before="0"/>
              <w:rPr>
                <w:color w:val="000000"/>
                <w:sz w:val="22"/>
                <w:szCs w:val="22"/>
              </w:rPr>
            </w:pPr>
            <w:r w:rsidRPr="009D7358">
              <w:rPr>
                <w:i/>
                <w:iCs/>
                <w:color w:val="000000"/>
                <w:sz w:val="22"/>
                <w:szCs w:val="22"/>
              </w:rPr>
              <w:t>(</w:t>
            </w:r>
            <w:r w:rsidR="009836CE">
              <w:rPr>
                <w:i/>
                <w:iCs/>
                <w:color w:val="000000"/>
                <w:sz w:val="22"/>
                <w:szCs w:val="22"/>
              </w:rPr>
              <w:t>utorok</w:t>
            </w:r>
            <w:r w:rsidRPr="009D7358">
              <w:rPr>
                <w:i/>
                <w:iCs/>
                <w:color w:val="000000"/>
                <w:sz w:val="22"/>
                <w:szCs w:val="22"/>
              </w:rPr>
              <w:t xml:space="preserve">) </w:t>
            </w:r>
          </w:p>
        </w:tc>
      </w:tr>
      <w:tr w:rsidR="009836CE" w:rsidRPr="009D7358" w:rsidTr="00A93E01">
        <w:trPr>
          <w:trHeight w:val="591"/>
        </w:trPr>
        <w:tc>
          <w:tcPr>
            <w:tcW w:w="851" w:type="dxa"/>
            <w:vMerge w:val="restart"/>
            <w:tcBorders>
              <w:top w:val="single" w:sz="4" w:space="0" w:color="auto"/>
              <w:left w:val="single" w:sz="4" w:space="0" w:color="auto"/>
              <w:right w:val="single" w:sz="4" w:space="0" w:color="auto"/>
            </w:tcBorders>
          </w:tcPr>
          <w:p w:rsidR="009836CE" w:rsidRDefault="009836CE" w:rsidP="009D7358">
            <w:pPr>
              <w:autoSpaceDE w:val="0"/>
              <w:autoSpaceDN w:val="0"/>
              <w:adjustRightInd w:val="0"/>
              <w:spacing w:before="0"/>
              <w:rPr>
                <w:color w:val="000000"/>
                <w:sz w:val="22"/>
                <w:szCs w:val="22"/>
              </w:rPr>
            </w:pPr>
            <w:r w:rsidRPr="009D7358">
              <w:rPr>
                <w:color w:val="000000"/>
                <w:sz w:val="22"/>
                <w:szCs w:val="22"/>
              </w:rPr>
              <w:t xml:space="preserve">jarné </w:t>
            </w:r>
          </w:p>
          <w:p w:rsidR="009836CE" w:rsidRDefault="009836CE" w:rsidP="009D7358">
            <w:pPr>
              <w:autoSpaceDE w:val="0"/>
              <w:autoSpaceDN w:val="0"/>
              <w:adjustRightInd w:val="0"/>
              <w:spacing w:before="0"/>
              <w:rPr>
                <w:color w:val="000000"/>
                <w:sz w:val="22"/>
                <w:szCs w:val="22"/>
              </w:rPr>
            </w:pPr>
          </w:p>
          <w:p w:rsidR="009836CE" w:rsidRPr="009D7358" w:rsidRDefault="009836CE" w:rsidP="009D7358">
            <w:pPr>
              <w:autoSpaceDE w:val="0"/>
              <w:autoSpaceDN w:val="0"/>
              <w:adjustRightInd w:val="0"/>
              <w:spacing w:before="0"/>
              <w:rPr>
                <w:color w:val="000000"/>
                <w:sz w:val="22"/>
                <w:szCs w:val="22"/>
              </w:rPr>
            </w:pPr>
          </w:p>
        </w:tc>
        <w:tc>
          <w:tcPr>
            <w:tcW w:w="2126" w:type="dxa"/>
            <w:tcBorders>
              <w:top w:val="single" w:sz="4" w:space="0" w:color="auto"/>
              <w:left w:val="single" w:sz="4" w:space="0" w:color="auto"/>
              <w:bottom w:val="single" w:sz="4" w:space="0" w:color="auto"/>
              <w:right w:val="single" w:sz="4" w:space="0" w:color="auto"/>
            </w:tcBorders>
          </w:tcPr>
          <w:p w:rsidR="009836CE" w:rsidRPr="009D7358" w:rsidRDefault="009836CE" w:rsidP="009836CE">
            <w:pPr>
              <w:autoSpaceDE w:val="0"/>
              <w:autoSpaceDN w:val="0"/>
              <w:adjustRightInd w:val="0"/>
              <w:spacing w:before="0"/>
              <w:rPr>
                <w:color w:val="000000"/>
                <w:sz w:val="22"/>
                <w:szCs w:val="22"/>
              </w:rPr>
            </w:pPr>
            <w:r w:rsidRPr="009D7358">
              <w:rPr>
                <w:color w:val="000000"/>
                <w:sz w:val="22"/>
                <w:szCs w:val="22"/>
              </w:rPr>
              <w:t xml:space="preserve">Bratislavský kraj, Nitriansky kraj Trnavský kraj </w:t>
            </w:r>
          </w:p>
        </w:tc>
        <w:tc>
          <w:tcPr>
            <w:tcW w:w="2126" w:type="dxa"/>
            <w:tcBorders>
              <w:top w:val="single" w:sz="4" w:space="0" w:color="auto"/>
              <w:left w:val="single" w:sz="4" w:space="0" w:color="auto"/>
              <w:bottom w:val="single" w:sz="4" w:space="0" w:color="auto"/>
              <w:right w:val="single" w:sz="4" w:space="0" w:color="auto"/>
            </w:tcBorders>
          </w:tcPr>
          <w:p w:rsidR="009836CE" w:rsidRPr="009D7358" w:rsidRDefault="009836CE" w:rsidP="009D7358">
            <w:pPr>
              <w:autoSpaceDE w:val="0"/>
              <w:autoSpaceDN w:val="0"/>
              <w:adjustRightInd w:val="0"/>
              <w:spacing w:before="0"/>
              <w:rPr>
                <w:color w:val="000000"/>
                <w:sz w:val="22"/>
                <w:szCs w:val="22"/>
              </w:rPr>
            </w:pPr>
            <w:r w:rsidRPr="009D7358">
              <w:rPr>
                <w:color w:val="000000"/>
                <w:sz w:val="22"/>
                <w:szCs w:val="22"/>
              </w:rPr>
              <w:t>1</w:t>
            </w:r>
            <w:r>
              <w:rPr>
                <w:color w:val="000000"/>
                <w:sz w:val="22"/>
                <w:szCs w:val="22"/>
              </w:rPr>
              <w:t>4</w:t>
            </w:r>
            <w:r w:rsidRPr="009D7358">
              <w:rPr>
                <w:color w:val="000000"/>
                <w:sz w:val="22"/>
                <w:szCs w:val="22"/>
              </w:rPr>
              <w:t>. február 20</w:t>
            </w:r>
            <w:r>
              <w:rPr>
                <w:color w:val="000000"/>
                <w:sz w:val="22"/>
                <w:szCs w:val="22"/>
              </w:rPr>
              <w:t>20</w:t>
            </w:r>
            <w:r w:rsidRPr="009D7358">
              <w:rPr>
                <w:color w:val="000000"/>
                <w:sz w:val="22"/>
                <w:szCs w:val="22"/>
              </w:rPr>
              <w:t xml:space="preserve"> </w:t>
            </w:r>
          </w:p>
          <w:p w:rsidR="009836CE" w:rsidRPr="009D7358" w:rsidRDefault="009836CE" w:rsidP="009D7358">
            <w:pPr>
              <w:autoSpaceDE w:val="0"/>
              <w:autoSpaceDN w:val="0"/>
              <w:adjustRightInd w:val="0"/>
              <w:spacing w:before="0"/>
              <w:rPr>
                <w:color w:val="000000"/>
                <w:sz w:val="22"/>
                <w:szCs w:val="22"/>
              </w:rPr>
            </w:pPr>
            <w:r w:rsidRPr="009D7358">
              <w:rPr>
                <w:i/>
                <w:iCs/>
                <w:color w:val="000000"/>
                <w:sz w:val="22"/>
                <w:szCs w:val="22"/>
              </w:rPr>
              <w:t xml:space="preserve">(piatok) </w:t>
            </w:r>
          </w:p>
        </w:tc>
        <w:tc>
          <w:tcPr>
            <w:tcW w:w="1843" w:type="dxa"/>
            <w:tcBorders>
              <w:top w:val="single" w:sz="4" w:space="0" w:color="auto"/>
              <w:left w:val="single" w:sz="4" w:space="0" w:color="auto"/>
              <w:bottom w:val="single" w:sz="4" w:space="0" w:color="auto"/>
              <w:right w:val="single" w:sz="4" w:space="0" w:color="auto"/>
            </w:tcBorders>
          </w:tcPr>
          <w:p w:rsidR="009836CE" w:rsidRPr="009D7358" w:rsidRDefault="009836CE" w:rsidP="009D7358">
            <w:pPr>
              <w:autoSpaceDE w:val="0"/>
              <w:autoSpaceDN w:val="0"/>
              <w:adjustRightInd w:val="0"/>
              <w:spacing w:before="0"/>
              <w:rPr>
                <w:color w:val="000000"/>
                <w:sz w:val="22"/>
                <w:szCs w:val="22"/>
              </w:rPr>
            </w:pPr>
            <w:r w:rsidRPr="009D7358">
              <w:rPr>
                <w:color w:val="000000"/>
                <w:sz w:val="22"/>
                <w:szCs w:val="22"/>
              </w:rPr>
              <w:t>1</w:t>
            </w:r>
            <w:r>
              <w:rPr>
                <w:color w:val="000000"/>
                <w:sz w:val="22"/>
                <w:szCs w:val="22"/>
              </w:rPr>
              <w:t>7</w:t>
            </w:r>
            <w:r w:rsidRPr="009D7358">
              <w:rPr>
                <w:color w:val="000000"/>
                <w:sz w:val="22"/>
                <w:szCs w:val="22"/>
              </w:rPr>
              <w:t xml:space="preserve">. február – </w:t>
            </w:r>
          </w:p>
          <w:p w:rsidR="009836CE" w:rsidRPr="009D7358" w:rsidRDefault="009836CE" w:rsidP="009836CE">
            <w:pPr>
              <w:autoSpaceDE w:val="0"/>
              <w:autoSpaceDN w:val="0"/>
              <w:adjustRightInd w:val="0"/>
              <w:spacing w:before="0"/>
              <w:rPr>
                <w:color w:val="000000"/>
                <w:sz w:val="22"/>
                <w:szCs w:val="22"/>
              </w:rPr>
            </w:pPr>
            <w:r w:rsidRPr="009D7358">
              <w:rPr>
                <w:color w:val="000000"/>
                <w:sz w:val="22"/>
                <w:szCs w:val="22"/>
              </w:rPr>
              <w:t>2</w:t>
            </w:r>
            <w:r>
              <w:rPr>
                <w:color w:val="000000"/>
                <w:sz w:val="22"/>
                <w:szCs w:val="22"/>
              </w:rPr>
              <w:t>1</w:t>
            </w:r>
            <w:r w:rsidRPr="009D7358">
              <w:rPr>
                <w:color w:val="000000"/>
                <w:sz w:val="22"/>
                <w:szCs w:val="22"/>
              </w:rPr>
              <w:t>. február 20</w:t>
            </w:r>
            <w:r>
              <w:rPr>
                <w:color w:val="000000"/>
                <w:sz w:val="22"/>
                <w:szCs w:val="22"/>
              </w:rPr>
              <w:t>20</w:t>
            </w:r>
            <w:r w:rsidRPr="009D7358">
              <w:rPr>
                <w:color w:val="000000"/>
                <w:sz w:val="22"/>
                <w:szCs w:val="22"/>
              </w:rPr>
              <w:t xml:space="preserve"> </w:t>
            </w:r>
          </w:p>
        </w:tc>
        <w:tc>
          <w:tcPr>
            <w:tcW w:w="1998" w:type="dxa"/>
            <w:tcBorders>
              <w:top w:val="single" w:sz="4" w:space="0" w:color="auto"/>
              <w:left w:val="single" w:sz="4" w:space="0" w:color="auto"/>
              <w:bottom w:val="single" w:sz="4" w:space="0" w:color="auto"/>
              <w:right w:val="single" w:sz="4" w:space="0" w:color="auto"/>
            </w:tcBorders>
          </w:tcPr>
          <w:p w:rsidR="009836CE" w:rsidRPr="009D7358" w:rsidRDefault="009836CE" w:rsidP="009D7358">
            <w:pPr>
              <w:autoSpaceDE w:val="0"/>
              <w:autoSpaceDN w:val="0"/>
              <w:adjustRightInd w:val="0"/>
              <w:spacing w:before="0"/>
              <w:rPr>
                <w:color w:val="000000"/>
                <w:sz w:val="22"/>
                <w:szCs w:val="22"/>
              </w:rPr>
            </w:pPr>
            <w:r w:rsidRPr="009D7358">
              <w:rPr>
                <w:color w:val="000000"/>
                <w:sz w:val="22"/>
                <w:szCs w:val="22"/>
              </w:rPr>
              <w:t>2</w:t>
            </w:r>
            <w:r>
              <w:rPr>
                <w:color w:val="000000"/>
                <w:sz w:val="22"/>
                <w:szCs w:val="22"/>
              </w:rPr>
              <w:t>4</w:t>
            </w:r>
            <w:r w:rsidRPr="009D7358">
              <w:rPr>
                <w:color w:val="000000"/>
                <w:sz w:val="22"/>
                <w:szCs w:val="22"/>
              </w:rPr>
              <w:t>. február 20</w:t>
            </w:r>
            <w:r>
              <w:rPr>
                <w:color w:val="000000"/>
                <w:sz w:val="22"/>
                <w:szCs w:val="22"/>
              </w:rPr>
              <w:t>20</w:t>
            </w:r>
            <w:r w:rsidRPr="009D7358">
              <w:rPr>
                <w:color w:val="000000"/>
                <w:sz w:val="22"/>
                <w:szCs w:val="22"/>
              </w:rPr>
              <w:t xml:space="preserve"> </w:t>
            </w:r>
          </w:p>
          <w:p w:rsidR="009836CE" w:rsidRPr="009D7358" w:rsidRDefault="009836CE" w:rsidP="009D7358">
            <w:pPr>
              <w:autoSpaceDE w:val="0"/>
              <w:autoSpaceDN w:val="0"/>
              <w:adjustRightInd w:val="0"/>
              <w:spacing w:before="0"/>
              <w:rPr>
                <w:color w:val="000000"/>
                <w:sz w:val="22"/>
                <w:szCs w:val="22"/>
              </w:rPr>
            </w:pPr>
            <w:r w:rsidRPr="009D7358">
              <w:rPr>
                <w:i/>
                <w:iCs/>
                <w:color w:val="000000"/>
                <w:sz w:val="22"/>
                <w:szCs w:val="22"/>
              </w:rPr>
              <w:t xml:space="preserve">(pondelok) </w:t>
            </w:r>
          </w:p>
        </w:tc>
      </w:tr>
      <w:tr w:rsidR="009836CE" w:rsidRPr="009D7358" w:rsidTr="00A93E01">
        <w:trPr>
          <w:trHeight w:val="591"/>
        </w:trPr>
        <w:tc>
          <w:tcPr>
            <w:tcW w:w="851" w:type="dxa"/>
            <w:vMerge/>
            <w:tcBorders>
              <w:left w:val="single" w:sz="4" w:space="0" w:color="auto"/>
              <w:right w:val="single" w:sz="4" w:space="0" w:color="auto"/>
            </w:tcBorders>
          </w:tcPr>
          <w:p w:rsidR="009836CE" w:rsidRPr="009D7358" w:rsidRDefault="009836CE" w:rsidP="009D7358">
            <w:pPr>
              <w:autoSpaceDE w:val="0"/>
              <w:autoSpaceDN w:val="0"/>
              <w:adjustRightInd w:val="0"/>
              <w:spacing w:before="0"/>
              <w:rPr>
                <w:color w:val="000000"/>
                <w:sz w:val="22"/>
                <w:szCs w:val="22"/>
              </w:rPr>
            </w:pPr>
          </w:p>
        </w:tc>
        <w:tc>
          <w:tcPr>
            <w:tcW w:w="2126" w:type="dxa"/>
            <w:tcBorders>
              <w:top w:val="single" w:sz="4" w:space="0" w:color="auto"/>
              <w:left w:val="single" w:sz="4" w:space="0" w:color="auto"/>
              <w:bottom w:val="single" w:sz="4" w:space="0" w:color="auto"/>
              <w:right w:val="single" w:sz="4" w:space="0" w:color="auto"/>
            </w:tcBorders>
          </w:tcPr>
          <w:p w:rsidR="009836CE" w:rsidRPr="009D7358" w:rsidRDefault="009836CE" w:rsidP="009836CE">
            <w:pPr>
              <w:autoSpaceDE w:val="0"/>
              <w:autoSpaceDN w:val="0"/>
              <w:adjustRightInd w:val="0"/>
              <w:spacing w:before="0"/>
              <w:rPr>
                <w:color w:val="000000"/>
                <w:sz w:val="22"/>
                <w:szCs w:val="22"/>
              </w:rPr>
            </w:pPr>
            <w:r w:rsidRPr="009D7358">
              <w:rPr>
                <w:color w:val="000000"/>
                <w:sz w:val="22"/>
                <w:szCs w:val="22"/>
              </w:rPr>
              <w:t xml:space="preserve">Banskobystrický kraj, Žilinský kraj, Trenčiansky kraj </w:t>
            </w:r>
          </w:p>
        </w:tc>
        <w:tc>
          <w:tcPr>
            <w:tcW w:w="2126" w:type="dxa"/>
            <w:tcBorders>
              <w:top w:val="single" w:sz="4" w:space="0" w:color="auto"/>
              <w:left w:val="single" w:sz="4" w:space="0" w:color="auto"/>
              <w:bottom w:val="single" w:sz="4" w:space="0" w:color="auto"/>
              <w:right w:val="single" w:sz="4" w:space="0" w:color="auto"/>
            </w:tcBorders>
          </w:tcPr>
          <w:p w:rsidR="009836CE" w:rsidRPr="009D7358" w:rsidRDefault="009836CE" w:rsidP="005F5985">
            <w:pPr>
              <w:autoSpaceDE w:val="0"/>
              <w:autoSpaceDN w:val="0"/>
              <w:adjustRightInd w:val="0"/>
              <w:spacing w:before="0"/>
              <w:rPr>
                <w:color w:val="000000"/>
                <w:sz w:val="22"/>
                <w:szCs w:val="22"/>
              </w:rPr>
            </w:pPr>
            <w:r w:rsidRPr="009D7358">
              <w:rPr>
                <w:color w:val="000000"/>
                <w:sz w:val="22"/>
                <w:szCs w:val="22"/>
              </w:rPr>
              <w:t>2</w:t>
            </w:r>
            <w:r>
              <w:rPr>
                <w:color w:val="000000"/>
                <w:sz w:val="22"/>
                <w:szCs w:val="22"/>
              </w:rPr>
              <w:t>1</w:t>
            </w:r>
            <w:r w:rsidRPr="009D7358">
              <w:rPr>
                <w:color w:val="000000"/>
                <w:sz w:val="22"/>
                <w:szCs w:val="22"/>
              </w:rPr>
              <w:t>. február 20</w:t>
            </w:r>
            <w:r>
              <w:rPr>
                <w:color w:val="000000"/>
                <w:sz w:val="22"/>
                <w:szCs w:val="22"/>
              </w:rPr>
              <w:t>20</w:t>
            </w:r>
            <w:r w:rsidRPr="009D7358">
              <w:rPr>
                <w:color w:val="000000"/>
                <w:sz w:val="22"/>
                <w:szCs w:val="22"/>
              </w:rPr>
              <w:t xml:space="preserve"> </w:t>
            </w:r>
          </w:p>
          <w:p w:rsidR="009836CE" w:rsidRPr="009D7358" w:rsidRDefault="009836CE" w:rsidP="005F5985">
            <w:pPr>
              <w:autoSpaceDE w:val="0"/>
              <w:autoSpaceDN w:val="0"/>
              <w:adjustRightInd w:val="0"/>
              <w:spacing w:before="0"/>
              <w:rPr>
                <w:color w:val="000000"/>
                <w:sz w:val="22"/>
                <w:szCs w:val="22"/>
              </w:rPr>
            </w:pPr>
            <w:r w:rsidRPr="009D7358">
              <w:rPr>
                <w:i/>
                <w:iCs/>
                <w:color w:val="000000"/>
                <w:sz w:val="22"/>
                <w:szCs w:val="22"/>
              </w:rPr>
              <w:t xml:space="preserve">(piatok) </w:t>
            </w:r>
          </w:p>
        </w:tc>
        <w:tc>
          <w:tcPr>
            <w:tcW w:w="1843" w:type="dxa"/>
            <w:tcBorders>
              <w:top w:val="single" w:sz="4" w:space="0" w:color="auto"/>
              <w:left w:val="single" w:sz="4" w:space="0" w:color="auto"/>
              <w:bottom w:val="single" w:sz="4" w:space="0" w:color="auto"/>
              <w:right w:val="single" w:sz="4" w:space="0" w:color="auto"/>
            </w:tcBorders>
          </w:tcPr>
          <w:p w:rsidR="009836CE" w:rsidRPr="009D7358" w:rsidRDefault="009836CE" w:rsidP="005F5985">
            <w:pPr>
              <w:autoSpaceDE w:val="0"/>
              <w:autoSpaceDN w:val="0"/>
              <w:adjustRightInd w:val="0"/>
              <w:spacing w:before="0"/>
              <w:rPr>
                <w:color w:val="000000"/>
                <w:sz w:val="22"/>
                <w:szCs w:val="22"/>
              </w:rPr>
            </w:pPr>
            <w:r w:rsidRPr="009D7358">
              <w:rPr>
                <w:color w:val="000000"/>
                <w:sz w:val="22"/>
                <w:szCs w:val="22"/>
              </w:rPr>
              <w:t>2</w:t>
            </w:r>
            <w:r>
              <w:rPr>
                <w:color w:val="000000"/>
                <w:sz w:val="22"/>
                <w:szCs w:val="22"/>
              </w:rPr>
              <w:t>4</w:t>
            </w:r>
            <w:r w:rsidRPr="009D7358">
              <w:rPr>
                <w:color w:val="000000"/>
                <w:sz w:val="22"/>
                <w:szCs w:val="22"/>
              </w:rPr>
              <w:t xml:space="preserve">. február – </w:t>
            </w:r>
          </w:p>
          <w:p w:rsidR="009836CE" w:rsidRPr="009D7358" w:rsidRDefault="009836CE" w:rsidP="009836CE">
            <w:pPr>
              <w:autoSpaceDE w:val="0"/>
              <w:autoSpaceDN w:val="0"/>
              <w:adjustRightInd w:val="0"/>
              <w:spacing w:before="0"/>
              <w:rPr>
                <w:color w:val="000000"/>
                <w:sz w:val="22"/>
                <w:szCs w:val="22"/>
              </w:rPr>
            </w:pPr>
            <w:r>
              <w:rPr>
                <w:color w:val="000000"/>
                <w:sz w:val="22"/>
                <w:szCs w:val="22"/>
              </w:rPr>
              <w:t>28</w:t>
            </w:r>
            <w:r w:rsidRPr="009D7358">
              <w:rPr>
                <w:color w:val="000000"/>
                <w:sz w:val="22"/>
                <w:szCs w:val="22"/>
              </w:rPr>
              <w:t>.</w:t>
            </w:r>
            <w:r>
              <w:rPr>
                <w:color w:val="000000"/>
                <w:sz w:val="22"/>
                <w:szCs w:val="22"/>
              </w:rPr>
              <w:t>február</w:t>
            </w:r>
            <w:r w:rsidRPr="009D7358">
              <w:rPr>
                <w:color w:val="000000"/>
                <w:sz w:val="22"/>
                <w:szCs w:val="22"/>
              </w:rPr>
              <w:t xml:space="preserve"> 20</w:t>
            </w:r>
            <w:r>
              <w:rPr>
                <w:color w:val="000000"/>
                <w:sz w:val="22"/>
                <w:szCs w:val="22"/>
              </w:rPr>
              <w:t>20</w:t>
            </w:r>
            <w:r w:rsidRPr="009D7358">
              <w:rPr>
                <w:color w:val="000000"/>
                <w:sz w:val="22"/>
                <w:szCs w:val="22"/>
              </w:rPr>
              <w:t xml:space="preserve"> </w:t>
            </w:r>
          </w:p>
        </w:tc>
        <w:tc>
          <w:tcPr>
            <w:tcW w:w="1998" w:type="dxa"/>
            <w:tcBorders>
              <w:top w:val="single" w:sz="4" w:space="0" w:color="auto"/>
              <w:left w:val="single" w:sz="4" w:space="0" w:color="auto"/>
              <w:bottom w:val="single" w:sz="4" w:space="0" w:color="auto"/>
              <w:right w:val="single" w:sz="4" w:space="0" w:color="auto"/>
            </w:tcBorders>
          </w:tcPr>
          <w:p w:rsidR="009836CE" w:rsidRPr="009D7358" w:rsidRDefault="009836CE" w:rsidP="005F5985">
            <w:pPr>
              <w:autoSpaceDE w:val="0"/>
              <w:autoSpaceDN w:val="0"/>
              <w:adjustRightInd w:val="0"/>
              <w:spacing w:before="0"/>
              <w:rPr>
                <w:color w:val="000000"/>
                <w:sz w:val="22"/>
                <w:szCs w:val="22"/>
              </w:rPr>
            </w:pPr>
            <w:r>
              <w:rPr>
                <w:color w:val="000000"/>
                <w:sz w:val="22"/>
                <w:szCs w:val="22"/>
              </w:rPr>
              <w:t>2</w:t>
            </w:r>
            <w:r w:rsidRPr="009D7358">
              <w:rPr>
                <w:color w:val="000000"/>
                <w:sz w:val="22"/>
                <w:szCs w:val="22"/>
              </w:rPr>
              <w:t>.marec 20</w:t>
            </w:r>
            <w:r>
              <w:rPr>
                <w:color w:val="000000"/>
                <w:sz w:val="22"/>
                <w:szCs w:val="22"/>
              </w:rPr>
              <w:t>20</w:t>
            </w:r>
            <w:r w:rsidRPr="009D7358">
              <w:rPr>
                <w:color w:val="000000"/>
                <w:sz w:val="22"/>
                <w:szCs w:val="22"/>
              </w:rPr>
              <w:t xml:space="preserve"> </w:t>
            </w:r>
          </w:p>
          <w:p w:rsidR="009836CE" w:rsidRPr="009D7358" w:rsidRDefault="009836CE" w:rsidP="005F5985">
            <w:pPr>
              <w:autoSpaceDE w:val="0"/>
              <w:autoSpaceDN w:val="0"/>
              <w:adjustRightInd w:val="0"/>
              <w:spacing w:before="0"/>
              <w:rPr>
                <w:color w:val="000000"/>
                <w:sz w:val="22"/>
                <w:szCs w:val="22"/>
              </w:rPr>
            </w:pPr>
            <w:r w:rsidRPr="009D7358">
              <w:rPr>
                <w:i/>
                <w:iCs/>
                <w:color w:val="000000"/>
                <w:sz w:val="22"/>
                <w:szCs w:val="22"/>
              </w:rPr>
              <w:t xml:space="preserve">(pondelok) </w:t>
            </w:r>
          </w:p>
        </w:tc>
      </w:tr>
      <w:tr w:rsidR="006A6DA7" w:rsidRPr="009D7358" w:rsidTr="00A93E01">
        <w:trPr>
          <w:trHeight w:val="591"/>
        </w:trPr>
        <w:tc>
          <w:tcPr>
            <w:tcW w:w="851" w:type="dxa"/>
            <w:vMerge/>
            <w:tcBorders>
              <w:left w:val="single" w:sz="4" w:space="0" w:color="auto"/>
              <w:bottom w:val="single" w:sz="4" w:space="0" w:color="auto"/>
              <w:right w:val="single" w:sz="4" w:space="0" w:color="auto"/>
            </w:tcBorders>
          </w:tcPr>
          <w:p w:rsidR="006A6DA7" w:rsidRPr="009D7358" w:rsidRDefault="006A6DA7" w:rsidP="009D7358">
            <w:pPr>
              <w:autoSpaceDE w:val="0"/>
              <w:autoSpaceDN w:val="0"/>
              <w:adjustRightInd w:val="0"/>
              <w:spacing w:before="0"/>
              <w:rPr>
                <w:color w:val="000000"/>
                <w:sz w:val="22"/>
                <w:szCs w:val="22"/>
              </w:rPr>
            </w:pPr>
          </w:p>
        </w:tc>
        <w:tc>
          <w:tcPr>
            <w:tcW w:w="2126" w:type="dxa"/>
            <w:tcBorders>
              <w:top w:val="single" w:sz="4" w:space="0" w:color="auto"/>
              <w:left w:val="single" w:sz="4" w:space="0" w:color="auto"/>
              <w:bottom w:val="single" w:sz="4" w:space="0" w:color="auto"/>
              <w:right w:val="single" w:sz="4" w:space="0" w:color="auto"/>
            </w:tcBorders>
          </w:tcPr>
          <w:p w:rsidR="006A6DA7" w:rsidRPr="009D7358" w:rsidRDefault="009836CE" w:rsidP="009836CE">
            <w:pPr>
              <w:rPr>
                <w:color w:val="000000"/>
                <w:sz w:val="22"/>
                <w:szCs w:val="22"/>
              </w:rPr>
            </w:pPr>
            <w:r w:rsidRPr="009D7358">
              <w:rPr>
                <w:color w:val="000000"/>
                <w:sz w:val="22"/>
                <w:szCs w:val="22"/>
              </w:rPr>
              <w:t>Košický kraj, Prešovský kraj</w:t>
            </w:r>
          </w:p>
        </w:tc>
        <w:tc>
          <w:tcPr>
            <w:tcW w:w="2126" w:type="dxa"/>
            <w:tcBorders>
              <w:top w:val="single" w:sz="4" w:space="0" w:color="auto"/>
              <w:left w:val="single" w:sz="4" w:space="0" w:color="auto"/>
              <w:bottom w:val="single" w:sz="4" w:space="0" w:color="auto"/>
              <w:right w:val="single" w:sz="4" w:space="0" w:color="auto"/>
            </w:tcBorders>
          </w:tcPr>
          <w:p w:rsidR="006A6DA7" w:rsidRPr="009D7358" w:rsidRDefault="00836CD0" w:rsidP="005F5985">
            <w:pPr>
              <w:autoSpaceDE w:val="0"/>
              <w:autoSpaceDN w:val="0"/>
              <w:adjustRightInd w:val="0"/>
              <w:spacing w:before="0"/>
              <w:rPr>
                <w:color w:val="000000"/>
                <w:sz w:val="22"/>
                <w:szCs w:val="22"/>
              </w:rPr>
            </w:pPr>
            <w:r>
              <w:rPr>
                <w:color w:val="000000"/>
                <w:sz w:val="22"/>
                <w:szCs w:val="22"/>
              </w:rPr>
              <w:t>28</w:t>
            </w:r>
            <w:r w:rsidR="006A6DA7" w:rsidRPr="009D7358">
              <w:rPr>
                <w:color w:val="000000"/>
                <w:sz w:val="22"/>
                <w:szCs w:val="22"/>
              </w:rPr>
              <w:t xml:space="preserve">. </w:t>
            </w:r>
            <w:r>
              <w:rPr>
                <w:color w:val="000000"/>
                <w:sz w:val="22"/>
                <w:szCs w:val="22"/>
              </w:rPr>
              <w:t>február</w:t>
            </w:r>
            <w:r w:rsidR="006A6DA7" w:rsidRPr="009D7358">
              <w:rPr>
                <w:color w:val="000000"/>
                <w:sz w:val="22"/>
                <w:szCs w:val="22"/>
              </w:rPr>
              <w:t xml:space="preserve"> 20</w:t>
            </w:r>
            <w:r>
              <w:rPr>
                <w:color w:val="000000"/>
                <w:sz w:val="22"/>
                <w:szCs w:val="22"/>
              </w:rPr>
              <w:t>20</w:t>
            </w:r>
            <w:r w:rsidR="006A6DA7" w:rsidRPr="009D7358">
              <w:rPr>
                <w:color w:val="000000"/>
                <w:sz w:val="22"/>
                <w:szCs w:val="22"/>
              </w:rPr>
              <w:t xml:space="preserve"> </w:t>
            </w:r>
          </w:p>
          <w:p w:rsidR="006A6DA7" w:rsidRPr="009D7358" w:rsidRDefault="006A6DA7" w:rsidP="005F5985">
            <w:pPr>
              <w:autoSpaceDE w:val="0"/>
              <w:autoSpaceDN w:val="0"/>
              <w:adjustRightInd w:val="0"/>
              <w:spacing w:before="0"/>
              <w:rPr>
                <w:color w:val="000000"/>
                <w:sz w:val="22"/>
                <w:szCs w:val="22"/>
              </w:rPr>
            </w:pPr>
            <w:r w:rsidRPr="009D7358">
              <w:rPr>
                <w:i/>
                <w:iCs/>
                <w:color w:val="000000"/>
                <w:sz w:val="22"/>
                <w:szCs w:val="22"/>
              </w:rPr>
              <w:t xml:space="preserve">(piatok) </w:t>
            </w:r>
          </w:p>
        </w:tc>
        <w:tc>
          <w:tcPr>
            <w:tcW w:w="1843" w:type="dxa"/>
            <w:tcBorders>
              <w:top w:val="single" w:sz="4" w:space="0" w:color="auto"/>
              <w:left w:val="single" w:sz="4" w:space="0" w:color="auto"/>
              <w:bottom w:val="single" w:sz="4" w:space="0" w:color="auto"/>
              <w:right w:val="single" w:sz="4" w:space="0" w:color="auto"/>
            </w:tcBorders>
          </w:tcPr>
          <w:p w:rsidR="006A6DA7" w:rsidRPr="009D7358" w:rsidRDefault="00836CD0" w:rsidP="005F5985">
            <w:pPr>
              <w:autoSpaceDE w:val="0"/>
              <w:autoSpaceDN w:val="0"/>
              <w:adjustRightInd w:val="0"/>
              <w:spacing w:before="0"/>
              <w:rPr>
                <w:color w:val="000000"/>
                <w:sz w:val="22"/>
                <w:szCs w:val="22"/>
              </w:rPr>
            </w:pPr>
            <w:r>
              <w:rPr>
                <w:color w:val="000000"/>
                <w:sz w:val="22"/>
                <w:szCs w:val="22"/>
              </w:rPr>
              <w:t>2</w:t>
            </w:r>
            <w:r w:rsidR="006A6DA7" w:rsidRPr="009D7358">
              <w:rPr>
                <w:color w:val="000000"/>
                <w:sz w:val="22"/>
                <w:szCs w:val="22"/>
              </w:rPr>
              <w:t xml:space="preserve">. marec – </w:t>
            </w:r>
          </w:p>
          <w:p w:rsidR="006A6DA7" w:rsidRPr="009D7358" w:rsidRDefault="00836CD0" w:rsidP="00836CD0">
            <w:pPr>
              <w:autoSpaceDE w:val="0"/>
              <w:autoSpaceDN w:val="0"/>
              <w:adjustRightInd w:val="0"/>
              <w:spacing w:before="0"/>
              <w:rPr>
                <w:color w:val="000000"/>
                <w:sz w:val="22"/>
                <w:szCs w:val="22"/>
              </w:rPr>
            </w:pPr>
            <w:r>
              <w:rPr>
                <w:color w:val="000000"/>
                <w:sz w:val="22"/>
                <w:szCs w:val="22"/>
              </w:rPr>
              <w:t>6</w:t>
            </w:r>
            <w:r w:rsidR="006A6DA7" w:rsidRPr="009D7358">
              <w:rPr>
                <w:color w:val="000000"/>
                <w:sz w:val="22"/>
                <w:szCs w:val="22"/>
              </w:rPr>
              <w:t>. marec 20</w:t>
            </w:r>
            <w:r>
              <w:rPr>
                <w:color w:val="000000"/>
                <w:sz w:val="22"/>
                <w:szCs w:val="22"/>
              </w:rPr>
              <w:t>20</w:t>
            </w:r>
            <w:r w:rsidR="006A6DA7" w:rsidRPr="009D7358">
              <w:rPr>
                <w:color w:val="000000"/>
                <w:sz w:val="22"/>
                <w:szCs w:val="22"/>
              </w:rPr>
              <w:t xml:space="preserve"> </w:t>
            </w:r>
          </w:p>
        </w:tc>
        <w:tc>
          <w:tcPr>
            <w:tcW w:w="1998" w:type="dxa"/>
            <w:tcBorders>
              <w:top w:val="single" w:sz="4" w:space="0" w:color="auto"/>
              <w:left w:val="single" w:sz="4" w:space="0" w:color="auto"/>
              <w:bottom w:val="single" w:sz="4" w:space="0" w:color="auto"/>
              <w:right w:val="single" w:sz="4" w:space="0" w:color="auto"/>
            </w:tcBorders>
          </w:tcPr>
          <w:p w:rsidR="006A6DA7" w:rsidRPr="009D7358" w:rsidRDefault="00836CD0" w:rsidP="005F5985">
            <w:pPr>
              <w:autoSpaceDE w:val="0"/>
              <w:autoSpaceDN w:val="0"/>
              <w:adjustRightInd w:val="0"/>
              <w:spacing w:before="0"/>
              <w:rPr>
                <w:color w:val="000000"/>
                <w:sz w:val="22"/>
                <w:szCs w:val="22"/>
              </w:rPr>
            </w:pPr>
            <w:r>
              <w:rPr>
                <w:color w:val="000000"/>
                <w:sz w:val="22"/>
                <w:szCs w:val="22"/>
              </w:rPr>
              <w:t>9</w:t>
            </w:r>
            <w:r w:rsidR="006A6DA7" w:rsidRPr="009D7358">
              <w:rPr>
                <w:color w:val="000000"/>
                <w:sz w:val="22"/>
                <w:szCs w:val="22"/>
              </w:rPr>
              <w:t>. marec 20</w:t>
            </w:r>
            <w:r>
              <w:rPr>
                <w:color w:val="000000"/>
                <w:sz w:val="22"/>
                <w:szCs w:val="22"/>
              </w:rPr>
              <w:t>20</w:t>
            </w:r>
            <w:r w:rsidR="006A6DA7" w:rsidRPr="009D7358">
              <w:rPr>
                <w:color w:val="000000"/>
                <w:sz w:val="22"/>
                <w:szCs w:val="22"/>
              </w:rPr>
              <w:t xml:space="preserve"> </w:t>
            </w:r>
          </w:p>
          <w:p w:rsidR="006A6DA7" w:rsidRPr="009D7358" w:rsidRDefault="006A6DA7" w:rsidP="005F5985">
            <w:pPr>
              <w:autoSpaceDE w:val="0"/>
              <w:autoSpaceDN w:val="0"/>
              <w:adjustRightInd w:val="0"/>
              <w:spacing w:before="0"/>
              <w:rPr>
                <w:color w:val="000000"/>
                <w:sz w:val="22"/>
                <w:szCs w:val="22"/>
              </w:rPr>
            </w:pPr>
            <w:r w:rsidRPr="009D7358">
              <w:rPr>
                <w:i/>
                <w:iCs/>
                <w:color w:val="000000"/>
                <w:sz w:val="22"/>
                <w:szCs w:val="22"/>
              </w:rPr>
              <w:t xml:space="preserve">(pondelok) </w:t>
            </w:r>
          </w:p>
        </w:tc>
      </w:tr>
      <w:tr w:rsidR="009D7358" w:rsidRPr="009D7358" w:rsidTr="00A93E01">
        <w:trPr>
          <w:trHeight w:val="262"/>
        </w:trPr>
        <w:tc>
          <w:tcPr>
            <w:tcW w:w="2977" w:type="dxa"/>
            <w:gridSpan w:val="2"/>
            <w:tcBorders>
              <w:top w:val="single" w:sz="4" w:space="0" w:color="auto"/>
              <w:left w:val="single" w:sz="4" w:space="0" w:color="auto"/>
              <w:bottom w:val="single" w:sz="4" w:space="0" w:color="auto"/>
              <w:right w:val="single" w:sz="4" w:space="0" w:color="auto"/>
            </w:tcBorders>
          </w:tcPr>
          <w:p w:rsidR="009D7358" w:rsidRPr="009D7358" w:rsidRDefault="009D7358" w:rsidP="009D7358">
            <w:pPr>
              <w:autoSpaceDE w:val="0"/>
              <w:autoSpaceDN w:val="0"/>
              <w:adjustRightInd w:val="0"/>
              <w:spacing w:before="0"/>
              <w:rPr>
                <w:color w:val="000000"/>
                <w:sz w:val="22"/>
                <w:szCs w:val="22"/>
              </w:rPr>
            </w:pPr>
            <w:r w:rsidRPr="009D7358">
              <w:rPr>
                <w:color w:val="000000"/>
                <w:sz w:val="22"/>
                <w:szCs w:val="22"/>
              </w:rPr>
              <w:t xml:space="preserve">veľkonočné </w:t>
            </w:r>
          </w:p>
        </w:tc>
        <w:tc>
          <w:tcPr>
            <w:tcW w:w="2126" w:type="dxa"/>
            <w:tcBorders>
              <w:top w:val="single" w:sz="4" w:space="0" w:color="auto"/>
              <w:left w:val="single" w:sz="4" w:space="0" w:color="auto"/>
              <w:bottom w:val="single" w:sz="4" w:space="0" w:color="auto"/>
              <w:right w:val="single" w:sz="4" w:space="0" w:color="auto"/>
            </w:tcBorders>
          </w:tcPr>
          <w:p w:rsidR="009D7358" w:rsidRPr="009D7358" w:rsidRDefault="00836CD0" w:rsidP="009D7358">
            <w:pPr>
              <w:autoSpaceDE w:val="0"/>
              <w:autoSpaceDN w:val="0"/>
              <w:adjustRightInd w:val="0"/>
              <w:spacing w:before="0"/>
              <w:rPr>
                <w:color w:val="000000"/>
                <w:sz w:val="22"/>
                <w:szCs w:val="22"/>
              </w:rPr>
            </w:pPr>
            <w:r>
              <w:rPr>
                <w:color w:val="000000"/>
                <w:sz w:val="22"/>
                <w:szCs w:val="22"/>
              </w:rPr>
              <w:t>8</w:t>
            </w:r>
            <w:r w:rsidR="009D7358" w:rsidRPr="009D7358">
              <w:rPr>
                <w:color w:val="000000"/>
                <w:sz w:val="22"/>
                <w:szCs w:val="22"/>
              </w:rPr>
              <w:t>.apríl 20</w:t>
            </w:r>
            <w:r>
              <w:rPr>
                <w:color w:val="000000"/>
                <w:sz w:val="22"/>
                <w:szCs w:val="22"/>
              </w:rPr>
              <w:t>20</w:t>
            </w:r>
            <w:r w:rsidR="009D7358" w:rsidRPr="009D7358">
              <w:rPr>
                <w:color w:val="000000"/>
                <w:sz w:val="22"/>
                <w:szCs w:val="22"/>
              </w:rPr>
              <w:t xml:space="preserve"> </w:t>
            </w:r>
          </w:p>
          <w:p w:rsidR="009D7358" w:rsidRPr="009D7358" w:rsidRDefault="009D7358" w:rsidP="009D7358">
            <w:pPr>
              <w:autoSpaceDE w:val="0"/>
              <w:autoSpaceDN w:val="0"/>
              <w:adjustRightInd w:val="0"/>
              <w:spacing w:before="0"/>
              <w:rPr>
                <w:color w:val="000000"/>
                <w:sz w:val="22"/>
                <w:szCs w:val="22"/>
              </w:rPr>
            </w:pPr>
            <w:r w:rsidRPr="009D7358">
              <w:rPr>
                <w:i/>
                <w:iCs/>
                <w:color w:val="000000"/>
                <w:sz w:val="22"/>
                <w:szCs w:val="22"/>
              </w:rPr>
              <w:t xml:space="preserve">(streda) </w:t>
            </w:r>
          </w:p>
        </w:tc>
        <w:tc>
          <w:tcPr>
            <w:tcW w:w="1843" w:type="dxa"/>
            <w:tcBorders>
              <w:top w:val="single" w:sz="4" w:space="0" w:color="auto"/>
              <w:left w:val="single" w:sz="4" w:space="0" w:color="auto"/>
              <w:bottom w:val="single" w:sz="4" w:space="0" w:color="auto"/>
              <w:right w:val="single" w:sz="4" w:space="0" w:color="auto"/>
            </w:tcBorders>
          </w:tcPr>
          <w:p w:rsidR="009D7358" w:rsidRPr="009D7358" w:rsidRDefault="00836CD0" w:rsidP="00836CD0">
            <w:pPr>
              <w:autoSpaceDE w:val="0"/>
              <w:autoSpaceDN w:val="0"/>
              <w:adjustRightInd w:val="0"/>
              <w:spacing w:before="0"/>
              <w:rPr>
                <w:color w:val="000000"/>
                <w:sz w:val="22"/>
                <w:szCs w:val="22"/>
              </w:rPr>
            </w:pPr>
            <w:r>
              <w:rPr>
                <w:color w:val="000000"/>
                <w:sz w:val="22"/>
                <w:szCs w:val="22"/>
              </w:rPr>
              <w:t>9</w:t>
            </w:r>
            <w:r w:rsidR="009D7358" w:rsidRPr="009D7358">
              <w:rPr>
                <w:color w:val="000000"/>
                <w:sz w:val="22"/>
                <w:szCs w:val="22"/>
              </w:rPr>
              <w:t xml:space="preserve">. apríl – </w:t>
            </w:r>
            <w:r>
              <w:rPr>
                <w:color w:val="000000"/>
                <w:sz w:val="22"/>
                <w:szCs w:val="22"/>
              </w:rPr>
              <w:t>14</w:t>
            </w:r>
            <w:r w:rsidR="009D7358" w:rsidRPr="009D7358">
              <w:rPr>
                <w:color w:val="000000"/>
                <w:sz w:val="22"/>
                <w:szCs w:val="22"/>
              </w:rPr>
              <w:t>. apríl 20</w:t>
            </w:r>
            <w:r>
              <w:rPr>
                <w:color w:val="000000"/>
                <w:sz w:val="22"/>
                <w:szCs w:val="22"/>
              </w:rPr>
              <w:t>20</w:t>
            </w:r>
            <w:r w:rsidR="009D7358" w:rsidRPr="009D7358">
              <w:rPr>
                <w:color w:val="000000"/>
                <w:sz w:val="22"/>
                <w:szCs w:val="22"/>
              </w:rPr>
              <w:t xml:space="preserve"> </w:t>
            </w:r>
          </w:p>
        </w:tc>
        <w:tc>
          <w:tcPr>
            <w:tcW w:w="1998" w:type="dxa"/>
            <w:tcBorders>
              <w:top w:val="single" w:sz="4" w:space="0" w:color="auto"/>
              <w:left w:val="single" w:sz="4" w:space="0" w:color="auto"/>
              <w:bottom w:val="single" w:sz="4" w:space="0" w:color="auto"/>
              <w:right w:val="single" w:sz="4" w:space="0" w:color="auto"/>
            </w:tcBorders>
          </w:tcPr>
          <w:p w:rsidR="009D7358" w:rsidRPr="009D7358" w:rsidRDefault="00836CD0" w:rsidP="009D7358">
            <w:pPr>
              <w:autoSpaceDE w:val="0"/>
              <w:autoSpaceDN w:val="0"/>
              <w:adjustRightInd w:val="0"/>
              <w:spacing w:before="0"/>
              <w:rPr>
                <w:color w:val="000000"/>
                <w:sz w:val="22"/>
                <w:szCs w:val="22"/>
              </w:rPr>
            </w:pPr>
            <w:r>
              <w:rPr>
                <w:color w:val="000000"/>
                <w:sz w:val="22"/>
                <w:szCs w:val="22"/>
              </w:rPr>
              <w:t>15</w:t>
            </w:r>
            <w:r w:rsidR="009D7358" w:rsidRPr="009D7358">
              <w:rPr>
                <w:color w:val="000000"/>
                <w:sz w:val="22"/>
                <w:szCs w:val="22"/>
              </w:rPr>
              <w:t>. apríl 20</w:t>
            </w:r>
            <w:r>
              <w:rPr>
                <w:color w:val="000000"/>
                <w:sz w:val="22"/>
                <w:szCs w:val="22"/>
              </w:rPr>
              <w:t>20</w:t>
            </w:r>
            <w:r w:rsidR="009D7358" w:rsidRPr="009D7358">
              <w:rPr>
                <w:color w:val="000000"/>
                <w:sz w:val="22"/>
                <w:szCs w:val="22"/>
              </w:rPr>
              <w:t xml:space="preserve"> </w:t>
            </w:r>
          </w:p>
          <w:p w:rsidR="009D7358" w:rsidRPr="009D7358" w:rsidRDefault="009D7358" w:rsidP="009D7358">
            <w:pPr>
              <w:autoSpaceDE w:val="0"/>
              <w:autoSpaceDN w:val="0"/>
              <w:adjustRightInd w:val="0"/>
              <w:spacing w:before="0"/>
              <w:rPr>
                <w:color w:val="000000"/>
                <w:sz w:val="22"/>
                <w:szCs w:val="22"/>
              </w:rPr>
            </w:pPr>
            <w:r w:rsidRPr="009D7358">
              <w:rPr>
                <w:i/>
                <w:iCs/>
                <w:color w:val="000000"/>
                <w:sz w:val="22"/>
                <w:szCs w:val="22"/>
              </w:rPr>
              <w:t xml:space="preserve">(streda) </w:t>
            </w:r>
          </w:p>
        </w:tc>
      </w:tr>
      <w:tr w:rsidR="009D7358" w:rsidRPr="009D7358" w:rsidTr="00A93E01">
        <w:trPr>
          <w:trHeight w:val="262"/>
        </w:trPr>
        <w:tc>
          <w:tcPr>
            <w:tcW w:w="2977" w:type="dxa"/>
            <w:gridSpan w:val="2"/>
            <w:tcBorders>
              <w:top w:val="single" w:sz="4" w:space="0" w:color="auto"/>
              <w:left w:val="single" w:sz="4" w:space="0" w:color="auto"/>
              <w:bottom w:val="single" w:sz="4" w:space="0" w:color="auto"/>
              <w:right w:val="single" w:sz="4" w:space="0" w:color="auto"/>
            </w:tcBorders>
          </w:tcPr>
          <w:p w:rsidR="009D7358" w:rsidRPr="009D7358" w:rsidRDefault="009D7358" w:rsidP="009D7358">
            <w:pPr>
              <w:autoSpaceDE w:val="0"/>
              <w:autoSpaceDN w:val="0"/>
              <w:adjustRightInd w:val="0"/>
              <w:spacing w:before="0"/>
              <w:rPr>
                <w:color w:val="000000"/>
                <w:sz w:val="22"/>
                <w:szCs w:val="22"/>
              </w:rPr>
            </w:pPr>
            <w:r w:rsidRPr="009D7358">
              <w:rPr>
                <w:color w:val="000000"/>
                <w:sz w:val="22"/>
                <w:szCs w:val="22"/>
              </w:rPr>
              <w:t xml:space="preserve">letné </w:t>
            </w:r>
          </w:p>
        </w:tc>
        <w:tc>
          <w:tcPr>
            <w:tcW w:w="2126" w:type="dxa"/>
            <w:tcBorders>
              <w:top w:val="single" w:sz="4" w:space="0" w:color="auto"/>
              <w:left w:val="single" w:sz="4" w:space="0" w:color="auto"/>
              <w:bottom w:val="single" w:sz="4" w:space="0" w:color="auto"/>
              <w:right w:val="single" w:sz="4" w:space="0" w:color="auto"/>
            </w:tcBorders>
          </w:tcPr>
          <w:p w:rsidR="009D7358" w:rsidRPr="009D7358" w:rsidRDefault="00836CD0" w:rsidP="009D7358">
            <w:pPr>
              <w:autoSpaceDE w:val="0"/>
              <w:autoSpaceDN w:val="0"/>
              <w:adjustRightInd w:val="0"/>
              <w:spacing w:before="0"/>
              <w:rPr>
                <w:color w:val="000000"/>
                <w:sz w:val="22"/>
                <w:szCs w:val="22"/>
              </w:rPr>
            </w:pPr>
            <w:r>
              <w:rPr>
                <w:color w:val="000000"/>
                <w:sz w:val="22"/>
                <w:szCs w:val="22"/>
              </w:rPr>
              <w:t>30</w:t>
            </w:r>
            <w:r w:rsidR="009D7358" w:rsidRPr="009D7358">
              <w:rPr>
                <w:color w:val="000000"/>
                <w:sz w:val="22"/>
                <w:szCs w:val="22"/>
              </w:rPr>
              <w:t>. jún 20</w:t>
            </w:r>
            <w:r>
              <w:rPr>
                <w:color w:val="000000"/>
                <w:sz w:val="22"/>
                <w:szCs w:val="22"/>
              </w:rPr>
              <w:t>20</w:t>
            </w:r>
            <w:r w:rsidR="009D7358" w:rsidRPr="009D7358">
              <w:rPr>
                <w:color w:val="000000"/>
                <w:sz w:val="22"/>
                <w:szCs w:val="22"/>
              </w:rPr>
              <w:t xml:space="preserve"> </w:t>
            </w:r>
          </w:p>
          <w:p w:rsidR="009D7358" w:rsidRPr="009D7358" w:rsidRDefault="009D7358" w:rsidP="00836CD0">
            <w:pPr>
              <w:autoSpaceDE w:val="0"/>
              <w:autoSpaceDN w:val="0"/>
              <w:adjustRightInd w:val="0"/>
              <w:spacing w:before="0"/>
              <w:rPr>
                <w:color w:val="000000"/>
                <w:sz w:val="22"/>
                <w:szCs w:val="22"/>
              </w:rPr>
            </w:pPr>
            <w:r w:rsidRPr="009D7358">
              <w:rPr>
                <w:i/>
                <w:iCs/>
                <w:color w:val="000000"/>
                <w:sz w:val="22"/>
                <w:szCs w:val="22"/>
              </w:rPr>
              <w:t>(</w:t>
            </w:r>
            <w:r w:rsidR="00836CD0">
              <w:rPr>
                <w:i/>
                <w:iCs/>
                <w:color w:val="000000"/>
                <w:sz w:val="22"/>
                <w:szCs w:val="22"/>
              </w:rPr>
              <w:t>utorok</w:t>
            </w:r>
            <w:r w:rsidRPr="009D7358">
              <w:rPr>
                <w:i/>
                <w:iCs/>
                <w:color w:val="000000"/>
                <w:sz w:val="22"/>
                <w:szCs w:val="22"/>
              </w:rPr>
              <w:t xml:space="preserve">) </w:t>
            </w:r>
          </w:p>
        </w:tc>
        <w:tc>
          <w:tcPr>
            <w:tcW w:w="1843" w:type="dxa"/>
            <w:tcBorders>
              <w:top w:val="single" w:sz="4" w:space="0" w:color="auto"/>
              <w:left w:val="single" w:sz="4" w:space="0" w:color="auto"/>
              <w:bottom w:val="single" w:sz="4" w:space="0" w:color="auto"/>
              <w:right w:val="single" w:sz="4" w:space="0" w:color="auto"/>
            </w:tcBorders>
          </w:tcPr>
          <w:p w:rsidR="009D7358" w:rsidRPr="009D7358" w:rsidRDefault="009D7358" w:rsidP="00836CD0">
            <w:pPr>
              <w:autoSpaceDE w:val="0"/>
              <w:autoSpaceDN w:val="0"/>
              <w:adjustRightInd w:val="0"/>
              <w:spacing w:before="0"/>
              <w:rPr>
                <w:color w:val="000000"/>
                <w:sz w:val="22"/>
                <w:szCs w:val="22"/>
              </w:rPr>
            </w:pPr>
            <w:r w:rsidRPr="009D7358">
              <w:rPr>
                <w:color w:val="000000"/>
                <w:sz w:val="22"/>
                <w:szCs w:val="22"/>
              </w:rPr>
              <w:t>1. júl – 31. august 20</w:t>
            </w:r>
            <w:r w:rsidR="00836CD0">
              <w:rPr>
                <w:color w:val="000000"/>
                <w:sz w:val="22"/>
                <w:szCs w:val="22"/>
              </w:rPr>
              <w:t>20</w:t>
            </w:r>
            <w:r w:rsidRPr="009D7358">
              <w:rPr>
                <w:color w:val="000000"/>
                <w:sz w:val="22"/>
                <w:szCs w:val="22"/>
              </w:rPr>
              <w:t xml:space="preserve"> </w:t>
            </w:r>
          </w:p>
        </w:tc>
        <w:tc>
          <w:tcPr>
            <w:tcW w:w="1998" w:type="dxa"/>
            <w:tcBorders>
              <w:top w:val="single" w:sz="4" w:space="0" w:color="auto"/>
              <w:left w:val="single" w:sz="4" w:space="0" w:color="auto"/>
              <w:bottom w:val="single" w:sz="4" w:space="0" w:color="auto"/>
              <w:right w:val="single" w:sz="4" w:space="0" w:color="auto"/>
            </w:tcBorders>
          </w:tcPr>
          <w:p w:rsidR="009D7358" w:rsidRPr="009D7358" w:rsidRDefault="009D7358" w:rsidP="009D7358">
            <w:pPr>
              <w:autoSpaceDE w:val="0"/>
              <w:autoSpaceDN w:val="0"/>
              <w:adjustRightInd w:val="0"/>
              <w:spacing w:before="0"/>
              <w:rPr>
                <w:color w:val="000000"/>
                <w:sz w:val="22"/>
                <w:szCs w:val="22"/>
              </w:rPr>
            </w:pPr>
            <w:r w:rsidRPr="009D7358">
              <w:rPr>
                <w:color w:val="000000"/>
                <w:sz w:val="22"/>
                <w:szCs w:val="22"/>
              </w:rPr>
              <w:t>2. september 20</w:t>
            </w:r>
            <w:r w:rsidR="00836CD0">
              <w:rPr>
                <w:color w:val="000000"/>
                <w:sz w:val="22"/>
                <w:szCs w:val="22"/>
              </w:rPr>
              <w:t>20</w:t>
            </w:r>
            <w:r w:rsidRPr="009D7358">
              <w:rPr>
                <w:color w:val="000000"/>
                <w:sz w:val="22"/>
                <w:szCs w:val="22"/>
              </w:rPr>
              <w:t xml:space="preserve"> </w:t>
            </w:r>
          </w:p>
          <w:p w:rsidR="009D7358" w:rsidRPr="009D7358" w:rsidRDefault="009D7358" w:rsidP="00836CD0">
            <w:pPr>
              <w:autoSpaceDE w:val="0"/>
              <w:autoSpaceDN w:val="0"/>
              <w:adjustRightInd w:val="0"/>
              <w:spacing w:before="0"/>
              <w:rPr>
                <w:color w:val="000000"/>
                <w:sz w:val="22"/>
                <w:szCs w:val="22"/>
              </w:rPr>
            </w:pPr>
            <w:r w:rsidRPr="009D7358">
              <w:rPr>
                <w:i/>
                <w:iCs/>
                <w:color w:val="000000"/>
                <w:sz w:val="22"/>
                <w:szCs w:val="22"/>
              </w:rPr>
              <w:t>(</w:t>
            </w:r>
            <w:r w:rsidR="00836CD0">
              <w:rPr>
                <w:i/>
                <w:iCs/>
                <w:color w:val="000000"/>
                <w:sz w:val="22"/>
                <w:szCs w:val="22"/>
              </w:rPr>
              <w:t>streda</w:t>
            </w:r>
            <w:r w:rsidRPr="009D7358">
              <w:rPr>
                <w:i/>
                <w:iCs/>
                <w:color w:val="000000"/>
                <w:sz w:val="22"/>
                <w:szCs w:val="22"/>
              </w:rPr>
              <w:t xml:space="preserve">) </w:t>
            </w:r>
          </w:p>
        </w:tc>
      </w:tr>
    </w:tbl>
    <w:p w:rsidR="009836CE" w:rsidRDefault="009836CE" w:rsidP="00DD2F36">
      <w:pPr>
        <w:pStyle w:val="Nadpis2"/>
        <w:spacing w:before="0" w:line="240" w:lineRule="auto"/>
      </w:pPr>
      <w:bookmarkStart w:id="7" w:name="_Toc396371745"/>
    </w:p>
    <w:p w:rsidR="009836CE" w:rsidRPr="009836CE" w:rsidRDefault="009836CE" w:rsidP="009836CE"/>
    <w:p w:rsidR="009836CE" w:rsidRDefault="009836CE" w:rsidP="00DD2F36">
      <w:pPr>
        <w:pStyle w:val="Nadpis2"/>
        <w:spacing w:before="0" w:line="240" w:lineRule="auto"/>
      </w:pPr>
    </w:p>
    <w:p w:rsidR="009836CE" w:rsidRDefault="009836CE" w:rsidP="00DD2F36">
      <w:pPr>
        <w:pStyle w:val="Nadpis2"/>
        <w:spacing w:before="0" w:line="240" w:lineRule="auto"/>
      </w:pPr>
    </w:p>
    <w:p w:rsidR="009836CE" w:rsidRDefault="009836CE" w:rsidP="009836CE"/>
    <w:p w:rsidR="009836CE" w:rsidRDefault="009836CE" w:rsidP="009836CE"/>
    <w:p w:rsidR="00DD2F36" w:rsidRDefault="00DD2F36" w:rsidP="00DD2F36">
      <w:pPr>
        <w:pStyle w:val="Nadpis2"/>
        <w:spacing w:before="0" w:line="240" w:lineRule="auto"/>
      </w:pPr>
      <w:r>
        <w:lastRenderedPageBreak/>
        <w:t>Štátne sviatky</w:t>
      </w:r>
    </w:p>
    <w:p w:rsidR="00DD2F36" w:rsidRPr="00641FE0" w:rsidRDefault="00DD2F36" w:rsidP="005102B7">
      <w:pPr>
        <w:pStyle w:val="Nadpis2"/>
        <w:numPr>
          <w:ilvl w:val="0"/>
          <w:numId w:val="30"/>
        </w:numPr>
        <w:spacing w:before="0" w:line="240" w:lineRule="auto"/>
        <w:rPr>
          <w:b w:val="0"/>
        </w:rPr>
      </w:pPr>
      <w:r w:rsidRPr="00641FE0">
        <w:rPr>
          <w:b w:val="0"/>
        </w:rPr>
        <w:t>1. január 20</w:t>
      </w:r>
      <w:r w:rsidR="00836CD0">
        <w:rPr>
          <w:b w:val="0"/>
        </w:rPr>
        <w:t>20</w:t>
      </w:r>
      <w:r w:rsidRPr="00641FE0">
        <w:rPr>
          <w:b w:val="0"/>
        </w:rPr>
        <w:t xml:space="preserve"> (</w:t>
      </w:r>
      <w:r w:rsidR="00836CD0">
        <w:rPr>
          <w:b w:val="0"/>
        </w:rPr>
        <w:t>streda</w:t>
      </w:r>
      <w:r w:rsidRPr="00641FE0">
        <w:rPr>
          <w:b w:val="0"/>
        </w:rPr>
        <w:t xml:space="preserve">) </w:t>
      </w:r>
      <w:r>
        <w:rPr>
          <w:b w:val="0"/>
        </w:rPr>
        <w:t xml:space="preserve">    </w:t>
      </w:r>
      <w:r w:rsidR="006A6DA7">
        <w:rPr>
          <w:b w:val="0"/>
        </w:rPr>
        <w:t xml:space="preserve">      </w:t>
      </w:r>
      <w:r w:rsidR="00836CD0">
        <w:rPr>
          <w:b w:val="0"/>
        </w:rPr>
        <w:t xml:space="preserve"> </w:t>
      </w:r>
      <w:r w:rsidR="006A6DA7">
        <w:rPr>
          <w:b w:val="0"/>
        </w:rPr>
        <w:t xml:space="preserve"> </w:t>
      </w:r>
      <w:r w:rsidRPr="00641FE0">
        <w:rPr>
          <w:b w:val="0"/>
        </w:rPr>
        <w:t xml:space="preserve">- Vznik SR </w:t>
      </w:r>
    </w:p>
    <w:p w:rsidR="00DD2F36" w:rsidRPr="00642202" w:rsidRDefault="00DD2F36" w:rsidP="005102B7">
      <w:pPr>
        <w:pStyle w:val="Nadpis2"/>
        <w:numPr>
          <w:ilvl w:val="0"/>
          <w:numId w:val="30"/>
        </w:numPr>
        <w:spacing w:before="0" w:line="240" w:lineRule="auto"/>
        <w:rPr>
          <w:b w:val="0"/>
        </w:rPr>
      </w:pPr>
      <w:r>
        <w:rPr>
          <w:b w:val="0"/>
        </w:rPr>
        <w:t xml:space="preserve">1. </w:t>
      </w:r>
      <w:r w:rsidRPr="00641FE0">
        <w:rPr>
          <w:b w:val="0"/>
        </w:rPr>
        <w:t>máj 20</w:t>
      </w:r>
      <w:r w:rsidR="00836CD0">
        <w:rPr>
          <w:b w:val="0"/>
        </w:rPr>
        <w:t>20</w:t>
      </w:r>
      <w:r w:rsidRPr="00641FE0">
        <w:rPr>
          <w:b w:val="0"/>
        </w:rPr>
        <w:t xml:space="preserve"> (</w:t>
      </w:r>
      <w:r w:rsidR="00836CD0">
        <w:rPr>
          <w:b w:val="0"/>
        </w:rPr>
        <w:t>piatok</w:t>
      </w:r>
      <w:r w:rsidRPr="00641FE0">
        <w:rPr>
          <w:b w:val="0"/>
        </w:rPr>
        <w:t xml:space="preserve">) </w:t>
      </w:r>
      <w:r>
        <w:rPr>
          <w:b w:val="0"/>
        </w:rPr>
        <w:t xml:space="preserve">             </w:t>
      </w:r>
      <w:r w:rsidR="006A6DA7">
        <w:rPr>
          <w:b w:val="0"/>
        </w:rPr>
        <w:t xml:space="preserve">  </w:t>
      </w:r>
      <w:r>
        <w:rPr>
          <w:b w:val="0"/>
        </w:rPr>
        <w:t xml:space="preserve"> </w:t>
      </w:r>
      <w:r w:rsidRPr="00641FE0">
        <w:rPr>
          <w:b w:val="0"/>
        </w:rPr>
        <w:t xml:space="preserve">- Sviatok práce </w:t>
      </w:r>
    </w:p>
    <w:p w:rsidR="00DD2F36" w:rsidRPr="00642202" w:rsidRDefault="00DD2F36" w:rsidP="005102B7">
      <w:pPr>
        <w:pStyle w:val="Nadpis2"/>
        <w:numPr>
          <w:ilvl w:val="0"/>
          <w:numId w:val="30"/>
        </w:numPr>
        <w:spacing w:before="0" w:line="240" w:lineRule="auto"/>
        <w:rPr>
          <w:b w:val="0"/>
        </w:rPr>
      </w:pPr>
      <w:r w:rsidRPr="00641FE0">
        <w:rPr>
          <w:b w:val="0"/>
        </w:rPr>
        <w:t>8. máj 20</w:t>
      </w:r>
      <w:r w:rsidR="00836CD0">
        <w:rPr>
          <w:b w:val="0"/>
        </w:rPr>
        <w:t>20</w:t>
      </w:r>
      <w:r w:rsidRPr="00641FE0">
        <w:rPr>
          <w:b w:val="0"/>
        </w:rPr>
        <w:t xml:space="preserve"> (</w:t>
      </w:r>
      <w:r w:rsidR="00836CD0">
        <w:rPr>
          <w:b w:val="0"/>
        </w:rPr>
        <w:t>piatok</w:t>
      </w:r>
      <w:r w:rsidRPr="00641FE0">
        <w:rPr>
          <w:b w:val="0"/>
        </w:rPr>
        <w:t xml:space="preserve">) </w:t>
      </w:r>
      <w:r>
        <w:rPr>
          <w:b w:val="0"/>
        </w:rPr>
        <w:t xml:space="preserve">              </w:t>
      </w:r>
      <w:r w:rsidR="006A6DA7">
        <w:rPr>
          <w:b w:val="0"/>
        </w:rPr>
        <w:t xml:space="preserve">  </w:t>
      </w:r>
      <w:r w:rsidRPr="00641FE0">
        <w:rPr>
          <w:b w:val="0"/>
        </w:rPr>
        <w:t xml:space="preserve">- Deň víťazstva nad fašizmom </w:t>
      </w:r>
    </w:p>
    <w:p w:rsidR="00DD2F36" w:rsidRPr="00642202" w:rsidRDefault="00DD2F36" w:rsidP="005102B7">
      <w:pPr>
        <w:pStyle w:val="Nadpis2"/>
        <w:numPr>
          <w:ilvl w:val="0"/>
          <w:numId w:val="30"/>
        </w:numPr>
        <w:spacing w:before="0" w:line="240" w:lineRule="auto"/>
        <w:rPr>
          <w:b w:val="0"/>
        </w:rPr>
      </w:pPr>
      <w:r w:rsidRPr="00641FE0">
        <w:rPr>
          <w:b w:val="0"/>
        </w:rPr>
        <w:t>5. júl 20</w:t>
      </w:r>
      <w:r w:rsidR="00836CD0">
        <w:rPr>
          <w:b w:val="0"/>
        </w:rPr>
        <w:t>20</w:t>
      </w:r>
      <w:r w:rsidRPr="00641FE0">
        <w:rPr>
          <w:b w:val="0"/>
        </w:rPr>
        <w:t xml:space="preserve"> (</w:t>
      </w:r>
      <w:r w:rsidR="00836CD0">
        <w:rPr>
          <w:b w:val="0"/>
        </w:rPr>
        <w:t>nedeľa</w:t>
      </w:r>
      <w:r w:rsidRPr="00641FE0">
        <w:rPr>
          <w:b w:val="0"/>
        </w:rPr>
        <w:t xml:space="preserve">) </w:t>
      </w:r>
      <w:r>
        <w:rPr>
          <w:b w:val="0"/>
        </w:rPr>
        <w:t xml:space="preserve">             </w:t>
      </w:r>
      <w:r w:rsidR="006A6DA7">
        <w:rPr>
          <w:b w:val="0"/>
        </w:rPr>
        <w:t xml:space="preserve">   </w:t>
      </w:r>
      <w:r>
        <w:rPr>
          <w:b w:val="0"/>
        </w:rPr>
        <w:t xml:space="preserve"> </w:t>
      </w:r>
      <w:r w:rsidRPr="00641FE0">
        <w:rPr>
          <w:b w:val="0"/>
        </w:rPr>
        <w:t xml:space="preserve">- </w:t>
      </w:r>
      <w:r w:rsidR="00554526">
        <w:rPr>
          <w:b w:val="0"/>
        </w:rPr>
        <w:t>S</w:t>
      </w:r>
      <w:r w:rsidRPr="00641FE0">
        <w:rPr>
          <w:b w:val="0"/>
        </w:rPr>
        <w:t>viatok svätého Cyrila a svätého Metoda</w:t>
      </w:r>
    </w:p>
    <w:p w:rsidR="00DD2F36" w:rsidRPr="00642202" w:rsidRDefault="00DD2F36" w:rsidP="005102B7">
      <w:pPr>
        <w:pStyle w:val="Nadpis2"/>
        <w:numPr>
          <w:ilvl w:val="0"/>
          <w:numId w:val="30"/>
        </w:numPr>
        <w:spacing w:before="0" w:line="240" w:lineRule="auto"/>
        <w:rPr>
          <w:b w:val="0"/>
        </w:rPr>
      </w:pPr>
      <w:r w:rsidRPr="00641FE0">
        <w:rPr>
          <w:b w:val="0"/>
        </w:rPr>
        <w:t>29. august 20</w:t>
      </w:r>
      <w:r w:rsidR="00836CD0">
        <w:rPr>
          <w:b w:val="0"/>
        </w:rPr>
        <w:t>20</w:t>
      </w:r>
      <w:r w:rsidRPr="00641FE0">
        <w:rPr>
          <w:b w:val="0"/>
        </w:rPr>
        <w:t xml:space="preserve"> (</w:t>
      </w:r>
      <w:r w:rsidR="00836CD0">
        <w:rPr>
          <w:b w:val="0"/>
        </w:rPr>
        <w:t>sobota</w:t>
      </w:r>
      <w:r w:rsidRPr="00641FE0">
        <w:rPr>
          <w:b w:val="0"/>
        </w:rPr>
        <w:t>)</w:t>
      </w:r>
      <w:r>
        <w:rPr>
          <w:b w:val="0"/>
        </w:rPr>
        <w:t xml:space="preserve">        </w:t>
      </w:r>
      <w:r w:rsidRPr="00641FE0">
        <w:rPr>
          <w:b w:val="0"/>
        </w:rPr>
        <w:t xml:space="preserve"> - </w:t>
      </w:r>
      <w:r w:rsidR="00554526">
        <w:rPr>
          <w:b w:val="0"/>
        </w:rPr>
        <w:t>V</w:t>
      </w:r>
      <w:r w:rsidRPr="00641FE0">
        <w:rPr>
          <w:b w:val="0"/>
        </w:rPr>
        <w:t>ýročie Slovenského národného povstania</w:t>
      </w:r>
    </w:p>
    <w:p w:rsidR="00DD2F36" w:rsidRPr="00641FE0" w:rsidRDefault="00DD2F36" w:rsidP="00DD2F36">
      <w:pPr>
        <w:pStyle w:val="Nadpis2"/>
        <w:spacing w:before="0" w:line="240" w:lineRule="auto"/>
        <w:ind w:left="720"/>
        <w:rPr>
          <w:b w:val="0"/>
        </w:rPr>
      </w:pPr>
    </w:p>
    <w:p w:rsidR="00DD2F36" w:rsidRDefault="00DD2F36" w:rsidP="00DD2F36">
      <w:pPr>
        <w:pStyle w:val="Nadpis2"/>
        <w:spacing w:before="0" w:line="240" w:lineRule="auto"/>
      </w:pPr>
      <w:r>
        <w:t xml:space="preserve">Ďalšie dni pracovného pokoja okrem sobôt a nedieľ </w:t>
      </w:r>
    </w:p>
    <w:p w:rsidR="00DD2F36" w:rsidRPr="00641FE0" w:rsidRDefault="00DD2F36" w:rsidP="005102B7">
      <w:pPr>
        <w:pStyle w:val="Nadpis2"/>
        <w:numPr>
          <w:ilvl w:val="0"/>
          <w:numId w:val="31"/>
        </w:numPr>
        <w:spacing w:before="0" w:line="240" w:lineRule="auto"/>
        <w:rPr>
          <w:b w:val="0"/>
        </w:rPr>
      </w:pPr>
      <w:r w:rsidRPr="00641FE0">
        <w:rPr>
          <w:b w:val="0"/>
        </w:rPr>
        <w:t>1. november 201</w:t>
      </w:r>
      <w:r w:rsidR="00836CD0">
        <w:rPr>
          <w:b w:val="0"/>
        </w:rPr>
        <w:t>9</w:t>
      </w:r>
      <w:r w:rsidRPr="00641FE0">
        <w:rPr>
          <w:b w:val="0"/>
        </w:rPr>
        <w:t xml:space="preserve"> (</w:t>
      </w:r>
      <w:r w:rsidR="00836CD0">
        <w:rPr>
          <w:b w:val="0"/>
        </w:rPr>
        <w:t>piatok</w:t>
      </w:r>
      <w:r w:rsidRPr="00641FE0">
        <w:rPr>
          <w:b w:val="0"/>
        </w:rPr>
        <w:t xml:space="preserve">) </w:t>
      </w:r>
      <w:r>
        <w:rPr>
          <w:b w:val="0"/>
        </w:rPr>
        <w:t xml:space="preserve">      </w:t>
      </w:r>
      <w:r w:rsidR="00836CD0">
        <w:rPr>
          <w:b w:val="0"/>
        </w:rPr>
        <w:t xml:space="preserve"> </w:t>
      </w:r>
      <w:r>
        <w:rPr>
          <w:b w:val="0"/>
        </w:rPr>
        <w:t xml:space="preserve"> </w:t>
      </w:r>
      <w:r w:rsidRPr="00641FE0">
        <w:rPr>
          <w:b w:val="0"/>
        </w:rPr>
        <w:t>- Sviatok všetkých svätých</w:t>
      </w:r>
    </w:p>
    <w:p w:rsidR="00DD2F36" w:rsidRPr="00641FE0" w:rsidRDefault="00DD2F36" w:rsidP="005102B7">
      <w:pPr>
        <w:pStyle w:val="Nadpis2"/>
        <w:numPr>
          <w:ilvl w:val="0"/>
          <w:numId w:val="31"/>
        </w:numPr>
        <w:spacing w:before="0" w:line="240" w:lineRule="auto"/>
        <w:rPr>
          <w:b w:val="0"/>
        </w:rPr>
      </w:pPr>
      <w:r w:rsidRPr="00642202">
        <w:rPr>
          <w:b w:val="0"/>
        </w:rPr>
        <w:t>25. december 201</w:t>
      </w:r>
      <w:r w:rsidR="00836CD0">
        <w:rPr>
          <w:b w:val="0"/>
        </w:rPr>
        <w:t>9</w:t>
      </w:r>
      <w:r w:rsidRPr="00642202">
        <w:rPr>
          <w:b w:val="0"/>
        </w:rPr>
        <w:t xml:space="preserve"> (</w:t>
      </w:r>
      <w:r w:rsidR="00836CD0">
        <w:rPr>
          <w:b w:val="0"/>
        </w:rPr>
        <w:t>streda</w:t>
      </w:r>
      <w:r w:rsidRPr="00642202">
        <w:rPr>
          <w:b w:val="0"/>
        </w:rPr>
        <w:t>)</w:t>
      </w:r>
      <w:r>
        <w:rPr>
          <w:b w:val="0"/>
        </w:rPr>
        <w:t xml:space="preserve"> </w:t>
      </w:r>
      <w:r w:rsidRPr="00642202">
        <w:rPr>
          <w:b w:val="0"/>
        </w:rPr>
        <w:t xml:space="preserve"> </w:t>
      </w:r>
      <w:r w:rsidR="006A6DA7">
        <w:rPr>
          <w:b w:val="0"/>
        </w:rPr>
        <w:t xml:space="preserve">     </w:t>
      </w:r>
      <w:r w:rsidRPr="00642202">
        <w:rPr>
          <w:b w:val="0"/>
        </w:rPr>
        <w:t>- Prvý sviatok vianočný</w:t>
      </w:r>
    </w:p>
    <w:p w:rsidR="00DD2F36" w:rsidRPr="00641FE0" w:rsidRDefault="00DD2F36" w:rsidP="005102B7">
      <w:pPr>
        <w:pStyle w:val="Nadpis2"/>
        <w:numPr>
          <w:ilvl w:val="0"/>
          <w:numId w:val="31"/>
        </w:numPr>
        <w:spacing w:before="0" w:line="240" w:lineRule="auto"/>
        <w:rPr>
          <w:b w:val="0"/>
        </w:rPr>
      </w:pPr>
      <w:r w:rsidRPr="00642202">
        <w:rPr>
          <w:b w:val="0"/>
        </w:rPr>
        <w:t>26. december 201</w:t>
      </w:r>
      <w:r w:rsidR="00836CD0">
        <w:rPr>
          <w:b w:val="0"/>
        </w:rPr>
        <w:t>9</w:t>
      </w:r>
      <w:r w:rsidRPr="00642202">
        <w:rPr>
          <w:b w:val="0"/>
        </w:rPr>
        <w:t xml:space="preserve"> (</w:t>
      </w:r>
      <w:r w:rsidR="00836CD0">
        <w:rPr>
          <w:b w:val="0"/>
        </w:rPr>
        <w:t>štvrtok</w:t>
      </w:r>
      <w:r w:rsidRPr="00642202">
        <w:rPr>
          <w:b w:val="0"/>
        </w:rPr>
        <w:t xml:space="preserve">) </w:t>
      </w:r>
      <w:r w:rsidRPr="00641FE0">
        <w:rPr>
          <w:b w:val="0"/>
        </w:rPr>
        <w:t xml:space="preserve">   </w:t>
      </w:r>
      <w:r w:rsidR="006A6DA7">
        <w:rPr>
          <w:b w:val="0"/>
        </w:rPr>
        <w:t xml:space="preserve">  </w:t>
      </w:r>
      <w:r w:rsidRPr="00642202">
        <w:rPr>
          <w:b w:val="0"/>
        </w:rPr>
        <w:t>- Druhý sviatok vianočný</w:t>
      </w:r>
    </w:p>
    <w:p w:rsidR="00DD2F36" w:rsidRPr="00641FE0" w:rsidRDefault="006A6DA7" w:rsidP="005102B7">
      <w:pPr>
        <w:pStyle w:val="Nadpis2"/>
        <w:numPr>
          <w:ilvl w:val="0"/>
          <w:numId w:val="31"/>
        </w:numPr>
        <w:spacing w:before="0" w:line="240" w:lineRule="auto"/>
        <w:rPr>
          <w:b w:val="0"/>
        </w:rPr>
      </w:pPr>
      <w:r>
        <w:rPr>
          <w:b w:val="0"/>
        </w:rPr>
        <w:t>1</w:t>
      </w:r>
      <w:r w:rsidR="00836CD0">
        <w:rPr>
          <w:b w:val="0"/>
        </w:rPr>
        <w:t>0</w:t>
      </w:r>
      <w:r w:rsidR="00DD2F36" w:rsidRPr="00642202">
        <w:rPr>
          <w:b w:val="0"/>
        </w:rPr>
        <w:t xml:space="preserve">. </w:t>
      </w:r>
      <w:r>
        <w:rPr>
          <w:b w:val="0"/>
        </w:rPr>
        <w:t>apríl</w:t>
      </w:r>
      <w:r w:rsidR="00DD2F36" w:rsidRPr="00642202">
        <w:rPr>
          <w:b w:val="0"/>
        </w:rPr>
        <w:t xml:space="preserve"> 20</w:t>
      </w:r>
      <w:r w:rsidR="00836CD0">
        <w:rPr>
          <w:b w:val="0"/>
        </w:rPr>
        <w:t>20</w:t>
      </w:r>
      <w:r w:rsidR="00DD2F36" w:rsidRPr="00642202">
        <w:rPr>
          <w:b w:val="0"/>
        </w:rPr>
        <w:t xml:space="preserve"> (piatok) </w:t>
      </w:r>
      <w:r w:rsidR="00DD2F36" w:rsidRPr="00641FE0">
        <w:rPr>
          <w:b w:val="0"/>
        </w:rPr>
        <w:t xml:space="preserve">           </w:t>
      </w:r>
      <w:r>
        <w:rPr>
          <w:b w:val="0"/>
        </w:rPr>
        <w:t xml:space="preserve">    </w:t>
      </w:r>
      <w:r w:rsidR="00DD2F36" w:rsidRPr="00642202">
        <w:rPr>
          <w:b w:val="0"/>
        </w:rPr>
        <w:t xml:space="preserve">- Veľkonočný piatok </w:t>
      </w:r>
    </w:p>
    <w:p w:rsidR="00DD2F36" w:rsidRPr="00641FE0" w:rsidRDefault="00836CD0" w:rsidP="005102B7">
      <w:pPr>
        <w:pStyle w:val="Nadpis2"/>
        <w:numPr>
          <w:ilvl w:val="0"/>
          <w:numId w:val="31"/>
        </w:numPr>
        <w:spacing w:before="0" w:line="240" w:lineRule="auto"/>
        <w:rPr>
          <w:b w:val="0"/>
        </w:rPr>
      </w:pPr>
      <w:r>
        <w:rPr>
          <w:b w:val="0"/>
        </w:rPr>
        <w:t>13</w:t>
      </w:r>
      <w:r w:rsidR="00DD2F36" w:rsidRPr="00641FE0">
        <w:rPr>
          <w:b w:val="0"/>
        </w:rPr>
        <w:t>. apríl 20</w:t>
      </w:r>
      <w:r>
        <w:rPr>
          <w:b w:val="0"/>
        </w:rPr>
        <w:t>20</w:t>
      </w:r>
      <w:r w:rsidR="00DD2F36" w:rsidRPr="00641FE0">
        <w:rPr>
          <w:b w:val="0"/>
        </w:rPr>
        <w:t xml:space="preserve"> (pondelok)</w:t>
      </w:r>
      <w:r w:rsidR="00DD2F36">
        <w:rPr>
          <w:b w:val="0"/>
        </w:rPr>
        <w:t xml:space="preserve">           </w:t>
      </w:r>
      <w:r w:rsidR="00DD2F36" w:rsidRPr="00641FE0">
        <w:rPr>
          <w:b w:val="0"/>
        </w:rPr>
        <w:t>- Veľkonočný pondelok</w:t>
      </w:r>
    </w:p>
    <w:p w:rsidR="00DD2F36" w:rsidRPr="00D4115D" w:rsidRDefault="00DD2F36" w:rsidP="007A57AD">
      <w:pPr>
        <w:pStyle w:val="Nadpis2"/>
        <w:numPr>
          <w:ilvl w:val="2"/>
          <w:numId w:val="19"/>
        </w:numPr>
        <w:ind w:left="0" w:firstLine="0"/>
        <w:rPr>
          <w:szCs w:val="22"/>
        </w:rPr>
      </w:pPr>
      <w:r w:rsidRPr="00D4115D">
        <w:rPr>
          <w:szCs w:val="22"/>
        </w:rPr>
        <w:t>Príprava testovania žiakov 5. ročníka základných škôl</w:t>
      </w:r>
      <w:bookmarkEnd w:id="7"/>
      <w:r w:rsidRPr="00D4115D">
        <w:rPr>
          <w:szCs w:val="22"/>
        </w:rPr>
        <w:t xml:space="preserve"> </w:t>
      </w:r>
    </w:p>
    <w:p w:rsidR="00AE77FA" w:rsidRDefault="00901075" w:rsidP="007A57AD">
      <w:pPr>
        <w:pStyle w:val="Odsekzoznamu"/>
        <w:numPr>
          <w:ilvl w:val="1"/>
          <w:numId w:val="17"/>
        </w:numPr>
        <w:autoSpaceDE w:val="0"/>
        <w:autoSpaceDN w:val="0"/>
        <w:adjustRightInd w:val="0"/>
        <w:spacing w:before="0"/>
        <w:ind w:left="426" w:hanging="284"/>
        <w:jc w:val="both"/>
        <w:rPr>
          <w:color w:val="000000"/>
          <w:sz w:val="23"/>
          <w:szCs w:val="23"/>
        </w:rPr>
      </w:pPr>
      <w:bookmarkStart w:id="8" w:name="_Toc396371746"/>
      <w:r w:rsidRPr="00901075">
        <w:rPr>
          <w:color w:val="000000"/>
          <w:sz w:val="23"/>
          <w:szCs w:val="23"/>
        </w:rPr>
        <w:t>Testovanie žiakov 5. ročníka základných škôl (Testovanie 5-201</w:t>
      </w:r>
      <w:r w:rsidR="00FF6684">
        <w:rPr>
          <w:color w:val="000000"/>
          <w:sz w:val="23"/>
          <w:szCs w:val="23"/>
        </w:rPr>
        <w:t>9</w:t>
      </w:r>
      <w:r w:rsidRPr="00901075">
        <w:rPr>
          <w:color w:val="000000"/>
          <w:sz w:val="23"/>
          <w:szCs w:val="23"/>
        </w:rPr>
        <w:t xml:space="preserve"> alebo T5-201</w:t>
      </w:r>
      <w:r w:rsidR="00FF6684">
        <w:rPr>
          <w:color w:val="000000"/>
          <w:sz w:val="23"/>
          <w:szCs w:val="23"/>
        </w:rPr>
        <w:t>9</w:t>
      </w:r>
      <w:r w:rsidRPr="00901075">
        <w:rPr>
          <w:color w:val="000000"/>
          <w:sz w:val="23"/>
          <w:szCs w:val="23"/>
        </w:rPr>
        <w:t xml:space="preserve">) sa uskutoční </w:t>
      </w:r>
      <w:r>
        <w:rPr>
          <w:color w:val="000000"/>
          <w:sz w:val="23"/>
          <w:szCs w:val="23"/>
        </w:rPr>
        <w:t xml:space="preserve">           </w:t>
      </w:r>
      <w:r w:rsidRPr="00901075">
        <w:rPr>
          <w:b/>
          <w:bCs/>
          <w:color w:val="000000"/>
          <w:sz w:val="23"/>
          <w:szCs w:val="23"/>
        </w:rPr>
        <w:t>2</w:t>
      </w:r>
      <w:r w:rsidR="00836CD0">
        <w:rPr>
          <w:b/>
          <w:bCs/>
          <w:color w:val="000000"/>
          <w:sz w:val="23"/>
          <w:szCs w:val="23"/>
        </w:rPr>
        <w:t>0</w:t>
      </w:r>
      <w:r w:rsidRPr="00901075">
        <w:rPr>
          <w:b/>
          <w:bCs/>
          <w:color w:val="000000"/>
          <w:sz w:val="23"/>
          <w:szCs w:val="23"/>
        </w:rPr>
        <w:t>. novembra 201</w:t>
      </w:r>
      <w:r w:rsidR="00836CD0">
        <w:rPr>
          <w:b/>
          <w:bCs/>
          <w:color w:val="000000"/>
          <w:sz w:val="23"/>
          <w:szCs w:val="23"/>
        </w:rPr>
        <w:t>9</w:t>
      </w:r>
      <w:r w:rsidRPr="00901075">
        <w:rPr>
          <w:b/>
          <w:bCs/>
          <w:color w:val="000000"/>
          <w:sz w:val="23"/>
          <w:szCs w:val="23"/>
        </w:rPr>
        <w:t xml:space="preserve"> (streda) </w:t>
      </w:r>
      <w:r w:rsidRPr="00901075">
        <w:rPr>
          <w:color w:val="000000"/>
          <w:sz w:val="23"/>
          <w:szCs w:val="23"/>
        </w:rPr>
        <w:t xml:space="preserve">vo všetkých základných školách Slovenskej republiky z predmetov matematika, slovenský jazyk a literatúra a maďarský jazyk a literatúra. Testovania sa zúčastnia žiaci </w:t>
      </w:r>
      <w:r>
        <w:rPr>
          <w:color w:val="000000"/>
          <w:sz w:val="23"/>
          <w:szCs w:val="23"/>
        </w:rPr>
        <w:t xml:space="preserve">     </w:t>
      </w:r>
      <w:r w:rsidRPr="00901075">
        <w:rPr>
          <w:color w:val="000000"/>
          <w:sz w:val="23"/>
          <w:szCs w:val="23"/>
        </w:rPr>
        <w:t>5. ročníka základných škôl, vrátane žiakov so špeciálnymi výchovno-vzdelávacími, okrem žiakov vzdelávaných podľa vzdelávacích programov pre žiakov s mentálnym postihnutím.</w:t>
      </w:r>
    </w:p>
    <w:p w:rsidR="00901075" w:rsidRPr="00901075" w:rsidRDefault="00901075" w:rsidP="007A57AD">
      <w:pPr>
        <w:pStyle w:val="Odsekzoznamu"/>
        <w:numPr>
          <w:ilvl w:val="1"/>
          <w:numId w:val="17"/>
        </w:numPr>
        <w:autoSpaceDE w:val="0"/>
        <w:autoSpaceDN w:val="0"/>
        <w:adjustRightInd w:val="0"/>
        <w:spacing w:before="0"/>
        <w:ind w:left="426" w:hanging="284"/>
        <w:jc w:val="both"/>
        <w:rPr>
          <w:color w:val="000000"/>
          <w:sz w:val="23"/>
          <w:szCs w:val="23"/>
        </w:rPr>
      </w:pPr>
      <w:r w:rsidRPr="00901075">
        <w:rPr>
          <w:color w:val="000000"/>
          <w:sz w:val="23"/>
          <w:szCs w:val="23"/>
        </w:rPr>
        <w:t xml:space="preserve"> </w:t>
      </w:r>
      <w:r w:rsidR="00AE77FA" w:rsidRPr="00546E9E">
        <w:rPr>
          <w:color w:val="000000"/>
          <w:sz w:val="23"/>
          <w:szCs w:val="23"/>
        </w:rPr>
        <w:t>Informácie o Testovaní 5-2019 sú zverejňované na https://www.nucem.sk/sk/merania/narodne-merania/testovanie-5.</w:t>
      </w:r>
    </w:p>
    <w:p w:rsidR="00DD2F36" w:rsidRPr="00D4115D" w:rsidRDefault="00DD2F36" w:rsidP="00D4115D">
      <w:pPr>
        <w:pStyle w:val="Nadpis2"/>
        <w:ind w:right="141"/>
        <w:rPr>
          <w:bCs/>
          <w:szCs w:val="22"/>
        </w:rPr>
      </w:pPr>
      <w:r w:rsidRPr="00D4115D">
        <w:rPr>
          <w:bCs/>
          <w:szCs w:val="22"/>
        </w:rPr>
        <w:t>1.1.4  Celoslovenské testovanie žiakov 9. ročníka základných škôl</w:t>
      </w:r>
      <w:bookmarkEnd w:id="8"/>
      <w:r w:rsidRPr="00D4115D">
        <w:rPr>
          <w:bCs/>
          <w:szCs w:val="22"/>
        </w:rPr>
        <w:t xml:space="preserve"> </w:t>
      </w:r>
    </w:p>
    <w:p w:rsidR="00DD2F36" w:rsidRPr="00D4115D" w:rsidRDefault="00DD2F36" w:rsidP="007A57AD">
      <w:pPr>
        <w:numPr>
          <w:ilvl w:val="0"/>
          <w:numId w:val="15"/>
        </w:numPr>
        <w:autoSpaceDE w:val="0"/>
        <w:autoSpaceDN w:val="0"/>
        <w:adjustRightInd w:val="0"/>
        <w:spacing w:before="0" w:after="87"/>
        <w:ind w:left="426" w:right="141"/>
        <w:jc w:val="both"/>
        <w:rPr>
          <w:b/>
          <w:sz w:val="22"/>
          <w:szCs w:val="22"/>
        </w:rPr>
      </w:pPr>
      <w:r w:rsidRPr="00D4115D">
        <w:rPr>
          <w:sz w:val="22"/>
          <w:szCs w:val="22"/>
        </w:rPr>
        <w:t>Celoslovenské testovanie žiakov 9. ročníka základných škôl (Testovanie 9-20</w:t>
      </w:r>
      <w:r w:rsidR="00836CD0">
        <w:rPr>
          <w:sz w:val="22"/>
          <w:szCs w:val="22"/>
        </w:rPr>
        <w:t>20</w:t>
      </w:r>
      <w:r w:rsidRPr="00D4115D">
        <w:rPr>
          <w:sz w:val="22"/>
          <w:szCs w:val="22"/>
        </w:rPr>
        <w:t>, T9-20</w:t>
      </w:r>
      <w:r w:rsidR="00836CD0">
        <w:rPr>
          <w:sz w:val="22"/>
          <w:szCs w:val="22"/>
        </w:rPr>
        <w:t>20</w:t>
      </w:r>
      <w:r w:rsidRPr="00D4115D">
        <w:rPr>
          <w:sz w:val="22"/>
          <w:szCs w:val="22"/>
        </w:rPr>
        <w:t>) sa uskutoční</w:t>
      </w:r>
      <w:r w:rsidR="00D4115D">
        <w:rPr>
          <w:sz w:val="22"/>
          <w:szCs w:val="22"/>
        </w:rPr>
        <w:t xml:space="preserve">  </w:t>
      </w:r>
      <w:r w:rsidRPr="00D4115D">
        <w:rPr>
          <w:sz w:val="22"/>
          <w:szCs w:val="22"/>
        </w:rPr>
        <w:t xml:space="preserve"> </w:t>
      </w:r>
      <w:r w:rsidR="00901075">
        <w:rPr>
          <w:sz w:val="22"/>
          <w:szCs w:val="22"/>
        </w:rPr>
        <w:t xml:space="preserve">    </w:t>
      </w:r>
      <w:r w:rsidR="00836CD0" w:rsidRPr="00697954">
        <w:rPr>
          <w:b/>
          <w:sz w:val="22"/>
          <w:szCs w:val="22"/>
        </w:rPr>
        <w:t>1</w:t>
      </w:r>
      <w:r w:rsidRPr="005F1647">
        <w:rPr>
          <w:b/>
          <w:sz w:val="22"/>
          <w:szCs w:val="22"/>
        </w:rPr>
        <w:t>.</w:t>
      </w:r>
      <w:r w:rsidR="00901075" w:rsidRPr="005F1647">
        <w:rPr>
          <w:b/>
          <w:sz w:val="22"/>
          <w:szCs w:val="22"/>
        </w:rPr>
        <w:t xml:space="preserve"> apríla</w:t>
      </w:r>
      <w:r w:rsidRPr="005F1647">
        <w:rPr>
          <w:b/>
          <w:sz w:val="22"/>
          <w:szCs w:val="22"/>
        </w:rPr>
        <w:t xml:space="preserve"> 20</w:t>
      </w:r>
      <w:r w:rsidR="00836CD0">
        <w:rPr>
          <w:b/>
          <w:sz w:val="22"/>
          <w:szCs w:val="22"/>
        </w:rPr>
        <w:t>20</w:t>
      </w:r>
      <w:r w:rsidRPr="005F1647">
        <w:rPr>
          <w:b/>
          <w:sz w:val="22"/>
          <w:szCs w:val="22"/>
        </w:rPr>
        <w:t xml:space="preserve"> (streda)</w:t>
      </w:r>
      <w:r w:rsidRPr="00D4115D">
        <w:rPr>
          <w:sz w:val="22"/>
          <w:szCs w:val="22"/>
        </w:rPr>
        <w:t xml:space="preserve"> z predmetov matematika, slovenský jazyk a literatú</w:t>
      </w:r>
      <w:r w:rsidR="00901075">
        <w:rPr>
          <w:sz w:val="22"/>
          <w:szCs w:val="22"/>
        </w:rPr>
        <w:t>ra, maďarský jazyk a literatúra.</w:t>
      </w:r>
      <w:r w:rsidRPr="00D4115D">
        <w:rPr>
          <w:sz w:val="22"/>
          <w:szCs w:val="22"/>
        </w:rPr>
        <w:t xml:space="preserve"> Na testovaní sa zúčastnia žiaci 9. ročníka základných škôl</w:t>
      </w:r>
      <w:r w:rsidR="00554526">
        <w:rPr>
          <w:sz w:val="22"/>
          <w:szCs w:val="22"/>
        </w:rPr>
        <w:t xml:space="preserve"> a 4. r</w:t>
      </w:r>
      <w:r w:rsidR="00836CD0">
        <w:rPr>
          <w:sz w:val="22"/>
          <w:szCs w:val="22"/>
        </w:rPr>
        <w:t>očníka gymnázií s 8 ročným vzdelávacím programom</w:t>
      </w:r>
      <w:r w:rsidRPr="00D4115D">
        <w:rPr>
          <w:sz w:val="22"/>
          <w:szCs w:val="22"/>
        </w:rPr>
        <w:t>, vrátane žiakov so špeciálnymi výchovno-vzdelávacími potrebami, okrem žiakov vzdelávaných podľa vzdelávacích programov pre žiakov</w:t>
      </w:r>
      <w:r w:rsidR="00901075">
        <w:rPr>
          <w:sz w:val="22"/>
          <w:szCs w:val="22"/>
        </w:rPr>
        <w:t xml:space="preserve"> </w:t>
      </w:r>
      <w:r w:rsidRPr="00D4115D">
        <w:rPr>
          <w:sz w:val="22"/>
          <w:szCs w:val="22"/>
        </w:rPr>
        <w:t xml:space="preserve">s mentálnym postihnutím. </w:t>
      </w:r>
    </w:p>
    <w:p w:rsidR="00F125A0" w:rsidRPr="005F1647" w:rsidRDefault="00DD2F36" w:rsidP="007A57AD">
      <w:pPr>
        <w:numPr>
          <w:ilvl w:val="0"/>
          <w:numId w:val="15"/>
        </w:numPr>
        <w:autoSpaceDE w:val="0"/>
        <w:autoSpaceDN w:val="0"/>
        <w:adjustRightInd w:val="0"/>
        <w:spacing w:before="0" w:after="87"/>
        <w:ind w:left="426" w:right="141"/>
        <w:jc w:val="both"/>
        <w:rPr>
          <w:b/>
          <w:sz w:val="22"/>
          <w:szCs w:val="22"/>
        </w:rPr>
      </w:pPr>
      <w:r w:rsidRPr="00D4115D">
        <w:rPr>
          <w:sz w:val="22"/>
          <w:szCs w:val="22"/>
        </w:rPr>
        <w:t>Náhradný termín Testovania 9-201</w:t>
      </w:r>
      <w:r w:rsidR="00901075">
        <w:rPr>
          <w:sz w:val="22"/>
          <w:szCs w:val="22"/>
        </w:rPr>
        <w:t>9</w:t>
      </w:r>
      <w:r w:rsidRPr="00D4115D">
        <w:rPr>
          <w:sz w:val="22"/>
          <w:szCs w:val="22"/>
        </w:rPr>
        <w:t xml:space="preserve"> sa uskutoční </w:t>
      </w:r>
      <w:r w:rsidR="00901075" w:rsidRPr="005F1647">
        <w:rPr>
          <w:b/>
          <w:sz w:val="22"/>
          <w:szCs w:val="22"/>
        </w:rPr>
        <w:t>1</w:t>
      </w:r>
      <w:r w:rsidR="00836CD0">
        <w:rPr>
          <w:b/>
          <w:sz w:val="22"/>
          <w:szCs w:val="22"/>
        </w:rPr>
        <w:t>5</w:t>
      </w:r>
      <w:r w:rsidRPr="005F1647">
        <w:rPr>
          <w:b/>
          <w:sz w:val="22"/>
          <w:szCs w:val="22"/>
        </w:rPr>
        <w:t>.</w:t>
      </w:r>
      <w:r w:rsidR="00AE77FA">
        <w:rPr>
          <w:b/>
          <w:sz w:val="22"/>
          <w:szCs w:val="22"/>
        </w:rPr>
        <w:t xml:space="preserve"> a 16</w:t>
      </w:r>
      <w:r w:rsidR="00901075" w:rsidRPr="005F1647">
        <w:rPr>
          <w:b/>
          <w:sz w:val="22"/>
          <w:szCs w:val="22"/>
        </w:rPr>
        <w:t xml:space="preserve">. </w:t>
      </w:r>
      <w:r w:rsidRPr="005F1647">
        <w:rPr>
          <w:b/>
          <w:sz w:val="22"/>
          <w:szCs w:val="22"/>
        </w:rPr>
        <w:t>apríla 20</w:t>
      </w:r>
      <w:r w:rsidR="00AE77FA">
        <w:rPr>
          <w:b/>
          <w:sz w:val="22"/>
          <w:szCs w:val="22"/>
        </w:rPr>
        <w:t>20</w:t>
      </w:r>
      <w:r w:rsidRPr="005F1647">
        <w:rPr>
          <w:b/>
          <w:sz w:val="22"/>
          <w:szCs w:val="22"/>
        </w:rPr>
        <w:t xml:space="preserve"> (</w:t>
      </w:r>
      <w:r w:rsidR="00AE77FA">
        <w:rPr>
          <w:b/>
          <w:sz w:val="22"/>
          <w:szCs w:val="22"/>
        </w:rPr>
        <w:t>streda, štvrtok</w:t>
      </w:r>
      <w:r w:rsidRPr="005F1647">
        <w:rPr>
          <w:b/>
          <w:sz w:val="22"/>
          <w:szCs w:val="22"/>
        </w:rPr>
        <w:t>)</w:t>
      </w:r>
    </w:p>
    <w:p w:rsidR="00546E9E" w:rsidRPr="00546E9E" w:rsidRDefault="00DD2F36" w:rsidP="007A57AD">
      <w:pPr>
        <w:numPr>
          <w:ilvl w:val="0"/>
          <w:numId w:val="15"/>
        </w:numPr>
        <w:autoSpaceDE w:val="0"/>
        <w:autoSpaceDN w:val="0"/>
        <w:adjustRightInd w:val="0"/>
        <w:spacing w:before="0" w:after="87"/>
        <w:ind w:left="426" w:right="141"/>
        <w:jc w:val="both"/>
        <w:rPr>
          <w:b/>
          <w:sz w:val="22"/>
          <w:szCs w:val="22"/>
        </w:rPr>
      </w:pPr>
      <w:r w:rsidRPr="00546E9E">
        <w:rPr>
          <w:sz w:val="22"/>
          <w:szCs w:val="22"/>
        </w:rPr>
        <w:t xml:space="preserve">Vo vybraných základných školách </w:t>
      </w:r>
      <w:r w:rsidRPr="00546E9E">
        <w:rPr>
          <w:b/>
          <w:sz w:val="22"/>
          <w:szCs w:val="22"/>
        </w:rPr>
        <w:t>v</w:t>
      </w:r>
      <w:r w:rsidR="00F125A0" w:rsidRPr="00546E9E">
        <w:rPr>
          <w:b/>
          <w:sz w:val="22"/>
          <w:szCs w:val="22"/>
        </w:rPr>
        <w:t>o</w:t>
      </w:r>
      <w:r w:rsidRPr="00546E9E">
        <w:rPr>
          <w:b/>
          <w:sz w:val="22"/>
          <w:szCs w:val="22"/>
        </w:rPr>
        <w:t xml:space="preserve"> február </w:t>
      </w:r>
      <w:r w:rsidR="00F125A0" w:rsidRPr="00546E9E">
        <w:rPr>
          <w:b/>
          <w:sz w:val="22"/>
          <w:szCs w:val="22"/>
        </w:rPr>
        <w:t>20</w:t>
      </w:r>
      <w:r w:rsidR="00FF6684">
        <w:rPr>
          <w:b/>
          <w:sz w:val="22"/>
          <w:szCs w:val="22"/>
        </w:rPr>
        <w:t>20</w:t>
      </w:r>
      <w:r w:rsidRPr="00546E9E">
        <w:rPr>
          <w:sz w:val="22"/>
          <w:szCs w:val="22"/>
        </w:rPr>
        <w:t xml:space="preserve"> </w:t>
      </w:r>
      <w:r w:rsidR="00F125A0" w:rsidRPr="00546E9E">
        <w:rPr>
          <w:sz w:val="22"/>
          <w:szCs w:val="22"/>
        </w:rPr>
        <w:t xml:space="preserve">sa uskutoční </w:t>
      </w:r>
      <w:r w:rsidRPr="00546E9E">
        <w:rPr>
          <w:sz w:val="22"/>
          <w:szCs w:val="22"/>
        </w:rPr>
        <w:t>pilotné overovanie testovacích nástrojov pre Testovanie 9.</w:t>
      </w:r>
    </w:p>
    <w:p w:rsidR="00DD2F36" w:rsidRPr="00D70E52" w:rsidRDefault="00546E9E" w:rsidP="007A57AD">
      <w:pPr>
        <w:numPr>
          <w:ilvl w:val="0"/>
          <w:numId w:val="15"/>
        </w:numPr>
        <w:autoSpaceDE w:val="0"/>
        <w:autoSpaceDN w:val="0"/>
        <w:adjustRightInd w:val="0"/>
        <w:spacing w:before="0" w:after="87"/>
        <w:ind w:left="426" w:right="141"/>
        <w:jc w:val="both"/>
        <w:rPr>
          <w:b/>
          <w:sz w:val="22"/>
          <w:szCs w:val="22"/>
        </w:rPr>
      </w:pPr>
      <w:r w:rsidRPr="00546E9E">
        <w:rPr>
          <w:sz w:val="22"/>
          <w:szCs w:val="22"/>
        </w:rPr>
        <w:t xml:space="preserve">Informácie o Testovaní 9-2020 sú zverejňované na </w:t>
      </w:r>
      <w:hyperlink r:id="rId15" w:history="1">
        <w:r w:rsidR="00D70E52" w:rsidRPr="00A02BC0">
          <w:rPr>
            <w:rStyle w:val="Hypertextovprepojenie"/>
            <w:sz w:val="22"/>
            <w:szCs w:val="22"/>
          </w:rPr>
          <w:t>https://www.nucem.sk/sk/merania/narodne-merania/testovanie-9</w:t>
        </w:r>
      </w:hyperlink>
      <w:r>
        <w:t>.</w:t>
      </w:r>
    </w:p>
    <w:p w:rsidR="00D70E52" w:rsidRPr="00546E9E" w:rsidRDefault="00D70E52" w:rsidP="00D70E52">
      <w:pPr>
        <w:autoSpaceDE w:val="0"/>
        <w:autoSpaceDN w:val="0"/>
        <w:adjustRightInd w:val="0"/>
        <w:spacing w:before="0" w:after="87"/>
        <w:ind w:left="426" w:right="141"/>
        <w:jc w:val="both"/>
        <w:rPr>
          <w:b/>
          <w:sz w:val="22"/>
          <w:szCs w:val="22"/>
        </w:rPr>
      </w:pPr>
    </w:p>
    <w:p w:rsidR="001A1C54" w:rsidRPr="00D70E52" w:rsidRDefault="001A1C54" w:rsidP="007A57AD">
      <w:pPr>
        <w:pStyle w:val="Odsekzoznamu"/>
        <w:numPr>
          <w:ilvl w:val="1"/>
          <w:numId w:val="19"/>
        </w:numPr>
        <w:rPr>
          <w:b/>
          <w:color w:val="000000"/>
          <w:sz w:val="28"/>
          <w:szCs w:val="28"/>
        </w:rPr>
      </w:pPr>
      <w:r w:rsidRPr="00D70E52">
        <w:rPr>
          <w:b/>
          <w:color w:val="000000"/>
          <w:sz w:val="28"/>
          <w:szCs w:val="28"/>
        </w:rPr>
        <w:t xml:space="preserve">VŠEOBECNÉ  POKYNY  A ODPORÚČANIA </w:t>
      </w:r>
    </w:p>
    <w:p w:rsidR="009027AE" w:rsidRPr="001A1C54" w:rsidRDefault="001A1C54" w:rsidP="001A1C54">
      <w:pPr>
        <w:ind w:left="660"/>
        <w:rPr>
          <w:b/>
          <w:color w:val="0000CC"/>
        </w:rPr>
      </w:pPr>
      <w:r w:rsidRPr="001A1C54">
        <w:rPr>
          <w:b/>
          <w:color w:val="0000CC"/>
          <w:sz w:val="28"/>
          <w:szCs w:val="28"/>
        </w:rPr>
        <w:t xml:space="preserve"> </w:t>
      </w:r>
    </w:p>
    <w:p w:rsidR="00BD4CE4" w:rsidRPr="001A1C54" w:rsidRDefault="00661069" w:rsidP="00661069">
      <w:pPr>
        <w:pStyle w:val="Nadpis1"/>
        <w:spacing w:before="0"/>
        <w:jc w:val="left"/>
        <w:rPr>
          <w:color w:val="000000"/>
          <w:sz w:val="24"/>
          <w:szCs w:val="24"/>
        </w:rPr>
      </w:pPr>
      <w:bookmarkStart w:id="9" w:name="_Toc396371747"/>
      <w:r>
        <w:rPr>
          <w:color w:val="000000"/>
          <w:sz w:val="24"/>
          <w:szCs w:val="24"/>
        </w:rPr>
        <w:t>1.2.1</w:t>
      </w:r>
      <w:r w:rsidR="00B277C2">
        <w:rPr>
          <w:color w:val="000000"/>
          <w:sz w:val="24"/>
          <w:szCs w:val="24"/>
        </w:rPr>
        <w:t xml:space="preserve"> </w:t>
      </w:r>
      <w:r w:rsidR="009027AE" w:rsidRPr="00BD4CE4">
        <w:rPr>
          <w:color w:val="000000"/>
          <w:sz w:val="24"/>
          <w:szCs w:val="24"/>
        </w:rPr>
        <w:t>PREHĽAD  o školách a školských zariadeniach, o detských jasliach v zriaďovateľskej  pôsobnosti  Mesta Košice a mestských častí k 1. 9. 201</w:t>
      </w:r>
      <w:bookmarkEnd w:id="9"/>
      <w:r w:rsidR="00046719">
        <w:rPr>
          <w:color w:val="000000"/>
          <w:sz w:val="24"/>
          <w:szCs w:val="24"/>
        </w:rPr>
        <w:t>9</w:t>
      </w:r>
    </w:p>
    <w:tbl>
      <w:tblPr>
        <w:tblW w:w="10157" w:type="dxa"/>
        <w:jc w:val="center"/>
        <w:tblBorders>
          <w:top w:val="double" w:sz="4" w:space="0" w:color="17365D"/>
          <w:left w:val="double" w:sz="4" w:space="0" w:color="17365D"/>
          <w:bottom w:val="double" w:sz="4" w:space="0" w:color="17365D"/>
          <w:right w:val="double" w:sz="4" w:space="0" w:color="17365D"/>
          <w:insideH w:val="double" w:sz="4" w:space="0" w:color="17365D"/>
          <w:insideV w:val="double" w:sz="4" w:space="0" w:color="17365D"/>
        </w:tblBorders>
        <w:tblLook w:val="01E0" w:firstRow="1" w:lastRow="1" w:firstColumn="1" w:lastColumn="1" w:noHBand="0" w:noVBand="0"/>
      </w:tblPr>
      <w:tblGrid>
        <w:gridCol w:w="755"/>
        <w:gridCol w:w="4190"/>
        <w:gridCol w:w="5212"/>
      </w:tblGrid>
      <w:tr w:rsidR="009027AE" w:rsidRPr="00D21D7B" w:rsidTr="001A59ED">
        <w:trPr>
          <w:trHeight w:val="288"/>
          <w:jc w:val="center"/>
        </w:trPr>
        <w:tc>
          <w:tcPr>
            <w:tcW w:w="755" w:type="dxa"/>
            <w:shd w:val="clear" w:color="auto" w:fill="B6DDE8"/>
          </w:tcPr>
          <w:p w:rsidR="009027AE" w:rsidRPr="00D21D7B" w:rsidRDefault="009027AE" w:rsidP="00295C0D">
            <w:pPr>
              <w:jc w:val="both"/>
              <w:rPr>
                <w:b/>
                <w:sz w:val="22"/>
                <w:szCs w:val="22"/>
              </w:rPr>
            </w:pPr>
            <w:r w:rsidRPr="00D21D7B">
              <w:rPr>
                <w:b/>
                <w:sz w:val="22"/>
                <w:szCs w:val="22"/>
              </w:rPr>
              <w:t>P.č.</w:t>
            </w:r>
          </w:p>
        </w:tc>
        <w:tc>
          <w:tcPr>
            <w:tcW w:w="4190" w:type="dxa"/>
            <w:shd w:val="clear" w:color="auto" w:fill="B6DDE8"/>
          </w:tcPr>
          <w:p w:rsidR="009027AE" w:rsidRPr="00D21D7B" w:rsidRDefault="009027AE" w:rsidP="00295C0D">
            <w:pPr>
              <w:jc w:val="center"/>
              <w:rPr>
                <w:b/>
                <w:sz w:val="22"/>
                <w:szCs w:val="22"/>
              </w:rPr>
            </w:pPr>
            <w:r w:rsidRPr="00D21D7B">
              <w:rPr>
                <w:b/>
                <w:sz w:val="22"/>
                <w:szCs w:val="22"/>
              </w:rPr>
              <w:t>ŠaŠZ a DJ</w:t>
            </w:r>
          </w:p>
        </w:tc>
        <w:tc>
          <w:tcPr>
            <w:tcW w:w="5212" w:type="dxa"/>
            <w:shd w:val="clear" w:color="auto" w:fill="B6DDE8"/>
          </w:tcPr>
          <w:p w:rsidR="009027AE" w:rsidRPr="00D21D7B" w:rsidRDefault="009027AE" w:rsidP="00295C0D">
            <w:pPr>
              <w:jc w:val="center"/>
              <w:rPr>
                <w:b/>
                <w:sz w:val="22"/>
                <w:szCs w:val="22"/>
              </w:rPr>
            </w:pPr>
            <w:r w:rsidRPr="00D21D7B">
              <w:rPr>
                <w:b/>
                <w:sz w:val="22"/>
                <w:szCs w:val="22"/>
              </w:rPr>
              <w:t>počet</w:t>
            </w:r>
          </w:p>
        </w:tc>
      </w:tr>
      <w:tr w:rsidR="009027AE" w:rsidRPr="00D21D7B" w:rsidTr="001A59ED">
        <w:trPr>
          <w:trHeight w:val="333"/>
          <w:jc w:val="center"/>
        </w:trPr>
        <w:tc>
          <w:tcPr>
            <w:tcW w:w="755" w:type="dxa"/>
          </w:tcPr>
          <w:p w:rsidR="009027AE" w:rsidRPr="00D21D7B" w:rsidRDefault="009027AE" w:rsidP="00295C0D">
            <w:pPr>
              <w:jc w:val="center"/>
              <w:rPr>
                <w:sz w:val="22"/>
                <w:szCs w:val="22"/>
              </w:rPr>
            </w:pPr>
            <w:r w:rsidRPr="00D21D7B">
              <w:rPr>
                <w:sz w:val="22"/>
                <w:szCs w:val="22"/>
              </w:rPr>
              <w:t>1</w:t>
            </w:r>
          </w:p>
        </w:tc>
        <w:tc>
          <w:tcPr>
            <w:tcW w:w="4190" w:type="dxa"/>
          </w:tcPr>
          <w:p w:rsidR="009027AE" w:rsidRPr="00D21D7B" w:rsidRDefault="009027AE" w:rsidP="00295C0D">
            <w:pPr>
              <w:jc w:val="both"/>
              <w:rPr>
                <w:sz w:val="22"/>
                <w:szCs w:val="22"/>
              </w:rPr>
            </w:pPr>
            <w:r w:rsidRPr="00D21D7B">
              <w:rPr>
                <w:sz w:val="22"/>
                <w:szCs w:val="22"/>
              </w:rPr>
              <w:t>Materské školy</w:t>
            </w:r>
          </w:p>
        </w:tc>
        <w:tc>
          <w:tcPr>
            <w:tcW w:w="5212" w:type="dxa"/>
            <w:vAlign w:val="center"/>
          </w:tcPr>
          <w:p w:rsidR="009027AE" w:rsidRPr="00D21D7B" w:rsidRDefault="009027AE" w:rsidP="00A93E01">
            <w:pPr>
              <w:ind w:left="510"/>
              <w:jc w:val="both"/>
              <w:rPr>
                <w:sz w:val="22"/>
                <w:szCs w:val="22"/>
              </w:rPr>
            </w:pPr>
            <w:r w:rsidRPr="00C65284">
              <w:rPr>
                <w:b/>
                <w:sz w:val="22"/>
                <w:szCs w:val="22"/>
              </w:rPr>
              <w:t>6</w:t>
            </w:r>
            <w:r w:rsidR="00046719">
              <w:rPr>
                <w:b/>
                <w:sz w:val="22"/>
                <w:szCs w:val="22"/>
              </w:rPr>
              <w:t>1</w:t>
            </w:r>
            <w:r w:rsidRPr="00D21D7B">
              <w:rPr>
                <w:sz w:val="22"/>
                <w:szCs w:val="22"/>
              </w:rPr>
              <w:t xml:space="preserve"> (z toho</w:t>
            </w:r>
            <w:r w:rsidRPr="00D21D7B">
              <w:rPr>
                <w:color w:val="339966"/>
                <w:sz w:val="22"/>
                <w:szCs w:val="22"/>
              </w:rPr>
              <w:t xml:space="preserve"> </w:t>
            </w:r>
            <w:r w:rsidRPr="00D21D7B">
              <w:rPr>
                <w:sz w:val="22"/>
                <w:szCs w:val="22"/>
              </w:rPr>
              <w:t>6</w:t>
            </w:r>
            <w:r w:rsidRPr="00D21D7B">
              <w:rPr>
                <w:color w:val="0000FF"/>
                <w:sz w:val="22"/>
                <w:szCs w:val="22"/>
              </w:rPr>
              <w:t xml:space="preserve"> </w:t>
            </w:r>
            <w:r w:rsidRPr="00D21D7B">
              <w:rPr>
                <w:sz w:val="22"/>
                <w:szCs w:val="22"/>
              </w:rPr>
              <w:t>v MČ Staré mesto a 1  v  MČ Šaca)</w:t>
            </w:r>
          </w:p>
        </w:tc>
      </w:tr>
      <w:tr w:rsidR="009027AE" w:rsidRPr="00D21D7B" w:rsidTr="001A59ED">
        <w:trPr>
          <w:trHeight w:val="333"/>
          <w:jc w:val="center"/>
        </w:trPr>
        <w:tc>
          <w:tcPr>
            <w:tcW w:w="755" w:type="dxa"/>
          </w:tcPr>
          <w:p w:rsidR="009027AE" w:rsidRPr="00D21D7B" w:rsidRDefault="009027AE" w:rsidP="00295C0D">
            <w:pPr>
              <w:jc w:val="center"/>
              <w:rPr>
                <w:sz w:val="22"/>
                <w:szCs w:val="22"/>
              </w:rPr>
            </w:pPr>
            <w:r w:rsidRPr="00D21D7B">
              <w:rPr>
                <w:sz w:val="22"/>
                <w:szCs w:val="22"/>
              </w:rPr>
              <w:t>2</w:t>
            </w:r>
          </w:p>
        </w:tc>
        <w:tc>
          <w:tcPr>
            <w:tcW w:w="4190" w:type="dxa"/>
          </w:tcPr>
          <w:p w:rsidR="009027AE" w:rsidRPr="00D21D7B" w:rsidRDefault="009027AE" w:rsidP="00295C0D">
            <w:pPr>
              <w:jc w:val="both"/>
              <w:rPr>
                <w:sz w:val="22"/>
                <w:szCs w:val="22"/>
              </w:rPr>
            </w:pPr>
            <w:r w:rsidRPr="00D21D7B">
              <w:rPr>
                <w:sz w:val="22"/>
                <w:szCs w:val="22"/>
              </w:rPr>
              <w:t>Základné školy</w:t>
            </w:r>
          </w:p>
        </w:tc>
        <w:tc>
          <w:tcPr>
            <w:tcW w:w="5212" w:type="dxa"/>
            <w:vAlign w:val="center"/>
          </w:tcPr>
          <w:p w:rsidR="009027AE" w:rsidRPr="00D21D7B" w:rsidRDefault="009027AE" w:rsidP="00046719">
            <w:pPr>
              <w:ind w:left="510"/>
              <w:jc w:val="both"/>
              <w:rPr>
                <w:b/>
                <w:sz w:val="22"/>
                <w:szCs w:val="22"/>
              </w:rPr>
            </w:pPr>
            <w:r>
              <w:rPr>
                <w:b/>
                <w:sz w:val="22"/>
                <w:szCs w:val="22"/>
              </w:rPr>
              <w:t>3</w:t>
            </w:r>
            <w:r w:rsidR="00046719">
              <w:rPr>
                <w:b/>
                <w:sz w:val="22"/>
                <w:szCs w:val="22"/>
              </w:rPr>
              <w:t>2</w:t>
            </w:r>
            <w:r>
              <w:rPr>
                <w:b/>
                <w:sz w:val="22"/>
                <w:szCs w:val="22"/>
              </w:rPr>
              <w:t xml:space="preserve"> + 1 ZŠ ako EP*</w:t>
            </w:r>
          </w:p>
        </w:tc>
      </w:tr>
      <w:tr w:rsidR="009027AE" w:rsidRPr="00D21D7B" w:rsidTr="001A59ED">
        <w:trPr>
          <w:trHeight w:val="333"/>
          <w:jc w:val="center"/>
        </w:trPr>
        <w:tc>
          <w:tcPr>
            <w:tcW w:w="755" w:type="dxa"/>
          </w:tcPr>
          <w:p w:rsidR="009027AE" w:rsidRPr="00D21D7B" w:rsidRDefault="009027AE" w:rsidP="00295C0D">
            <w:pPr>
              <w:jc w:val="center"/>
              <w:rPr>
                <w:sz w:val="22"/>
                <w:szCs w:val="22"/>
              </w:rPr>
            </w:pPr>
            <w:r w:rsidRPr="00D21D7B">
              <w:rPr>
                <w:sz w:val="22"/>
                <w:szCs w:val="22"/>
              </w:rPr>
              <w:t>3</w:t>
            </w:r>
          </w:p>
        </w:tc>
        <w:tc>
          <w:tcPr>
            <w:tcW w:w="4190" w:type="dxa"/>
          </w:tcPr>
          <w:p w:rsidR="009027AE" w:rsidRPr="00D21D7B" w:rsidRDefault="009027AE" w:rsidP="00295C0D">
            <w:pPr>
              <w:jc w:val="both"/>
              <w:rPr>
                <w:sz w:val="22"/>
                <w:szCs w:val="22"/>
              </w:rPr>
            </w:pPr>
            <w:r w:rsidRPr="00D21D7B">
              <w:rPr>
                <w:sz w:val="22"/>
                <w:szCs w:val="22"/>
              </w:rPr>
              <w:t>Základná škola s materskou školou</w:t>
            </w:r>
          </w:p>
        </w:tc>
        <w:tc>
          <w:tcPr>
            <w:tcW w:w="5212" w:type="dxa"/>
            <w:vAlign w:val="center"/>
          </w:tcPr>
          <w:p w:rsidR="009027AE" w:rsidRPr="00D21D7B" w:rsidRDefault="009027AE" w:rsidP="00046719">
            <w:pPr>
              <w:ind w:left="510"/>
              <w:jc w:val="both"/>
              <w:rPr>
                <w:b/>
                <w:sz w:val="22"/>
                <w:szCs w:val="22"/>
              </w:rPr>
            </w:pPr>
            <w:r w:rsidRPr="00D21D7B">
              <w:rPr>
                <w:b/>
                <w:sz w:val="22"/>
                <w:szCs w:val="22"/>
              </w:rPr>
              <w:t xml:space="preserve">  </w:t>
            </w:r>
            <w:r w:rsidR="00046719">
              <w:rPr>
                <w:b/>
                <w:sz w:val="22"/>
                <w:szCs w:val="22"/>
              </w:rPr>
              <w:t>2</w:t>
            </w:r>
          </w:p>
        </w:tc>
      </w:tr>
      <w:tr w:rsidR="009027AE" w:rsidRPr="00D21D7B" w:rsidTr="001A59ED">
        <w:trPr>
          <w:trHeight w:val="333"/>
          <w:jc w:val="center"/>
        </w:trPr>
        <w:tc>
          <w:tcPr>
            <w:tcW w:w="755" w:type="dxa"/>
          </w:tcPr>
          <w:p w:rsidR="009027AE" w:rsidRPr="00D21D7B" w:rsidRDefault="009027AE" w:rsidP="00295C0D">
            <w:pPr>
              <w:jc w:val="center"/>
              <w:rPr>
                <w:sz w:val="22"/>
                <w:szCs w:val="22"/>
              </w:rPr>
            </w:pPr>
            <w:r w:rsidRPr="00D21D7B">
              <w:rPr>
                <w:sz w:val="22"/>
                <w:szCs w:val="22"/>
              </w:rPr>
              <w:t>4</w:t>
            </w:r>
          </w:p>
        </w:tc>
        <w:tc>
          <w:tcPr>
            <w:tcW w:w="4190" w:type="dxa"/>
          </w:tcPr>
          <w:p w:rsidR="009027AE" w:rsidRPr="00D21D7B" w:rsidRDefault="009027AE" w:rsidP="00295C0D">
            <w:pPr>
              <w:jc w:val="both"/>
              <w:rPr>
                <w:sz w:val="22"/>
                <w:szCs w:val="22"/>
              </w:rPr>
            </w:pPr>
            <w:r w:rsidRPr="00D21D7B">
              <w:rPr>
                <w:sz w:val="22"/>
                <w:szCs w:val="22"/>
              </w:rPr>
              <w:t>Školské kluby detí</w:t>
            </w:r>
          </w:p>
        </w:tc>
        <w:tc>
          <w:tcPr>
            <w:tcW w:w="5212" w:type="dxa"/>
            <w:vAlign w:val="center"/>
          </w:tcPr>
          <w:p w:rsidR="009027AE" w:rsidRPr="00D21D7B" w:rsidRDefault="009027AE" w:rsidP="00295C0D">
            <w:pPr>
              <w:ind w:left="510"/>
              <w:jc w:val="both"/>
              <w:rPr>
                <w:b/>
                <w:sz w:val="22"/>
                <w:szCs w:val="22"/>
              </w:rPr>
            </w:pPr>
            <w:r w:rsidRPr="00D21D7B">
              <w:rPr>
                <w:b/>
                <w:sz w:val="22"/>
                <w:szCs w:val="22"/>
              </w:rPr>
              <w:t>35</w:t>
            </w:r>
          </w:p>
        </w:tc>
      </w:tr>
      <w:tr w:rsidR="009027AE" w:rsidRPr="00D21D7B" w:rsidTr="001A59ED">
        <w:trPr>
          <w:trHeight w:val="333"/>
          <w:jc w:val="center"/>
        </w:trPr>
        <w:tc>
          <w:tcPr>
            <w:tcW w:w="755" w:type="dxa"/>
          </w:tcPr>
          <w:p w:rsidR="009027AE" w:rsidRPr="00D21D7B" w:rsidRDefault="009027AE" w:rsidP="00295C0D">
            <w:pPr>
              <w:jc w:val="center"/>
              <w:rPr>
                <w:sz w:val="22"/>
                <w:szCs w:val="22"/>
              </w:rPr>
            </w:pPr>
            <w:r w:rsidRPr="00D21D7B">
              <w:rPr>
                <w:sz w:val="22"/>
                <w:szCs w:val="22"/>
              </w:rPr>
              <w:t>5</w:t>
            </w:r>
          </w:p>
        </w:tc>
        <w:tc>
          <w:tcPr>
            <w:tcW w:w="4190" w:type="dxa"/>
          </w:tcPr>
          <w:p w:rsidR="009027AE" w:rsidRPr="00D21D7B" w:rsidRDefault="009027AE" w:rsidP="00295C0D">
            <w:pPr>
              <w:jc w:val="both"/>
              <w:rPr>
                <w:sz w:val="22"/>
                <w:szCs w:val="22"/>
              </w:rPr>
            </w:pPr>
            <w:r w:rsidRPr="00D21D7B">
              <w:rPr>
                <w:sz w:val="22"/>
                <w:szCs w:val="22"/>
              </w:rPr>
              <w:t>Základné umelecké školy</w:t>
            </w:r>
          </w:p>
        </w:tc>
        <w:tc>
          <w:tcPr>
            <w:tcW w:w="5212" w:type="dxa"/>
            <w:vAlign w:val="center"/>
          </w:tcPr>
          <w:p w:rsidR="009027AE" w:rsidRPr="00D21D7B" w:rsidRDefault="009027AE" w:rsidP="00295C0D">
            <w:pPr>
              <w:ind w:left="510"/>
              <w:jc w:val="both"/>
              <w:rPr>
                <w:b/>
                <w:sz w:val="22"/>
                <w:szCs w:val="22"/>
              </w:rPr>
            </w:pPr>
            <w:r w:rsidRPr="00D21D7B">
              <w:rPr>
                <w:sz w:val="22"/>
                <w:szCs w:val="22"/>
              </w:rPr>
              <w:t xml:space="preserve">  </w:t>
            </w:r>
            <w:r w:rsidRPr="00D21D7B">
              <w:rPr>
                <w:b/>
                <w:sz w:val="22"/>
                <w:szCs w:val="22"/>
              </w:rPr>
              <w:t>5</w:t>
            </w:r>
          </w:p>
        </w:tc>
      </w:tr>
      <w:tr w:rsidR="009027AE" w:rsidRPr="00D21D7B" w:rsidTr="001A59ED">
        <w:trPr>
          <w:trHeight w:val="333"/>
          <w:jc w:val="center"/>
        </w:trPr>
        <w:tc>
          <w:tcPr>
            <w:tcW w:w="755" w:type="dxa"/>
          </w:tcPr>
          <w:p w:rsidR="009027AE" w:rsidRPr="00D21D7B" w:rsidRDefault="009027AE" w:rsidP="00295C0D">
            <w:pPr>
              <w:jc w:val="center"/>
              <w:rPr>
                <w:sz w:val="22"/>
                <w:szCs w:val="22"/>
              </w:rPr>
            </w:pPr>
            <w:r w:rsidRPr="00D21D7B">
              <w:rPr>
                <w:sz w:val="22"/>
                <w:szCs w:val="22"/>
              </w:rPr>
              <w:t>6</w:t>
            </w:r>
          </w:p>
        </w:tc>
        <w:tc>
          <w:tcPr>
            <w:tcW w:w="4190" w:type="dxa"/>
          </w:tcPr>
          <w:p w:rsidR="009027AE" w:rsidRPr="00D21D7B" w:rsidRDefault="00A93E01" w:rsidP="00A93E01">
            <w:pPr>
              <w:jc w:val="both"/>
              <w:rPr>
                <w:sz w:val="22"/>
                <w:szCs w:val="22"/>
              </w:rPr>
            </w:pPr>
            <w:r>
              <w:rPr>
                <w:sz w:val="22"/>
                <w:szCs w:val="22"/>
              </w:rPr>
              <w:t>Jazyková</w:t>
            </w:r>
            <w:r w:rsidR="009027AE">
              <w:rPr>
                <w:sz w:val="22"/>
                <w:szCs w:val="22"/>
              </w:rPr>
              <w:t xml:space="preserve"> škol</w:t>
            </w:r>
            <w:r>
              <w:rPr>
                <w:sz w:val="22"/>
                <w:szCs w:val="22"/>
              </w:rPr>
              <w:t>a</w:t>
            </w:r>
          </w:p>
        </w:tc>
        <w:tc>
          <w:tcPr>
            <w:tcW w:w="5212" w:type="dxa"/>
            <w:vAlign w:val="center"/>
          </w:tcPr>
          <w:p w:rsidR="009027AE" w:rsidRPr="00D21D7B" w:rsidRDefault="009027AE" w:rsidP="00A93E01">
            <w:pPr>
              <w:ind w:left="510"/>
              <w:jc w:val="both"/>
              <w:rPr>
                <w:b/>
                <w:sz w:val="22"/>
                <w:szCs w:val="22"/>
              </w:rPr>
            </w:pPr>
            <w:r w:rsidRPr="00D21D7B">
              <w:rPr>
                <w:b/>
                <w:sz w:val="22"/>
                <w:szCs w:val="22"/>
              </w:rPr>
              <w:t xml:space="preserve">  </w:t>
            </w:r>
            <w:r w:rsidR="00A93E01">
              <w:rPr>
                <w:b/>
                <w:sz w:val="22"/>
                <w:szCs w:val="22"/>
              </w:rPr>
              <w:t>1</w:t>
            </w:r>
            <w:r w:rsidRPr="00D21D7B">
              <w:rPr>
                <w:b/>
                <w:sz w:val="22"/>
                <w:szCs w:val="22"/>
              </w:rPr>
              <w:t xml:space="preserve">  </w:t>
            </w:r>
          </w:p>
        </w:tc>
      </w:tr>
      <w:tr w:rsidR="00A93E01" w:rsidRPr="00D21D7B" w:rsidTr="001A59ED">
        <w:trPr>
          <w:trHeight w:val="333"/>
          <w:jc w:val="center"/>
        </w:trPr>
        <w:tc>
          <w:tcPr>
            <w:tcW w:w="755" w:type="dxa"/>
          </w:tcPr>
          <w:p w:rsidR="00A93E01" w:rsidRPr="00D21D7B" w:rsidRDefault="00A93E01" w:rsidP="00295C0D">
            <w:pPr>
              <w:jc w:val="center"/>
              <w:rPr>
                <w:sz w:val="22"/>
                <w:szCs w:val="22"/>
              </w:rPr>
            </w:pPr>
            <w:r>
              <w:rPr>
                <w:sz w:val="22"/>
                <w:szCs w:val="22"/>
              </w:rPr>
              <w:t>7</w:t>
            </w:r>
          </w:p>
        </w:tc>
        <w:tc>
          <w:tcPr>
            <w:tcW w:w="4190" w:type="dxa"/>
          </w:tcPr>
          <w:p w:rsidR="00A93E01" w:rsidRDefault="00A93E01" w:rsidP="00A93E01">
            <w:pPr>
              <w:jc w:val="both"/>
              <w:rPr>
                <w:sz w:val="22"/>
                <w:szCs w:val="22"/>
              </w:rPr>
            </w:pPr>
            <w:r>
              <w:rPr>
                <w:sz w:val="22"/>
                <w:szCs w:val="22"/>
              </w:rPr>
              <w:t>Jazykové školy ako súčasť ZŠ</w:t>
            </w:r>
          </w:p>
        </w:tc>
        <w:tc>
          <w:tcPr>
            <w:tcW w:w="5212" w:type="dxa"/>
            <w:vAlign w:val="center"/>
          </w:tcPr>
          <w:p w:rsidR="00A93E01" w:rsidRPr="00D21D7B" w:rsidRDefault="00A93E01" w:rsidP="00295C0D">
            <w:pPr>
              <w:ind w:left="510"/>
              <w:jc w:val="both"/>
              <w:rPr>
                <w:b/>
                <w:sz w:val="22"/>
                <w:szCs w:val="22"/>
              </w:rPr>
            </w:pPr>
            <w:r>
              <w:rPr>
                <w:b/>
                <w:sz w:val="22"/>
                <w:szCs w:val="22"/>
              </w:rPr>
              <w:t xml:space="preserve">  </w:t>
            </w:r>
            <w:r w:rsidR="00046719">
              <w:rPr>
                <w:b/>
                <w:sz w:val="22"/>
                <w:szCs w:val="22"/>
              </w:rPr>
              <w:t>4</w:t>
            </w:r>
          </w:p>
        </w:tc>
      </w:tr>
      <w:tr w:rsidR="009027AE" w:rsidRPr="00D21D7B" w:rsidTr="001A59ED">
        <w:trPr>
          <w:trHeight w:val="333"/>
          <w:jc w:val="center"/>
        </w:trPr>
        <w:tc>
          <w:tcPr>
            <w:tcW w:w="755" w:type="dxa"/>
          </w:tcPr>
          <w:p w:rsidR="009027AE" w:rsidRPr="00D21D7B" w:rsidRDefault="00A93E01" w:rsidP="00295C0D">
            <w:pPr>
              <w:jc w:val="center"/>
              <w:rPr>
                <w:sz w:val="22"/>
                <w:szCs w:val="22"/>
              </w:rPr>
            </w:pPr>
            <w:r>
              <w:rPr>
                <w:sz w:val="22"/>
                <w:szCs w:val="22"/>
              </w:rPr>
              <w:t>8</w:t>
            </w:r>
          </w:p>
        </w:tc>
        <w:tc>
          <w:tcPr>
            <w:tcW w:w="4190" w:type="dxa"/>
          </w:tcPr>
          <w:p w:rsidR="009027AE" w:rsidRPr="00D21D7B" w:rsidRDefault="00A93E01" w:rsidP="00295C0D">
            <w:pPr>
              <w:jc w:val="both"/>
              <w:rPr>
                <w:sz w:val="22"/>
                <w:szCs w:val="22"/>
              </w:rPr>
            </w:pPr>
            <w:r>
              <w:rPr>
                <w:sz w:val="22"/>
                <w:szCs w:val="22"/>
              </w:rPr>
              <w:t>Centrum</w:t>
            </w:r>
            <w:r w:rsidR="009027AE" w:rsidRPr="00D21D7B">
              <w:rPr>
                <w:sz w:val="22"/>
                <w:szCs w:val="22"/>
              </w:rPr>
              <w:t xml:space="preserve"> voľného  času</w:t>
            </w:r>
          </w:p>
        </w:tc>
        <w:tc>
          <w:tcPr>
            <w:tcW w:w="5212" w:type="dxa"/>
            <w:vAlign w:val="center"/>
          </w:tcPr>
          <w:p w:rsidR="009027AE" w:rsidRPr="00D21D7B" w:rsidRDefault="009027AE" w:rsidP="00295C0D">
            <w:pPr>
              <w:ind w:left="510"/>
              <w:jc w:val="both"/>
              <w:rPr>
                <w:b/>
                <w:sz w:val="22"/>
                <w:szCs w:val="22"/>
              </w:rPr>
            </w:pPr>
            <w:r>
              <w:rPr>
                <w:b/>
                <w:sz w:val="22"/>
                <w:szCs w:val="22"/>
              </w:rPr>
              <w:t xml:space="preserve">  1 </w:t>
            </w:r>
          </w:p>
        </w:tc>
      </w:tr>
      <w:tr w:rsidR="009027AE" w:rsidRPr="00D21D7B" w:rsidTr="001A59ED">
        <w:trPr>
          <w:trHeight w:val="333"/>
          <w:jc w:val="center"/>
        </w:trPr>
        <w:tc>
          <w:tcPr>
            <w:tcW w:w="755" w:type="dxa"/>
          </w:tcPr>
          <w:p w:rsidR="009027AE" w:rsidRPr="00D21D7B" w:rsidRDefault="00A93E01" w:rsidP="00295C0D">
            <w:pPr>
              <w:jc w:val="center"/>
              <w:rPr>
                <w:sz w:val="22"/>
                <w:szCs w:val="22"/>
              </w:rPr>
            </w:pPr>
            <w:r>
              <w:rPr>
                <w:sz w:val="22"/>
                <w:szCs w:val="22"/>
              </w:rPr>
              <w:t>9</w:t>
            </w:r>
          </w:p>
        </w:tc>
        <w:tc>
          <w:tcPr>
            <w:tcW w:w="4190" w:type="dxa"/>
          </w:tcPr>
          <w:p w:rsidR="009027AE" w:rsidRDefault="009027AE" w:rsidP="00295C0D">
            <w:pPr>
              <w:jc w:val="both"/>
              <w:rPr>
                <w:sz w:val="22"/>
                <w:szCs w:val="22"/>
              </w:rPr>
            </w:pPr>
            <w:r>
              <w:rPr>
                <w:sz w:val="22"/>
                <w:szCs w:val="22"/>
              </w:rPr>
              <w:t>Centrum voľného času ako súčasť ZŠ</w:t>
            </w:r>
          </w:p>
        </w:tc>
        <w:tc>
          <w:tcPr>
            <w:tcW w:w="5212" w:type="dxa"/>
            <w:vAlign w:val="center"/>
          </w:tcPr>
          <w:p w:rsidR="009027AE" w:rsidRDefault="00F125A0" w:rsidP="00295C0D">
            <w:pPr>
              <w:ind w:left="510"/>
              <w:jc w:val="both"/>
              <w:rPr>
                <w:b/>
                <w:sz w:val="22"/>
                <w:szCs w:val="22"/>
              </w:rPr>
            </w:pPr>
            <w:r>
              <w:rPr>
                <w:b/>
                <w:sz w:val="22"/>
                <w:szCs w:val="22"/>
              </w:rPr>
              <w:t>1</w:t>
            </w:r>
            <w:r w:rsidR="00046719">
              <w:rPr>
                <w:b/>
                <w:sz w:val="22"/>
                <w:szCs w:val="22"/>
              </w:rPr>
              <w:t>8</w:t>
            </w:r>
          </w:p>
        </w:tc>
      </w:tr>
      <w:tr w:rsidR="009027AE" w:rsidRPr="00D21D7B" w:rsidTr="001A59ED">
        <w:trPr>
          <w:trHeight w:val="333"/>
          <w:jc w:val="center"/>
        </w:trPr>
        <w:tc>
          <w:tcPr>
            <w:tcW w:w="755" w:type="dxa"/>
          </w:tcPr>
          <w:p w:rsidR="009027AE" w:rsidRPr="00D21D7B" w:rsidRDefault="00A93E01" w:rsidP="00295C0D">
            <w:pPr>
              <w:jc w:val="center"/>
              <w:rPr>
                <w:sz w:val="22"/>
                <w:szCs w:val="22"/>
              </w:rPr>
            </w:pPr>
            <w:r>
              <w:rPr>
                <w:sz w:val="22"/>
                <w:szCs w:val="22"/>
              </w:rPr>
              <w:t>10</w:t>
            </w:r>
          </w:p>
        </w:tc>
        <w:tc>
          <w:tcPr>
            <w:tcW w:w="4190" w:type="dxa"/>
          </w:tcPr>
          <w:p w:rsidR="009027AE" w:rsidRPr="00D21D7B" w:rsidRDefault="009027AE" w:rsidP="00295C0D">
            <w:pPr>
              <w:jc w:val="both"/>
              <w:rPr>
                <w:sz w:val="22"/>
                <w:szCs w:val="22"/>
              </w:rPr>
            </w:pPr>
            <w:r w:rsidRPr="00D21D7B">
              <w:rPr>
                <w:sz w:val="22"/>
                <w:szCs w:val="22"/>
              </w:rPr>
              <w:t>Zariadenia školského stravovania:</w:t>
            </w:r>
          </w:p>
          <w:p w:rsidR="009027AE" w:rsidRPr="006E37E1" w:rsidRDefault="009027AE" w:rsidP="007A57AD">
            <w:pPr>
              <w:numPr>
                <w:ilvl w:val="0"/>
                <w:numId w:val="13"/>
              </w:numPr>
              <w:jc w:val="both"/>
            </w:pPr>
            <w:r w:rsidRPr="006E37E1">
              <w:lastRenderedPageBreak/>
              <w:t>Školské jedálne</w:t>
            </w:r>
          </w:p>
          <w:p w:rsidR="009027AE" w:rsidRPr="00D21D7B" w:rsidRDefault="009027AE" w:rsidP="007A57AD">
            <w:pPr>
              <w:numPr>
                <w:ilvl w:val="0"/>
                <w:numId w:val="13"/>
              </w:numPr>
              <w:jc w:val="both"/>
              <w:rPr>
                <w:sz w:val="22"/>
                <w:szCs w:val="22"/>
              </w:rPr>
            </w:pPr>
            <w:r w:rsidRPr="006E37E1">
              <w:t>Výdajné školské jedálne</w:t>
            </w:r>
          </w:p>
        </w:tc>
        <w:tc>
          <w:tcPr>
            <w:tcW w:w="5212" w:type="dxa"/>
            <w:vAlign w:val="center"/>
          </w:tcPr>
          <w:p w:rsidR="009027AE" w:rsidRPr="00D21D7B" w:rsidRDefault="009027AE" w:rsidP="00295C0D">
            <w:pPr>
              <w:ind w:left="510"/>
              <w:jc w:val="both"/>
              <w:rPr>
                <w:b/>
                <w:sz w:val="22"/>
                <w:szCs w:val="22"/>
              </w:rPr>
            </w:pPr>
          </w:p>
          <w:p w:rsidR="009027AE" w:rsidRPr="00D21D7B" w:rsidRDefault="009027AE" w:rsidP="00295C0D">
            <w:pPr>
              <w:ind w:left="510"/>
              <w:jc w:val="both"/>
              <w:rPr>
                <w:sz w:val="22"/>
                <w:szCs w:val="22"/>
              </w:rPr>
            </w:pPr>
            <w:r w:rsidRPr="00D21D7B">
              <w:rPr>
                <w:b/>
                <w:sz w:val="22"/>
                <w:szCs w:val="22"/>
              </w:rPr>
              <w:lastRenderedPageBreak/>
              <w:t>95</w:t>
            </w:r>
            <w:r w:rsidRPr="00D21D7B">
              <w:rPr>
                <w:sz w:val="22"/>
                <w:szCs w:val="22"/>
              </w:rPr>
              <w:t xml:space="preserve">  (z toho 6 v MČ Staré mesto a 1  v MČ Šaca)</w:t>
            </w:r>
          </w:p>
          <w:p w:rsidR="009027AE" w:rsidRPr="00D21D7B" w:rsidRDefault="009027AE" w:rsidP="00295C0D">
            <w:pPr>
              <w:ind w:left="510"/>
              <w:jc w:val="both"/>
              <w:rPr>
                <w:sz w:val="22"/>
                <w:szCs w:val="22"/>
              </w:rPr>
            </w:pPr>
            <w:r w:rsidRPr="00D21D7B">
              <w:rPr>
                <w:b/>
                <w:sz w:val="22"/>
                <w:szCs w:val="22"/>
              </w:rPr>
              <w:t xml:space="preserve">  3</w:t>
            </w:r>
          </w:p>
        </w:tc>
      </w:tr>
      <w:tr w:rsidR="009027AE" w:rsidRPr="00D21D7B" w:rsidTr="001A59ED">
        <w:trPr>
          <w:trHeight w:val="333"/>
          <w:jc w:val="center"/>
        </w:trPr>
        <w:tc>
          <w:tcPr>
            <w:tcW w:w="755" w:type="dxa"/>
          </w:tcPr>
          <w:p w:rsidR="009027AE" w:rsidRPr="00D21D7B" w:rsidRDefault="009027AE" w:rsidP="00A93E01">
            <w:pPr>
              <w:jc w:val="center"/>
              <w:rPr>
                <w:sz w:val="22"/>
                <w:szCs w:val="22"/>
              </w:rPr>
            </w:pPr>
            <w:r w:rsidRPr="00D21D7B">
              <w:rPr>
                <w:sz w:val="22"/>
                <w:szCs w:val="22"/>
              </w:rPr>
              <w:lastRenderedPageBreak/>
              <w:t>1</w:t>
            </w:r>
            <w:r w:rsidR="00A93E01">
              <w:rPr>
                <w:sz w:val="22"/>
                <w:szCs w:val="22"/>
              </w:rPr>
              <w:t>1</w:t>
            </w:r>
          </w:p>
        </w:tc>
        <w:tc>
          <w:tcPr>
            <w:tcW w:w="4190" w:type="dxa"/>
          </w:tcPr>
          <w:p w:rsidR="009027AE" w:rsidRPr="00D21D7B" w:rsidRDefault="009027AE" w:rsidP="00295C0D">
            <w:pPr>
              <w:jc w:val="both"/>
              <w:rPr>
                <w:sz w:val="22"/>
                <w:szCs w:val="22"/>
              </w:rPr>
            </w:pPr>
            <w:r>
              <w:rPr>
                <w:sz w:val="22"/>
                <w:szCs w:val="22"/>
              </w:rPr>
              <w:t>Stredisko</w:t>
            </w:r>
            <w:r w:rsidRPr="00D21D7B">
              <w:rPr>
                <w:sz w:val="22"/>
                <w:szCs w:val="22"/>
              </w:rPr>
              <w:t xml:space="preserve"> služieb v škole</w:t>
            </w:r>
          </w:p>
        </w:tc>
        <w:tc>
          <w:tcPr>
            <w:tcW w:w="5212" w:type="dxa"/>
          </w:tcPr>
          <w:p w:rsidR="009027AE" w:rsidRPr="00D21D7B" w:rsidRDefault="009027AE" w:rsidP="00295C0D">
            <w:pPr>
              <w:ind w:left="510"/>
              <w:jc w:val="both"/>
              <w:rPr>
                <w:b/>
                <w:sz w:val="22"/>
                <w:szCs w:val="22"/>
              </w:rPr>
            </w:pPr>
            <w:r w:rsidRPr="00D21D7B">
              <w:rPr>
                <w:sz w:val="22"/>
                <w:szCs w:val="22"/>
              </w:rPr>
              <w:t xml:space="preserve">  </w:t>
            </w:r>
            <w:r w:rsidRPr="00D21D7B">
              <w:rPr>
                <w:b/>
                <w:sz w:val="22"/>
                <w:szCs w:val="22"/>
              </w:rPr>
              <w:t>1</w:t>
            </w:r>
          </w:p>
        </w:tc>
      </w:tr>
      <w:tr w:rsidR="009027AE" w:rsidRPr="00D21D7B" w:rsidTr="001A59ED">
        <w:trPr>
          <w:trHeight w:val="479"/>
          <w:jc w:val="center"/>
        </w:trPr>
        <w:tc>
          <w:tcPr>
            <w:tcW w:w="755" w:type="dxa"/>
            <w:tcBorders>
              <w:bottom w:val="double" w:sz="4" w:space="0" w:color="17365D"/>
            </w:tcBorders>
          </w:tcPr>
          <w:p w:rsidR="009027AE" w:rsidRPr="00D21D7B" w:rsidRDefault="009027AE" w:rsidP="00A93E01">
            <w:pPr>
              <w:jc w:val="center"/>
              <w:rPr>
                <w:sz w:val="22"/>
                <w:szCs w:val="22"/>
              </w:rPr>
            </w:pPr>
            <w:r w:rsidRPr="00D21D7B">
              <w:rPr>
                <w:sz w:val="22"/>
                <w:szCs w:val="22"/>
              </w:rPr>
              <w:t>1</w:t>
            </w:r>
            <w:r w:rsidR="00A93E01">
              <w:rPr>
                <w:sz w:val="22"/>
                <w:szCs w:val="22"/>
              </w:rPr>
              <w:t>2</w:t>
            </w:r>
          </w:p>
        </w:tc>
        <w:tc>
          <w:tcPr>
            <w:tcW w:w="4190" w:type="dxa"/>
            <w:tcBorders>
              <w:bottom w:val="double" w:sz="4" w:space="0" w:color="17365D"/>
            </w:tcBorders>
          </w:tcPr>
          <w:p w:rsidR="009027AE" w:rsidRPr="00D21D7B" w:rsidRDefault="009027AE" w:rsidP="00295C0D">
            <w:pPr>
              <w:jc w:val="both"/>
              <w:rPr>
                <w:sz w:val="22"/>
                <w:szCs w:val="22"/>
              </w:rPr>
            </w:pPr>
            <w:r w:rsidRPr="00D21D7B">
              <w:rPr>
                <w:sz w:val="22"/>
                <w:szCs w:val="22"/>
              </w:rPr>
              <w:t>Detské jasle   (nie sú školským zariadením)</w:t>
            </w:r>
          </w:p>
        </w:tc>
        <w:tc>
          <w:tcPr>
            <w:tcW w:w="5212" w:type="dxa"/>
            <w:tcBorders>
              <w:bottom w:val="double" w:sz="4" w:space="0" w:color="17365D"/>
            </w:tcBorders>
          </w:tcPr>
          <w:p w:rsidR="009027AE" w:rsidRPr="00D21D7B" w:rsidRDefault="009027AE" w:rsidP="00295C0D">
            <w:pPr>
              <w:ind w:left="510"/>
              <w:jc w:val="both"/>
              <w:rPr>
                <w:b/>
                <w:sz w:val="22"/>
                <w:szCs w:val="22"/>
              </w:rPr>
            </w:pPr>
            <w:r w:rsidRPr="00D21D7B">
              <w:rPr>
                <w:b/>
                <w:sz w:val="22"/>
                <w:szCs w:val="22"/>
              </w:rPr>
              <w:t xml:space="preserve">  1</w:t>
            </w:r>
          </w:p>
        </w:tc>
      </w:tr>
      <w:tr w:rsidR="009027AE" w:rsidRPr="00D21D7B" w:rsidTr="001A59ED">
        <w:trPr>
          <w:trHeight w:val="334"/>
          <w:jc w:val="center"/>
        </w:trPr>
        <w:tc>
          <w:tcPr>
            <w:tcW w:w="755" w:type="dxa"/>
            <w:shd w:val="clear" w:color="auto" w:fill="B6DDE8"/>
          </w:tcPr>
          <w:p w:rsidR="009027AE" w:rsidRPr="00D21D7B" w:rsidRDefault="009027AE" w:rsidP="00295C0D">
            <w:pPr>
              <w:jc w:val="both"/>
              <w:rPr>
                <w:sz w:val="22"/>
                <w:szCs w:val="22"/>
              </w:rPr>
            </w:pPr>
          </w:p>
        </w:tc>
        <w:tc>
          <w:tcPr>
            <w:tcW w:w="4190" w:type="dxa"/>
            <w:shd w:val="clear" w:color="auto" w:fill="B6DDE8"/>
          </w:tcPr>
          <w:p w:rsidR="009027AE" w:rsidRPr="00D21D7B" w:rsidRDefault="009027AE" w:rsidP="00295C0D">
            <w:pPr>
              <w:jc w:val="both"/>
              <w:rPr>
                <w:b/>
                <w:sz w:val="22"/>
                <w:szCs w:val="22"/>
              </w:rPr>
            </w:pPr>
            <w:r w:rsidRPr="00D21D7B">
              <w:rPr>
                <w:b/>
                <w:sz w:val="22"/>
                <w:szCs w:val="22"/>
              </w:rPr>
              <w:t xml:space="preserve">Spolu </w:t>
            </w:r>
          </w:p>
        </w:tc>
        <w:tc>
          <w:tcPr>
            <w:tcW w:w="5212" w:type="dxa"/>
            <w:shd w:val="clear" w:color="auto" w:fill="B6DDE8"/>
          </w:tcPr>
          <w:p w:rsidR="009027AE" w:rsidRPr="00C65284" w:rsidRDefault="009027AE" w:rsidP="00295C0D">
            <w:pPr>
              <w:jc w:val="both"/>
              <w:rPr>
                <w:b/>
                <w:sz w:val="22"/>
                <w:szCs w:val="22"/>
              </w:rPr>
            </w:pPr>
            <w:r w:rsidRPr="00C65284">
              <w:rPr>
                <w:b/>
                <w:sz w:val="22"/>
                <w:szCs w:val="22"/>
              </w:rPr>
              <w:t xml:space="preserve">       </w:t>
            </w:r>
            <w:r>
              <w:rPr>
                <w:b/>
                <w:sz w:val="22"/>
                <w:szCs w:val="22"/>
              </w:rPr>
              <w:t xml:space="preserve">  2</w:t>
            </w:r>
            <w:r w:rsidR="00046719">
              <w:rPr>
                <w:b/>
                <w:sz w:val="22"/>
                <w:szCs w:val="22"/>
              </w:rPr>
              <w:t>60</w:t>
            </w:r>
          </w:p>
        </w:tc>
      </w:tr>
    </w:tbl>
    <w:p w:rsidR="009027AE" w:rsidRDefault="009027AE" w:rsidP="009027AE">
      <w:r>
        <w:t>*ZŠ Dolina 43 sa st</w:t>
      </w:r>
      <w:r w:rsidR="00FF6684">
        <w:t>ala</w:t>
      </w:r>
      <w:r>
        <w:t xml:space="preserve"> od 1.9.2016 Elokovaným pracoviskom, Dolina 43, Košice ako súčasť ZŠ Bernolákova 16, Košice</w:t>
      </w:r>
    </w:p>
    <w:p w:rsidR="009027AE" w:rsidRDefault="009027AE" w:rsidP="00DD2F36">
      <w:pPr>
        <w:jc w:val="both"/>
        <w:rPr>
          <w:sz w:val="22"/>
          <w:szCs w:val="22"/>
        </w:rPr>
      </w:pPr>
    </w:p>
    <w:p w:rsidR="00590876" w:rsidRPr="00590876" w:rsidRDefault="00590876" w:rsidP="00590876">
      <w:pPr>
        <w:ind w:left="54"/>
        <w:jc w:val="both"/>
        <w:rPr>
          <w:b/>
          <w:sz w:val="22"/>
          <w:szCs w:val="22"/>
        </w:rPr>
      </w:pPr>
      <w:r>
        <w:rPr>
          <w:b/>
          <w:sz w:val="22"/>
          <w:szCs w:val="22"/>
        </w:rPr>
        <w:t xml:space="preserve">1.2.2  </w:t>
      </w:r>
      <w:r w:rsidRPr="00590876">
        <w:rPr>
          <w:b/>
          <w:sz w:val="22"/>
          <w:szCs w:val="22"/>
        </w:rPr>
        <w:t>Antidiskriminácia</w:t>
      </w:r>
    </w:p>
    <w:p w:rsidR="00590876" w:rsidRDefault="00590876" w:rsidP="005102B7">
      <w:pPr>
        <w:numPr>
          <w:ilvl w:val="0"/>
          <w:numId w:val="79"/>
        </w:numPr>
        <w:tabs>
          <w:tab w:val="clear" w:pos="360"/>
          <w:tab w:val="num" w:pos="709"/>
        </w:tabs>
        <w:spacing w:before="120" w:after="40"/>
        <w:ind w:left="709" w:hanging="283"/>
        <w:jc w:val="both"/>
        <w:rPr>
          <w:sz w:val="22"/>
          <w:szCs w:val="22"/>
        </w:rPr>
      </w:pPr>
      <w:r w:rsidRPr="00282F98">
        <w:rPr>
          <w:sz w:val="22"/>
          <w:szCs w:val="22"/>
        </w:rPr>
        <w:t>V školách a školských zariadeniach dôsledne uplatňovať zákaz všetkých foriem diskriminácie</w:t>
      </w:r>
      <w:r>
        <w:rPr>
          <w:sz w:val="22"/>
          <w:szCs w:val="22"/>
        </w:rPr>
        <w:t xml:space="preserve">                       </w:t>
      </w:r>
      <w:r w:rsidRPr="00282F98">
        <w:rPr>
          <w:sz w:val="22"/>
          <w:szCs w:val="22"/>
        </w:rPr>
        <w:t xml:space="preserve"> a segregácie. </w:t>
      </w:r>
    </w:p>
    <w:p w:rsidR="00742145" w:rsidRPr="00742145" w:rsidRDefault="00590876" w:rsidP="005102B7">
      <w:pPr>
        <w:numPr>
          <w:ilvl w:val="0"/>
          <w:numId w:val="79"/>
        </w:numPr>
        <w:tabs>
          <w:tab w:val="clear" w:pos="360"/>
        </w:tabs>
        <w:autoSpaceDE w:val="0"/>
        <w:autoSpaceDN w:val="0"/>
        <w:adjustRightInd w:val="0"/>
        <w:spacing w:before="0" w:after="40"/>
        <w:ind w:left="709" w:hanging="283"/>
        <w:jc w:val="both"/>
        <w:rPr>
          <w:color w:val="000000"/>
          <w:sz w:val="23"/>
          <w:szCs w:val="23"/>
        </w:rPr>
      </w:pPr>
      <w:r w:rsidRPr="00742145">
        <w:rPr>
          <w:sz w:val="22"/>
          <w:szCs w:val="22"/>
        </w:rPr>
        <w:t xml:space="preserve">Eliminovať nežiaduce javy, akými sú priestorové, organizačné, fyzické a symbolické vylúčenie alebo oddelenie rómskych detí a žiakov v dôsledku ich etnickej príslušnosti (často v kombinácii  so sociálnym znevýhodnením) od ostatných detí a žiakov. </w:t>
      </w:r>
    </w:p>
    <w:p w:rsidR="00742145" w:rsidRPr="00742145" w:rsidRDefault="00742145" w:rsidP="005102B7">
      <w:pPr>
        <w:numPr>
          <w:ilvl w:val="0"/>
          <w:numId w:val="79"/>
        </w:numPr>
        <w:tabs>
          <w:tab w:val="clear" w:pos="360"/>
        </w:tabs>
        <w:autoSpaceDE w:val="0"/>
        <w:autoSpaceDN w:val="0"/>
        <w:adjustRightInd w:val="0"/>
        <w:spacing w:before="0" w:after="40"/>
        <w:ind w:left="709" w:hanging="283"/>
        <w:jc w:val="both"/>
        <w:rPr>
          <w:color w:val="000000"/>
          <w:sz w:val="23"/>
          <w:szCs w:val="23"/>
        </w:rPr>
      </w:pPr>
      <w:r w:rsidRPr="00742145">
        <w:rPr>
          <w:color w:val="000000"/>
          <w:sz w:val="23"/>
          <w:szCs w:val="23"/>
        </w:rPr>
        <w:t xml:space="preserve">Šíriť myšlienky tolerancie, akceptácie odlišností a zlepšovanie postojov voči znevýhodneným skupinám obyvateľstva, eliminovať intoleranciu a nenávistné prejavy. </w:t>
      </w:r>
    </w:p>
    <w:p w:rsidR="00742145" w:rsidRDefault="00742145" w:rsidP="00742145">
      <w:pPr>
        <w:spacing w:before="120" w:after="40"/>
        <w:ind w:left="709"/>
        <w:jc w:val="both"/>
        <w:rPr>
          <w:sz w:val="22"/>
          <w:szCs w:val="22"/>
        </w:rPr>
      </w:pPr>
    </w:p>
    <w:p w:rsidR="00B91C9E" w:rsidRPr="00590876" w:rsidRDefault="0064608F" w:rsidP="005102B7">
      <w:pPr>
        <w:pStyle w:val="Odsekzoznamu"/>
        <w:numPr>
          <w:ilvl w:val="2"/>
          <w:numId w:val="54"/>
        </w:numPr>
        <w:jc w:val="both"/>
        <w:rPr>
          <w:b/>
          <w:sz w:val="22"/>
          <w:szCs w:val="22"/>
        </w:rPr>
      </w:pPr>
      <w:r w:rsidRPr="00590876">
        <w:rPr>
          <w:b/>
          <w:sz w:val="22"/>
          <w:szCs w:val="22"/>
        </w:rPr>
        <w:t xml:space="preserve">Bezpečnosť a prevencia, sociálnoprávna ochrana, </w:t>
      </w:r>
      <w:r w:rsidR="00121FF4" w:rsidRPr="00590876">
        <w:rPr>
          <w:b/>
          <w:sz w:val="22"/>
          <w:szCs w:val="22"/>
        </w:rPr>
        <w:t xml:space="preserve">šikanovanie, </w:t>
      </w:r>
      <w:r w:rsidRPr="00590876">
        <w:rPr>
          <w:b/>
          <w:sz w:val="22"/>
          <w:szCs w:val="22"/>
        </w:rPr>
        <w:t>školské úrazy</w:t>
      </w:r>
    </w:p>
    <w:p w:rsidR="007A7BFA" w:rsidRDefault="007A7BFA" w:rsidP="005102B7">
      <w:pPr>
        <w:numPr>
          <w:ilvl w:val="0"/>
          <w:numId w:val="33"/>
        </w:numPr>
        <w:jc w:val="both"/>
        <w:rPr>
          <w:sz w:val="22"/>
          <w:szCs w:val="22"/>
        </w:rPr>
      </w:pPr>
      <w:r w:rsidRPr="00F52D8F">
        <w:rPr>
          <w:sz w:val="22"/>
          <w:szCs w:val="22"/>
        </w:rPr>
        <w:t xml:space="preserve">Dodržiavať ustanovenia zákona č. 36/2005 Z.z., zákona č. 305/2005 Z.z., vyhlášky č. 207/2016 Z.z., ktorou sa ustanovujú podrobnosti výkonu rozhodnutia vo veciach maloletých a vyhlášky Ministerstva spravodlivosti SR č. 543/2005 Z.z. týkajúcich sa opatrení a súčinnosti v oblasti sociálno-právnej ochrany detí a sociálnej kurately, dočasnej úpravy záujmov maloletých detí a podrobností výkonu rozhodnutia </w:t>
      </w:r>
      <w:r>
        <w:rPr>
          <w:sz w:val="22"/>
          <w:szCs w:val="22"/>
        </w:rPr>
        <w:t xml:space="preserve">      </w:t>
      </w:r>
      <w:r w:rsidRPr="00F52D8F">
        <w:rPr>
          <w:sz w:val="22"/>
          <w:szCs w:val="22"/>
        </w:rPr>
        <w:t>vo veciach maloletých.</w:t>
      </w:r>
    </w:p>
    <w:p w:rsidR="007A7BFA" w:rsidRDefault="007A7BFA" w:rsidP="005102B7">
      <w:pPr>
        <w:numPr>
          <w:ilvl w:val="0"/>
          <w:numId w:val="33"/>
        </w:numPr>
        <w:autoSpaceDE w:val="0"/>
        <w:autoSpaceDN w:val="0"/>
        <w:adjustRightInd w:val="0"/>
        <w:spacing w:before="120"/>
        <w:jc w:val="both"/>
        <w:rPr>
          <w:sz w:val="22"/>
          <w:szCs w:val="22"/>
          <w:lang w:eastAsia="cs-CZ"/>
        </w:rPr>
      </w:pPr>
      <w:r w:rsidRPr="00091492">
        <w:rPr>
          <w:sz w:val="22"/>
          <w:szCs w:val="22"/>
          <w:lang w:eastAsia="cs-CZ"/>
        </w:rPr>
        <w:t xml:space="preserve">Priebežne monitorovať správanie sa detí a žiakov a zmeny, v prípadoch podozrenia na porušovanie ich zdravého osobnostného vývinu alebo podozrenia, že by mohli byť vystavení ohrozeniu života, zdravia alebo neľudskému a zlému zaobchádzaniu, zabezpečiť ich ochranu a bezodkladne riešiť vzniknutý problém v súčinnosti s vedením školy a zákonnými zástupcami dieťaťa a žiaka. </w:t>
      </w:r>
    </w:p>
    <w:p w:rsidR="007A7BFA" w:rsidRDefault="007A7BFA" w:rsidP="005102B7">
      <w:pPr>
        <w:numPr>
          <w:ilvl w:val="0"/>
          <w:numId w:val="33"/>
        </w:numPr>
        <w:autoSpaceDE w:val="0"/>
        <w:autoSpaceDN w:val="0"/>
        <w:adjustRightInd w:val="0"/>
        <w:spacing w:before="120"/>
        <w:jc w:val="both"/>
        <w:rPr>
          <w:sz w:val="22"/>
          <w:szCs w:val="22"/>
          <w:lang w:eastAsia="cs-CZ"/>
        </w:rPr>
      </w:pPr>
      <w:r w:rsidRPr="007F3239">
        <w:rPr>
          <w:sz w:val="22"/>
          <w:szCs w:val="22"/>
          <w:lang w:eastAsia="cs-CZ"/>
        </w:rPr>
        <w:t xml:space="preserve">Ak na základe informácií školy alebo školského zariadenia vznikne dôvodné podozrenie, že dieťa alebo žiak je týrané, zneužívané alebo ten, kto je povinný sa o dieťa osobne starať, túto povinnosť zanedbáva, škola alebo školské zariadenie oznámi tieto informácie podľa povahy a závažnosti orgánu činnému </w:t>
      </w:r>
      <w:r w:rsidR="00BD4CE4">
        <w:rPr>
          <w:sz w:val="22"/>
          <w:szCs w:val="22"/>
          <w:lang w:eastAsia="cs-CZ"/>
        </w:rPr>
        <w:t xml:space="preserve">          </w:t>
      </w:r>
      <w:r w:rsidRPr="007F3239">
        <w:rPr>
          <w:sz w:val="22"/>
          <w:szCs w:val="22"/>
          <w:lang w:eastAsia="cs-CZ"/>
        </w:rPr>
        <w:t>v trestnom konaní, úradu práce, sociálnych vecí a rodiny, alebo súdu.</w:t>
      </w:r>
    </w:p>
    <w:p w:rsidR="0064608F" w:rsidRPr="0064608F" w:rsidRDefault="0064608F" w:rsidP="005102B7">
      <w:pPr>
        <w:numPr>
          <w:ilvl w:val="0"/>
          <w:numId w:val="33"/>
        </w:numPr>
        <w:jc w:val="both"/>
        <w:rPr>
          <w:sz w:val="22"/>
          <w:szCs w:val="22"/>
        </w:rPr>
      </w:pPr>
      <w:r w:rsidRPr="0064608F">
        <w:rPr>
          <w:sz w:val="22"/>
          <w:szCs w:val="22"/>
        </w:rPr>
        <w:t xml:space="preserve">V školách  dôsledne uplatňovať rozhodnutia súdov o úprave výkonu rodičových práv </w:t>
      </w:r>
      <w:r>
        <w:rPr>
          <w:sz w:val="22"/>
          <w:szCs w:val="22"/>
        </w:rPr>
        <w:t xml:space="preserve">  </w:t>
      </w:r>
      <w:r w:rsidRPr="0064608F">
        <w:rPr>
          <w:sz w:val="22"/>
          <w:szCs w:val="22"/>
        </w:rPr>
        <w:t xml:space="preserve">a povinností, najmä v súvislosti so striedavou starostlivosťou, vrátane neodkladných opatrení súdov. </w:t>
      </w:r>
    </w:p>
    <w:p w:rsidR="0064608F" w:rsidRPr="0084312A" w:rsidRDefault="0064608F" w:rsidP="005102B7">
      <w:pPr>
        <w:numPr>
          <w:ilvl w:val="0"/>
          <w:numId w:val="33"/>
        </w:numPr>
        <w:autoSpaceDE w:val="0"/>
        <w:autoSpaceDN w:val="0"/>
        <w:adjustRightInd w:val="0"/>
        <w:spacing w:before="120"/>
        <w:jc w:val="both"/>
        <w:rPr>
          <w:sz w:val="22"/>
          <w:szCs w:val="22"/>
          <w:lang w:eastAsia="cs-CZ"/>
        </w:rPr>
      </w:pPr>
      <w:r w:rsidRPr="0084312A">
        <w:rPr>
          <w:sz w:val="22"/>
          <w:szCs w:val="22"/>
          <w:lang w:eastAsia="cs-CZ"/>
        </w:rPr>
        <w:t xml:space="preserve">Predkladať súdu v lehotách ním určených správy o maloletom dieťati zamerané najmä                              na účinnosť súdom uloženého výchovného opatrenia vo vzťahu k dôvodu, pre ktorý bolo opatrenie uložené, s prípadným odporúčaním na zrušenie uloženého výchovného opatrenia, ak už splnilo svoj účel, s odporúčaním na opakované uloženie toho istého výchovného opatrenia, na uloženie iného vhodného výchovného opatrenia, alebo ak je to potrebné v záujme maloletého dieťaťa, aj s odporúčaním dočasnej úpravy jeho pomerov spôsobmi uvedenými v zákone   č. 36/2005 Z. z.. </w:t>
      </w:r>
    </w:p>
    <w:p w:rsidR="0064608F" w:rsidRPr="0084312A" w:rsidRDefault="0064608F" w:rsidP="005102B7">
      <w:pPr>
        <w:numPr>
          <w:ilvl w:val="0"/>
          <w:numId w:val="33"/>
        </w:numPr>
        <w:autoSpaceDE w:val="0"/>
        <w:autoSpaceDN w:val="0"/>
        <w:adjustRightInd w:val="0"/>
        <w:spacing w:before="120"/>
        <w:jc w:val="both"/>
        <w:rPr>
          <w:sz w:val="22"/>
          <w:szCs w:val="22"/>
          <w:lang w:eastAsia="cs-CZ"/>
        </w:rPr>
      </w:pPr>
      <w:r w:rsidRPr="0084312A">
        <w:rPr>
          <w:sz w:val="22"/>
          <w:szCs w:val="22"/>
          <w:lang w:eastAsia="cs-CZ"/>
        </w:rPr>
        <w:t xml:space="preserve">Poskytovať súčinnosť orgánom sociálnoprávnej ochrany detí a sociálnej kurately (orgánom ochrany) </w:t>
      </w:r>
      <w:r w:rsidR="0084312A">
        <w:rPr>
          <w:sz w:val="22"/>
          <w:szCs w:val="22"/>
          <w:lang w:eastAsia="cs-CZ"/>
        </w:rPr>
        <w:t xml:space="preserve">       </w:t>
      </w:r>
      <w:r w:rsidRPr="0084312A">
        <w:rPr>
          <w:sz w:val="22"/>
          <w:szCs w:val="22"/>
          <w:lang w:eastAsia="cs-CZ"/>
        </w:rPr>
        <w:t xml:space="preserve">a zariadeniam zriadeným na výkon rozhodnutia súdu pri výkone opatrení sociálnoprávnej ochrany detí </w:t>
      </w:r>
      <w:r w:rsidR="0084312A">
        <w:rPr>
          <w:sz w:val="22"/>
          <w:szCs w:val="22"/>
          <w:lang w:eastAsia="cs-CZ"/>
        </w:rPr>
        <w:t xml:space="preserve">    </w:t>
      </w:r>
      <w:r w:rsidRPr="0084312A">
        <w:rPr>
          <w:sz w:val="22"/>
          <w:szCs w:val="22"/>
          <w:lang w:eastAsia="cs-CZ"/>
        </w:rPr>
        <w:t xml:space="preserve">a sociálnej kurately u detí. </w:t>
      </w:r>
    </w:p>
    <w:p w:rsidR="0064608F" w:rsidRPr="0084312A" w:rsidRDefault="0064608F" w:rsidP="005102B7">
      <w:pPr>
        <w:numPr>
          <w:ilvl w:val="0"/>
          <w:numId w:val="33"/>
        </w:numPr>
        <w:autoSpaceDE w:val="0"/>
        <w:autoSpaceDN w:val="0"/>
        <w:adjustRightInd w:val="0"/>
        <w:spacing w:before="120"/>
        <w:jc w:val="both"/>
        <w:rPr>
          <w:rFonts w:eastAsia="Calibri"/>
          <w:color w:val="000000"/>
          <w:sz w:val="23"/>
          <w:szCs w:val="23"/>
          <w:lang w:eastAsia="en-US"/>
        </w:rPr>
      </w:pPr>
      <w:r w:rsidRPr="0084312A">
        <w:rPr>
          <w:sz w:val="22"/>
          <w:szCs w:val="22"/>
          <w:lang w:eastAsia="cs-CZ"/>
        </w:rPr>
        <w:t xml:space="preserve">Poskytovať súčinnosť obciam a vyšším územným celkom pri plnení ich samosprávnej pôsobnosti </w:t>
      </w:r>
      <w:r w:rsidR="0084312A">
        <w:rPr>
          <w:sz w:val="22"/>
          <w:szCs w:val="22"/>
          <w:lang w:eastAsia="cs-CZ"/>
        </w:rPr>
        <w:t xml:space="preserve">           </w:t>
      </w:r>
      <w:r w:rsidRPr="0084312A">
        <w:rPr>
          <w:sz w:val="22"/>
          <w:szCs w:val="22"/>
          <w:lang w:eastAsia="cs-CZ"/>
        </w:rPr>
        <w:t>v oblasti</w:t>
      </w:r>
      <w:r w:rsidRPr="0084312A">
        <w:rPr>
          <w:rFonts w:eastAsia="Calibri"/>
          <w:color w:val="000000"/>
          <w:sz w:val="23"/>
          <w:szCs w:val="23"/>
          <w:lang w:eastAsia="en-US"/>
        </w:rPr>
        <w:t xml:space="preserve"> sociálnoprávnej ochrany detí a sociálnej kurately u detí uvedených  v § 75 a 76 zákona   </w:t>
      </w:r>
      <w:r w:rsidR="0084312A">
        <w:rPr>
          <w:rFonts w:eastAsia="Calibri"/>
          <w:color w:val="000000"/>
          <w:sz w:val="23"/>
          <w:szCs w:val="23"/>
          <w:lang w:eastAsia="en-US"/>
        </w:rPr>
        <w:t xml:space="preserve">     </w:t>
      </w:r>
      <w:r w:rsidRPr="0084312A">
        <w:rPr>
          <w:rFonts w:eastAsia="Calibri"/>
          <w:color w:val="000000"/>
          <w:sz w:val="23"/>
          <w:szCs w:val="23"/>
          <w:lang w:eastAsia="en-US"/>
        </w:rPr>
        <w:t xml:space="preserve">č. 305/2005 Z. z.. </w:t>
      </w:r>
    </w:p>
    <w:p w:rsidR="007A7BFA" w:rsidRDefault="0064608F" w:rsidP="005102B7">
      <w:pPr>
        <w:numPr>
          <w:ilvl w:val="0"/>
          <w:numId w:val="33"/>
        </w:numPr>
        <w:autoSpaceDE w:val="0"/>
        <w:autoSpaceDN w:val="0"/>
        <w:adjustRightInd w:val="0"/>
        <w:spacing w:before="120"/>
        <w:jc w:val="both"/>
        <w:rPr>
          <w:sz w:val="22"/>
          <w:szCs w:val="22"/>
          <w:lang w:eastAsia="cs-CZ"/>
        </w:rPr>
      </w:pPr>
      <w:r>
        <w:rPr>
          <w:sz w:val="22"/>
          <w:szCs w:val="22"/>
          <w:lang w:eastAsia="cs-CZ"/>
        </w:rPr>
        <w:t>V prípade problémových situácií o</w:t>
      </w:r>
      <w:r w:rsidR="007A7BFA" w:rsidRPr="007F3239">
        <w:rPr>
          <w:sz w:val="22"/>
          <w:szCs w:val="22"/>
          <w:lang w:eastAsia="cs-CZ"/>
        </w:rPr>
        <w:t>dporúčame aj spoluprácu so školským psychológom, odbornými zamestnancami príslušného CPPPaP, podľa potreby aj s príslušným pediatrom, sociálnym kurátorom alebo policajtom.</w:t>
      </w:r>
    </w:p>
    <w:p w:rsidR="001069B8" w:rsidRPr="001069B8" w:rsidRDefault="001069B8" w:rsidP="00791D64">
      <w:pPr>
        <w:pStyle w:val="Odsekzoznamu"/>
        <w:pageBreakBefore/>
        <w:numPr>
          <w:ilvl w:val="0"/>
          <w:numId w:val="33"/>
        </w:numPr>
        <w:autoSpaceDE w:val="0"/>
        <w:autoSpaceDN w:val="0"/>
        <w:adjustRightInd w:val="0"/>
        <w:spacing w:before="0"/>
        <w:jc w:val="both"/>
        <w:rPr>
          <w:sz w:val="23"/>
          <w:szCs w:val="23"/>
        </w:rPr>
      </w:pPr>
      <w:r w:rsidRPr="001069B8">
        <w:rPr>
          <w:color w:val="000000"/>
          <w:sz w:val="23"/>
          <w:szCs w:val="23"/>
        </w:rPr>
        <w:lastRenderedPageBreak/>
        <w:t xml:space="preserve">V oblasti školskej úrazovosti je riaditeľ školy a školského zariadenia povinný dodržiavať lehotu zavádzania každej udalosti do webovej aplikácie na štatistické účely </w:t>
      </w:r>
      <w:r w:rsidRPr="001069B8">
        <w:rPr>
          <w:sz w:val="23"/>
          <w:szCs w:val="23"/>
        </w:rPr>
        <w:t xml:space="preserve">podľa metodického usmernenia č. 4/2009-R čl. 4 ods. 1 (do 7 kalendárnych dní od vzniku každého školského úrazu). </w:t>
      </w:r>
    </w:p>
    <w:p w:rsidR="007A7BFA" w:rsidRDefault="007A7BFA" w:rsidP="007A57AD">
      <w:pPr>
        <w:numPr>
          <w:ilvl w:val="0"/>
          <w:numId w:val="16"/>
        </w:numPr>
        <w:autoSpaceDE w:val="0"/>
        <w:autoSpaceDN w:val="0"/>
        <w:adjustRightInd w:val="0"/>
        <w:spacing w:before="120"/>
        <w:ind w:left="709"/>
        <w:jc w:val="both"/>
        <w:rPr>
          <w:sz w:val="22"/>
          <w:szCs w:val="22"/>
          <w:lang w:eastAsia="cs-CZ"/>
        </w:rPr>
      </w:pPr>
      <w:r w:rsidRPr="003F01C6">
        <w:rPr>
          <w:sz w:val="22"/>
          <w:szCs w:val="22"/>
        </w:rPr>
        <w:t xml:space="preserve">Za účelom evidencie a  štatistiky predkladať 1x písomný záznam registrovaných pracovných a školských úrazov </w:t>
      </w:r>
      <w:r w:rsidRPr="003F01C6">
        <w:rPr>
          <w:b/>
          <w:sz w:val="22"/>
          <w:szCs w:val="22"/>
        </w:rPr>
        <w:t>na OÚ Košice - odbor školstva</w:t>
      </w:r>
      <w:r w:rsidRPr="003F01C6">
        <w:rPr>
          <w:sz w:val="22"/>
          <w:szCs w:val="22"/>
        </w:rPr>
        <w:t xml:space="preserve"> na predpísanom tlačive. </w:t>
      </w:r>
    </w:p>
    <w:p w:rsidR="007A7BFA" w:rsidRPr="003F01C6" w:rsidRDefault="007A7BFA" w:rsidP="007A57AD">
      <w:pPr>
        <w:numPr>
          <w:ilvl w:val="0"/>
          <w:numId w:val="16"/>
        </w:numPr>
        <w:autoSpaceDE w:val="0"/>
        <w:autoSpaceDN w:val="0"/>
        <w:adjustRightInd w:val="0"/>
        <w:spacing w:before="120"/>
        <w:ind w:left="709"/>
        <w:jc w:val="both"/>
        <w:rPr>
          <w:sz w:val="22"/>
          <w:szCs w:val="22"/>
          <w:lang w:eastAsia="cs-CZ"/>
        </w:rPr>
      </w:pPr>
      <w:r w:rsidRPr="003F01C6">
        <w:rPr>
          <w:sz w:val="22"/>
          <w:szCs w:val="22"/>
          <w:lang w:eastAsia="cs-CZ"/>
        </w:rPr>
        <w:t xml:space="preserve">Kópie záznamov o školských úrazoch </w:t>
      </w:r>
      <w:r w:rsidR="00FC6B18" w:rsidRPr="00FC6B18">
        <w:rPr>
          <w:b/>
          <w:sz w:val="22"/>
          <w:szCs w:val="22"/>
          <w:lang w:eastAsia="cs-CZ"/>
        </w:rPr>
        <w:t>predkladať</w:t>
      </w:r>
      <w:r w:rsidR="00FC6B18">
        <w:rPr>
          <w:sz w:val="22"/>
          <w:szCs w:val="22"/>
          <w:lang w:eastAsia="cs-CZ"/>
        </w:rPr>
        <w:t xml:space="preserve"> </w:t>
      </w:r>
      <w:r w:rsidRPr="003F01C6">
        <w:rPr>
          <w:sz w:val="22"/>
          <w:szCs w:val="22"/>
          <w:lang w:eastAsia="cs-CZ"/>
        </w:rPr>
        <w:t>zriaďovateľovi</w:t>
      </w:r>
      <w:r w:rsidR="00FC6B18">
        <w:rPr>
          <w:b/>
          <w:sz w:val="22"/>
          <w:szCs w:val="22"/>
          <w:lang w:eastAsia="cs-CZ"/>
        </w:rPr>
        <w:t xml:space="preserve"> (právne aj neprávne subjekty)</w:t>
      </w:r>
    </w:p>
    <w:p w:rsidR="007A7BFA" w:rsidRDefault="007A7BFA" w:rsidP="007A57AD">
      <w:pPr>
        <w:numPr>
          <w:ilvl w:val="0"/>
          <w:numId w:val="16"/>
        </w:numPr>
        <w:autoSpaceDE w:val="0"/>
        <w:autoSpaceDN w:val="0"/>
        <w:adjustRightInd w:val="0"/>
        <w:spacing w:before="120"/>
        <w:ind w:left="709"/>
        <w:jc w:val="both"/>
        <w:rPr>
          <w:sz w:val="22"/>
          <w:szCs w:val="22"/>
          <w:lang w:eastAsia="cs-CZ"/>
        </w:rPr>
      </w:pPr>
      <w:r w:rsidRPr="003F01C6">
        <w:rPr>
          <w:sz w:val="22"/>
          <w:szCs w:val="22"/>
          <w:lang w:eastAsia="cs-CZ"/>
        </w:rPr>
        <w:t xml:space="preserve">Mimoriadne udalosti na školách a školských zariadeniach ako napr.: výskyt epidemiologických ochorení, zatváranie škôl z dôvodu chrípky, nepredvídané udalosti – povodne, požiare a živelné pohromy a iné ihneď hlásiť telefonicky a následne e-mailom zriaďovateľovi. </w:t>
      </w:r>
    </w:p>
    <w:p w:rsidR="0084312A" w:rsidRPr="0084312A" w:rsidRDefault="007A7BFA" w:rsidP="007A57AD">
      <w:pPr>
        <w:numPr>
          <w:ilvl w:val="0"/>
          <w:numId w:val="16"/>
        </w:numPr>
        <w:autoSpaceDE w:val="0"/>
        <w:autoSpaceDN w:val="0"/>
        <w:adjustRightInd w:val="0"/>
        <w:spacing w:before="120"/>
        <w:ind w:left="709"/>
        <w:jc w:val="both"/>
        <w:rPr>
          <w:sz w:val="22"/>
          <w:szCs w:val="22"/>
          <w:lang w:eastAsia="cs-CZ"/>
        </w:rPr>
      </w:pPr>
      <w:r w:rsidRPr="003F01C6">
        <w:rPr>
          <w:sz w:val="22"/>
          <w:szCs w:val="22"/>
        </w:rPr>
        <w:t>Pri udeľovaní voľna z dôvodu chrípky zasielajte  po konzultácii s RÚVZ  na OŠ MMK  hlásenie podľa predlohy údajov:</w:t>
      </w:r>
    </w:p>
    <w:tbl>
      <w:tblPr>
        <w:tblW w:w="10249" w:type="dxa"/>
        <w:jc w:val="center"/>
        <w:tblCellMar>
          <w:left w:w="70" w:type="dxa"/>
          <w:right w:w="70" w:type="dxa"/>
        </w:tblCellMar>
        <w:tblLook w:val="04A0" w:firstRow="1" w:lastRow="0" w:firstColumn="1" w:lastColumn="0" w:noHBand="0" w:noVBand="1"/>
      </w:tblPr>
      <w:tblGrid>
        <w:gridCol w:w="2340"/>
        <w:gridCol w:w="2676"/>
        <w:gridCol w:w="1340"/>
        <w:gridCol w:w="1803"/>
        <w:gridCol w:w="2090"/>
      </w:tblGrid>
      <w:tr w:rsidR="007A7BFA" w:rsidRPr="00D21D7B" w:rsidTr="00791D64">
        <w:trPr>
          <w:trHeight w:val="295"/>
          <w:jc w:val="center"/>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7BFA" w:rsidRPr="00D21D7B" w:rsidRDefault="007A7BFA" w:rsidP="004E15C6">
            <w:pPr>
              <w:spacing w:before="0"/>
              <w:rPr>
                <w:sz w:val="22"/>
                <w:szCs w:val="22"/>
              </w:rPr>
            </w:pPr>
            <w:r w:rsidRPr="00D21D7B">
              <w:rPr>
                <w:sz w:val="22"/>
                <w:szCs w:val="22"/>
              </w:rPr>
              <w:t xml:space="preserve">Názov školy: </w:t>
            </w:r>
          </w:p>
        </w:tc>
        <w:tc>
          <w:tcPr>
            <w:tcW w:w="2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7BFA" w:rsidRPr="00D21D7B" w:rsidRDefault="007A7BFA" w:rsidP="004E15C6">
            <w:pPr>
              <w:spacing w:before="0"/>
              <w:rPr>
                <w:sz w:val="22"/>
                <w:szCs w:val="22"/>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7BFA" w:rsidRPr="00D21D7B" w:rsidRDefault="007A7BFA" w:rsidP="004E15C6">
            <w:pPr>
              <w:spacing w:before="0"/>
              <w:rPr>
                <w:sz w:val="22"/>
                <w:szCs w:val="22"/>
              </w:rPr>
            </w:pPr>
          </w:p>
        </w:tc>
        <w:tc>
          <w:tcPr>
            <w:tcW w:w="18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7BFA" w:rsidRPr="00D21D7B" w:rsidRDefault="007A7BFA" w:rsidP="004E15C6">
            <w:pPr>
              <w:spacing w:before="0"/>
              <w:rPr>
                <w:sz w:val="22"/>
                <w:szCs w:val="22"/>
              </w:rPr>
            </w:pPr>
          </w:p>
        </w:tc>
        <w:tc>
          <w:tcPr>
            <w:tcW w:w="2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7BFA" w:rsidRPr="00D21D7B" w:rsidRDefault="007A7BFA" w:rsidP="004E15C6">
            <w:pPr>
              <w:spacing w:before="0"/>
              <w:rPr>
                <w:sz w:val="22"/>
                <w:szCs w:val="22"/>
              </w:rPr>
            </w:pPr>
          </w:p>
        </w:tc>
      </w:tr>
      <w:tr w:rsidR="007A7BFA" w:rsidRPr="00D21D7B" w:rsidTr="00791D64">
        <w:trPr>
          <w:trHeight w:val="690"/>
          <w:jc w:val="center"/>
        </w:trPr>
        <w:tc>
          <w:tcPr>
            <w:tcW w:w="2340" w:type="dxa"/>
            <w:tcBorders>
              <w:top w:val="single" w:sz="4" w:space="0" w:color="auto"/>
              <w:left w:val="single" w:sz="4" w:space="0" w:color="auto"/>
              <w:bottom w:val="single" w:sz="4" w:space="0" w:color="auto"/>
              <w:right w:val="single" w:sz="4" w:space="0" w:color="auto"/>
            </w:tcBorders>
            <w:shd w:val="clear" w:color="auto" w:fill="B6DDE8"/>
            <w:vAlign w:val="center"/>
            <w:hideMark/>
          </w:tcPr>
          <w:p w:rsidR="007A7BFA" w:rsidRPr="00D21D7B" w:rsidRDefault="007A7BFA" w:rsidP="004E15C6">
            <w:pPr>
              <w:spacing w:before="0"/>
              <w:jc w:val="center"/>
              <w:rPr>
                <w:bCs/>
                <w:sz w:val="22"/>
                <w:szCs w:val="22"/>
              </w:rPr>
            </w:pPr>
            <w:r w:rsidRPr="00D21D7B">
              <w:rPr>
                <w:bCs/>
                <w:sz w:val="22"/>
                <w:szCs w:val="22"/>
              </w:rPr>
              <w:t>Týždeň</w:t>
            </w:r>
          </w:p>
        </w:tc>
        <w:tc>
          <w:tcPr>
            <w:tcW w:w="2676" w:type="dxa"/>
            <w:tcBorders>
              <w:top w:val="single" w:sz="4" w:space="0" w:color="auto"/>
              <w:left w:val="single" w:sz="4" w:space="0" w:color="auto"/>
              <w:bottom w:val="single" w:sz="4" w:space="0" w:color="auto"/>
              <w:right w:val="single" w:sz="4" w:space="0" w:color="auto"/>
            </w:tcBorders>
            <w:shd w:val="clear" w:color="auto" w:fill="B6DDE8"/>
            <w:vAlign w:val="center"/>
            <w:hideMark/>
          </w:tcPr>
          <w:p w:rsidR="007A7BFA" w:rsidRPr="00D21D7B" w:rsidRDefault="007A7BFA" w:rsidP="004E15C6">
            <w:pPr>
              <w:spacing w:before="0"/>
              <w:jc w:val="center"/>
              <w:rPr>
                <w:bCs/>
                <w:sz w:val="22"/>
                <w:szCs w:val="22"/>
              </w:rPr>
            </w:pPr>
            <w:r w:rsidRPr="00D21D7B">
              <w:rPr>
                <w:bCs/>
                <w:sz w:val="22"/>
                <w:szCs w:val="22"/>
              </w:rPr>
              <w:t xml:space="preserve">Termín zátvoru         </w:t>
            </w:r>
          </w:p>
          <w:p w:rsidR="007A7BFA" w:rsidRPr="00D21D7B" w:rsidRDefault="007A7BFA" w:rsidP="004E15C6">
            <w:pPr>
              <w:spacing w:before="0"/>
              <w:jc w:val="center"/>
              <w:rPr>
                <w:bCs/>
                <w:sz w:val="22"/>
                <w:szCs w:val="22"/>
              </w:rPr>
            </w:pPr>
            <w:r w:rsidRPr="00D21D7B">
              <w:rPr>
                <w:bCs/>
                <w:sz w:val="22"/>
                <w:szCs w:val="22"/>
              </w:rPr>
              <w:t xml:space="preserve"> od - do</w:t>
            </w:r>
          </w:p>
        </w:tc>
        <w:tc>
          <w:tcPr>
            <w:tcW w:w="1340" w:type="dxa"/>
            <w:tcBorders>
              <w:top w:val="single" w:sz="4" w:space="0" w:color="auto"/>
              <w:left w:val="single" w:sz="4" w:space="0" w:color="auto"/>
              <w:bottom w:val="single" w:sz="4" w:space="0" w:color="auto"/>
              <w:right w:val="single" w:sz="4" w:space="0" w:color="auto"/>
            </w:tcBorders>
            <w:shd w:val="clear" w:color="auto" w:fill="B6DDE8"/>
            <w:vAlign w:val="center"/>
            <w:hideMark/>
          </w:tcPr>
          <w:p w:rsidR="007A7BFA" w:rsidRPr="00D21D7B" w:rsidRDefault="007A7BFA" w:rsidP="004E15C6">
            <w:pPr>
              <w:spacing w:before="0"/>
              <w:jc w:val="center"/>
              <w:rPr>
                <w:bCs/>
                <w:sz w:val="22"/>
                <w:szCs w:val="22"/>
              </w:rPr>
            </w:pPr>
            <w:r w:rsidRPr="00D21D7B">
              <w:rPr>
                <w:bCs/>
                <w:sz w:val="22"/>
                <w:szCs w:val="22"/>
              </w:rPr>
              <w:t>Počet    detí/žiakov</w:t>
            </w:r>
          </w:p>
        </w:tc>
        <w:tc>
          <w:tcPr>
            <w:tcW w:w="1803" w:type="dxa"/>
            <w:tcBorders>
              <w:top w:val="single" w:sz="4" w:space="0" w:color="auto"/>
              <w:left w:val="single" w:sz="4" w:space="0" w:color="auto"/>
              <w:bottom w:val="single" w:sz="4" w:space="0" w:color="auto"/>
              <w:right w:val="single" w:sz="4" w:space="0" w:color="auto"/>
            </w:tcBorders>
            <w:shd w:val="clear" w:color="auto" w:fill="B6DDE8"/>
            <w:vAlign w:val="center"/>
            <w:hideMark/>
          </w:tcPr>
          <w:p w:rsidR="007A7BFA" w:rsidRPr="00D21D7B" w:rsidRDefault="007A7BFA" w:rsidP="004E15C6">
            <w:pPr>
              <w:spacing w:before="0"/>
              <w:jc w:val="center"/>
              <w:rPr>
                <w:bCs/>
                <w:sz w:val="22"/>
                <w:szCs w:val="22"/>
              </w:rPr>
            </w:pPr>
            <w:r w:rsidRPr="00D21D7B">
              <w:rPr>
                <w:bCs/>
                <w:sz w:val="22"/>
                <w:szCs w:val="22"/>
              </w:rPr>
              <w:t>Počet chorých detí/žiakov</w:t>
            </w:r>
          </w:p>
        </w:tc>
        <w:tc>
          <w:tcPr>
            <w:tcW w:w="2090" w:type="dxa"/>
            <w:tcBorders>
              <w:top w:val="single" w:sz="4" w:space="0" w:color="auto"/>
              <w:left w:val="single" w:sz="4" w:space="0" w:color="auto"/>
              <w:bottom w:val="single" w:sz="4" w:space="0" w:color="auto"/>
              <w:right w:val="single" w:sz="4" w:space="0" w:color="auto"/>
            </w:tcBorders>
            <w:shd w:val="clear" w:color="auto" w:fill="B6DDE8"/>
            <w:vAlign w:val="center"/>
            <w:hideMark/>
          </w:tcPr>
          <w:p w:rsidR="007A7BFA" w:rsidRPr="00D21D7B" w:rsidRDefault="007A7BFA" w:rsidP="004E15C6">
            <w:pPr>
              <w:spacing w:before="0"/>
              <w:jc w:val="center"/>
              <w:rPr>
                <w:bCs/>
                <w:sz w:val="22"/>
                <w:szCs w:val="22"/>
              </w:rPr>
            </w:pPr>
            <w:r w:rsidRPr="00D21D7B">
              <w:rPr>
                <w:bCs/>
                <w:sz w:val="22"/>
                <w:szCs w:val="22"/>
              </w:rPr>
              <w:t xml:space="preserve">% chorých za školu </w:t>
            </w:r>
            <w:r w:rsidR="00BD4CE4">
              <w:rPr>
                <w:bCs/>
                <w:sz w:val="22"/>
                <w:szCs w:val="22"/>
              </w:rPr>
              <w:t xml:space="preserve">  </w:t>
            </w:r>
            <w:r w:rsidR="00BD4CE4">
              <w:rPr>
                <w:b/>
                <w:bCs/>
                <w:sz w:val="22"/>
                <w:szCs w:val="22"/>
              </w:rPr>
              <w:t>(</w:t>
            </w:r>
            <w:r w:rsidRPr="00D21D7B">
              <w:rPr>
                <w:b/>
                <w:bCs/>
                <w:sz w:val="22"/>
                <w:szCs w:val="22"/>
              </w:rPr>
              <w:t>na 2 des. miesta)</w:t>
            </w:r>
          </w:p>
        </w:tc>
      </w:tr>
      <w:tr w:rsidR="007A7BFA" w:rsidRPr="00D21D7B" w:rsidTr="00791D64">
        <w:trPr>
          <w:trHeight w:val="361"/>
          <w:jc w:val="center"/>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7A7BFA" w:rsidRPr="00D21D7B" w:rsidRDefault="007A7BFA" w:rsidP="0084312A">
            <w:pPr>
              <w:spacing w:before="0"/>
              <w:ind w:left="720"/>
              <w:rPr>
                <w:sz w:val="22"/>
                <w:szCs w:val="22"/>
              </w:rPr>
            </w:pPr>
          </w:p>
        </w:tc>
        <w:tc>
          <w:tcPr>
            <w:tcW w:w="2676" w:type="dxa"/>
            <w:tcBorders>
              <w:top w:val="single" w:sz="4" w:space="0" w:color="auto"/>
              <w:left w:val="single" w:sz="4" w:space="0" w:color="auto"/>
              <w:bottom w:val="single" w:sz="4" w:space="0" w:color="auto"/>
              <w:right w:val="single" w:sz="4" w:space="0" w:color="auto"/>
            </w:tcBorders>
            <w:shd w:val="clear" w:color="auto" w:fill="auto"/>
            <w:hideMark/>
          </w:tcPr>
          <w:p w:rsidR="007A7BFA" w:rsidRPr="00D21D7B" w:rsidRDefault="007A7BFA" w:rsidP="004E15C6">
            <w:pPr>
              <w:spacing w:before="0"/>
              <w:jc w:val="center"/>
              <w:rPr>
                <w:sz w:val="22"/>
                <w:szCs w:val="22"/>
              </w:rPr>
            </w:pPr>
          </w:p>
        </w:tc>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7A7BFA" w:rsidRPr="00D21D7B" w:rsidRDefault="007A7BFA" w:rsidP="004E15C6">
            <w:pPr>
              <w:spacing w:before="0"/>
              <w:jc w:val="center"/>
              <w:rPr>
                <w:sz w:val="22"/>
                <w:szCs w:val="22"/>
              </w:rPr>
            </w:pPr>
          </w:p>
        </w:tc>
        <w:tc>
          <w:tcPr>
            <w:tcW w:w="1803" w:type="dxa"/>
            <w:tcBorders>
              <w:top w:val="single" w:sz="4" w:space="0" w:color="auto"/>
              <w:left w:val="single" w:sz="4" w:space="0" w:color="auto"/>
              <w:bottom w:val="single" w:sz="4" w:space="0" w:color="auto"/>
              <w:right w:val="single" w:sz="4" w:space="0" w:color="auto"/>
            </w:tcBorders>
            <w:shd w:val="clear" w:color="auto" w:fill="auto"/>
            <w:hideMark/>
          </w:tcPr>
          <w:p w:rsidR="007A7BFA" w:rsidRPr="00D21D7B" w:rsidRDefault="007A7BFA" w:rsidP="004E15C6">
            <w:pPr>
              <w:spacing w:before="0"/>
              <w:jc w:val="center"/>
              <w:rPr>
                <w:sz w:val="22"/>
                <w:szCs w:val="22"/>
              </w:rPr>
            </w:pPr>
          </w:p>
        </w:tc>
        <w:tc>
          <w:tcPr>
            <w:tcW w:w="2090" w:type="dxa"/>
            <w:tcBorders>
              <w:top w:val="single" w:sz="4" w:space="0" w:color="auto"/>
              <w:left w:val="single" w:sz="4" w:space="0" w:color="auto"/>
              <w:bottom w:val="single" w:sz="4" w:space="0" w:color="auto"/>
              <w:right w:val="single" w:sz="4" w:space="0" w:color="auto"/>
            </w:tcBorders>
            <w:shd w:val="clear" w:color="auto" w:fill="auto"/>
            <w:hideMark/>
          </w:tcPr>
          <w:p w:rsidR="007A7BFA" w:rsidRPr="00D21D7B" w:rsidRDefault="007A7BFA" w:rsidP="004E15C6">
            <w:pPr>
              <w:spacing w:before="0"/>
              <w:jc w:val="center"/>
              <w:rPr>
                <w:sz w:val="22"/>
                <w:szCs w:val="22"/>
              </w:rPr>
            </w:pPr>
            <w:r w:rsidRPr="00D21D7B">
              <w:rPr>
                <w:sz w:val="22"/>
                <w:szCs w:val="22"/>
              </w:rPr>
              <w:t>napr.:77,78%</w:t>
            </w:r>
          </w:p>
        </w:tc>
      </w:tr>
    </w:tbl>
    <w:p w:rsidR="007A7BFA" w:rsidRPr="00D21D7B" w:rsidRDefault="007A7BFA" w:rsidP="007A7BFA">
      <w:pPr>
        <w:pStyle w:val="Jano"/>
        <w:tabs>
          <w:tab w:val="left" w:pos="1114"/>
        </w:tabs>
        <w:spacing w:after="120"/>
        <w:rPr>
          <w:color w:val="C00000"/>
          <w:sz w:val="22"/>
          <w:szCs w:val="22"/>
        </w:rPr>
      </w:pPr>
    </w:p>
    <w:p w:rsidR="00BA7E01" w:rsidRPr="00BA7E01" w:rsidRDefault="007A7BFA" w:rsidP="00BA7E01">
      <w:pPr>
        <w:pStyle w:val="Odsekzoznamu"/>
        <w:spacing w:before="120" w:after="120"/>
        <w:ind w:left="357"/>
        <w:contextualSpacing w:val="0"/>
        <w:jc w:val="both"/>
        <w:rPr>
          <w:sz w:val="22"/>
          <w:szCs w:val="22"/>
          <w:highlight w:val="green"/>
          <w:lang w:eastAsia="cs-CZ"/>
        </w:rPr>
      </w:pPr>
      <w:r w:rsidRPr="00492EAC">
        <w:rPr>
          <w:sz w:val="22"/>
          <w:szCs w:val="22"/>
        </w:rPr>
        <w:t>Informáciu posielajte elektronickou formou na adresu príslušného odborného zamestnanca</w:t>
      </w:r>
      <w:r>
        <w:rPr>
          <w:sz w:val="22"/>
          <w:szCs w:val="22"/>
        </w:rPr>
        <w:t>.</w:t>
      </w:r>
    </w:p>
    <w:p w:rsidR="00BA7E01" w:rsidRPr="00A278FD" w:rsidRDefault="00BA7E01" w:rsidP="005102B7">
      <w:pPr>
        <w:pStyle w:val="Odsekzoznamu"/>
        <w:numPr>
          <w:ilvl w:val="0"/>
          <w:numId w:val="104"/>
        </w:numPr>
        <w:spacing w:before="120" w:after="120"/>
        <w:ind w:left="709" w:hanging="283"/>
        <w:contextualSpacing w:val="0"/>
        <w:jc w:val="both"/>
        <w:rPr>
          <w:sz w:val="22"/>
          <w:szCs w:val="22"/>
          <w:lang w:eastAsia="cs-CZ"/>
        </w:rPr>
      </w:pPr>
      <w:r w:rsidRPr="00A278FD">
        <w:rPr>
          <w:sz w:val="22"/>
          <w:szCs w:val="22"/>
          <w:lang w:eastAsia="cs-CZ"/>
        </w:rPr>
        <w:t xml:space="preserve">Odporúčame školám venovať zvýšenú pozornosť ochrane detí a žiakov pri používaní internetu a bezpečnosti na internete. Na rozširovanie povedomia o bezpečnom používaní internetu odporúčame využívať napríklad tieto webové sídla: </w:t>
      </w:r>
      <w:hyperlink r:id="rId16" w:history="1">
        <w:r w:rsidRPr="00A278FD">
          <w:rPr>
            <w:rStyle w:val="Hypertextovprepojenie"/>
            <w:sz w:val="22"/>
            <w:szCs w:val="22"/>
            <w:lang w:eastAsia="cs-CZ"/>
          </w:rPr>
          <w:t>www.zodpovedne.sk</w:t>
        </w:r>
      </w:hyperlink>
      <w:r w:rsidRPr="00A278FD">
        <w:rPr>
          <w:color w:val="0000CC"/>
          <w:sz w:val="22"/>
          <w:szCs w:val="22"/>
          <w:u w:val="single"/>
          <w:lang w:eastAsia="cs-CZ"/>
        </w:rPr>
        <w:t>,</w:t>
      </w:r>
      <w:r w:rsidRPr="00A278FD">
        <w:rPr>
          <w:sz w:val="22"/>
          <w:szCs w:val="22"/>
          <w:lang w:eastAsia="cs-CZ"/>
        </w:rPr>
        <w:t xml:space="preserve"> </w:t>
      </w:r>
      <w:hyperlink r:id="rId17" w:history="1">
        <w:r w:rsidRPr="00A278FD">
          <w:rPr>
            <w:rStyle w:val="Hypertextovprepojenie"/>
            <w:sz w:val="22"/>
            <w:szCs w:val="22"/>
            <w:lang w:eastAsia="cs-CZ"/>
          </w:rPr>
          <w:t>www.stopline.sk</w:t>
        </w:r>
      </w:hyperlink>
      <w:r w:rsidRPr="00A278FD">
        <w:rPr>
          <w:sz w:val="22"/>
          <w:szCs w:val="22"/>
          <w:lang w:eastAsia="cs-CZ"/>
        </w:rPr>
        <w:t xml:space="preserve">, </w:t>
      </w:r>
      <w:hyperlink r:id="rId18" w:history="1">
        <w:r w:rsidRPr="00A278FD">
          <w:rPr>
            <w:rStyle w:val="Hypertextovprepojenie"/>
            <w:sz w:val="22"/>
            <w:szCs w:val="22"/>
            <w:lang w:eastAsia="cs-CZ"/>
          </w:rPr>
          <w:t>www.pomoc.sk</w:t>
        </w:r>
      </w:hyperlink>
      <w:r w:rsidRPr="00A278FD">
        <w:rPr>
          <w:sz w:val="22"/>
          <w:szCs w:val="22"/>
          <w:lang w:eastAsia="cs-CZ"/>
        </w:rPr>
        <w:t xml:space="preserve">, </w:t>
      </w:r>
      <w:hyperlink r:id="rId19" w:history="1">
        <w:r w:rsidRPr="00A278FD">
          <w:rPr>
            <w:color w:val="0000CC"/>
            <w:sz w:val="22"/>
            <w:szCs w:val="22"/>
            <w:u w:val="single"/>
            <w:lang w:eastAsia="cs-CZ"/>
          </w:rPr>
          <w:t>www.ovce.sk</w:t>
        </w:r>
      </w:hyperlink>
      <w:r w:rsidRPr="00A278FD">
        <w:rPr>
          <w:sz w:val="22"/>
          <w:szCs w:val="22"/>
          <w:lang w:eastAsia="cs-CZ"/>
        </w:rPr>
        <w:t xml:space="preserve">. </w:t>
      </w:r>
    </w:p>
    <w:p w:rsidR="00FD06FD" w:rsidRDefault="00121FF4" w:rsidP="007A57AD">
      <w:pPr>
        <w:pStyle w:val="Default"/>
        <w:numPr>
          <w:ilvl w:val="0"/>
          <w:numId w:val="12"/>
        </w:numPr>
        <w:spacing w:before="0"/>
        <w:ind w:left="714" w:hanging="357"/>
        <w:jc w:val="both"/>
        <w:rPr>
          <w:rFonts w:ascii="Times New Roman" w:hAnsi="Times New Roman" w:cs="Times New Roman"/>
          <w:sz w:val="23"/>
          <w:szCs w:val="23"/>
          <w:lang w:val="sk-SK" w:eastAsia="sk-SK"/>
        </w:rPr>
      </w:pPr>
      <w:r w:rsidRPr="001069B8">
        <w:rPr>
          <w:rFonts w:ascii="Times New Roman" w:hAnsi="Times New Roman" w:cs="Times New Roman"/>
          <w:sz w:val="23"/>
          <w:szCs w:val="23"/>
          <w:lang w:val="sk-SK" w:eastAsia="sk-SK"/>
        </w:rPr>
        <w:t>Školám a školským zariadeniam sa odporúča vypracovanie vlastných programov prevencie šikanovania (vrátane tzv. kyberšikany) v súlade s</w:t>
      </w:r>
      <w:r w:rsidR="008E0F07" w:rsidRPr="001069B8">
        <w:rPr>
          <w:rFonts w:ascii="Times New Roman" w:hAnsi="Times New Roman" w:cs="Times New Roman"/>
          <w:sz w:val="23"/>
          <w:szCs w:val="23"/>
          <w:lang w:val="sk-SK" w:eastAsia="sk-SK"/>
        </w:rPr>
        <w:t xml:space="preserve"> Smernicou č. 36/2018 </w:t>
      </w:r>
      <w:r w:rsidRPr="001069B8">
        <w:rPr>
          <w:rFonts w:ascii="Times New Roman" w:hAnsi="Times New Roman" w:cs="Times New Roman"/>
          <w:sz w:val="23"/>
          <w:szCs w:val="23"/>
          <w:lang w:val="sk-SK" w:eastAsia="sk-SK"/>
        </w:rPr>
        <w:t xml:space="preserve">k prevencii a riešeniu šikanovania </w:t>
      </w:r>
      <w:r w:rsidR="008E0F07" w:rsidRPr="001069B8">
        <w:rPr>
          <w:rFonts w:ascii="Times New Roman" w:hAnsi="Times New Roman" w:cs="Times New Roman"/>
          <w:sz w:val="23"/>
          <w:szCs w:val="23"/>
          <w:lang w:val="sk-SK" w:eastAsia="sk-SK"/>
        </w:rPr>
        <w:t xml:space="preserve">detí a žiakov </w:t>
      </w:r>
      <w:r w:rsidRPr="001069B8">
        <w:rPr>
          <w:rFonts w:ascii="Times New Roman" w:hAnsi="Times New Roman" w:cs="Times New Roman"/>
          <w:sz w:val="23"/>
          <w:szCs w:val="23"/>
          <w:lang w:val="sk-SK" w:eastAsia="sk-SK"/>
        </w:rPr>
        <w:t>v šk</w:t>
      </w:r>
      <w:r w:rsidR="00514CAE" w:rsidRPr="001069B8">
        <w:rPr>
          <w:rFonts w:ascii="Times New Roman" w:hAnsi="Times New Roman" w:cs="Times New Roman"/>
          <w:sz w:val="23"/>
          <w:szCs w:val="23"/>
          <w:lang w:val="sk-SK" w:eastAsia="sk-SK"/>
        </w:rPr>
        <w:t>olách a školských zariadeniach</w:t>
      </w:r>
      <w:r w:rsidR="00BA7E01">
        <w:rPr>
          <w:rFonts w:ascii="Times New Roman" w:hAnsi="Times New Roman" w:cs="Times New Roman"/>
          <w:sz w:val="23"/>
          <w:szCs w:val="23"/>
          <w:lang w:val="sk-SK" w:eastAsia="sk-SK"/>
        </w:rPr>
        <w:t>.</w:t>
      </w:r>
    </w:p>
    <w:p w:rsidR="001069B8" w:rsidRDefault="001069B8" w:rsidP="00FD06FD">
      <w:pPr>
        <w:pStyle w:val="Default"/>
        <w:spacing w:before="0"/>
        <w:ind w:left="714"/>
        <w:jc w:val="both"/>
        <w:rPr>
          <w:rFonts w:ascii="Times New Roman" w:hAnsi="Times New Roman" w:cs="Times New Roman"/>
          <w:sz w:val="23"/>
          <w:szCs w:val="23"/>
          <w:lang w:val="sk-SK" w:eastAsia="sk-SK"/>
        </w:rPr>
      </w:pPr>
    </w:p>
    <w:p w:rsidR="001069B8" w:rsidRDefault="001069B8" w:rsidP="007A57AD">
      <w:pPr>
        <w:pStyle w:val="Odsekzoznamu"/>
        <w:numPr>
          <w:ilvl w:val="0"/>
          <w:numId w:val="12"/>
        </w:numPr>
        <w:autoSpaceDE w:val="0"/>
        <w:autoSpaceDN w:val="0"/>
        <w:adjustRightInd w:val="0"/>
        <w:spacing w:before="0" w:after="148"/>
        <w:ind w:left="714" w:hanging="357"/>
        <w:jc w:val="both"/>
        <w:rPr>
          <w:color w:val="000000"/>
          <w:sz w:val="23"/>
          <w:szCs w:val="23"/>
        </w:rPr>
      </w:pPr>
      <w:r w:rsidRPr="001069B8">
        <w:rPr>
          <w:color w:val="000000"/>
          <w:sz w:val="23"/>
          <w:szCs w:val="23"/>
        </w:rPr>
        <w:t xml:space="preserve">Školám a školským zariadeniam sa odporúča zvyšovať u žiakov povedomie o trestnoprávnej zodpovednosti pri prejavoch šikanovania či iného rizikového správania a u pedagogických a odborných zamestnancov ich povedomie o trestnoprávnej zodpovednosti v prípade jej neriešenia v súlade so Smernicou č. 36/2018 k prevencii a riešeniu šikanovania žiakov v školách a školských zariadeniach. </w:t>
      </w:r>
    </w:p>
    <w:p w:rsidR="00FD06FD" w:rsidRDefault="00FD06FD" w:rsidP="00FD06FD">
      <w:pPr>
        <w:pStyle w:val="Odsekzoznamu"/>
        <w:autoSpaceDE w:val="0"/>
        <w:autoSpaceDN w:val="0"/>
        <w:adjustRightInd w:val="0"/>
        <w:spacing w:before="0" w:after="148"/>
        <w:ind w:left="714" w:hanging="357"/>
        <w:jc w:val="both"/>
        <w:rPr>
          <w:color w:val="000000"/>
          <w:sz w:val="23"/>
          <w:szCs w:val="23"/>
        </w:rPr>
      </w:pPr>
    </w:p>
    <w:p w:rsidR="001069B8" w:rsidRDefault="001069B8" w:rsidP="007A57AD">
      <w:pPr>
        <w:pStyle w:val="Odsekzoznamu"/>
        <w:numPr>
          <w:ilvl w:val="0"/>
          <w:numId w:val="12"/>
        </w:numPr>
        <w:autoSpaceDE w:val="0"/>
        <w:autoSpaceDN w:val="0"/>
        <w:adjustRightInd w:val="0"/>
        <w:spacing w:before="0" w:after="148"/>
        <w:ind w:left="714" w:hanging="357"/>
        <w:jc w:val="both"/>
        <w:rPr>
          <w:color w:val="000000"/>
          <w:sz w:val="23"/>
          <w:szCs w:val="23"/>
        </w:rPr>
      </w:pPr>
      <w:r w:rsidRPr="001069B8">
        <w:rPr>
          <w:color w:val="000000"/>
          <w:sz w:val="23"/>
          <w:szCs w:val="23"/>
        </w:rPr>
        <w:t xml:space="preserve">V súlade so Smernicou č. 36/2018 k prevencii a riešeniu šikanovania žiakov v školách a školských zariadeniach je evidovanie záznamov o riešení šikanovania povinné, preto sa prostredníctvom upravených štatistických výkazoch o prospechu budú zbierať údaje o riešení šikanovania na školách. </w:t>
      </w:r>
    </w:p>
    <w:p w:rsidR="001069B8" w:rsidRPr="001069B8" w:rsidRDefault="001069B8" w:rsidP="00FD06FD">
      <w:pPr>
        <w:pStyle w:val="Odsekzoznamu"/>
        <w:spacing w:before="0"/>
        <w:ind w:left="714" w:hanging="357"/>
        <w:rPr>
          <w:color w:val="000000"/>
          <w:sz w:val="23"/>
          <w:szCs w:val="23"/>
        </w:rPr>
      </w:pPr>
    </w:p>
    <w:p w:rsidR="001069B8" w:rsidRPr="001069B8" w:rsidRDefault="001069B8" w:rsidP="007A57AD">
      <w:pPr>
        <w:pStyle w:val="Odsekzoznamu"/>
        <w:numPr>
          <w:ilvl w:val="0"/>
          <w:numId w:val="12"/>
        </w:numPr>
        <w:autoSpaceDE w:val="0"/>
        <w:autoSpaceDN w:val="0"/>
        <w:adjustRightInd w:val="0"/>
        <w:spacing w:before="0"/>
        <w:ind w:left="714" w:hanging="357"/>
        <w:jc w:val="both"/>
        <w:rPr>
          <w:color w:val="000000"/>
          <w:sz w:val="23"/>
          <w:szCs w:val="23"/>
        </w:rPr>
      </w:pPr>
      <w:r w:rsidRPr="001069B8">
        <w:rPr>
          <w:color w:val="000000"/>
          <w:sz w:val="23"/>
          <w:szCs w:val="23"/>
        </w:rPr>
        <w:t xml:space="preserve">Je potrebné vopred si preveriť ponúkané preventívne aktivity a programy s cieľom predísť prípadnému nežiaducemu vplyvu laických a neodborných aktivít, ako aj škodlivému vplyvu kultov, siekt či extrémistických organizácií na deti a žiakov. </w:t>
      </w:r>
    </w:p>
    <w:p w:rsidR="0084312A" w:rsidRDefault="0084312A" w:rsidP="00BD4CE4">
      <w:pPr>
        <w:jc w:val="both"/>
        <w:rPr>
          <w:sz w:val="22"/>
          <w:szCs w:val="22"/>
        </w:rPr>
      </w:pPr>
    </w:p>
    <w:p w:rsidR="007A7BFA" w:rsidRPr="008E5978" w:rsidRDefault="007A7BFA" w:rsidP="007A7BFA">
      <w:pPr>
        <w:jc w:val="both"/>
        <w:rPr>
          <w:b/>
          <w:sz w:val="22"/>
          <w:szCs w:val="22"/>
        </w:rPr>
      </w:pPr>
      <w:r w:rsidRPr="008E5978">
        <w:rPr>
          <w:b/>
          <w:sz w:val="22"/>
          <w:szCs w:val="22"/>
        </w:rPr>
        <w:t>1.2.</w:t>
      </w:r>
      <w:r w:rsidR="00590876">
        <w:rPr>
          <w:b/>
          <w:sz w:val="22"/>
          <w:szCs w:val="22"/>
        </w:rPr>
        <w:t>4</w:t>
      </w:r>
      <w:r w:rsidRPr="008E5978">
        <w:rPr>
          <w:b/>
          <w:sz w:val="22"/>
          <w:szCs w:val="22"/>
        </w:rPr>
        <w:t xml:space="preserve"> Cudzinci</w:t>
      </w:r>
    </w:p>
    <w:p w:rsidR="007A7BFA" w:rsidRPr="00FD06FD" w:rsidRDefault="007A7BFA" w:rsidP="005102B7">
      <w:pPr>
        <w:numPr>
          <w:ilvl w:val="1"/>
          <w:numId w:val="36"/>
        </w:numPr>
        <w:spacing w:before="120" w:after="40"/>
        <w:ind w:left="709"/>
        <w:jc w:val="both"/>
        <w:rPr>
          <w:color w:val="000000"/>
          <w:sz w:val="23"/>
          <w:szCs w:val="23"/>
        </w:rPr>
      </w:pPr>
      <w:r w:rsidRPr="00FD06FD">
        <w:rPr>
          <w:color w:val="000000"/>
          <w:sz w:val="23"/>
          <w:szCs w:val="23"/>
        </w:rPr>
        <w:t>Vzdelávanie detí cudzincov v regionálnom školstve je legislatívne zabezpečené podľa § 146 školského zákona za rovnakých podmienok ako vlastným štátnym príslušníkom.</w:t>
      </w:r>
    </w:p>
    <w:p w:rsidR="00FD06FD" w:rsidRPr="00FD06FD" w:rsidRDefault="007A7BFA" w:rsidP="005102B7">
      <w:pPr>
        <w:numPr>
          <w:ilvl w:val="1"/>
          <w:numId w:val="36"/>
        </w:numPr>
        <w:spacing w:before="120" w:after="40"/>
        <w:ind w:left="709"/>
        <w:jc w:val="both"/>
        <w:rPr>
          <w:color w:val="000000"/>
          <w:sz w:val="23"/>
          <w:szCs w:val="23"/>
        </w:rPr>
      </w:pPr>
      <w:r w:rsidRPr="00FD06FD">
        <w:rPr>
          <w:color w:val="000000"/>
          <w:sz w:val="23"/>
          <w:szCs w:val="23"/>
        </w:rPr>
        <w:t>V spolupráci s mimovládnymi organizáciami a inými inštitúciami realizovať osvetovú činnosť, aktivity, prednášky a besedy zamerané na zvýšenie informovanosti detí a žiakov o migrantoch.</w:t>
      </w:r>
    </w:p>
    <w:p w:rsidR="00FD06FD" w:rsidRPr="00FD06FD" w:rsidRDefault="00FD06FD" w:rsidP="005102B7">
      <w:pPr>
        <w:numPr>
          <w:ilvl w:val="1"/>
          <w:numId w:val="36"/>
        </w:numPr>
        <w:spacing w:before="120" w:after="40"/>
        <w:ind w:left="709"/>
        <w:jc w:val="both"/>
        <w:rPr>
          <w:sz w:val="22"/>
          <w:szCs w:val="22"/>
        </w:rPr>
      </w:pPr>
      <w:r w:rsidRPr="00FD06FD">
        <w:rPr>
          <w:color w:val="000000"/>
          <w:sz w:val="23"/>
          <w:szCs w:val="23"/>
        </w:rPr>
        <w:t>Pri vzdelávaní detí cudzincov sa odporúča školám využívať príručku pre učiteľov žiakov – cudzincov „Slovenčina ako cudzí jazyk“. Príručka je dostupná na https://mpc-edu.sk/slovencina-ako-cudzi-jazyk a https://mpc-edu.sk/publikacie_vsetky</w:t>
      </w:r>
      <w:r w:rsidRPr="00FD06FD">
        <w:rPr>
          <w:sz w:val="22"/>
          <w:szCs w:val="22"/>
        </w:rPr>
        <w:t xml:space="preserve">. </w:t>
      </w:r>
    </w:p>
    <w:p w:rsidR="007A7BFA" w:rsidRPr="00A64D8F" w:rsidRDefault="00FD06FD" w:rsidP="005102B7">
      <w:pPr>
        <w:pStyle w:val="Jano"/>
        <w:numPr>
          <w:ilvl w:val="0"/>
          <w:numId w:val="36"/>
        </w:numPr>
        <w:ind w:left="709"/>
        <w:rPr>
          <w:sz w:val="22"/>
          <w:szCs w:val="22"/>
        </w:rPr>
      </w:pPr>
      <w:r w:rsidRPr="00E46B3C">
        <w:rPr>
          <w:bCs/>
          <w:sz w:val="22"/>
          <w:szCs w:val="22"/>
        </w:rPr>
        <w:t xml:space="preserve"> </w:t>
      </w:r>
      <w:r w:rsidR="007A7BFA" w:rsidRPr="00E46B3C">
        <w:rPr>
          <w:bCs/>
          <w:sz w:val="22"/>
          <w:szCs w:val="22"/>
        </w:rPr>
        <w:t>Jazykové kurzy</w:t>
      </w:r>
      <w:r w:rsidR="007A7BFA" w:rsidRPr="00D21D7B">
        <w:rPr>
          <w:b/>
          <w:bCs/>
          <w:sz w:val="22"/>
          <w:szCs w:val="22"/>
        </w:rPr>
        <w:t xml:space="preserve"> </w:t>
      </w:r>
      <w:r w:rsidR="007A7BFA" w:rsidRPr="00D21D7B">
        <w:rPr>
          <w:bCs/>
          <w:sz w:val="22"/>
          <w:szCs w:val="22"/>
        </w:rPr>
        <w:t xml:space="preserve">detí cudzincov s povoleným pobytom na území Slovenskej republiky podľa § 10 ods. 13 zákona č. 596/2003 Z. z. organizačne a finančne zabezpečuje Okresný úrad </w:t>
      </w:r>
      <w:r w:rsidR="004934B3">
        <w:rPr>
          <w:bCs/>
          <w:sz w:val="22"/>
          <w:szCs w:val="22"/>
        </w:rPr>
        <w:t>v Košiciach</w:t>
      </w:r>
      <w:r w:rsidR="007A7BFA" w:rsidRPr="00D21D7B">
        <w:rPr>
          <w:bCs/>
          <w:sz w:val="22"/>
          <w:szCs w:val="22"/>
        </w:rPr>
        <w:t xml:space="preserve"> </w:t>
      </w:r>
      <w:r w:rsidR="007A7BFA">
        <w:rPr>
          <w:bCs/>
          <w:sz w:val="22"/>
          <w:szCs w:val="22"/>
        </w:rPr>
        <w:t xml:space="preserve"> </w:t>
      </w:r>
      <w:r w:rsidR="007A7BFA" w:rsidRPr="00D21D7B">
        <w:rPr>
          <w:bCs/>
          <w:sz w:val="22"/>
          <w:szCs w:val="22"/>
        </w:rPr>
        <w:t xml:space="preserve">v spolupráci </w:t>
      </w:r>
      <w:r w:rsidR="007A7BFA" w:rsidRPr="00D21D7B">
        <w:rPr>
          <w:bCs/>
          <w:sz w:val="22"/>
          <w:szCs w:val="22"/>
        </w:rPr>
        <w:lastRenderedPageBreak/>
        <w:t>s orgánmi územnej samosprávy.</w:t>
      </w:r>
      <w:r w:rsidR="007A7BFA" w:rsidRPr="00A64D8F">
        <w:t xml:space="preserve"> </w:t>
      </w:r>
      <w:r w:rsidR="007A7BFA" w:rsidRPr="00A64D8F">
        <w:rPr>
          <w:sz w:val="22"/>
          <w:szCs w:val="22"/>
        </w:rPr>
        <w:t xml:space="preserve">Riaditeľ školy k žiadosti o povolenie organizovať jazykový kurz predloží: </w:t>
      </w:r>
    </w:p>
    <w:p w:rsidR="007A7BFA" w:rsidRPr="00A64D8F" w:rsidRDefault="007A7BFA" w:rsidP="005102B7">
      <w:pPr>
        <w:pStyle w:val="Jano"/>
        <w:numPr>
          <w:ilvl w:val="0"/>
          <w:numId w:val="37"/>
        </w:numPr>
        <w:ind w:left="1134"/>
        <w:rPr>
          <w:sz w:val="22"/>
          <w:szCs w:val="22"/>
        </w:rPr>
      </w:pPr>
      <w:r w:rsidRPr="00A64D8F">
        <w:rPr>
          <w:sz w:val="22"/>
          <w:szCs w:val="22"/>
        </w:rPr>
        <w:t>kópiu rozhodnutia o prijatí žiaka do školy</w:t>
      </w:r>
    </w:p>
    <w:p w:rsidR="007A7BFA" w:rsidRPr="00A64D8F" w:rsidRDefault="007A7BFA" w:rsidP="005102B7">
      <w:pPr>
        <w:pStyle w:val="Jano"/>
        <w:numPr>
          <w:ilvl w:val="0"/>
          <w:numId w:val="37"/>
        </w:numPr>
        <w:ind w:left="1134"/>
        <w:rPr>
          <w:sz w:val="22"/>
          <w:szCs w:val="22"/>
        </w:rPr>
      </w:pPr>
      <w:r w:rsidRPr="00A64D8F">
        <w:rPr>
          <w:sz w:val="22"/>
          <w:szCs w:val="22"/>
        </w:rPr>
        <w:t>kópiu dokladu o povolenom pobyte žiaka/dieťaťa na území SR</w:t>
      </w:r>
    </w:p>
    <w:p w:rsidR="007A7BFA" w:rsidRPr="003A0B10" w:rsidRDefault="007A7BFA" w:rsidP="005102B7">
      <w:pPr>
        <w:pStyle w:val="Jano"/>
        <w:numPr>
          <w:ilvl w:val="0"/>
          <w:numId w:val="37"/>
        </w:numPr>
        <w:ind w:left="1134"/>
        <w:rPr>
          <w:sz w:val="22"/>
          <w:szCs w:val="22"/>
        </w:rPr>
      </w:pPr>
      <w:r w:rsidRPr="00A64D8F">
        <w:rPr>
          <w:sz w:val="22"/>
          <w:szCs w:val="22"/>
        </w:rPr>
        <w:t xml:space="preserve">kópiu dokladu – vysokoškolský diplom druhého stupňa – o splnení kvalifikačných predpokladov </w:t>
      </w:r>
      <w:r>
        <w:rPr>
          <w:sz w:val="22"/>
          <w:szCs w:val="22"/>
        </w:rPr>
        <w:t xml:space="preserve">             </w:t>
      </w:r>
      <w:r w:rsidRPr="00A64D8F">
        <w:rPr>
          <w:sz w:val="22"/>
          <w:szCs w:val="22"/>
        </w:rPr>
        <w:t>na vyučovanie slovenského jazyka</w:t>
      </w:r>
      <w:r w:rsidRPr="008749B4">
        <w:rPr>
          <w:sz w:val="22"/>
          <w:szCs w:val="22"/>
        </w:rPr>
        <w:t xml:space="preserve">. </w:t>
      </w:r>
    </w:p>
    <w:p w:rsidR="007A7BFA" w:rsidRPr="003016C9" w:rsidRDefault="00661069" w:rsidP="007A7BFA">
      <w:pPr>
        <w:spacing w:before="120" w:after="40"/>
        <w:jc w:val="both"/>
        <w:rPr>
          <w:b/>
          <w:sz w:val="22"/>
          <w:szCs w:val="22"/>
        </w:rPr>
      </w:pPr>
      <w:r>
        <w:rPr>
          <w:b/>
          <w:sz w:val="22"/>
          <w:szCs w:val="22"/>
        </w:rPr>
        <w:t>1.2.5</w:t>
      </w:r>
      <w:r w:rsidR="007A7BFA">
        <w:rPr>
          <w:b/>
          <w:sz w:val="22"/>
          <w:szCs w:val="22"/>
        </w:rPr>
        <w:t xml:space="preserve">  </w:t>
      </w:r>
      <w:r w:rsidR="007A7BFA" w:rsidRPr="003016C9">
        <w:rPr>
          <w:b/>
          <w:sz w:val="22"/>
          <w:szCs w:val="22"/>
        </w:rPr>
        <w:t>Deti a žiaci so špeciálnymi výchovno-vzdelávacími potrebami</w:t>
      </w:r>
    </w:p>
    <w:p w:rsidR="007A7BFA" w:rsidRDefault="002679A9" w:rsidP="005102B7">
      <w:pPr>
        <w:numPr>
          <w:ilvl w:val="0"/>
          <w:numId w:val="38"/>
        </w:numPr>
        <w:spacing w:before="120" w:after="40"/>
        <w:ind w:left="709"/>
        <w:jc w:val="both"/>
        <w:rPr>
          <w:sz w:val="22"/>
          <w:szCs w:val="22"/>
        </w:rPr>
      </w:pPr>
      <w:r>
        <w:rPr>
          <w:sz w:val="22"/>
          <w:szCs w:val="22"/>
        </w:rPr>
        <w:t>V zmysle § 107 ods. 2 zákona č. 245/2008 Z. z. o výchove  a vzdelávaní (školský zákon) v znení neskorších predpisov d</w:t>
      </w:r>
      <w:r w:rsidR="007A7BFA" w:rsidRPr="003016C9">
        <w:rPr>
          <w:sz w:val="22"/>
          <w:szCs w:val="22"/>
        </w:rPr>
        <w:t>ieťa alebo žiak, ktorého špeciálne výchovno-vzdelávacie potreby vyplývajú výlučne z jeho vývin</w:t>
      </w:r>
      <w:r>
        <w:rPr>
          <w:sz w:val="22"/>
          <w:szCs w:val="22"/>
        </w:rPr>
        <w:t xml:space="preserve"> </w:t>
      </w:r>
      <w:r w:rsidR="007A7BFA" w:rsidRPr="003016C9">
        <w:rPr>
          <w:sz w:val="22"/>
          <w:szCs w:val="22"/>
        </w:rPr>
        <w:t>u v sociálne znevýhodnenom prostredí, nemôže byť prijatý do špeciálnej školy alebo do špeciálnej triedy materskej školy, špeciálnej triedy základnej školy alebo do špeciálnej triedy strednej školy.</w:t>
      </w:r>
    </w:p>
    <w:p w:rsidR="00661069" w:rsidRDefault="00661069" w:rsidP="007A7BFA">
      <w:pPr>
        <w:jc w:val="both"/>
        <w:rPr>
          <w:b/>
          <w:sz w:val="22"/>
          <w:szCs w:val="22"/>
        </w:rPr>
      </w:pPr>
    </w:p>
    <w:p w:rsidR="00EB1106" w:rsidRDefault="007A7BFA" w:rsidP="007A7BFA">
      <w:pPr>
        <w:jc w:val="both"/>
        <w:rPr>
          <w:b/>
          <w:sz w:val="22"/>
          <w:szCs w:val="22"/>
        </w:rPr>
      </w:pPr>
      <w:r w:rsidRPr="00DE4247">
        <w:rPr>
          <w:b/>
          <w:sz w:val="22"/>
          <w:szCs w:val="22"/>
        </w:rPr>
        <w:t>1.2</w:t>
      </w:r>
      <w:bookmarkStart w:id="10" w:name="_Ref139180862"/>
      <w:r>
        <w:rPr>
          <w:b/>
          <w:sz w:val="22"/>
          <w:szCs w:val="22"/>
        </w:rPr>
        <w:t>.6</w:t>
      </w:r>
      <w:r w:rsidRPr="00DE4247">
        <w:rPr>
          <w:b/>
          <w:sz w:val="22"/>
          <w:szCs w:val="22"/>
        </w:rPr>
        <w:t xml:space="preserve"> </w:t>
      </w:r>
      <w:r w:rsidR="00EB1106">
        <w:rPr>
          <w:b/>
          <w:sz w:val="22"/>
          <w:szCs w:val="22"/>
        </w:rPr>
        <w:t xml:space="preserve"> </w:t>
      </w:r>
      <w:r w:rsidR="00066DF9">
        <w:rPr>
          <w:b/>
          <w:sz w:val="22"/>
          <w:szCs w:val="22"/>
        </w:rPr>
        <w:t xml:space="preserve">Globálne vzdelávanie, </w:t>
      </w:r>
      <w:r w:rsidR="002679A9">
        <w:rPr>
          <w:b/>
          <w:sz w:val="22"/>
          <w:szCs w:val="22"/>
        </w:rPr>
        <w:t>e</w:t>
      </w:r>
      <w:r w:rsidR="00EB1106">
        <w:rPr>
          <w:b/>
          <w:sz w:val="22"/>
          <w:szCs w:val="22"/>
        </w:rPr>
        <w:t>nvironmentálna výchova</w:t>
      </w:r>
      <w:r w:rsidR="00066DF9">
        <w:rPr>
          <w:b/>
          <w:sz w:val="22"/>
          <w:szCs w:val="22"/>
        </w:rPr>
        <w:t xml:space="preserve"> a vzdelávanie k trvalo udržateľnému rozvoju</w:t>
      </w:r>
    </w:p>
    <w:p w:rsidR="00066DF9" w:rsidRDefault="00066DF9" w:rsidP="007A7BFA">
      <w:pPr>
        <w:jc w:val="both"/>
        <w:rPr>
          <w:b/>
          <w:sz w:val="22"/>
          <w:szCs w:val="22"/>
        </w:rPr>
      </w:pPr>
    </w:p>
    <w:p w:rsidR="00066DF9" w:rsidRPr="00066DF9" w:rsidRDefault="00066DF9" w:rsidP="005102B7">
      <w:pPr>
        <w:pStyle w:val="Odsekzoznamu"/>
        <w:numPr>
          <w:ilvl w:val="0"/>
          <w:numId w:val="98"/>
        </w:numPr>
        <w:autoSpaceDE w:val="0"/>
        <w:autoSpaceDN w:val="0"/>
        <w:adjustRightInd w:val="0"/>
        <w:spacing w:before="0"/>
        <w:rPr>
          <w:color w:val="000000"/>
          <w:sz w:val="23"/>
          <w:szCs w:val="23"/>
        </w:rPr>
      </w:pPr>
      <w:r w:rsidRPr="00066DF9">
        <w:rPr>
          <w:color w:val="000000"/>
          <w:sz w:val="23"/>
          <w:szCs w:val="23"/>
        </w:rPr>
        <w:t>Školám sa odporúča uplatňovať globálne súvislosti a globálnu dim</w:t>
      </w:r>
      <w:r>
        <w:rPr>
          <w:color w:val="000000"/>
          <w:sz w:val="23"/>
          <w:szCs w:val="23"/>
        </w:rPr>
        <w:t>enziu v obsahu vzdelávania ŠkVP.</w:t>
      </w:r>
      <w:r w:rsidRPr="00066DF9">
        <w:rPr>
          <w:color w:val="000000"/>
          <w:sz w:val="23"/>
          <w:szCs w:val="23"/>
        </w:rPr>
        <w:t xml:space="preserve"> </w:t>
      </w:r>
    </w:p>
    <w:p w:rsidR="00066DF9" w:rsidRDefault="00066DF9" w:rsidP="007A7BFA">
      <w:pPr>
        <w:jc w:val="both"/>
        <w:rPr>
          <w:b/>
          <w:sz w:val="22"/>
          <w:szCs w:val="22"/>
        </w:rPr>
      </w:pPr>
    </w:p>
    <w:p w:rsidR="00066DF9" w:rsidRPr="00066DF9" w:rsidRDefault="00EB1106" w:rsidP="005102B7">
      <w:pPr>
        <w:pStyle w:val="Default"/>
        <w:numPr>
          <w:ilvl w:val="0"/>
          <w:numId w:val="97"/>
        </w:numPr>
        <w:spacing w:before="0"/>
        <w:jc w:val="both"/>
        <w:rPr>
          <w:rFonts w:ascii="Times New Roman" w:hAnsi="Times New Roman" w:cs="Times New Roman"/>
          <w:color w:val="auto"/>
          <w:sz w:val="22"/>
          <w:szCs w:val="22"/>
          <w:lang w:val="sk-SK" w:eastAsia="sk-SK"/>
        </w:rPr>
      </w:pPr>
      <w:r w:rsidRPr="00066DF9">
        <w:rPr>
          <w:rFonts w:ascii="Times New Roman" w:hAnsi="Times New Roman" w:cs="Times New Roman"/>
          <w:color w:val="auto"/>
          <w:sz w:val="22"/>
          <w:szCs w:val="22"/>
          <w:lang w:val="sk-SK" w:eastAsia="sk-SK"/>
        </w:rPr>
        <w:t xml:space="preserve">Rozvíjať environmentálnu výchovu a vzdelávanie ako súčasť rozvoja osobnosti detí zameranú najmä </w:t>
      </w:r>
      <w:r w:rsidR="00066DF9">
        <w:rPr>
          <w:rFonts w:ascii="Times New Roman" w:hAnsi="Times New Roman" w:cs="Times New Roman"/>
          <w:color w:val="auto"/>
          <w:sz w:val="22"/>
          <w:szCs w:val="22"/>
          <w:lang w:val="sk-SK" w:eastAsia="sk-SK"/>
        </w:rPr>
        <w:t xml:space="preserve">      </w:t>
      </w:r>
      <w:r w:rsidRPr="00066DF9">
        <w:rPr>
          <w:rFonts w:ascii="Times New Roman" w:hAnsi="Times New Roman" w:cs="Times New Roman"/>
          <w:color w:val="auto"/>
          <w:sz w:val="22"/>
          <w:szCs w:val="22"/>
          <w:lang w:val="sk-SK" w:eastAsia="sk-SK"/>
        </w:rPr>
        <w:t xml:space="preserve">na vedenie k uvedomelej spotrebe zdrojov, povedomia v oblasti separácie, zhodnocovania (recyklácie) </w:t>
      </w:r>
      <w:r w:rsidR="00066DF9">
        <w:rPr>
          <w:rFonts w:ascii="Times New Roman" w:hAnsi="Times New Roman" w:cs="Times New Roman"/>
          <w:color w:val="auto"/>
          <w:sz w:val="22"/>
          <w:szCs w:val="22"/>
          <w:lang w:val="sk-SK" w:eastAsia="sk-SK"/>
        </w:rPr>
        <w:t xml:space="preserve">    </w:t>
      </w:r>
      <w:r w:rsidRPr="00066DF9">
        <w:rPr>
          <w:rFonts w:ascii="Times New Roman" w:hAnsi="Times New Roman" w:cs="Times New Roman"/>
          <w:color w:val="auto"/>
          <w:sz w:val="22"/>
          <w:szCs w:val="22"/>
          <w:lang w:val="sk-SK" w:eastAsia="sk-SK"/>
        </w:rPr>
        <w:t>a likvidácie odpadov v súlade s právnymi predpismi,  na vytváranie správnych postojov   a správa</w:t>
      </w:r>
      <w:r w:rsidR="00066DF9" w:rsidRPr="00066DF9">
        <w:rPr>
          <w:rFonts w:ascii="Times New Roman" w:hAnsi="Times New Roman" w:cs="Times New Roman"/>
          <w:color w:val="auto"/>
          <w:sz w:val="22"/>
          <w:szCs w:val="22"/>
          <w:lang w:val="sk-SK" w:eastAsia="sk-SK"/>
        </w:rPr>
        <w:t xml:space="preserve">nia detí k životnému prostrediu, na prevenciu pred znečisťovaním a poškodzovaním životného prostredia, </w:t>
      </w:r>
      <w:r w:rsidR="00066DF9">
        <w:rPr>
          <w:rFonts w:ascii="Times New Roman" w:hAnsi="Times New Roman" w:cs="Times New Roman"/>
          <w:color w:val="auto"/>
          <w:sz w:val="22"/>
          <w:szCs w:val="22"/>
          <w:lang w:val="sk-SK" w:eastAsia="sk-SK"/>
        </w:rPr>
        <w:t xml:space="preserve">          </w:t>
      </w:r>
      <w:r w:rsidR="00066DF9" w:rsidRPr="00066DF9">
        <w:rPr>
          <w:rFonts w:ascii="Times New Roman" w:hAnsi="Times New Roman" w:cs="Times New Roman"/>
          <w:color w:val="auto"/>
          <w:sz w:val="22"/>
          <w:szCs w:val="22"/>
          <w:lang w:val="sk-SK" w:eastAsia="sk-SK"/>
        </w:rPr>
        <w:t xml:space="preserve">na riešenie rôznych problémov ochrany prírody a krajiny a klimatických zmien. </w:t>
      </w:r>
    </w:p>
    <w:p w:rsidR="00EB1106" w:rsidRPr="00157DF4" w:rsidRDefault="00EB1106" w:rsidP="00EB1106">
      <w:pPr>
        <w:autoSpaceDE w:val="0"/>
        <w:autoSpaceDN w:val="0"/>
        <w:adjustRightInd w:val="0"/>
        <w:spacing w:before="0"/>
        <w:ind w:left="709" w:right="283"/>
        <w:jc w:val="both"/>
        <w:rPr>
          <w:color w:val="000000"/>
          <w:sz w:val="22"/>
          <w:szCs w:val="22"/>
        </w:rPr>
      </w:pPr>
    </w:p>
    <w:p w:rsidR="00EB1106" w:rsidRPr="008D441A" w:rsidRDefault="00EB1106" w:rsidP="005102B7">
      <w:pPr>
        <w:numPr>
          <w:ilvl w:val="0"/>
          <w:numId w:val="44"/>
        </w:numPr>
        <w:tabs>
          <w:tab w:val="clear" w:pos="360"/>
        </w:tabs>
        <w:autoSpaceDE w:val="0"/>
        <w:autoSpaceDN w:val="0"/>
        <w:adjustRightInd w:val="0"/>
        <w:spacing w:before="0"/>
        <w:ind w:left="709" w:right="283" w:hanging="283"/>
        <w:jc w:val="both"/>
        <w:rPr>
          <w:color w:val="000000"/>
          <w:sz w:val="22"/>
          <w:szCs w:val="22"/>
        </w:rPr>
      </w:pPr>
      <w:r w:rsidRPr="008D441A">
        <w:rPr>
          <w:rFonts w:eastAsia="Calibri"/>
          <w:color w:val="000000"/>
          <w:sz w:val="22"/>
          <w:szCs w:val="22"/>
          <w:lang w:eastAsia="en-US"/>
        </w:rPr>
        <w:t xml:space="preserve">Školám sa odporúča spolupracovať s environmentálnymi centrami a strediskami, regionálnymi pracoviskami štátnej ochrany prírody, Slovenskou agentúrou životného prostredia a neziskovými organizáciami pôsobiacimi v tejto oblasti. </w:t>
      </w:r>
    </w:p>
    <w:p w:rsidR="00EB1106" w:rsidRPr="008D441A" w:rsidRDefault="00EB1106" w:rsidP="00EB1106">
      <w:pPr>
        <w:autoSpaceDE w:val="0"/>
        <w:autoSpaceDN w:val="0"/>
        <w:adjustRightInd w:val="0"/>
        <w:spacing w:before="0"/>
        <w:ind w:left="709" w:right="283"/>
        <w:jc w:val="both"/>
        <w:rPr>
          <w:color w:val="000000"/>
          <w:sz w:val="22"/>
          <w:szCs w:val="22"/>
        </w:rPr>
      </w:pPr>
    </w:p>
    <w:p w:rsidR="00C866AA" w:rsidRPr="008D441A" w:rsidRDefault="00EB1106" w:rsidP="005102B7">
      <w:pPr>
        <w:pStyle w:val="Odsekzoznamu"/>
        <w:numPr>
          <w:ilvl w:val="0"/>
          <w:numId w:val="44"/>
        </w:numPr>
        <w:tabs>
          <w:tab w:val="clear" w:pos="360"/>
        </w:tabs>
        <w:autoSpaceDE w:val="0"/>
        <w:autoSpaceDN w:val="0"/>
        <w:adjustRightInd w:val="0"/>
        <w:spacing w:before="0"/>
        <w:ind w:left="709" w:right="283" w:hanging="283"/>
        <w:jc w:val="both"/>
        <w:rPr>
          <w:rFonts w:eastAsia="Calibri"/>
          <w:color w:val="000000"/>
          <w:sz w:val="22"/>
          <w:szCs w:val="22"/>
          <w:lang w:eastAsia="en-US"/>
        </w:rPr>
      </w:pPr>
      <w:r w:rsidRPr="008D441A">
        <w:rPr>
          <w:rFonts w:eastAsia="Calibri"/>
          <w:color w:val="000000"/>
          <w:sz w:val="22"/>
          <w:szCs w:val="22"/>
          <w:lang w:eastAsia="en-US"/>
        </w:rPr>
        <w:t>Podporovať rozvoj environmentálnej výchovy a vzdelávania zapájaním škôl do projektov                    a súťaží s environmentálnym zameraním.</w:t>
      </w:r>
    </w:p>
    <w:p w:rsidR="002679A9" w:rsidRPr="008D441A" w:rsidRDefault="002679A9" w:rsidP="002679A9">
      <w:pPr>
        <w:pStyle w:val="Odsekzoznamu"/>
        <w:rPr>
          <w:rFonts w:eastAsia="Calibri"/>
          <w:color w:val="000000"/>
          <w:sz w:val="22"/>
          <w:szCs w:val="22"/>
          <w:lang w:eastAsia="en-US"/>
        </w:rPr>
      </w:pPr>
    </w:p>
    <w:p w:rsidR="002679A9" w:rsidRPr="008D441A" w:rsidRDefault="002679A9" w:rsidP="00791D64">
      <w:pPr>
        <w:pStyle w:val="Odsekzoznamu"/>
        <w:numPr>
          <w:ilvl w:val="0"/>
          <w:numId w:val="44"/>
        </w:numPr>
        <w:tabs>
          <w:tab w:val="clear" w:pos="360"/>
          <w:tab w:val="num" w:pos="709"/>
        </w:tabs>
        <w:autoSpaceDE w:val="0"/>
        <w:autoSpaceDN w:val="0"/>
        <w:adjustRightInd w:val="0"/>
        <w:spacing w:before="0" w:after="147"/>
        <w:ind w:left="709" w:hanging="283"/>
        <w:jc w:val="both"/>
        <w:rPr>
          <w:color w:val="000000"/>
          <w:sz w:val="22"/>
          <w:szCs w:val="22"/>
        </w:rPr>
      </w:pPr>
      <w:r w:rsidRPr="008D441A">
        <w:rPr>
          <w:color w:val="000000"/>
          <w:sz w:val="22"/>
          <w:szCs w:val="22"/>
        </w:rPr>
        <w:t xml:space="preserve">Podporovať zapájanie žiakov do dobrovoľníckych aktivít, spolupracovať v oblasti organizovania dobrovoľníctva na škole s dobrovoľníckymi centrami a dobrovoľníckymi organizáciami v lokalite školy. Podporovať vzdelávanie učiteľov v téme koordinácie dobrovoľníckych projektov žiakov na školách. </w:t>
      </w:r>
    </w:p>
    <w:p w:rsidR="00661069" w:rsidRPr="008D441A" w:rsidRDefault="00661069" w:rsidP="00661069">
      <w:pPr>
        <w:pStyle w:val="Odsekzoznamu"/>
        <w:rPr>
          <w:color w:val="000000"/>
          <w:sz w:val="22"/>
          <w:szCs w:val="22"/>
        </w:rPr>
      </w:pPr>
    </w:p>
    <w:p w:rsidR="00590876" w:rsidRPr="008D441A" w:rsidRDefault="00661069" w:rsidP="005102B7">
      <w:pPr>
        <w:pStyle w:val="Odsekzoznamu"/>
        <w:numPr>
          <w:ilvl w:val="0"/>
          <w:numId w:val="44"/>
        </w:numPr>
        <w:tabs>
          <w:tab w:val="clear" w:pos="360"/>
          <w:tab w:val="num" w:pos="709"/>
        </w:tabs>
        <w:autoSpaceDE w:val="0"/>
        <w:autoSpaceDN w:val="0"/>
        <w:adjustRightInd w:val="0"/>
        <w:spacing w:before="0" w:after="147"/>
        <w:ind w:left="709" w:hanging="284"/>
        <w:jc w:val="both"/>
        <w:rPr>
          <w:color w:val="000000"/>
          <w:sz w:val="22"/>
          <w:szCs w:val="22"/>
        </w:rPr>
      </w:pPr>
      <w:r w:rsidRPr="008D441A">
        <w:rPr>
          <w:color w:val="000000"/>
          <w:sz w:val="22"/>
          <w:szCs w:val="22"/>
        </w:rPr>
        <w:t xml:space="preserve">Mesto Košice získalo titul Európske hlavné mesto dobrovoľníctva 2019. Cieľom je, aby široká verejnosť pochopila význam dobrovoľníctva v zmysle neoceniteľného prínosu pre celú spoločnosť. </w:t>
      </w:r>
      <w:r w:rsidR="008D441A" w:rsidRPr="008D441A">
        <w:rPr>
          <w:rFonts w:eastAsia="Calibri"/>
          <w:color w:val="000000"/>
          <w:sz w:val="22"/>
          <w:szCs w:val="22"/>
          <w:lang w:eastAsia="en-US"/>
        </w:rPr>
        <w:t xml:space="preserve">Školám sa odporúča zapájať sa do </w:t>
      </w:r>
      <w:r w:rsidR="008D441A" w:rsidRPr="008D441A">
        <w:rPr>
          <w:color w:val="000000"/>
          <w:sz w:val="22"/>
          <w:szCs w:val="22"/>
        </w:rPr>
        <w:t>workshopov</w:t>
      </w:r>
      <w:r w:rsidRPr="008D441A">
        <w:rPr>
          <w:color w:val="000000"/>
          <w:sz w:val="22"/>
          <w:szCs w:val="22"/>
        </w:rPr>
        <w:t xml:space="preserve"> </w:t>
      </w:r>
      <w:r w:rsidR="008D441A" w:rsidRPr="008D441A">
        <w:rPr>
          <w:color w:val="000000"/>
          <w:sz w:val="22"/>
          <w:szCs w:val="22"/>
        </w:rPr>
        <w:t>na</w:t>
      </w:r>
      <w:r w:rsidRPr="008D441A">
        <w:rPr>
          <w:color w:val="000000"/>
          <w:sz w:val="22"/>
          <w:szCs w:val="22"/>
        </w:rPr>
        <w:t xml:space="preserve"> školách pre nových dobrovoľníkov, </w:t>
      </w:r>
      <w:r w:rsidR="00562620">
        <w:rPr>
          <w:color w:val="000000"/>
          <w:sz w:val="22"/>
          <w:szCs w:val="22"/>
        </w:rPr>
        <w:t xml:space="preserve">do kampane </w:t>
      </w:r>
      <w:r w:rsidRPr="008D441A">
        <w:rPr>
          <w:color w:val="000000"/>
          <w:sz w:val="22"/>
          <w:szCs w:val="22"/>
        </w:rPr>
        <w:t>k Týždňu dobrovoľníctva a</w:t>
      </w:r>
      <w:r w:rsidR="008D441A" w:rsidRPr="008D441A">
        <w:rPr>
          <w:color w:val="000000"/>
          <w:sz w:val="22"/>
          <w:szCs w:val="22"/>
        </w:rPr>
        <w:t>ko aj do pripravovaného</w:t>
      </w:r>
      <w:r w:rsidRPr="008D441A">
        <w:rPr>
          <w:color w:val="000000"/>
          <w:sz w:val="22"/>
          <w:szCs w:val="22"/>
        </w:rPr>
        <w:t xml:space="preserve"> oceňovani</w:t>
      </w:r>
      <w:r w:rsidR="008D441A" w:rsidRPr="008D441A">
        <w:rPr>
          <w:color w:val="000000"/>
          <w:sz w:val="22"/>
          <w:szCs w:val="22"/>
        </w:rPr>
        <w:t>a</w:t>
      </w:r>
      <w:r w:rsidRPr="008D441A">
        <w:rPr>
          <w:color w:val="000000"/>
          <w:sz w:val="22"/>
          <w:szCs w:val="22"/>
        </w:rPr>
        <w:t xml:space="preserve"> dobrovoľníkov. </w:t>
      </w:r>
    </w:p>
    <w:p w:rsidR="002679A9" w:rsidRPr="008D441A" w:rsidRDefault="002679A9" w:rsidP="002679A9">
      <w:pPr>
        <w:pStyle w:val="Odsekzoznamu"/>
        <w:rPr>
          <w:color w:val="000000"/>
          <w:sz w:val="22"/>
          <w:szCs w:val="22"/>
        </w:rPr>
      </w:pPr>
    </w:p>
    <w:p w:rsidR="002679A9" w:rsidRDefault="002679A9" w:rsidP="005102B7">
      <w:pPr>
        <w:pStyle w:val="Odsekzoznamu"/>
        <w:numPr>
          <w:ilvl w:val="0"/>
          <w:numId w:val="44"/>
        </w:numPr>
        <w:tabs>
          <w:tab w:val="clear" w:pos="360"/>
          <w:tab w:val="num" w:pos="709"/>
        </w:tabs>
        <w:autoSpaceDE w:val="0"/>
        <w:autoSpaceDN w:val="0"/>
        <w:adjustRightInd w:val="0"/>
        <w:spacing w:before="0" w:after="147"/>
        <w:ind w:left="709" w:hanging="283"/>
        <w:jc w:val="both"/>
        <w:rPr>
          <w:color w:val="000000"/>
          <w:sz w:val="22"/>
          <w:szCs w:val="22"/>
        </w:rPr>
      </w:pPr>
      <w:r w:rsidRPr="008D441A">
        <w:rPr>
          <w:color w:val="000000"/>
          <w:sz w:val="22"/>
          <w:szCs w:val="22"/>
        </w:rPr>
        <w:t xml:space="preserve">Využiť možnosť dobrovoľne sa zapojiť do celosvetového vzdelávacieho programu Medzinárodná cena vojvodu z Edinburghu v rámci podpory zapájania žiakov do dobrovoľníckych aktivít a výchovy k ich záujmu o svoje okolie a svet (www.dofe.sk). </w:t>
      </w:r>
    </w:p>
    <w:p w:rsidR="00554526" w:rsidRPr="00554526" w:rsidRDefault="00554526" w:rsidP="00554526">
      <w:pPr>
        <w:pStyle w:val="Odsekzoznamu"/>
        <w:rPr>
          <w:color w:val="000000"/>
          <w:sz w:val="22"/>
          <w:szCs w:val="22"/>
        </w:rPr>
      </w:pPr>
    </w:p>
    <w:p w:rsidR="00554526" w:rsidRPr="008D441A" w:rsidRDefault="00554526" w:rsidP="005102B7">
      <w:pPr>
        <w:pStyle w:val="Odsekzoznamu"/>
        <w:numPr>
          <w:ilvl w:val="0"/>
          <w:numId w:val="44"/>
        </w:numPr>
        <w:tabs>
          <w:tab w:val="clear" w:pos="360"/>
          <w:tab w:val="num" w:pos="709"/>
        </w:tabs>
        <w:autoSpaceDE w:val="0"/>
        <w:autoSpaceDN w:val="0"/>
        <w:adjustRightInd w:val="0"/>
        <w:spacing w:before="0" w:after="147"/>
        <w:ind w:left="709" w:hanging="284"/>
        <w:jc w:val="both"/>
        <w:rPr>
          <w:color w:val="000000"/>
          <w:sz w:val="22"/>
          <w:szCs w:val="22"/>
        </w:rPr>
      </w:pPr>
      <w:r w:rsidRPr="00554526">
        <w:rPr>
          <w:color w:val="000000"/>
          <w:sz w:val="22"/>
          <w:szCs w:val="22"/>
        </w:rPr>
        <w:t xml:space="preserve">Mesto Košice má záujem stať sa </w:t>
      </w:r>
      <w:hyperlink r:id="rId20" w:history="1">
        <w:r w:rsidRPr="00554526">
          <w:rPr>
            <w:color w:val="000000"/>
            <w:sz w:val="22"/>
            <w:szCs w:val="22"/>
          </w:rPr>
          <w:t>Európskym hlavným zeleným mestom 2023</w:t>
        </w:r>
      </w:hyperlink>
      <w:r w:rsidRPr="00554526">
        <w:rPr>
          <w:color w:val="000000"/>
          <w:sz w:val="22"/>
          <w:szCs w:val="22"/>
        </w:rPr>
        <w:t>. Toto ocenenie sa udeľuje každý rok mestu, ktoré sa najviac zaslúži o zlepšenie životných podmienok svojich obyvateľov a prichádza aj s vlastnými dlhodobými inovatívnymi riešeniami v oblasti životného prostredia</w:t>
      </w:r>
      <w:r>
        <w:rPr>
          <w:color w:val="000000"/>
          <w:sz w:val="22"/>
          <w:szCs w:val="22"/>
        </w:rPr>
        <w:t xml:space="preserve">. </w:t>
      </w:r>
      <w:r w:rsidRPr="008D441A">
        <w:rPr>
          <w:rFonts w:eastAsia="Calibri"/>
          <w:color w:val="000000"/>
          <w:sz w:val="22"/>
          <w:szCs w:val="22"/>
          <w:lang w:eastAsia="en-US"/>
        </w:rPr>
        <w:t xml:space="preserve">Školám sa odporúča </w:t>
      </w:r>
      <w:r>
        <w:rPr>
          <w:rFonts w:eastAsia="Calibri"/>
          <w:color w:val="000000"/>
          <w:sz w:val="22"/>
          <w:szCs w:val="22"/>
          <w:lang w:eastAsia="en-US"/>
        </w:rPr>
        <w:t>informovať žiakov o zámere mesta a aktívne sa zúčastňovať na príprave projek</w:t>
      </w:r>
      <w:r w:rsidR="005B4777">
        <w:rPr>
          <w:rFonts w:eastAsia="Calibri"/>
          <w:color w:val="000000"/>
          <w:sz w:val="22"/>
          <w:szCs w:val="22"/>
          <w:lang w:eastAsia="en-US"/>
        </w:rPr>
        <w:t>tových aktivít.</w:t>
      </w:r>
    </w:p>
    <w:p w:rsidR="002679A9" w:rsidRPr="008D441A" w:rsidRDefault="002679A9" w:rsidP="00554526">
      <w:pPr>
        <w:pStyle w:val="Odsekzoznamu"/>
        <w:rPr>
          <w:rFonts w:eastAsia="Calibri"/>
          <w:color w:val="000000"/>
          <w:sz w:val="22"/>
          <w:szCs w:val="22"/>
          <w:lang w:eastAsia="en-US"/>
        </w:rPr>
      </w:pPr>
    </w:p>
    <w:p w:rsidR="007A7BFA" w:rsidRPr="008D441A" w:rsidRDefault="00EB1106" w:rsidP="007A7BFA">
      <w:pPr>
        <w:jc w:val="both"/>
        <w:rPr>
          <w:b/>
          <w:sz w:val="22"/>
          <w:szCs w:val="22"/>
        </w:rPr>
      </w:pPr>
      <w:r w:rsidRPr="008D441A">
        <w:rPr>
          <w:b/>
          <w:sz w:val="22"/>
          <w:szCs w:val="22"/>
        </w:rPr>
        <w:t xml:space="preserve">1.2.7 </w:t>
      </w:r>
      <w:r w:rsidR="007A7BFA" w:rsidRPr="008D441A">
        <w:rPr>
          <w:b/>
          <w:sz w:val="22"/>
          <w:szCs w:val="22"/>
        </w:rPr>
        <w:t>Informovaný súhlas zákonného zástupcu</w:t>
      </w:r>
      <w:r w:rsidR="009C7AE8">
        <w:rPr>
          <w:b/>
          <w:sz w:val="22"/>
          <w:szCs w:val="22"/>
        </w:rPr>
        <w:t xml:space="preserve"> a zverejňovanie osobných údajov</w:t>
      </w:r>
    </w:p>
    <w:p w:rsidR="008D441A" w:rsidRDefault="007A7BFA" w:rsidP="005102B7">
      <w:pPr>
        <w:numPr>
          <w:ilvl w:val="0"/>
          <w:numId w:val="34"/>
        </w:numPr>
        <w:jc w:val="both"/>
        <w:rPr>
          <w:color w:val="000000"/>
          <w:sz w:val="22"/>
          <w:szCs w:val="22"/>
        </w:rPr>
      </w:pPr>
      <w:r w:rsidRPr="008D441A">
        <w:rPr>
          <w:color w:val="000000"/>
          <w:sz w:val="22"/>
          <w:szCs w:val="22"/>
        </w:rPr>
        <w:t>Školy a školské zariadenia sú povinné zabezpečiť, aby bol informovaný súhlas zákonného zástupcu získavaný preukázateľne, prijateľnou formou, s primeraným poučením a poskytnutím nevyhnutných informácií zrozumiteľným spôsobom s prihliadnutím na konkrétnu situáciu vo výchovno-vzdelávacom procese, na ktorú sa takýto súhlas vyžadu</w:t>
      </w:r>
      <w:r w:rsidR="008D441A" w:rsidRPr="008D441A">
        <w:rPr>
          <w:color w:val="000000"/>
          <w:sz w:val="22"/>
          <w:szCs w:val="22"/>
        </w:rPr>
        <w:t>je.</w:t>
      </w:r>
    </w:p>
    <w:p w:rsidR="008D441A" w:rsidRPr="008D441A" w:rsidRDefault="008D441A" w:rsidP="008D441A">
      <w:pPr>
        <w:ind w:left="720"/>
        <w:jc w:val="both"/>
        <w:rPr>
          <w:color w:val="000000"/>
          <w:sz w:val="22"/>
          <w:szCs w:val="22"/>
        </w:rPr>
      </w:pPr>
    </w:p>
    <w:p w:rsidR="008D441A" w:rsidRDefault="007A7BFA" w:rsidP="005102B7">
      <w:pPr>
        <w:numPr>
          <w:ilvl w:val="0"/>
          <w:numId w:val="34"/>
        </w:numPr>
        <w:autoSpaceDE w:val="0"/>
        <w:autoSpaceDN w:val="0"/>
        <w:adjustRightInd w:val="0"/>
        <w:spacing w:before="0"/>
        <w:jc w:val="both"/>
        <w:rPr>
          <w:color w:val="000000"/>
          <w:sz w:val="22"/>
          <w:szCs w:val="22"/>
        </w:rPr>
      </w:pPr>
      <w:r w:rsidRPr="008D441A">
        <w:rPr>
          <w:color w:val="000000"/>
          <w:sz w:val="22"/>
          <w:szCs w:val="22"/>
        </w:rPr>
        <w:lastRenderedPageBreak/>
        <w:t>Je potrebné dbať na to, aby bol informovaný súhlas zákonného zástupcu získaný za každých okolností ako platný prejav jeho vôle vykonaný slobodne, vážne, zrozumiteľne a určito.</w:t>
      </w:r>
      <w:bookmarkEnd w:id="10"/>
    </w:p>
    <w:p w:rsidR="009C7AE8" w:rsidRDefault="009C7AE8" w:rsidP="009C7AE8">
      <w:pPr>
        <w:pStyle w:val="Odsekzoznamu"/>
        <w:rPr>
          <w:color w:val="000000"/>
          <w:sz w:val="22"/>
          <w:szCs w:val="22"/>
        </w:rPr>
      </w:pPr>
    </w:p>
    <w:p w:rsidR="009C7AE8" w:rsidRPr="009C7AE8" w:rsidRDefault="009C7AE8" w:rsidP="005102B7">
      <w:pPr>
        <w:pStyle w:val="Odsekzoznamu"/>
        <w:numPr>
          <w:ilvl w:val="0"/>
          <w:numId w:val="34"/>
        </w:numPr>
        <w:autoSpaceDE w:val="0"/>
        <w:autoSpaceDN w:val="0"/>
        <w:adjustRightInd w:val="0"/>
        <w:spacing w:before="0"/>
        <w:jc w:val="both"/>
        <w:rPr>
          <w:color w:val="000000"/>
          <w:sz w:val="23"/>
          <w:szCs w:val="23"/>
        </w:rPr>
      </w:pPr>
      <w:r>
        <w:rPr>
          <w:color w:val="000000"/>
          <w:sz w:val="23"/>
          <w:szCs w:val="23"/>
        </w:rPr>
        <w:t xml:space="preserve">Ak škola alebo </w:t>
      </w:r>
      <w:r w:rsidRPr="009C7AE8">
        <w:rPr>
          <w:color w:val="000000"/>
          <w:sz w:val="23"/>
          <w:szCs w:val="23"/>
        </w:rPr>
        <w:t xml:space="preserve">školské zariadenie chce zverejňovať osobné údaje svojich žiakov resp. učiteľov </w:t>
      </w:r>
      <w:r>
        <w:rPr>
          <w:color w:val="000000"/>
          <w:sz w:val="23"/>
          <w:szCs w:val="23"/>
        </w:rPr>
        <w:t xml:space="preserve">         </w:t>
      </w:r>
      <w:r w:rsidRPr="009C7AE8">
        <w:rPr>
          <w:color w:val="000000"/>
          <w:sz w:val="23"/>
          <w:szCs w:val="23"/>
        </w:rPr>
        <w:t xml:space="preserve">v rôznych časopisoch, na webových stránkach, prípadne školských nástenkách, musia sa riadiť príslušnými ustanoveniami zákona č. 18/2018 Z. z. o ochrane osobných údajov a o zmene a doplnení niektorých zákonov, ktoré túto oblasť riešia. Pri zverejňovaní mena a priezviska spolu s iným údajom ako je dátum narodenia, trieda, príslušnosť ku škole a pod. odporúčame, aby ste na začiatku roka dali zákonným zástupcom podpísať súhlas so zverejňovaním osobných údajov ich </w:t>
      </w:r>
      <w:r>
        <w:rPr>
          <w:color w:val="000000"/>
          <w:sz w:val="23"/>
          <w:szCs w:val="23"/>
        </w:rPr>
        <w:t xml:space="preserve">detí.             </w:t>
      </w:r>
      <w:r w:rsidRPr="009C7AE8">
        <w:rPr>
          <w:color w:val="000000"/>
          <w:sz w:val="23"/>
          <w:szCs w:val="23"/>
        </w:rPr>
        <w:t xml:space="preserve"> V súhlase musí byť presne vyšpecifikované, kto dáva súhlas, komu ho dáva, na aký účel a doba platnosti súhlasu (zvyčajne na aktuálny školský rok). Ak sa daný súhlas viaže na viac účelov, je potrebné každý účel mať zvlášť definovaný. V tejto súvislosti je potrebné venovať pozornosť aj zverejňovaniu fotodokumentácie z rôznych akcií organizovaných školou. V každom súhlase musí byť uvedené aj poučenie, že daný súhlas môže dotknutá osoba kedykoľvek odvolať. </w:t>
      </w:r>
    </w:p>
    <w:p w:rsidR="008D441A" w:rsidRPr="008D441A" w:rsidRDefault="008D441A" w:rsidP="008D441A">
      <w:pPr>
        <w:autoSpaceDE w:val="0"/>
        <w:autoSpaceDN w:val="0"/>
        <w:adjustRightInd w:val="0"/>
        <w:spacing w:before="0"/>
        <w:ind w:left="720"/>
        <w:jc w:val="both"/>
        <w:rPr>
          <w:color w:val="000000"/>
          <w:sz w:val="22"/>
          <w:szCs w:val="22"/>
        </w:rPr>
      </w:pPr>
    </w:p>
    <w:p w:rsidR="00D91701" w:rsidRPr="008D441A" w:rsidRDefault="00D91701" w:rsidP="005102B7">
      <w:pPr>
        <w:numPr>
          <w:ilvl w:val="0"/>
          <w:numId w:val="34"/>
        </w:numPr>
        <w:autoSpaceDE w:val="0"/>
        <w:autoSpaceDN w:val="0"/>
        <w:adjustRightInd w:val="0"/>
        <w:spacing w:before="0"/>
        <w:jc w:val="both"/>
        <w:rPr>
          <w:color w:val="000000"/>
          <w:sz w:val="22"/>
          <w:szCs w:val="22"/>
        </w:rPr>
      </w:pPr>
      <w:r w:rsidRPr="008D441A">
        <w:rPr>
          <w:color w:val="000000"/>
          <w:sz w:val="22"/>
          <w:szCs w:val="22"/>
        </w:rPr>
        <w:t xml:space="preserve">Podkladom pre rozhodovanie každého rodiča, sú informácie o dieťati poskytované školou a školským zariadením. Na tieto má ako zákonný zástupca právo podľa § 144 ods. 6 školského zákona bez ohľadu na to, či je manželom, rozvedeným alebo slobodným rodičom, resp. či ide o dieťa zverené do jeho výlučnej alebo striedavej osobnej starostlivosti. </w:t>
      </w:r>
      <w:r w:rsidR="008D441A">
        <w:rPr>
          <w:color w:val="000000"/>
          <w:sz w:val="22"/>
          <w:szCs w:val="22"/>
        </w:rPr>
        <w:t xml:space="preserve">Zákon č. 36/2005 Z. z. o rodine </w:t>
      </w:r>
      <w:r w:rsidR="008D441A" w:rsidRPr="008D441A">
        <w:rPr>
          <w:color w:val="000000"/>
          <w:sz w:val="22"/>
          <w:szCs w:val="22"/>
        </w:rPr>
        <w:t xml:space="preserve"> </w:t>
      </w:r>
      <w:r w:rsidRPr="008D441A">
        <w:rPr>
          <w:color w:val="000000"/>
          <w:sz w:val="22"/>
          <w:szCs w:val="22"/>
        </w:rPr>
        <w:t xml:space="preserve">a o zmene a doplnení niektorých zákonov v znení neskorších predpisov garantuje právo druhého rodiča získavať informácie o spoločnom dieťati od rodiča, ktorému nebolo dieťa po rozvode zverené do osobnej starostlivosti. Je napríklad vhodné, aby škola informovala zákonného zástupcu, ktorý má dieťa zverené do výlučnej osobnej starostlivosti, o zamýšľaných doplnkových aktivitách v dostatočnom predstihu, čím pre neho vytvorí dostatočný priestor obrátiť sa na druhého rodiča so žiadosťou o čiastočnú alebo úplnú úhradu prípadných finančných nákladov. </w:t>
      </w:r>
    </w:p>
    <w:p w:rsidR="00590876" w:rsidRPr="008D441A" w:rsidRDefault="00590876" w:rsidP="00590876">
      <w:pPr>
        <w:ind w:left="720"/>
        <w:jc w:val="both"/>
        <w:rPr>
          <w:color w:val="000000"/>
          <w:sz w:val="22"/>
          <w:szCs w:val="22"/>
        </w:rPr>
      </w:pPr>
    </w:p>
    <w:p w:rsidR="00C51F8D" w:rsidRPr="008D441A" w:rsidRDefault="007A7BFA" w:rsidP="007A7BFA">
      <w:pPr>
        <w:rPr>
          <w:b/>
          <w:sz w:val="22"/>
          <w:szCs w:val="22"/>
        </w:rPr>
      </w:pPr>
      <w:r w:rsidRPr="008D441A">
        <w:rPr>
          <w:b/>
          <w:sz w:val="22"/>
          <w:szCs w:val="22"/>
        </w:rPr>
        <w:t>1.2</w:t>
      </w:r>
      <w:r w:rsidR="00EB1106" w:rsidRPr="008D441A">
        <w:rPr>
          <w:b/>
          <w:sz w:val="22"/>
          <w:szCs w:val="22"/>
        </w:rPr>
        <w:t>.8</w:t>
      </w:r>
      <w:r w:rsidRPr="008D441A">
        <w:rPr>
          <w:b/>
          <w:sz w:val="22"/>
          <w:szCs w:val="22"/>
        </w:rPr>
        <w:t xml:space="preserve">  Kontrol</w:t>
      </w:r>
      <w:r w:rsidR="00972A19">
        <w:rPr>
          <w:b/>
          <w:sz w:val="22"/>
          <w:szCs w:val="22"/>
        </w:rPr>
        <w:t>a</w:t>
      </w:r>
      <w:r w:rsidRPr="008D441A">
        <w:rPr>
          <w:b/>
          <w:sz w:val="22"/>
          <w:szCs w:val="22"/>
        </w:rPr>
        <w:t xml:space="preserve"> </w:t>
      </w:r>
      <w:r w:rsidR="009C7AE8">
        <w:rPr>
          <w:b/>
          <w:sz w:val="22"/>
          <w:szCs w:val="22"/>
        </w:rPr>
        <w:t>a efektivita výchovno-vzdelávacej činnosti</w:t>
      </w:r>
    </w:p>
    <w:p w:rsidR="006977A5" w:rsidRDefault="007A7BFA" w:rsidP="005102B7">
      <w:pPr>
        <w:numPr>
          <w:ilvl w:val="0"/>
          <w:numId w:val="32"/>
        </w:numPr>
        <w:spacing w:before="0"/>
        <w:ind w:left="714" w:hanging="357"/>
        <w:jc w:val="both"/>
        <w:rPr>
          <w:sz w:val="22"/>
          <w:szCs w:val="22"/>
        </w:rPr>
      </w:pPr>
      <w:r w:rsidRPr="003F2996">
        <w:rPr>
          <w:sz w:val="22"/>
          <w:szCs w:val="22"/>
        </w:rPr>
        <w:t>Vnútro</w:t>
      </w:r>
      <w:r w:rsidR="006977A5" w:rsidRPr="003F2996">
        <w:rPr>
          <w:sz w:val="22"/>
          <w:szCs w:val="22"/>
        </w:rPr>
        <w:t xml:space="preserve"> </w:t>
      </w:r>
      <w:r w:rsidRPr="003F2996">
        <w:rPr>
          <w:sz w:val="22"/>
          <w:szCs w:val="22"/>
        </w:rPr>
        <w:t xml:space="preserve">školskú kontrolu uskutočňuje riaditeľ školy pravidelne, adresne a účinne a zabezpečuje aj objektívnu spätnú väzbu pedagogickým zamestnancom. </w:t>
      </w:r>
    </w:p>
    <w:p w:rsidR="003F2996" w:rsidRPr="003F2996" w:rsidRDefault="003F2996" w:rsidP="003F2996">
      <w:pPr>
        <w:spacing w:before="0"/>
        <w:ind w:left="714"/>
        <w:jc w:val="both"/>
        <w:rPr>
          <w:sz w:val="22"/>
          <w:szCs w:val="22"/>
        </w:rPr>
      </w:pPr>
    </w:p>
    <w:p w:rsidR="003F2996" w:rsidRDefault="006977A5" w:rsidP="005102B7">
      <w:pPr>
        <w:numPr>
          <w:ilvl w:val="0"/>
          <w:numId w:val="32"/>
        </w:numPr>
        <w:spacing w:before="0"/>
        <w:ind w:left="714" w:hanging="357"/>
        <w:jc w:val="both"/>
        <w:rPr>
          <w:sz w:val="22"/>
          <w:szCs w:val="22"/>
        </w:rPr>
      </w:pPr>
      <w:r w:rsidRPr="003F2996">
        <w:rPr>
          <w:sz w:val="22"/>
          <w:szCs w:val="22"/>
        </w:rPr>
        <w:t xml:space="preserve">Vo výchovno-vzdelávacom procese zacieliť pozornosť na rozvíjanie kľúčových kompetencií             </w:t>
      </w:r>
      <w:r w:rsidR="003F2996">
        <w:rPr>
          <w:sz w:val="22"/>
          <w:szCs w:val="22"/>
        </w:rPr>
        <w:t xml:space="preserve">       </w:t>
      </w:r>
      <w:r w:rsidRPr="003F2996">
        <w:rPr>
          <w:sz w:val="22"/>
          <w:szCs w:val="22"/>
        </w:rPr>
        <w:t xml:space="preserve"> s dôrazom na rozvoj kritického myslenia, digitálnej gramotnosti, sociálnych kompetencií (pravidelným uplatňovaním participatívneho vyučovania), občianskych kompetencií (systematickým podporovaním rozvíjania sebahodnotiacich zručností žiakov).</w:t>
      </w:r>
    </w:p>
    <w:p w:rsidR="006977A5" w:rsidRPr="003F2996" w:rsidRDefault="006977A5" w:rsidP="003F2996">
      <w:pPr>
        <w:spacing w:before="0"/>
        <w:ind w:left="714"/>
        <w:jc w:val="both"/>
        <w:rPr>
          <w:sz w:val="22"/>
          <w:szCs w:val="22"/>
        </w:rPr>
      </w:pPr>
    </w:p>
    <w:p w:rsidR="003F2996" w:rsidRPr="003F2996" w:rsidRDefault="007A7BFA" w:rsidP="005102B7">
      <w:pPr>
        <w:numPr>
          <w:ilvl w:val="0"/>
          <w:numId w:val="32"/>
        </w:numPr>
        <w:spacing w:before="0"/>
        <w:ind w:left="714" w:hanging="357"/>
        <w:jc w:val="both"/>
        <w:rPr>
          <w:sz w:val="22"/>
          <w:szCs w:val="22"/>
        </w:rPr>
      </w:pPr>
      <w:r w:rsidRPr="003F2996">
        <w:rPr>
          <w:sz w:val="22"/>
          <w:szCs w:val="22"/>
        </w:rPr>
        <w:t xml:space="preserve">Venovať dostatočnú pozornosť využívaniu priestoru vo výchovno-vzdelávacom procese zameraného </w:t>
      </w:r>
      <w:r w:rsidR="005B2A0B" w:rsidRPr="003F2996">
        <w:rPr>
          <w:sz w:val="22"/>
          <w:szCs w:val="22"/>
        </w:rPr>
        <w:t xml:space="preserve">    </w:t>
      </w:r>
      <w:r w:rsidRPr="003F2996">
        <w:rPr>
          <w:sz w:val="22"/>
          <w:szCs w:val="22"/>
        </w:rPr>
        <w:t xml:space="preserve">na diskusiu o aktuálnych problémoch spoločnosti, hlavne extrémizmus, migrácia a  imigrácia, korupcia </w:t>
      </w:r>
      <w:r w:rsidR="005B2A0B" w:rsidRPr="003F2996">
        <w:rPr>
          <w:sz w:val="22"/>
          <w:szCs w:val="22"/>
        </w:rPr>
        <w:t xml:space="preserve">   </w:t>
      </w:r>
      <w:r w:rsidRPr="003F2996">
        <w:rPr>
          <w:sz w:val="22"/>
          <w:szCs w:val="22"/>
        </w:rPr>
        <w:t xml:space="preserve">a klientelizmus. </w:t>
      </w:r>
    </w:p>
    <w:p w:rsidR="003F2996" w:rsidRPr="003F2996" w:rsidRDefault="007A7BFA" w:rsidP="005102B7">
      <w:pPr>
        <w:numPr>
          <w:ilvl w:val="0"/>
          <w:numId w:val="32"/>
        </w:numPr>
        <w:ind w:left="714" w:hanging="357"/>
        <w:jc w:val="both"/>
        <w:rPr>
          <w:sz w:val="22"/>
          <w:szCs w:val="22"/>
        </w:rPr>
      </w:pPr>
      <w:r w:rsidRPr="003F2996">
        <w:rPr>
          <w:sz w:val="22"/>
          <w:szCs w:val="22"/>
        </w:rPr>
        <w:t>Vzhľadom na analýzu zistení a prijatých opatrení, systematicky vedenie školy  dohliada aj na vzdelávanie žiakov   so špeciálnymi výchovnými a vzdelávacími potrebami.</w:t>
      </w:r>
    </w:p>
    <w:p w:rsidR="003F2996" w:rsidRPr="003F2996" w:rsidRDefault="003F2996" w:rsidP="003F2996">
      <w:pPr>
        <w:ind w:left="714" w:hanging="357"/>
        <w:jc w:val="both"/>
        <w:rPr>
          <w:sz w:val="22"/>
          <w:szCs w:val="22"/>
        </w:rPr>
      </w:pPr>
      <w:r w:rsidRPr="003F2996">
        <w:rPr>
          <w:sz w:val="22"/>
          <w:szCs w:val="22"/>
        </w:rPr>
        <w:t xml:space="preserve"> </w:t>
      </w:r>
    </w:p>
    <w:p w:rsidR="003F2996" w:rsidRPr="003F2996" w:rsidRDefault="003F2996" w:rsidP="005102B7">
      <w:pPr>
        <w:pStyle w:val="Odsekzoznamu"/>
        <w:numPr>
          <w:ilvl w:val="0"/>
          <w:numId w:val="29"/>
        </w:numPr>
        <w:autoSpaceDE w:val="0"/>
        <w:autoSpaceDN w:val="0"/>
        <w:adjustRightInd w:val="0"/>
        <w:spacing w:before="0"/>
        <w:ind w:left="714" w:right="283" w:hanging="357"/>
        <w:jc w:val="both"/>
        <w:rPr>
          <w:color w:val="000000"/>
          <w:sz w:val="22"/>
          <w:szCs w:val="22"/>
        </w:rPr>
      </w:pPr>
      <w:r w:rsidRPr="003F2996">
        <w:rPr>
          <w:color w:val="000000"/>
          <w:sz w:val="22"/>
          <w:szCs w:val="22"/>
        </w:rPr>
        <w:t xml:space="preserve">Venovať pozornosť autoevalvačnému procesu ako autoregulačnému mechanizmu vlastnej pedagogickej práce školy. V autoevalvačnom procese pozornosť sústrediť aj na spoluprácu s rodinou a inými organizáciami podieľajúcimi sa na výchove a vzdelávaní. Pri realizácii sebahodnotiaceho procesu školy využívať výstupné materiály národného projektu „Externé hodnotenie kvality školy podporujúce sebahodnotiace procesy a rozvoj školy“. Výstupy z projektu sú zverejnené na www.ssiba.sk v časti Projekty ESF. </w:t>
      </w:r>
    </w:p>
    <w:p w:rsidR="003F2996" w:rsidRPr="003F2996" w:rsidRDefault="003F2996" w:rsidP="003F2996">
      <w:pPr>
        <w:pStyle w:val="Odsekzoznamu"/>
        <w:autoSpaceDE w:val="0"/>
        <w:autoSpaceDN w:val="0"/>
        <w:adjustRightInd w:val="0"/>
        <w:spacing w:before="0"/>
        <w:ind w:left="714" w:right="283" w:hanging="357"/>
        <w:jc w:val="both"/>
        <w:rPr>
          <w:color w:val="000000"/>
          <w:sz w:val="22"/>
          <w:szCs w:val="22"/>
        </w:rPr>
      </w:pPr>
    </w:p>
    <w:p w:rsidR="00C51F8D" w:rsidRPr="003F2996" w:rsidRDefault="00C51F8D" w:rsidP="005102B7">
      <w:pPr>
        <w:pStyle w:val="Odsekzoznamu"/>
        <w:numPr>
          <w:ilvl w:val="0"/>
          <w:numId w:val="29"/>
        </w:numPr>
        <w:autoSpaceDE w:val="0"/>
        <w:autoSpaceDN w:val="0"/>
        <w:adjustRightInd w:val="0"/>
        <w:spacing w:before="0"/>
        <w:ind w:left="714" w:right="283" w:hanging="357"/>
        <w:jc w:val="both"/>
        <w:rPr>
          <w:color w:val="000000"/>
          <w:sz w:val="22"/>
          <w:szCs w:val="22"/>
        </w:rPr>
      </w:pPr>
      <w:r w:rsidRPr="003F2996">
        <w:rPr>
          <w:rFonts w:eastAsia="Calibri"/>
          <w:color w:val="000000"/>
          <w:sz w:val="22"/>
          <w:szCs w:val="22"/>
          <w:lang w:eastAsia="en-US"/>
        </w:rPr>
        <w:t xml:space="preserve">V </w:t>
      </w:r>
      <w:r w:rsidRPr="003F2996">
        <w:rPr>
          <w:color w:val="000000"/>
          <w:sz w:val="22"/>
          <w:szCs w:val="22"/>
        </w:rPr>
        <w:t>rámci kontroly a efektivity:</w:t>
      </w:r>
    </w:p>
    <w:p w:rsidR="00C51F8D" w:rsidRPr="003F2996" w:rsidRDefault="00C51F8D" w:rsidP="005102B7">
      <w:pPr>
        <w:pStyle w:val="Odsekzoznamu"/>
        <w:numPr>
          <w:ilvl w:val="0"/>
          <w:numId w:val="116"/>
        </w:numPr>
        <w:autoSpaceDE w:val="0"/>
        <w:autoSpaceDN w:val="0"/>
        <w:adjustRightInd w:val="0"/>
        <w:spacing w:before="0" w:after="147"/>
        <w:ind w:right="283"/>
        <w:jc w:val="both"/>
        <w:rPr>
          <w:rFonts w:eastAsia="Calibri"/>
          <w:color w:val="000000"/>
          <w:sz w:val="22"/>
          <w:szCs w:val="22"/>
          <w:lang w:eastAsia="en-US"/>
        </w:rPr>
      </w:pPr>
      <w:r w:rsidRPr="003F2996">
        <w:rPr>
          <w:rFonts w:eastAsia="Calibri"/>
          <w:color w:val="000000"/>
          <w:sz w:val="22"/>
          <w:szCs w:val="22"/>
          <w:lang w:eastAsia="en-US"/>
        </w:rPr>
        <w:t xml:space="preserve">Kontrolovať a monitorovať </w:t>
      </w:r>
      <w:r w:rsidRPr="003F2996">
        <w:rPr>
          <w:color w:val="000000"/>
          <w:sz w:val="22"/>
          <w:szCs w:val="22"/>
        </w:rPr>
        <w:t xml:space="preserve">kvalitu výchovno-vzdelávacej činnosti </w:t>
      </w:r>
      <w:r w:rsidRPr="003F2996">
        <w:rPr>
          <w:rFonts w:eastAsia="Calibri"/>
          <w:color w:val="000000"/>
          <w:sz w:val="22"/>
          <w:szCs w:val="22"/>
          <w:lang w:eastAsia="en-US"/>
        </w:rPr>
        <w:t>prostredníctvom pravidelnej hospitačnej činnosti. Účinnosť hospitačnej činnosti zvyšovať poskytovaním objektívnej spätnej väzby pedagogickým zamestnancom. Zistenia z hospitačnej činnosti využívať</w:t>
      </w:r>
      <w:r w:rsidR="003F2996">
        <w:rPr>
          <w:rFonts w:eastAsia="Calibri"/>
          <w:color w:val="000000"/>
          <w:sz w:val="22"/>
          <w:szCs w:val="22"/>
          <w:lang w:eastAsia="en-US"/>
        </w:rPr>
        <w:t xml:space="preserve"> </w:t>
      </w:r>
      <w:r w:rsidRPr="003F2996">
        <w:rPr>
          <w:rFonts w:eastAsia="Calibri"/>
          <w:color w:val="000000"/>
          <w:sz w:val="22"/>
          <w:szCs w:val="22"/>
          <w:lang w:eastAsia="en-US"/>
        </w:rPr>
        <w:t xml:space="preserve">pri plánovaní kontinuálneho vzdelávania pedagogických zamestnancov. </w:t>
      </w:r>
    </w:p>
    <w:p w:rsidR="00C51F8D" w:rsidRPr="003F2996" w:rsidRDefault="00C51F8D" w:rsidP="005102B7">
      <w:pPr>
        <w:pStyle w:val="Odsekzoznamu"/>
        <w:numPr>
          <w:ilvl w:val="0"/>
          <w:numId w:val="116"/>
        </w:numPr>
        <w:autoSpaceDE w:val="0"/>
        <w:autoSpaceDN w:val="0"/>
        <w:adjustRightInd w:val="0"/>
        <w:spacing w:before="0" w:after="147"/>
        <w:ind w:right="283"/>
        <w:jc w:val="both"/>
        <w:rPr>
          <w:rFonts w:eastAsia="Calibri"/>
          <w:color w:val="000000"/>
          <w:sz w:val="22"/>
          <w:szCs w:val="22"/>
          <w:lang w:eastAsia="en-US"/>
        </w:rPr>
      </w:pPr>
      <w:r w:rsidRPr="003F2996">
        <w:rPr>
          <w:rFonts w:eastAsia="Calibri"/>
          <w:color w:val="000000"/>
          <w:sz w:val="22"/>
          <w:szCs w:val="22"/>
          <w:lang w:eastAsia="en-US"/>
        </w:rPr>
        <w:lastRenderedPageBreak/>
        <w:t xml:space="preserve">Systematicky hodnotiť prínos </w:t>
      </w:r>
      <w:r w:rsidR="003F2996" w:rsidRPr="003F2996">
        <w:rPr>
          <w:rFonts w:eastAsia="Calibri"/>
          <w:color w:val="000000"/>
          <w:sz w:val="22"/>
          <w:szCs w:val="22"/>
          <w:lang w:eastAsia="en-US"/>
        </w:rPr>
        <w:t>profesijného rozvoja</w:t>
      </w:r>
      <w:r w:rsidRPr="003F2996">
        <w:rPr>
          <w:rFonts w:eastAsia="Calibri"/>
          <w:color w:val="000000"/>
          <w:sz w:val="22"/>
          <w:szCs w:val="22"/>
          <w:lang w:eastAsia="en-US"/>
        </w:rPr>
        <w:t xml:space="preserve"> pedagogických zamestnancov školy a následne identifikovať zmeny v ich postoji k riadeniu výchovno-vzdelávacieho procesu za účelom zvyšovania efektivity a kvality vyučovania. </w:t>
      </w:r>
    </w:p>
    <w:p w:rsidR="00C51F8D" w:rsidRPr="008D441A" w:rsidRDefault="00C51F8D" w:rsidP="005102B7">
      <w:pPr>
        <w:pStyle w:val="Odsekzoznamu"/>
        <w:numPr>
          <w:ilvl w:val="0"/>
          <w:numId w:val="116"/>
        </w:numPr>
        <w:autoSpaceDE w:val="0"/>
        <w:autoSpaceDN w:val="0"/>
        <w:adjustRightInd w:val="0"/>
        <w:spacing w:before="0" w:after="147"/>
        <w:ind w:right="283"/>
        <w:jc w:val="both"/>
        <w:rPr>
          <w:rFonts w:eastAsia="Calibri"/>
          <w:color w:val="000000"/>
          <w:sz w:val="22"/>
          <w:szCs w:val="22"/>
          <w:lang w:eastAsia="en-US"/>
        </w:rPr>
      </w:pPr>
      <w:r w:rsidRPr="003F2996">
        <w:rPr>
          <w:rFonts w:eastAsia="Calibri"/>
          <w:color w:val="000000"/>
          <w:sz w:val="22"/>
          <w:szCs w:val="22"/>
          <w:lang w:eastAsia="en-US"/>
        </w:rPr>
        <w:t xml:space="preserve">Pravidelne analyzovať a vyhodnocovať úspešnosť plnenia vymedzených cieľov, </w:t>
      </w:r>
      <w:r w:rsidR="00630954">
        <w:rPr>
          <w:rFonts w:eastAsia="Calibri"/>
          <w:color w:val="000000"/>
          <w:sz w:val="22"/>
          <w:szCs w:val="22"/>
          <w:lang w:eastAsia="en-US"/>
        </w:rPr>
        <w:t xml:space="preserve"> </w:t>
      </w:r>
      <w:r w:rsidRPr="003F2996">
        <w:rPr>
          <w:rFonts w:eastAsia="Calibri"/>
          <w:color w:val="000000"/>
          <w:sz w:val="22"/>
          <w:szCs w:val="22"/>
          <w:lang w:eastAsia="en-US"/>
        </w:rPr>
        <w:t xml:space="preserve">zámerov      </w:t>
      </w:r>
      <w:r w:rsidR="008D441A" w:rsidRPr="003F2996">
        <w:rPr>
          <w:rFonts w:eastAsia="Calibri"/>
          <w:color w:val="000000"/>
          <w:sz w:val="22"/>
          <w:szCs w:val="22"/>
          <w:lang w:eastAsia="en-US"/>
        </w:rPr>
        <w:t xml:space="preserve">            </w:t>
      </w:r>
      <w:r w:rsidRPr="003F2996">
        <w:rPr>
          <w:rFonts w:eastAsia="Calibri"/>
          <w:color w:val="000000"/>
          <w:sz w:val="22"/>
          <w:szCs w:val="22"/>
          <w:lang w:eastAsia="en-US"/>
        </w:rPr>
        <w:t xml:space="preserve"> a pedagogických stratégií v školskom vzdelávacom programe, identifikovať príčiny neúspešnosti. Výstupné zistenia a navrhnuté opatrenia využiť ako východisko ku korekcii vlastnej</w:t>
      </w:r>
      <w:r w:rsidRPr="008D441A">
        <w:rPr>
          <w:rFonts w:eastAsia="Calibri"/>
          <w:color w:val="000000"/>
          <w:sz w:val="22"/>
          <w:szCs w:val="22"/>
          <w:lang w:eastAsia="en-US"/>
        </w:rPr>
        <w:t xml:space="preserve"> činnosti</w:t>
      </w:r>
      <w:r w:rsidR="008D441A">
        <w:rPr>
          <w:rFonts w:eastAsia="Calibri"/>
          <w:color w:val="000000"/>
          <w:sz w:val="22"/>
          <w:szCs w:val="22"/>
          <w:lang w:eastAsia="en-US"/>
        </w:rPr>
        <w:t xml:space="preserve">  </w:t>
      </w:r>
      <w:r w:rsidR="00630954">
        <w:rPr>
          <w:rFonts w:eastAsia="Calibri"/>
          <w:color w:val="000000"/>
          <w:sz w:val="22"/>
          <w:szCs w:val="22"/>
          <w:lang w:eastAsia="en-US"/>
        </w:rPr>
        <w:t xml:space="preserve">     </w:t>
      </w:r>
      <w:r w:rsidR="008D441A">
        <w:rPr>
          <w:rFonts w:eastAsia="Calibri"/>
          <w:color w:val="000000"/>
          <w:sz w:val="22"/>
          <w:szCs w:val="22"/>
          <w:lang w:eastAsia="en-US"/>
        </w:rPr>
        <w:t xml:space="preserve">        </w:t>
      </w:r>
      <w:r w:rsidRPr="008D441A">
        <w:rPr>
          <w:rFonts w:eastAsia="Calibri"/>
          <w:color w:val="000000"/>
          <w:sz w:val="22"/>
          <w:szCs w:val="22"/>
          <w:lang w:eastAsia="en-US"/>
        </w:rPr>
        <w:t xml:space="preserve"> a k vnútornej motivácii pre ďalší rozvoj školy. </w:t>
      </w:r>
    </w:p>
    <w:p w:rsidR="00C51F8D" w:rsidRDefault="00C51F8D" w:rsidP="005102B7">
      <w:pPr>
        <w:pStyle w:val="Odsekzoznamu"/>
        <w:numPr>
          <w:ilvl w:val="0"/>
          <w:numId w:val="116"/>
        </w:numPr>
        <w:autoSpaceDE w:val="0"/>
        <w:autoSpaceDN w:val="0"/>
        <w:adjustRightInd w:val="0"/>
        <w:spacing w:before="0" w:after="147"/>
        <w:ind w:right="283"/>
        <w:jc w:val="both"/>
        <w:rPr>
          <w:rFonts w:eastAsia="Calibri"/>
          <w:color w:val="000000"/>
          <w:sz w:val="22"/>
          <w:szCs w:val="22"/>
          <w:lang w:eastAsia="en-US"/>
        </w:rPr>
      </w:pPr>
      <w:r w:rsidRPr="008D441A">
        <w:rPr>
          <w:rFonts w:eastAsia="Calibri"/>
          <w:color w:val="000000"/>
          <w:sz w:val="22"/>
          <w:szCs w:val="22"/>
          <w:lang w:eastAsia="en-US"/>
        </w:rPr>
        <w:t>Zabezpečiť vhodné podmienky pre participáciu metodických orgánov na procesoch riadenia školy</w:t>
      </w:r>
      <w:r w:rsidR="00630954">
        <w:rPr>
          <w:rFonts w:eastAsia="Calibri"/>
          <w:color w:val="000000"/>
          <w:sz w:val="22"/>
          <w:szCs w:val="22"/>
          <w:lang w:eastAsia="en-US"/>
        </w:rPr>
        <w:t xml:space="preserve">         </w:t>
      </w:r>
      <w:r w:rsidRPr="008D441A">
        <w:rPr>
          <w:rFonts w:eastAsia="Calibri"/>
          <w:color w:val="000000"/>
          <w:sz w:val="22"/>
          <w:szCs w:val="22"/>
          <w:lang w:eastAsia="en-US"/>
        </w:rPr>
        <w:t xml:space="preserve"> a na podporovaní vytvárania priaznivej sociálnej klímy v kolektíve. </w:t>
      </w:r>
    </w:p>
    <w:p w:rsidR="003F2996" w:rsidRDefault="003F2996" w:rsidP="00C6047E">
      <w:pPr>
        <w:pStyle w:val="Odsekzoznamu"/>
        <w:autoSpaceDE w:val="0"/>
        <w:autoSpaceDN w:val="0"/>
        <w:adjustRightInd w:val="0"/>
        <w:spacing w:before="0" w:after="147"/>
        <w:ind w:left="1134" w:right="283"/>
        <w:jc w:val="both"/>
        <w:rPr>
          <w:rFonts w:eastAsia="Calibri"/>
          <w:color w:val="000000"/>
          <w:sz w:val="22"/>
          <w:szCs w:val="22"/>
          <w:lang w:eastAsia="en-US"/>
        </w:rPr>
      </w:pPr>
    </w:p>
    <w:p w:rsidR="00C6047E" w:rsidRPr="008D441A" w:rsidRDefault="00C6047E" w:rsidP="00C6047E">
      <w:pPr>
        <w:pStyle w:val="Odsekzoznamu"/>
        <w:autoSpaceDE w:val="0"/>
        <w:autoSpaceDN w:val="0"/>
        <w:adjustRightInd w:val="0"/>
        <w:spacing w:before="0" w:after="147"/>
        <w:ind w:left="1134" w:right="283"/>
        <w:jc w:val="both"/>
        <w:rPr>
          <w:rFonts w:eastAsia="Calibri"/>
          <w:color w:val="000000"/>
          <w:sz w:val="22"/>
          <w:szCs w:val="22"/>
          <w:lang w:eastAsia="en-US"/>
        </w:rPr>
      </w:pPr>
    </w:p>
    <w:p w:rsidR="007A7BFA" w:rsidRDefault="007A7BFA" w:rsidP="007A7BFA">
      <w:pPr>
        <w:jc w:val="both"/>
        <w:rPr>
          <w:b/>
          <w:sz w:val="22"/>
          <w:szCs w:val="22"/>
        </w:rPr>
      </w:pPr>
      <w:r w:rsidRPr="00F52D8F">
        <w:rPr>
          <w:b/>
          <w:sz w:val="22"/>
          <w:szCs w:val="22"/>
        </w:rPr>
        <w:t>1.2.</w:t>
      </w:r>
      <w:r w:rsidR="00EB1106">
        <w:rPr>
          <w:b/>
          <w:sz w:val="22"/>
          <w:szCs w:val="22"/>
        </w:rPr>
        <w:t>9</w:t>
      </w:r>
      <w:r w:rsidRPr="00F52D8F">
        <w:rPr>
          <w:b/>
          <w:sz w:val="22"/>
          <w:szCs w:val="22"/>
        </w:rPr>
        <w:t xml:space="preserve">  Ľudské práva a práva detí</w:t>
      </w:r>
    </w:p>
    <w:p w:rsidR="003F2996" w:rsidRPr="003F2996" w:rsidRDefault="003F2996" w:rsidP="003F2996">
      <w:pPr>
        <w:autoSpaceDE w:val="0"/>
        <w:autoSpaceDN w:val="0"/>
        <w:adjustRightInd w:val="0"/>
        <w:spacing w:before="0"/>
        <w:ind w:left="714" w:hanging="357"/>
        <w:rPr>
          <w:color w:val="000000"/>
          <w:sz w:val="24"/>
          <w:szCs w:val="24"/>
        </w:rPr>
      </w:pPr>
    </w:p>
    <w:p w:rsidR="003F2996" w:rsidRPr="003F2996" w:rsidRDefault="003F2996" w:rsidP="005102B7">
      <w:pPr>
        <w:pStyle w:val="Odsekzoznamu"/>
        <w:numPr>
          <w:ilvl w:val="0"/>
          <w:numId w:val="99"/>
        </w:numPr>
        <w:autoSpaceDE w:val="0"/>
        <w:autoSpaceDN w:val="0"/>
        <w:adjustRightInd w:val="0"/>
        <w:spacing w:before="0"/>
        <w:ind w:left="709" w:hanging="283"/>
        <w:jc w:val="both"/>
        <w:rPr>
          <w:color w:val="000000"/>
          <w:sz w:val="23"/>
          <w:szCs w:val="23"/>
        </w:rPr>
      </w:pPr>
      <w:r w:rsidRPr="003F2996">
        <w:rPr>
          <w:color w:val="000000"/>
          <w:sz w:val="23"/>
          <w:szCs w:val="23"/>
        </w:rPr>
        <w:t xml:space="preserve">V súlade s medzinárodnými záväzkami SR v problematike ľudských práv a Celoštátnou stratégiou ochrany a podpory ľudských práv v SR, schválenou vládou SR uznesením číslo 71/2015: </w:t>
      </w:r>
    </w:p>
    <w:p w:rsidR="003F2996" w:rsidRPr="00756603" w:rsidRDefault="003F2996" w:rsidP="005102B7">
      <w:pPr>
        <w:pStyle w:val="Odsekzoznamu"/>
        <w:numPr>
          <w:ilvl w:val="0"/>
          <w:numId w:val="100"/>
        </w:numPr>
        <w:autoSpaceDE w:val="0"/>
        <w:autoSpaceDN w:val="0"/>
        <w:adjustRightInd w:val="0"/>
        <w:spacing w:before="0" w:after="147"/>
        <w:jc w:val="both"/>
        <w:rPr>
          <w:color w:val="000000"/>
          <w:sz w:val="23"/>
          <w:szCs w:val="23"/>
        </w:rPr>
      </w:pPr>
      <w:r w:rsidRPr="00756603">
        <w:rPr>
          <w:color w:val="000000"/>
          <w:sz w:val="23"/>
          <w:szCs w:val="23"/>
        </w:rPr>
        <w:t>definovať v ŠkVP a následne uplatňovať stratégie na rozvoj kritického myslenia vo vzťahu</w:t>
      </w:r>
      <w:r w:rsidR="00630954">
        <w:rPr>
          <w:color w:val="000000"/>
          <w:sz w:val="23"/>
          <w:szCs w:val="23"/>
        </w:rPr>
        <w:t xml:space="preserve">         </w:t>
      </w:r>
      <w:r w:rsidRPr="00756603">
        <w:rPr>
          <w:color w:val="000000"/>
          <w:sz w:val="23"/>
          <w:szCs w:val="23"/>
        </w:rPr>
        <w:t xml:space="preserve"> k demokratickému občianstvu a k ľudským právam, vrátane ich sledovania a vyhodnocovania, </w:t>
      </w:r>
    </w:p>
    <w:p w:rsidR="003F2996" w:rsidRPr="00756603" w:rsidRDefault="003F2996" w:rsidP="005102B7">
      <w:pPr>
        <w:pStyle w:val="Odsekzoznamu"/>
        <w:numPr>
          <w:ilvl w:val="0"/>
          <w:numId w:val="100"/>
        </w:numPr>
        <w:autoSpaceDE w:val="0"/>
        <w:autoSpaceDN w:val="0"/>
        <w:adjustRightInd w:val="0"/>
        <w:spacing w:before="0" w:after="147"/>
        <w:jc w:val="both"/>
        <w:rPr>
          <w:color w:val="000000"/>
          <w:sz w:val="23"/>
          <w:szCs w:val="23"/>
        </w:rPr>
      </w:pPr>
      <w:r w:rsidRPr="00756603">
        <w:rPr>
          <w:color w:val="000000"/>
          <w:sz w:val="23"/>
          <w:szCs w:val="23"/>
        </w:rPr>
        <w:t xml:space="preserve">podporovať účasť pedagogických zamestnancov na vzdelávaní so zameraním na demokratické občianstvo a ľudské práva v záujme dosahovania multietnických a multikultúrnych kompetencií učiteľov, </w:t>
      </w:r>
    </w:p>
    <w:p w:rsidR="003F2996" w:rsidRPr="00756603" w:rsidRDefault="003F2996" w:rsidP="005102B7">
      <w:pPr>
        <w:pStyle w:val="Odsekzoznamu"/>
        <w:numPr>
          <w:ilvl w:val="0"/>
          <w:numId w:val="100"/>
        </w:numPr>
        <w:autoSpaceDE w:val="0"/>
        <w:autoSpaceDN w:val="0"/>
        <w:adjustRightInd w:val="0"/>
        <w:spacing w:before="0" w:after="147"/>
        <w:jc w:val="both"/>
        <w:rPr>
          <w:color w:val="000000"/>
          <w:sz w:val="23"/>
          <w:szCs w:val="23"/>
        </w:rPr>
      </w:pPr>
      <w:r w:rsidRPr="00756603">
        <w:rPr>
          <w:color w:val="000000"/>
          <w:sz w:val="23"/>
          <w:szCs w:val="23"/>
        </w:rPr>
        <w:t xml:space="preserve">vytvárať priaznivé multikultúrne prostredie v školách (prostredníctvom chápajúceho a kritického spôsobu štúdia jednotlivých kultúr napomôcť žiakom porozumieť iným kultúram), </w:t>
      </w:r>
    </w:p>
    <w:p w:rsidR="003F2996" w:rsidRPr="00756603" w:rsidRDefault="003F2996" w:rsidP="005102B7">
      <w:pPr>
        <w:pStyle w:val="Odsekzoznamu"/>
        <w:numPr>
          <w:ilvl w:val="0"/>
          <w:numId w:val="100"/>
        </w:numPr>
        <w:autoSpaceDE w:val="0"/>
        <w:autoSpaceDN w:val="0"/>
        <w:adjustRightInd w:val="0"/>
        <w:spacing w:before="0" w:after="147"/>
        <w:jc w:val="both"/>
        <w:rPr>
          <w:color w:val="000000"/>
          <w:sz w:val="23"/>
          <w:szCs w:val="23"/>
        </w:rPr>
      </w:pPr>
      <w:r w:rsidRPr="00756603">
        <w:rPr>
          <w:color w:val="000000"/>
          <w:sz w:val="23"/>
          <w:szCs w:val="23"/>
        </w:rPr>
        <w:t xml:space="preserve">prispievať k rozvíjaniu výchovy k demokratickému občianstvu a občianskej spoločnosti posilňovaním výraznejšej spoluúčasti žiakov na riadení života školy efektívnejšou spoluprácou so žiackymi školskými radami a študentskými parlamentmi, </w:t>
      </w:r>
    </w:p>
    <w:p w:rsidR="003F2996" w:rsidRDefault="003F2996" w:rsidP="005102B7">
      <w:pPr>
        <w:pStyle w:val="Odsekzoznamu"/>
        <w:numPr>
          <w:ilvl w:val="0"/>
          <w:numId w:val="100"/>
        </w:numPr>
        <w:autoSpaceDE w:val="0"/>
        <w:autoSpaceDN w:val="0"/>
        <w:adjustRightInd w:val="0"/>
        <w:spacing w:before="0"/>
        <w:jc w:val="both"/>
        <w:rPr>
          <w:color w:val="000000"/>
          <w:sz w:val="23"/>
          <w:szCs w:val="23"/>
        </w:rPr>
      </w:pPr>
      <w:r w:rsidRPr="00756603">
        <w:rPr>
          <w:color w:val="000000"/>
          <w:sz w:val="23"/>
          <w:szCs w:val="23"/>
        </w:rPr>
        <w:t xml:space="preserve">vytvárať žiakom v rámci výchovno-vzdelávacieho procesu situácie na trénovanie nadobudnutých poznatkov o demokratickom občianstve, ľudskej dôstojnosti, rovnosti a slobode počas celého ich štúdia. </w:t>
      </w:r>
    </w:p>
    <w:p w:rsidR="000E6177" w:rsidRPr="00756603" w:rsidRDefault="000E6177" w:rsidP="000E6177">
      <w:pPr>
        <w:pStyle w:val="Odsekzoznamu"/>
        <w:autoSpaceDE w:val="0"/>
        <w:autoSpaceDN w:val="0"/>
        <w:adjustRightInd w:val="0"/>
        <w:spacing w:before="0"/>
        <w:ind w:left="1077"/>
        <w:rPr>
          <w:color w:val="000000"/>
          <w:sz w:val="23"/>
          <w:szCs w:val="23"/>
        </w:rPr>
      </w:pPr>
    </w:p>
    <w:p w:rsidR="007A7BFA" w:rsidRDefault="007A7BFA" w:rsidP="007A7BFA">
      <w:pPr>
        <w:pStyle w:val="Jano"/>
        <w:spacing w:after="120"/>
        <w:rPr>
          <w:b/>
          <w:sz w:val="22"/>
          <w:szCs w:val="22"/>
        </w:rPr>
      </w:pPr>
      <w:r>
        <w:rPr>
          <w:b/>
          <w:sz w:val="22"/>
          <w:szCs w:val="22"/>
        </w:rPr>
        <w:t>1.2.</w:t>
      </w:r>
      <w:r w:rsidR="008D441A">
        <w:rPr>
          <w:b/>
          <w:sz w:val="22"/>
          <w:szCs w:val="22"/>
        </w:rPr>
        <w:t xml:space="preserve">10 </w:t>
      </w:r>
      <w:r>
        <w:rPr>
          <w:b/>
          <w:sz w:val="22"/>
          <w:szCs w:val="22"/>
        </w:rPr>
        <w:t>Ochrana pedagogického a odborného zamestnanca</w:t>
      </w:r>
    </w:p>
    <w:p w:rsidR="003A7F86" w:rsidRPr="003A7F86" w:rsidRDefault="003A7F86" w:rsidP="005102B7">
      <w:pPr>
        <w:pStyle w:val="Odsekzoznamu"/>
        <w:numPr>
          <w:ilvl w:val="0"/>
          <w:numId w:val="118"/>
        </w:numPr>
        <w:autoSpaceDE w:val="0"/>
        <w:autoSpaceDN w:val="0"/>
        <w:adjustRightInd w:val="0"/>
        <w:spacing w:before="0" w:after="147"/>
        <w:jc w:val="both"/>
        <w:rPr>
          <w:color w:val="000000"/>
          <w:sz w:val="23"/>
          <w:szCs w:val="23"/>
        </w:rPr>
      </w:pPr>
      <w:r w:rsidRPr="003A7F86">
        <w:rPr>
          <w:color w:val="000000"/>
          <w:sz w:val="23"/>
          <w:szCs w:val="23"/>
        </w:rPr>
        <w:t xml:space="preserve">Odporúčame zriaďovateľom a riaditeľom, aby v rámci utvárania priaznivých pracovných podmienok zamestnancov škôl a školských zariadení prijímali účinné opatrenia na zabezpečenie transparentného riadenia a eliminovania sociálno-patologických javov mobbingu, bossingu a staffingu. </w:t>
      </w:r>
    </w:p>
    <w:p w:rsidR="003A7F86" w:rsidRPr="003A7F86" w:rsidRDefault="003A7F86" w:rsidP="005102B7">
      <w:pPr>
        <w:pStyle w:val="Odsekzoznamu"/>
        <w:numPr>
          <w:ilvl w:val="0"/>
          <w:numId w:val="118"/>
        </w:numPr>
        <w:autoSpaceDE w:val="0"/>
        <w:autoSpaceDN w:val="0"/>
        <w:adjustRightInd w:val="0"/>
        <w:spacing w:before="0" w:after="147"/>
        <w:jc w:val="both"/>
        <w:rPr>
          <w:color w:val="000000"/>
          <w:sz w:val="23"/>
          <w:szCs w:val="23"/>
        </w:rPr>
      </w:pPr>
      <w:r w:rsidRPr="003A7F86">
        <w:rPr>
          <w:color w:val="000000"/>
          <w:sz w:val="23"/>
          <w:szCs w:val="23"/>
        </w:rPr>
        <w:t>V rámci ochrany pred útokmi na pedagogických zamestnancov a odborných zamestnancov odporúčame vedeniu škôl a školských zariadení určiť zásady komunikácie s externým prostredím</w:t>
      </w:r>
      <w:r>
        <w:rPr>
          <w:color w:val="000000"/>
          <w:sz w:val="23"/>
          <w:szCs w:val="23"/>
        </w:rPr>
        <w:t xml:space="preserve">     </w:t>
      </w:r>
      <w:r w:rsidRPr="003A7F86">
        <w:rPr>
          <w:color w:val="000000"/>
          <w:sz w:val="23"/>
          <w:szCs w:val="23"/>
        </w:rPr>
        <w:t xml:space="preserve"> a zahrnúť úctu, rešpekt a dodržiavanie ľudských práv do vnútorných predpisov a dokumentov. </w:t>
      </w:r>
    </w:p>
    <w:p w:rsidR="003A7F86" w:rsidRPr="003A7F86" w:rsidRDefault="003A7F86" w:rsidP="005102B7">
      <w:pPr>
        <w:pStyle w:val="Odsekzoznamu"/>
        <w:numPr>
          <w:ilvl w:val="0"/>
          <w:numId w:val="117"/>
        </w:numPr>
        <w:autoSpaceDE w:val="0"/>
        <w:autoSpaceDN w:val="0"/>
        <w:adjustRightInd w:val="0"/>
        <w:spacing w:before="0"/>
        <w:jc w:val="both"/>
        <w:rPr>
          <w:color w:val="000000"/>
          <w:sz w:val="23"/>
          <w:szCs w:val="23"/>
        </w:rPr>
      </w:pPr>
      <w:r w:rsidRPr="003A7F86">
        <w:rPr>
          <w:color w:val="000000"/>
          <w:sz w:val="23"/>
          <w:szCs w:val="23"/>
        </w:rPr>
        <w:t>Na http://www.minedu.sk/data/att/9125.pdf je s cieľom ochrany pedagogických zamestnancov</w:t>
      </w:r>
      <w:r>
        <w:rPr>
          <w:color w:val="000000"/>
          <w:sz w:val="23"/>
          <w:szCs w:val="23"/>
        </w:rPr>
        <w:t xml:space="preserve">          </w:t>
      </w:r>
      <w:r w:rsidRPr="003A7F86">
        <w:rPr>
          <w:color w:val="000000"/>
          <w:sz w:val="23"/>
          <w:szCs w:val="23"/>
        </w:rPr>
        <w:t xml:space="preserve"> a odborných zamestnancov zverejnená Praktická príručka k ochrane práv pedagogického zamestnanca a odborného zamestnanca. </w:t>
      </w:r>
    </w:p>
    <w:p w:rsidR="000B745A" w:rsidRDefault="000B745A" w:rsidP="000B745A">
      <w:pPr>
        <w:autoSpaceDE w:val="0"/>
        <w:autoSpaceDN w:val="0"/>
        <w:spacing w:after="40"/>
        <w:ind w:left="720"/>
        <w:jc w:val="both"/>
        <w:rPr>
          <w:sz w:val="18"/>
          <w:szCs w:val="18"/>
        </w:rPr>
      </w:pPr>
    </w:p>
    <w:p w:rsidR="000B745A" w:rsidRDefault="000B745A" w:rsidP="000B745A">
      <w:pPr>
        <w:pStyle w:val="Nadpis2"/>
        <w:rPr>
          <w:szCs w:val="22"/>
          <w:lang w:eastAsia="cs-CZ"/>
        </w:rPr>
      </w:pPr>
      <w:r w:rsidRPr="000B745A">
        <w:rPr>
          <w:szCs w:val="22"/>
          <w:lang w:eastAsia="cs-CZ"/>
        </w:rPr>
        <w:t>1.2.11 Profesijný rozvoj</w:t>
      </w:r>
    </w:p>
    <w:p w:rsidR="000B745A" w:rsidRPr="000B745A" w:rsidRDefault="000B745A" w:rsidP="00791D64">
      <w:pPr>
        <w:pStyle w:val="Odsekzoznamu"/>
        <w:autoSpaceDE w:val="0"/>
        <w:autoSpaceDN w:val="0"/>
        <w:adjustRightInd w:val="0"/>
        <w:spacing w:before="0"/>
        <w:jc w:val="both"/>
        <w:rPr>
          <w:color w:val="000000"/>
          <w:sz w:val="23"/>
          <w:szCs w:val="23"/>
        </w:rPr>
      </w:pPr>
      <w:r w:rsidRPr="000B745A">
        <w:rPr>
          <w:color w:val="000000"/>
          <w:sz w:val="23"/>
          <w:szCs w:val="23"/>
        </w:rPr>
        <w:t xml:space="preserve">Dňa 1. septembra 2019 nadobúda účinnosť nový zákon o pedagogických zamestnancoch a odborných zamestnancoch. Právna kontinuita s predpismi účinnými do 31. augusta 2019 je zabezpečená prechodnými ustanoveniami nového zákona: </w:t>
      </w:r>
    </w:p>
    <w:p w:rsidR="000B745A" w:rsidRPr="000B745A" w:rsidRDefault="000B745A" w:rsidP="00791D64">
      <w:pPr>
        <w:pStyle w:val="Odsekzoznamu"/>
        <w:numPr>
          <w:ilvl w:val="0"/>
          <w:numId w:val="102"/>
        </w:numPr>
        <w:autoSpaceDE w:val="0"/>
        <w:autoSpaceDN w:val="0"/>
        <w:adjustRightInd w:val="0"/>
        <w:spacing w:before="0" w:after="47"/>
        <w:jc w:val="both"/>
        <w:rPr>
          <w:color w:val="000000"/>
          <w:sz w:val="23"/>
          <w:szCs w:val="23"/>
        </w:rPr>
      </w:pPr>
      <w:r w:rsidRPr="000B745A">
        <w:rPr>
          <w:color w:val="000000"/>
          <w:sz w:val="23"/>
          <w:szCs w:val="23"/>
        </w:rPr>
        <w:t xml:space="preserve">od pedagogických zamestnancov a odborných zamestnancov, ktorí vykonávali do 31. augusta 2019 pedagogickú činnosť alebo odbornú činnosť a spĺňali predpoklady na výkon pedagogickej činnosti alebo odbornej činnosti, nemusia ich spĺňanie preukazovať z dôvodu účinnosti nového zákona, </w:t>
      </w:r>
    </w:p>
    <w:p w:rsidR="000B745A" w:rsidRPr="004B1169" w:rsidRDefault="000B745A" w:rsidP="00791D64">
      <w:pPr>
        <w:pStyle w:val="Odsekzoznamu"/>
        <w:numPr>
          <w:ilvl w:val="0"/>
          <w:numId w:val="102"/>
        </w:numPr>
        <w:autoSpaceDE w:val="0"/>
        <w:autoSpaceDN w:val="0"/>
        <w:adjustRightInd w:val="0"/>
        <w:spacing w:before="0"/>
        <w:jc w:val="both"/>
        <w:rPr>
          <w:sz w:val="24"/>
          <w:szCs w:val="24"/>
        </w:rPr>
      </w:pPr>
      <w:r w:rsidRPr="000B745A">
        <w:rPr>
          <w:b/>
          <w:bCs/>
          <w:color w:val="000000"/>
          <w:sz w:val="23"/>
          <w:szCs w:val="23"/>
        </w:rPr>
        <w:t xml:space="preserve">výnimky v oblasti kvalifikačného predpokladu vzdelania </w:t>
      </w:r>
      <w:r w:rsidRPr="000B745A">
        <w:rPr>
          <w:color w:val="000000"/>
          <w:sz w:val="23"/>
          <w:szCs w:val="23"/>
        </w:rPr>
        <w:t xml:space="preserve">sa zachovávajú  </w:t>
      </w:r>
    </w:p>
    <w:p w:rsidR="000B745A" w:rsidRPr="004B1169" w:rsidRDefault="000B745A" w:rsidP="00791D64">
      <w:pPr>
        <w:pStyle w:val="Odsekzoznamu"/>
        <w:numPr>
          <w:ilvl w:val="0"/>
          <w:numId w:val="102"/>
        </w:numPr>
        <w:autoSpaceDE w:val="0"/>
        <w:autoSpaceDN w:val="0"/>
        <w:adjustRightInd w:val="0"/>
        <w:spacing w:before="0" w:after="47"/>
        <w:jc w:val="both"/>
        <w:rPr>
          <w:sz w:val="23"/>
          <w:szCs w:val="23"/>
        </w:rPr>
      </w:pPr>
      <w:r w:rsidRPr="004B1169">
        <w:rPr>
          <w:b/>
          <w:bCs/>
          <w:sz w:val="23"/>
          <w:szCs w:val="23"/>
        </w:rPr>
        <w:t xml:space="preserve">zaradenie </w:t>
      </w:r>
      <w:r w:rsidRPr="004B1169">
        <w:rPr>
          <w:sz w:val="23"/>
          <w:szCs w:val="23"/>
        </w:rPr>
        <w:t xml:space="preserve">pedagogického zamestnanca a odborného zamestnanca </w:t>
      </w:r>
      <w:r w:rsidRPr="004B1169">
        <w:rPr>
          <w:b/>
          <w:bCs/>
          <w:sz w:val="23"/>
          <w:szCs w:val="23"/>
        </w:rPr>
        <w:t xml:space="preserve">do kariérového stupňa </w:t>
      </w:r>
      <w:r w:rsidRPr="004B1169">
        <w:rPr>
          <w:sz w:val="23"/>
          <w:szCs w:val="23"/>
        </w:rPr>
        <w:t xml:space="preserve">zostáva po 1. septembri 2019 nezmenené, </w:t>
      </w:r>
    </w:p>
    <w:p w:rsidR="000B745A" w:rsidRPr="004B1169" w:rsidRDefault="000B745A" w:rsidP="00791D64">
      <w:pPr>
        <w:pStyle w:val="Odsekzoznamu"/>
        <w:numPr>
          <w:ilvl w:val="0"/>
          <w:numId w:val="102"/>
        </w:numPr>
        <w:autoSpaceDE w:val="0"/>
        <w:autoSpaceDN w:val="0"/>
        <w:adjustRightInd w:val="0"/>
        <w:spacing w:before="0" w:after="47"/>
        <w:jc w:val="both"/>
        <w:rPr>
          <w:sz w:val="23"/>
          <w:szCs w:val="23"/>
        </w:rPr>
      </w:pPr>
      <w:r w:rsidRPr="004B1169">
        <w:rPr>
          <w:sz w:val="23"/>
          <w:szCs w:val="23"/>
        </w:rPr>
        <w:t xml:space="preserve">ustanovuje sa lehota do 31. augusta 2020 na </w:t>
      </w:r>
      <w:r w:rsidRPr="004B1169">
        <w:rPr>
          <w:b/>
          <w:bCs/>
          <w:sz w:val="23"/>
          <w:szCs w:val="23"/>
        </w:rPr>
        <w:t xml:space="preserve">ukončenie pracovného pomeru z dôvodu dosiahnutia 65. roku života </w:t>
      </w:r>
      <w:r w:rsidRPr="004B1169">
        <w:rPr>
          <w:sz w:val="23"/>
          <w:szCs w:val="23"/>
        </w:rPr>
        <w:t xml:space="preserve">v nadväznosti na vekové obmedzenie výkonu pracovnej činnosti s možnosťou opätovného predĺženia pracovného pomeru, </w:t>
      </w:r>
    </w:p>
    <w:p w:rsidR="000B745A" w:rsidRPr="00D65B2E" w:rsidRDefault="000B745A" w:rsidP="00791D64">
      <w:pPr>
        <w:pStyle w:val="Odsekzoznamu"/>
        <w:numPr>
          <w:ilvl w:val="0"/>
          <w:numId w:val="102"/>
        </w:numPr>
        <w:autoSpaceDE w:val="0"/>
        <w:autoSpaceDN w:val="0"/>
        <w:adjustRightInd w:val="0"/>
        <w:spacing w:before="0" w:after="47"/>
        <w:jc w:val="both"/>
        <w:rPr>
          <w:sz w:val="23"/>
          <w:szCs w:val="23"/>
        </w:rPr>
      </w:pPr>
      <w:r w:rsidRPr="00D65B2E">
        <w:rPr>
          <w:b/>
          <w:bCs/>
          <w:sz w:val="23"/>
          <w:szCs w:val="23"/>
        </w:rPr>
        <w:lastRenderedPageBreak/>
        <w:t xml:space="preserve">rozširujúce štúdium </w:t>
      </w:r>
      <w:r w:rsidRPr="00D65B2E">
        <w:rPr>
          <w:sz w:val="23"/>
          <w:szCs w:val="23"/>
        </w:rPr>
        <w:t xml:space="preserve">absolvované do 31. augusta 2019 sa nepovažuje za rozširujúce štúdium podľa predpisov účinných od 1. septembra 2019 na účely priznania príplatku za profesijný rozvoj, ale uznáva sa na účely získania profesijných kompetencií na výkon ďalšej pedagogickej činnosti, </w:t>
      </w:r>
    </w:p>
    <w:p w:rsidR="000B745A" w:rsidRPr="00D65B2E" w:rsidRDefault="000B745A" w:rsidP="00791D64">
      <w:pPr>
        <w:pStyle w:val="Odsekzoznamu"/>
        <w:numPr>
          <w:ilvl w:val="0"/>
          <w:numId w:val="102"/>
        </w:numPr>
        <w:autoSpaceDE w:val="0"/>
        <w:autoSpaceDN w:val="0"/>
        <w:adjustRightInd w:val="0"/>
        <w:spacing w:before="0" w:after="47"/>
        <w:jc w:val="both"/>
        <w:rPr>
          <w:sz w:val="23"/>
          <w:szCs w:val="23"/>
        </w:rPr>
      </w:pPr>
      <w:r w:rsidRPr="00D65B2E">
        <w:rPr>
          <w:b/>
          <w:bCs/>
          <w:sz w:val="23"/>
          <w:szCs w:val="23"/>
        </w:rPr>
        <w:t xml:space="preserve">rozširujúce </w:t>
      </w:r>
      <w:r w:rsidRPr="00D65B2E">
        <w:rPr>
          <w:sz w:val="23"/>
          <w:szCs w:val="23"/>
        </w:rPr>
        <w:t xml:space="preserve">štúdium, ktoré sa začalo do 31. augusta 2019 a skončí po 1. septembri 2019, ak ho schváli rektor príslušnej vysokej školy, považuje sa za rozširujúce štúdium podľa predpisov účinných po 1. septembri 2019 na účely priznania príplatku za profesijný rozvoj, </w:t>
      </w:r>
    </w:p>
    <w:p w:rsidR="00D65B2E" w:rsidRDefault="000B745A" w:rsidP="00791D64">
      <w:pPr>
        <w:pStyle w:val="Odsekzoznamu"/>
        <w:numPr>
          <w:ilvl w:val="0"/>
          <w:numId w:val="102"/>
        </w:numPr>
        <w:autoSpaceDE w:val="0"/>
        <w:autoSpaceDN w:val="0"/>
        <w:adjustRightInd w:val="0"/>
        <w:spacing w:before="0" w:after="47"/>
        <w:jc w:val="both"/>
        <w:rPr>
          <w:sz w:val="23"/>
          <w:szCs w:val="23"/>
        </w:rPr>
      </w:pPr>
      <w:r w:rsidRPr="00D65B2E">
        <w:rPr>
          <w:b/>
          <w:bCs/>
          <w:sz w:val="23"/>
          <w:szCs w:val="23"/>
        </w:rPr>
        <w:t xml:space="preserve">špecializačné vzdelávanie </w:t>
      </w:r>
      <w:r w:rsidRPr="00D65B2E">
        <w:rPr>
          <w:sz w:val="23"/>
          <w:szCs w:val="23"/>
        </w:rPr>
        <w:t xml:space="preserve">absolvované do 31. augusta 2019 sa nepovažuje za špecializačné vzdelávanie podľa predpisov účinných od 1. septembra 2019 na účely priznania príplatku za profesijný rozvoj, ale uznáva sa na účely získania profesijných kompetencií na výkon príslušných špecializovaných činností, </w:t>
      </w:r>
    </w:p>
    <w:p w:rsidR="00D65B2E" w:rsidRDefault="000B745A" w:rsidP="00791D64">
      <w:pPr>
        <w:pStyle w:val="Odsekzoznamu"/>
        <w:numPr>
          <w:ilvl w:val="0"/>
          <w:numId w:val="102"/>
        </w:numPr>
        <w:autoSpaceDE w:val="0"/>
        <w:autoSpaceDN w:val="0"/>
        <w:adjustRightInd w:val="0"/>
        <w:spacing w:before="0" w:after="47"/>
        <w:jc w:val="both"/>
        <w:rPr>
          <w:sz w:val="23"/>
          <w:szCs w:val="23"/>
        </w:rPr>
      </w:pPr>
      <w:r w:rsidRPr="00D65B2E">
        <w:rPr>
          <w:sz w:val="23"/>
          <w:szCs w:val="23"/>
        </w:rPr>
        <w:t>špecializačné vzdelávanie, ktoré sa začalo do 31. augusta 2019 a skončí do 31. decembra 2020, ak je v súlade s potrebami školy, školského zariadenia alebo zariadenia sociálnej pomoci, sa na účely priznania príplatku za profesijný rozvoj považuje za špecializačné vzdelávanie podľa predpisov účinných od 1. septembra 2019,</w:t>
      </w:r>
    </w:p>
    <w:p w:rsidR="000B745A" w:rsidRPr="000B745A" w:rsidRDefault="000B745A" w:rsidP="00791D64">
      <w:pPr>
        <w:pStyle w:val="Odsekzoznamu"/>
        <w:numPr>
          <w:ilvl w:val="0"/>
          <w:numId w:val="102"/>
        </w:numPr>
        <w:autoSpaceDE w:val="0"/>
        <w:autoSpaceDN w:val="0"/>
        <w:adjustRightInd w:val="0"/>
        <w:spacing w:before="0" w:after="47"/>
        <w:jc w:val="both"/>
        <w:rPr>
          <w:sz w:val="23"/>
          <w:szCs w:val="23"/>
        </w:rPr>
      </w:pPr>
      <w:r w:rsidRPr="000B745A">
        <w:rPr>
          <w:sz w:val="23"/>
          <w:szCs w:val="23"/>
        </w:rPr>
        <w:t xml:space="preserve"> absolvovanie špecializačného vzdelávania sa nevyžaduje do 31. augusta 2025 od pedagogického zamestnanca a odborného zamestnanca, ktorý vykonával špecializované činnosti (uvádzajúci PZ, triedny učiteľ, výchovný poradca, kariérový poradca a uvádzajúci OZ), </w:t>
      </w:r>
    </w:p>
    <w:p w:rsidR="000B745A" w:rsidRPr="00D65B2E" w:rsidRDefault="000B745A" w:rsidP="00791D64">
      <w:pPr>
        <w:pStyle w:val="Odsekzoznamu"/>
        <w:numPr>
          <w:ilvl w:val="0"/>
          <w:numId w:val="102"/>
        </w:numPr>
        <w:autoSpaceDE w:val="0"/>
        <w:autoSpaceDN w:val="0"/>
        <w:adjustRightInd w:val="0"/>
        <w:spacing w:before="0" w:after="47"/>
        <w:jc w:val="both"/>
        <w:rPr>
          <w:sz w:val="23"/>
          <w:szCs w:val="23"/>
        </w:rPr>
      </w:pPr>
      <w:r w:rsidRPr="00D65B2E">
        <w:rPr>
          <w:b/>
          <w:bCs/>
          <w:sz w:val="23"/>
          <w:szCs w:val="23"/>
        </w:rPr>
        <w:t xml:space="preserve">inovačné vzdelávanie </w:t>
      </w:r>
      <w:r w:rsidRPr="00D65B2E">
        <w:rPr>
          <w:sz w:val="23"/>
          <w:szCs w:val="23"/>
        </w:rPr>
        <w:t xml:space="preserve">absolvovaného do 31. augusta 2019 sa nepovažuje za inovačné vzdelávanie podľa predpisov účinných od 1. septembra 2019 na účely priznania príplatku za profesijný rozvoj, ale získané profesijné kompetencie sa uznávajú pre potreby atestačného portfólia, </w:t>
      </w:r>
    </w:p>
    <w:p w:rsidR="000B745A" w:rsidRPr="00D65B2E" w:rsidRDefault="000B745A" w:rsidP="00791D64">
      <w:pPr>
        <w:pStyle w:val="Odsekzoznamu"/>
        <w:numPr>
          <w:ilvl w:val="0"/>
          <w:numId w:val="102"/>
        </w:numPr>
        <w:autoSpaceDE w:val="0"/>
        <w:autoSpaceDN w:val="0"/>
        <w:adjustRightInd w:val="0"/>
        <w:spacing w:before="0" w:after="47"/>
        <w:jc w:val="both"/>
        <w:rPr>
          <w:sz w:val="23"/>
          <w:szCs w:val="23"/>
        </w:rPr>
      </w:pPr>
      <w:r w:rsidRPr="00D65B2E">
        <w:rPr>
          <w:sz w:val="23"/>
          <w:szCs w:val="23"/>
        </w:rPr>
        <w:t xml:space="preserve">inovačné vzdelávanie, ktoré sa začalo do 31. augusta 2019 a skončí do 31. decembra 2020, ak je v súlade s potrebami školy, školského zariadenia alebo zariadenia sociálnej pomoci, považuje sa za inovačné vzdelávanie podľa predpisov účinných od 1. septembra 2019 na účely priznania príplatku za profesijný rozvoj, </w:t>
      </w:r>
    </w:p>
    <w:p w:rsidR="00D65B2E" w:rsidRPr="00D65B2E" w:rsidRDefault="000B745A" w:rsidP="00791D64">
      <w:pPr>
        <w:pStyle w:val="Odsekzoznamu"/>
        <w:numPr>
          <w:ilvl w:val="0"/>
          <w:numId w:val="102"/>
        </w:numPr>
        <w:autoSpaceDE w:val="0"/>
        <w:autoSpaceDN w:val="0"/>
        <w:adjustRightInd w:val="0"/>
        <w:spacing w:before="0" w:after="47"/>
        <w:jc w:val="both"/>
        <w:rPr>
          <w:color w:val="000000"/>
          <w:sz w:val="23"/>
          <w:szCs w:val="23"/>
        </w:rPr>
      </w:pPr>
      <w:r w:rsidRPr="00D65B2E">
        <w:rPr>
          <w:b/>
          <w:bCs/>
          <w:sz w:val="23"/>
          <w:szCs w:val="23"/>
        </w:rPr>
        <w:t xml:space="preserve">aktualizačné vzdelávanie </w:t>
      </w:r>
      <w:r w:rsidRPr="00D65B2E">
        <w:rPr>
          <w:sz w:val="23"/>
          <w:szCs w:val="23"/>
        </w:rPr>
        <w:t xml:space="preserve">začaté do 31. augusta 2019 a úspešne absolvované do 31. decembra 2020 sa do 31. augusta 2022 považuje za splnenie povinnosti absolvovať aktualizačné </w:t>
      </w:r>
      <w:r w:rsidR="00D65B2E">
        <w:rPr>
          <w:sz w:val="23"/>
          <w:szCs w:val="23"/>
        </w:rPr>
        <w:t>v</w:t>
      </w:r>
      <w:r w:rsidRPr="00D65B2E">
        <w:rPr>
          <w:sz w:val="23"/>
          <w:szCs w:val="23"/>
        </w:rPr>
        <w:t>zdelávanie,</w:t>
      </w:r>
    </w:p>
    <w:p w:rsidR="000B745A" w:rsidRPr="000B745A" w:rsidRDefault="000B745A" w:rsidP="00791D64">
      <w:pPr>
        <w:pStyle w:val="Odsekzoznamu"/>
        <w:numPr>
          <w:ilvl w:val="0"/>
          <w:numId w:val="102"/>
        </w:numPr>
        <w:autoSpaceDE w:val="0"/>
        <w:autoSpaceDN w:val="0"/>
        <w:adjustRightInd w:val="0"/>
        <w:spacing w:before="0" w:after="47"/>
        <w:jc w:val="both"/>
        <w:rPr>
          <w:color w:val="000000"/>
          <w:sz w:val="23"/>
          <w:szCs w:val="23"/>
        </w:rPr>
      </w:pPr>
      <w:r w:rsidRPr="000B745A">
        <w:rPr>
          <w:b/>
          <w:bCs/>
          <w:color w:val="000000"/>
          <w:sz w:val="23"/>
          <w:szCs w:val="23"/>
        </w:rPr>
        <w:t xml:space="preserve">atestácia </w:t>
      </w:r>
      <w:r w:rsidRPr="000B745A">
        <w:rPr>
          <w:color w:val="000000"/>
          <w:sz w:val="23"/>
          <w:szCs w:val="23"/>
        </w:rPr>
        <w:t xml:space="preserve">vykonaná podľa predpisov účinných do 31. augusta 2019 sa považuje za atestáciu podľa predpisov účinných od 1. septembra, pedagogický zamestnanec a odborný zamestnanec, ktorý požiadal o vykonanie atestácie do 31. augusta 2019, vykoná atestáciu podľa predpisov účinných do 31. augusta 2019, </w:t>
      </w:r>
    </w:p>
    <w:p w:rsidR="000B745A" w:rsidRPr="00D65B2E" w:rsidRDefault="000B745A" w:rsidP="00791D64">
      <w:pPr>
        <w:pStyle w:val="Odsekzoznamu"/>
        <w:numPr>
          <w:ilvl w:val="0"/>
          <w:numId w:val="102"/>
        </w:numPr>
        <w:autoSpaceDE w:val="0"/>
        <w:autoSpaceDN w:val="0"/>
        <w:adjustRightInd w:val="0"/>
        <w:spacing w:before="0"/>
        <w:jc w:val="both"/>
        <w:rPr>
          <w:color w:val="000000"/>
          <w:sz w:val="23"/>
          <w:szCs w:val="23"/>
        </w:rPr>
      </w:pPr>
      <w:r w:rsidRPr="00D65B2E">
        <w:rPr>
          <w:rFonts w:ascii="Calibri" w:hAnsi="Calibri" w:cs="Calibri"/>
          <w:color w:val="000000"/>
          <w:sz w:val="23"/>
          <w:szCs w:val="23"/>
        </w:rPr>
        <w:t>o</w:t>
      </w:r>
      <w:r w:rsidRPr="00D65B2E">
        <w:rPr>
          <w:color w:val="000000"/>
          <w:sz w:val="23"/>
          <w:szCs w:val="23"/>
        </w:rPr>
        <w:t xml:space="preserve">d 1. septembra 2019 sa </w:t>
      </w:r>
      <w:r w:rsidRPr="00D65B2E">
        <w:rPr>
          <w:b/>
          <w:bCs/>
          <w:color w:val="000000"/>
          <w:sz w:val="23"/>
          <w:szCs w:val="23"/>
        </w:rPr>
        <w:t>zrušuje kreditový systém a zavádza sa príplatok za profesijný rozvoj</w:t>
      </w:r>
      <w:r w:rsidRPr="00D65B2E">
        <w:rPr>
          <w:color w:val="000000"/>
          <w:sz w:val="23"/>
          <w:szCs w:val="23"/>
        </w:rPr>
        <w:t>, ktorý bude nástroj</w:t>
      </w:r>
      <w:r w:rsidR="00D65B2E">
        <w:rPr>
          <w:color w:val="000000"/>
          <w:sz w:val="23"/>
          <w:szCs w:val="23"/>
        </w:rPr>
        <w:t>om</w:t>
      </w:r>
      <w:r w:rsidRPr="00D65B2E">
        <w:rPr>
          <w:color w:val="000000"/>
          <w:sz w:val="23"/>
          <w:szCs w:val="23"/>
        </w:rPr>
        <w:t xml:space="preserve"> na riadenie profesijného rozvoja v záujme zvyšovania odbornosti a kvality výchovy a vzdelávania a kvality výkonu špecializovaných činností, </w:t>
      </w:r>
    </w:p>
    <w:p w:rsidR="000B745A" w:rsidRPr="00D65B2E" w:rsidRDefault="000B745A" w:rsidP="00791D64">
      <w:pPr>
        <w:pStyle w:val="Odsekzoznamu"/>
        <w:numPr>
          <w:ilvl w:val="0"/>
          <w:numId w:val="102"/>
        </w:numPr>
        <w:autoSpaceDE w:val="0"/>
        <w:autoSpaceDN w:val="0"/>
        <w:adjustRightInd w:val="0"/>
        <w:spacing w:before="0"/>
        <w:jc w:val="both"/>
        <w:rPr>
          <w:color w:val="000000"/>
          <w:sz w:val="23"/>
          <w:szCs w:val="23"/>
        </w:rPr>
      </w:pPr>
      <w:r w:rsidRPr="00D65B2E">
        <w:rPr>
          <w:b/>
          <w:bCs/>
          <w:color w:val="000000"/>
          <w:sz w:val="23"/>
          <w:szCs w:val="23"/>
        </w:rPr>
        <w:t xml:space="preserve">kreditový príplatok </w:t>
      </w:r>
      <w:r w:rsidRPr="00D65B2E">
        <w:rPr>
          <w:color w:val="000000"/>
          <w:sz w:val="23"/>
          <w:szCs w:val="23"/>
        </w:rPr>
        <w:t xml:space="preserve">priznaný pedagogickému zamestnancovi alebo odbornému zamestnancovi podľa predpisov účinných do 31. augusta 2019 sa považuje za príplatok za profesijný rozvoj a vypláca sa do 31. augusta 2026, </w:t>
      </w:r>
    </w:p>
    <w:p w:rsidR="000B745A" w:rsidRPr="000B745A" w:rsidRDefault="000B745A" w:rsidP="000B745A">
      <w:pPr>
        <w:rPr>
          <w:lang w:eastAsia="cs-CZ"/>
        </w:rPr>
      </w:pPr>
    </w:p>
    <w:p w:rsidR="007A7BFA" w:rsidRDefault="008D441A" w:rsidP="007A7BFA">
      <w:pPr>
        <w:spacing w:before="120" w:after="40"/>
        <w:jc w:val="both"/>
        <w:rPr>
          <w:b/>
          <w:sz w:val="22"/>
          <w:szCs w:val="22"/>
        </w:rPr>
      </w:pPr>
      <w:r>
        <w:rPr>
          <w:b/>
          <w:sz w:val="22"/>
          <w:szCs w:val="22"/>
        </w:rPr>
        <w:t>1.2.1</w:t>
      </w:r>
      <w:r w:rsidR="000B745A">
        <w:rPr>
          <w:b/>
          <w:sz w:val="22"/>
          <w:szCs w:val="22"/>
        </w:rPr>
        <w:t>2</w:t>
      </w:r>
      <w:r w:rsidR="007A7BFA" w:rsidRPr="00C16FCE">
        <w:rPr>
          <w:b/>
          <w:sz w:val="22"/>
          <w:szCs w:val="22"/>
        </w:rPr>
        <w:t xml:space="preserve"> Práva</w:t>
      </w:r>
      <w:r w:rsidR="007A7BFA">
        <w:rPr>
          <w:b/>
          <w:sz w:val="22"/>
          <w:szCs w:val="22"/>
        </w:rPr>
        <w:t xml:space="preserve"> dieťaťa</w:t>
      </w:r>
      <w:r w:rsidR="003F3918">
        <w:rPr>
          <w:b/>
          <w:sz w:val="22"/>
          <w:szCs w:val="22"/>
        </w:rPr>
        <w:t xml:space="preserve"> a inkluzívne vzdelávanie</w:t>
      </w:r>
    </w:p>
    <w:p w:rsidR="007A7BFA" w:rsidRPr="00C16FCE" w:rsidRDefault="007A7BFA" w:rsidP="005102B7">
      <w:pPr>
        <w:numPr>
          <w:ilvl w:val="0"/>
          <w:numId w:val="39"/>
        </w:numPr>
        <w:autoSpaceDE w:val="0"/>
        <w:autoSpaceDN w:val="0"/>
        <w:spacing w:after="40"/>
        <w:jc w:val="both"/>
        <w:rPr>
          <w:sz w:val="22"/>
          <w:szCs w:val="22"/>
        </w:rPr>
      </w:pPr>
      <w:r w:rsidRPr="00C16FCE">
        <w:rPr>
          <w:sz w:val="22"/>
          <w:szCs w:val="22"/>
        </w:rPr>
        <w:t xml:space="preserve">V pedagogickom procese rešpektovať Dohovor o právach dieťaťa. Veku primeranou formou oboznamovať deti a žiakov s ich právami a povinnosťami v zmysle tohto dokumentu s využívaním aktivizujúcich metód. </w:t>
      </w:r>
    </w:p>
    <w:p w:rsidR="007A7BFA" w:rsidRPr="00C16FCE" w:rsidRDefault="007A7BFA" w:rsidP="005102B7">
      <w:pPr>
        <w:numPr>
          <w:ilvl w:val="0"/>
          <w:numId w:val="39"/>
        </w:numPr>
        <w:autoSpaceDE w:val="0"/>
        <w:autoSpaceDN w:val="0"/>
        <w:spacing w:after="40"/>
        <w:jc w:val="both"/>
        <w:rPr>
          <w:sz w:val="22"/>
          <w:szCs w:val="22"/>
        </w:rPr>
      </w:pPr>
      <w:r w:rsidRPr="00C16FCE">
        <w:rPr>
          <w:sz w:val="22"/>
          <w:szCs w:val="22"/>
        </w:rPr>
        <w:t xml:space="preserve">V materských školách </w:t>
      </w:r>
      <w:r w:rsidR="00121FF4">
        <w:rPr>
          <w:sz w:val="22"/>
          <w:szCs w:val="22"/>
        </w:rPr>
        <w:t>sa odporúča využívať piktogramy, symboly a obrázky.</w:t>
      </w:r>
    </w:p>
    <w:p w:rsidR="007A7BFA" w:rsidRPr="00C16FCE" w:rsidRDefault="007A7BFA" w:rsidP="005102B7">
      <w:pPr>
        <w:numPr>
          <w:ilvl w:val="0"/>
          <w:numId w:val="39"/>
        </w:numPr>
        <w:autoSpaceDE w:val="0"/>
        <w:autoSpaceDN w:val="0"/>
        <w:spacing w:after="40"/>
        <w:jc w:val="both"/>
        <w:rPr>
          <w:sz w:val="22"/>
          <w:szCs w:val="22"/>
        </w:rPr>
      </w:pPr>
      <w:r w:rsidRPr="00C16FCE">
        <w:rPr>
          <w:sz w:val="22"/>
          <w:szCs w:val="22"/>
        </w:rPr>
        <w:t xml:space="preserve">Školám sa odporúča využiť informácie v texte Metodická pomoc k téme osobnostný a sociálny rozvoj žiakov, vyučovaniu psychologických tém v škole a rozvíjaniu emocionálnej inteligencie, ktorý obsahuje inšpirácie a zdroje k rozvíjaniu emocionálnej inteligencie žiakov. Materiál je dostupný </w:t>
      </w:r>
      <w:r w:rsidR="008F1921">
        <w:rPr>
          <w:sz w:val="22"/>
          <w:szCs w:val="22"/>
        </w:rPr>
        <w:t xml:space="preserve">                            </w:t>
      </w:r>
      <w:r w:rsidRPr="00C16FCE">
        <w:rPr>
          <w:sz w:val="22"/>
          <w:szCs w:val="22"/>
        </w:rPr>
        <w:t xml:space="preserve">na </w:t>
      </w:r>
      <w:hyperlink r:id="rId21" w:history="1">
        <w:r w:rsidRPr="008F1921">
          <w:rPr>
            <w:sz w:val="22"/>
            <w:szCs w:val="22"/>
          </w:rPr>
          <w:t>www.statpedu.sk</w:t>
        </w:r>
      </w:hyperlink>
      <w:r w:rsidRPr="00C16FCE">
        <w:rPr>
          <w:sz w:val="22"/>
          <w:szCs w:val="22"/>
        </w:rPr>
        <w:t>.</w:t>
      </w:r>
    </w:p>
    <w:p w:rsidR="007A7BFA" w:rsidRDefault="007A7BFA" w:rsidP="005102B7">
      <w:pPr>
        <w:numPr>
          <w:ilvl w:val="0"/>
          <w:numId w:val="39"/>
        </w:numPr>
        <w:autoSpaceDE w:val="0"/>
        <w:autoSpaceDN w:val="0"/>
        <w:spacing w:after="40"/>
        <w:jc w:val="both"/>
        <w:rPr>
          <w:sz w:val="22"/>
          <w:szCs w:val="22"/>
        </w:rPr>
      </w:pPr>
      <w:r w:rsidRPr="00C16FCE">
        <w:rPr>
          <w:sz w:val="22"/>
          <w:szCs w:val="22"/>
        </w:rPr>
        <w:t xml:space="preserve">V súlade s právom dieťaťa na ochranu pred fyzickým, psychickým a sexuálnym násilím zabezpečiť veku primeraným spôsobom dostatočnú informovanosť o riziku, že sa dieťa môže stať obeťou sexuálneho zneužívania, vykorisťovania a detskej pornografie. V priamej výchovno-vzdelávacej činnosti klásť dôraz     na znižovanie tohto rizika, s osobitným zameraním na riziko vyplývajúce z využívania internetu </w:t>
      </w:r>
      <w:r w:rsidR="008F1921">
        <w:rPr>
          <w:sz w:val="22"/>
          <w:szCs w:val="22"/>
        </w:rPr>
        <w:t xml:space="preserve">               </w:t>
      </w:r>
      <w:r w:rsidRPr="00C16FCE">
        <w:rPr>
          <w:sz w:val="22"/>
          <w:szCs w:val="22"/>
        </w:rPr>
        <w:t>a sociálnych sietí.</w:t>
      </w:r>
    </w:p>
    <w:p w:rsidR="00C22A8E" w:rsidRPr="00C22A8E" w:rsidRDefault="00C22A8E" w:rsidP="005102B7">
      <w:pPr>
        <w:pStyle w:val="Odsekzoznamu"/>
        <w:numPr>
          <w:ilvl w:val="0"/>
          <w:numId w:val="39"/>
        </w:numPr>
        <w:spacing w:before="120" w:after="120"/>
        <w:contextualSpacing w:val="0"/>
        <w:jc w:val="both"/>
        <w:rPr>
          <w:sz w:val="22"/>
          <w:szCs w:val="22"/>
          <w:lang w:eastAsia="cs-CZ"/>
        </w:rPr>
      </w:pPr>
      <w:r w:rsidRPr="00C22A8E">
        <w:rPr>
          <w:sz w:val="22"/>
          <w:szCs w:val="22"/>
          <w:lang w:eastAsia="cs-CZ"/>
        </w:rPr>
        <w:t xml:space="preserve">Odporúča sa priebežne </w:t>
      </w:r>
      <w:r w:rsidRPr="00C22A8E">
        <w:rPr>
          <w:b/>
          <w:sz w:val="22"/>
          <w:szCs w:val="22"/>
          <w:lang w:eastAsia="cs-CZ"/>
        </w:rPr>
        <w:t>monitorovať správanie sa detí a žiakov</w:t>
      </w:r>
      <w:r w:rsidRPr="00C22A8E">
        <w:rPr>
          <w:sz w:val="22"/>
          <w:szCs w:val="22"/>
          <w:lang w:eastAsia="cs-CZ"/>
        </w:rPr>
        <w:t xml:space="preserve"> a zmeny, v prípadoch podozrenia                na porušovanie ich zdravého osobnostného vývinu zabezpečiť ich ochranu a bezodkladne riešiť vzniknutý problém v súčinnosti s vedením školy a zákonnými zástupcami dieťaťa a žiaka. Odporúčame aj </w:t>
      </w:r>
      <w:r w:rsidRPr="00C22A8E">
        <w:rPr>
          <w:sz w:val="22"/>
          <w:szCs w:val="22"/>
          <w:lang w:eastAsia="cs-CZ"/>
        </w:rPr>
        <w:lastRenderedPageBreak/>
        <w:t>spoluprácu    so školským psychológom, odbornými zamestnancami príslušného CPPPaP, podľa potreby aj s príslušným pediatrom, sociálnym kurátorom alebo políciou.</w:t>
      </w:r>
    </w:p>
    <w:p w:rsidR="007A7BFA" w:rsidRPr="008D441A" w:rsidRDefault="007A7BFA" w:rsidP="005102B7">
      <w:pPr>
        <w:numPr>
          <w:ilvl w:val="0"/>
          <w:numId w:val="39"/>
        </w:numPr>
        <w:autoSpaceDE w:val="0"/>
        <w:autoSpaceDN w:val="0"/>
        <w:spacing w:after="40"/>
        <w:jc w:val="both"/>
        <w:rPr>
          <w:sz w:val="22"/>
          <w:szCs w:val="22"/>
        </w:rPr>
      </w:pPr>
      <w:r w:rsidRPr="008D441A">
        <w:rPr>
          <w:sz w:val="22"/>
          <w:szCs w:val="22"/>
        </w:rPr>
        <w:t>Pri zavádzaní inkluzívneho vzdelávania angažovať pedagogických zamestnancov do implementovania zásad a cieľov inklúzie, vzájomne kooperovať pri vytváraní klímy školy.</w:t>
      </w:r>
    </w:p>
    <w:p w:rsidR="00121FF4" w:rsidRPr="008D441A" w:rsidRDefault="007A7BFA" w:rsidP="005102B7">
      <w:pPr>
        <w:numPr>
          <w:ilvl w:val="0"/>
          <w:numId w:val="39"/>
        </w:numPr>
        <w:autoSpaceDE w:val="0"/>
        <w:autoSpaceDN w:val="0"/>
        <w:spacing w:after="40"/>
        <w:jc w:val="both"/>
        <w:rPr>
          <w:b/>
          <w:bCs/>
          <w:sz w:val="22"/>
          <w:szCs w:val="22"/>
        </w:rPr>
      </w:pPr>
      <w:r w:rsidRPr="008D441A">
        <w:rPr>
          <w:sz w:val="22"/>
          <w:szCs w:val="22"/>
        </w:rPr>
        <w:t xml:space="preserve">Podporovať vzdelávanie učiteľov v oblasti interkultúrneho vzdelávania so zameraním na deti cudzincov </w:t>
      </w:r>
      <w:r w:rsidR="008F1921" w:rsidRPr="008D441A">
        <w:rPr>
          <w:sz w:val="22"/>
          <w:szCs w:val="22"/>
        </w:rPr>
        <w:t xml:space="preserve">        </w:t>
      </w:r>
      <w:r w:rsidRPr="008D441A">
        <w:rPr>
          <w:sz w:val="22"/>
          <w:szCs w:val="22"/>
        </w:rPr>
        <w:t>a azylantov a prispieť k skvalitneniu procesu ich integrácie do spoločnosti.</w:t>
      </w:r>
    </w:p>
    <w:p w:rsidR="00121FF4" w:rsidRPr="008D441A" w:rsidRDefault="00121FF4" w:rsidP="00121FF4">
      <w:pPr>
        <w:autoSpaceDE w:val="0"/>
        <w:autoSpaceDN w:val="0"/>
        <w:spacing w:after="40"/>
        <w:jc w:val="both"/>
        <w:rPr>
          <w:sz w:val="22"/>
          <w:szCs w:val="22"/>
        </w:rPr>
      </w:pPr>
    </w:p>
    <w:p w:rsidR="00E15089" w:rsidRPr="008D441A" w:rsidRDefault="00C665B6" w:rsidP="00121FF4">
      <w:pPr>
        <w:autoSpaceDE w:val="0"/>
        <w:autoSpaceDN w:val="0"/>
        <w:spacing w:after="40"/>
        <w:jc w:val="both"/>
        <w:rPr>
          <w:b/>
          <w:bCs/>
          <w:sz w:val="22"/>
          <w:szCs w:val="22"/>
        </w:rPr>
      </w:pPr>
      <w:r w:rsidRPr="008D441A">
        <w:rPr>
          <w:b/>
          <w:bCs/>
          <w:sz w:val="22"/>
          <w:szCs w:val="22"/>
        </w:rPr>
        <w:t>1.2.1</w:t>
      </w:r>
      <w:r w:rsidR="000B745A">
        <w:rPr>
          <w:b/>
          <w:bCs/>
          <w:sz w:val="22"/>
          <w:szCs w:val="22"/>
        </w:rPr>
        <w:t>3</w:t>
      </w:r>
      <w:r w:rsidR="007A7BFA" w:rsidRPr="008D441A">
        <w:rPr>
          <w:b/>
          <w:bCs/>
          <w:sz w:val="22"/>
          <w:szCs w:val="22"/>
        </w:rPr>
        <w:t xml:space="preserve"> </w:t>
      </w:r>
      <w:r w:rsidR="0099615F" w:rsidRPr="008D441A">
        <w:rPr>
          <w:b/>
          <w:bCs/>
          <w:sz w:val="22"/>
          <w:szCs w:val="22"/>
        </w:rPr>
        <w:t>Školský informačný systém (</w:t>
      </w:r>
      <w:r w:rsidR="0099615F" w:rsidRPr="008D441A">
        <w:rPr>
          <w:rFonts w:eastAsia="Calibri"/>
          <w:color w:val="000000"/>
          <w:sz w:val="22"/>
          <w:szCs w:val="22"/>
          <w:lang w:eastAsia="en-US"/>
        </w:rPr>
        <w:t>ASCagenda, eŠkola</w:t>
      </w:r>
      <w:r w:rsidR="00D91701" w:rsidRPr="008D441A">
        <w:rPr>
          <w:rFonts w:eastAsia="Calibri"/>
          <w:color w:val="000000"/>
          <w:sz w:val="22"/>
          <w:szCs w:val="22"/>
          <w:lang w:eastAsia="en-US"/>
        </w:rPr>
        <w:t>, RIS</w:t>
      </w:r>
      <w:r w:rsidR="0099615F" w:rsidRPr="008D441A">
        <w:rPr>
          <w:rFonts w:eastAsia="Calibri"/>
          <w:color w:val="000000"/>
          <w:sz w:val="22"/>
          <w:szCs w:val="22"/>
          <w:lang w:eastAsia="en-US"/>
        </w:rPr>
        <w:t>)</w:t>
      </w:r>
    </w:p>
    <w:p w:rsidR="00D55708" w:rsidRDefault="00D55708" w:rsidP="005102B7">
      <w:pPr>
        <w:pStyle w:val="Odsekzoznamu"/>
        <w:numPr>
          <w:ilvl w:val="0"/>
          <w:numId w:val="39"/>
        </w:numPr>
        <w:autoSpaceDE w:val="0"/>
        <w:autoSpaceDN w:val="0"/>
        <w:spacing w:before="120" w:after="40"/>
        <w:contextualSpacing w:val="0"/>
        <w:jc w:val="both"/>
        <w:rPr>
          <w:sz w:val="22"/>
          <w:szCs w:val="22"/>
          <w:lang w:eastAsia="cs-CZ"/>
        </w:rPr>
      </w:pPr>
      <w:r w:rsidRPr="00D55708">
        <w:rPr>
          <w:sz w:val="22"/>
          <w:szCs w:val="22"/>
          <w:lang w:eastAsia="cs-CZ"/>
        </w:rPr>
        <w:t xml:space="preserve">Školy sú povinné elektronicky prostredníctvom svojho školského informačného systému (napr. ascAgenda, eŠkola a pod.) poskytovať do </w:t>
      </w:r>
      <w:r w:rsidRPr="00D55708">
        <w:rPr>
          <w:b/>
          <w:sz w:val="22"/>
          <w:szCs w:val="22"/>
          <w:lang w:eastAsia="cs-CZ"/>
        </w:rPr>
        <w:t>centrálneho registra</w:t>
      </w:r>
      <w:r w:rsidRPr="00D55708">
        <w:rPr>
          <w:sz w:val="22"/>
          <w:szCs w:val="22"/>
          <w:lang w:eastAsia="cs-CZ"/>
        </w:rPr>
        <w:t xml:space="preserve"> údaje   k 15. septembru a následne          od októbra do júna opakovane ku koncu každého mesiaca. </w:t>
      </w:r>
    </w:p>
    <w:p w:rsidR="00D55708" w:rsidRDefault="00D55708" w:rsidP="005102B7">
      <w:pPr>
        <w:pStyle w:val="Odsekzoznamu"/>
        <w:numPr>
          <w:ilvl w:val="0"/>
          <w:numId w:val="39"/>
        </w:numPr>
        <w:autoSpaceDE w:val="0"/>
        <w:autoSpaceDN w:val="0"/>
        <w:spacing w:before="120" w:after="40"/>
        <w:contextualSpacing w:val="0"/>
        <w:jc w:val="both"/>
        <w:rPr>
          <w:sz w:val="22"/>
          <w:szCs w:val="22"/>
          <w:lang w:eastAsia="cs-CZ"/>
        </w:rPr>
      </w:pPr>
      <w:r w:rsidRPr="00D55708">
        <w:rPr>
          <w:sz w:val="22"/>
          <w:szCs w:val="22"/>
          <w:lang w:eastAsia="cs-CZ"/>
        </w:rPr>
        <w:t>Táto povinnosť sa týka každý mesiac všetkých škôl aj v prípade, ak nenastala zmena v údajoch.</w:t>
      </w:r>
    </w:p>
    <w:p w:rsidR="00D55708" w:rsidRDefault="00D55708" w:rsidP="005102B7">
      <w:pPr>
        <w:pStyle w:val="Odsekzoznamu"/>
        <w:numPr>
          <w:ilvl w:val="0"/>
          <w:numId w:val="39"/>
        </w:numPr>
        <w:autoSpaceDE w:val="0"/>
        <w:autoSpaceDN w:val="0"/>
        <w:spacing w:before="120" w:after="40"/>
        <w:contextualSpacing w:val="0"/>
        <w:jc w:val="both"/>
        <w:rPr>
          <w:sz w:val="22"/>
          <w:szCs w:val="22"/>
          <w:lang w:eastAsia="cs-CZ"/>
        </w:rPr>
      </w:pPr>
      <w:r w:rsidRPr="00D55708">
        <w:rPr>
          <w:sz w:val="22"/>
          <w:szCs w:val="22"/>
          <w:lang w:eastAsia="cs-CZ"/>
        </w:rPr>
        <w:t xml:space="preserve">Bližšie informácie o poskytovaní údajov sú zverejnené na stránke </w:t>
      </w:r>
      <w:r w:rsidRPr="00D55708">
        <w:rPr>
          <w:color w:val="0000CC"/>
          <w:sz w:val="22"/>
          <w:szCs w:val="22"/>
          <w:u w:val="single"/>
          <w:lang w:eastAsia="cs-CZ"/>
        </w:rPr>
        <w:t>www.minedu.sk/aktualizacia-udajov-do-centralneho-registra</w:t>
      </w:r>
      <w:r w:rsidRPr="00D55708">
        <w:rPr>
          <w:sz w:val="22"/>
          <w:szCs w:val="22"/>
          <w:lang w:eastAsia="cs-CZ"/>
        </w:rPr>
        <w:t>/ a v metodickom pokyne na tejto stránke.</w:t>
      </w:r>
    </w:p>
    <w:p w:rsidR="00D55708" w:rsidRPr="00D55708" w:rsidRDefault="00D55708" w:rsidP="005102B7">
      <w:pPr>
        <w:pStyle w:val="Odsekzoznamu"/>
        <w:numPr>
          <w:ilvl w:val="0"/>
          <w:numId w:val="39"/>
        </w:numPr>
        <w:autoSpaceDE w:val="0"/>
        <w:autoSpaceDN w:val="0"/>
        <w:spacing w:before="120" w:after="40"/>
        <w:contextualSpacing w:val="0"/>
        <w:jc w:val="both"/>
        <w:rPr>
          <w:sz w:val="22"/>
          <w:szCs w:val="22"/>
          <w:lang w:eastAsia="cs-CZ"/>
        </w:rPr>
      </w:pPr>
      <w:r w:rsidRPr="00D55708">
        <w:rPr>
          <w:sz w:val="22"/>
          <w:szCs w:val="22"/>
          <w:lang w:eastAsia="cs-CZ"/>
        </w:rPr>
        <w:t xml:space="preserve">Táto povinnosť nenahrádza povinnosť vyplniť iné štatistické výkazy. </w:t>
      </w:r>
    </w:p>
    <w:p w:rsidR="00D91701" w:rsidRPr="008D441A" w:rsidRDefault="00D91701" w:rsidP="005102B7">
      <w:pPr>
        <w:numPr>
          <w:ilvl w:val="0"/>
          <w:numId w:val="39"/>
        </w:numPr>
        <w:autoSpaceDE w:val="0"/>
        <w:autoSpaceDN w:val="0"/>
        <w:spacing w:after="40"/>
        <w:jc w:val="both"/>
        <w:rPr>
          <w:sz w:val="22"/>
          <w:szCs w:val="22"/>
        </w:rPr>
      </w:pPr>
      <w:r w:rsidRPr="008D441A">
        <w:rPr>
          <w:sz w:val="22"/>
          <w:szCs w:val="22"/>
        </w:rPr>
        <w:t xml:space="preserve">Školy by pri prijímaní detí a žiakov (či v štandardnom prijímacom konaní alebo pri prestupoch z iných škôl) mali od zákonných zástupcov žiadať rodné listy detí, žiakov a osobné údaje uvádzať v evidencii presne podľa rodných listov. V prípade detí a žiakov cudzincov to majú byť obdobné doklady alebo pas (slovenské rodné číslo by malo byť v preukaze slovenského zdravotného poistenia, ak ho už majú). Dôvodom tohto opatrenia je fakt, že ročne sa stáva niekoľko prípadov, že škola eviduje v pedagogickej dokumentácii a odosiela do RISu nesprávne údaje dieťaťa, žiaka. Najčastejšie ide o iný tvar krstného mena (alebo iné poradie krstných mien, ak ich je viac) alebo o iné priezvisko (slobodná matka povie škole svoje priezvisko, ale dieťa, žiak má priezvisko po otcovi). </w:t>
      </w:r>
    </w:p>
    <w:p w:rsidR="00E15089" w:rsidRPr="008D441A" w:rsidRDefault="00E15089" w:rsidP="008D441A">
      <w:pPr>
        <w:autoSpaceDE w:val="0"/>
        <w:autoSpaceDN w:val="0"/>
        <w:spacing w:after="40"/>
        <w:ind w:left="720"/>
        <w:jc w:val="both"/>
        <w:rPr>
          <w:sz w:val="22"/>
          <w:szCs w:val="22"/>
        </w:rPr>
      </w:pPr>
    </w:p>
    <w:p w:rsidR="007A7BFA" w:rsidRPr="00A16CFB" w:rsidRDefault="00C665B6" w:rsidP="007A7BFA">
      <w:pPr>
        <w:jc w:val="both"/>
        <w:rPr>
          <w:b/>
          <w:bCs/>
          <w:sz w:val="22"/>
          <w:szCs w:val="22"/>
        </w:rPr>
      </w:pPr>
      <w:r w:rsidRPr="00A16CFB">
        <w:rPr>
          <w:b/>
          <w:bCs/>
          <w:sz w:val="22"/>
          <w:szCs w:val="22"/>
        </w:rPr>
        <w:t>1.2.1</w:t>
      </w:r>
      <w:r w:rsidR="000B745A" w:rsidRPr="00A16CFB">
        <w:rPr>
          <w:b/>
          <w:bCs/>
          <w:sz w:val="22"/>
          <w:szCs w:val="22"/>
        </w:rPr>
        <w:t>4</w:t>
      </w:r>
      <w:r w:rsidR="0099615F" w:rsidRPr="00A16CFB">
        <w:rPr>
          <w:b/>
          <w:bCs/>
          <w:sz w:val="22"/>
          <w:szCs w:val="22"/>
        </w:rPr>
        <w:t xml:space="preserve"> </w:t>
      </w:r>
      <w:r w:rsidR="007A7BFA" w:rsidRPr="00A16CFB">
        <w:rPr>
          <w:b/>
          <w:bCs/>
          <w:sz w:val="22"/>
          <w:szCs w:val="22"/>
        </w:rPr>
        <w:t xml:space="preserve">Šport </w:t>
      </w:r>
      <w:r w:rsidR="00B62A58" w:rsidRPr="00A16CFB">
        <w:rPr>
          <w:b/>
          <w:bCs/>
          <w:sz w:val="22"/>
          <w:szCs w:val="22"/>
        </w:rPr>
        <w:t>a zdravý životný štýl</w:t>
      </w:r>
    </w:p>
    <w:p w:rsidR="00A16CFB" w:rsidRPr="00A16CFB" w:rsidRDefault="00A16CFB" w:rsidP="005102B7">
      <w:pPr>
        <w:numPr>
          <w:ilvl w:val="0"/>
          <w:numId w:val="105"/>
        </w:numPr>
        <w:spacing w:after="40"/>
        <w:jc w:val="both"/>
        <w:rPr>
          <w:sz w:val="22"/>
          <w:szCs w:val="22"/>
        </w:rPr>
      </w:pPr>
      <w:r w:rsidRPr="00A16CFB">
        <w:rPr>
          <w:sz w:val="22"/>
          <w:szCs w:val="22"/>
        </w:rPr>
        <w:t xml:space="preserve">Spolupracovať  s oddelením školstva,  referátom  športu a mládeže  pri  zabezpečení  úloh  v školskom roku 2019/2020 vyplývajúcich pri realizácií športových aktivít v súlade s Koncepciou rozvoja športu mesta Košice a ďalšími dokumentmi mesta.   </w:t>
      </w:r>
    </w:p>
    <w:p w:rsidR="00A16CFB" w:rsidRPr="00A16CFB" w:rsidRDefault="00A16CFB" w:rsidP="005102B7">
      <w:pPr>
        <w:numPr>
          <w:ilvl w:val="0"/>
          <w:numId w:val="105"/>
        </w:numPr>
        <w:spacing w:after="40"/>
        <w:jc w:val="both"/>
        <w:rPr>
          <w:sz w:val="22"/>
          <w:szCs w:val="22"/>
        </w:rPr>
      </w:pPr>
      <w:r w:rsidRPr="00A16CFB">
        <w:rPr>
          <w:sz w:val="22"/>
          <w:szCs w:val="22"/>
        </w:rPr>
        <w:t>Vykonať všetky potrebné opatrenia na zabezpečenie  realizácie šport</w:t>
      </w:r>
      <w:r w:rsidR="004523C0">
        <w:rPr>
          <w:sz w:val="22"/>
          <w:szCs w:val="22"/>
        </w:rPr>
        <w:t>ov v rámci Školskej športovej li</w:t>
      </w:r>
      <w:r w:rsidRPr="00A16CFB">
        <w:rPr>
          <w:sz w:val="22"/>
          <w:szCs w:val="22"/>
        </w:rPr>
        <w:t>gy po vyučovaní v  športových objektoch základných škôl.</w:t>
      </w:r>
    </w:p>
    <w:p w:rsidR="00A16CFB" w:rsidRPr="00A16CFB" w:rsidRDefault="00A16CFB" w:rsidP="005102B7">
      <w:pPr>
        <w:numPr>
          <w:ilvl w:val="0"/>
          <w:numId w:val="105"/>
        </w:numPr>
        <w:spacing w:after="40"/>
        <w:jc w:val="both"/>
        <w:rPr>
          <w:sz w:val="22"/>
          <w:szCs w:val="22"/>
        </w:rPr>
      </w:pPr>
      <w:r w:rsidRPr="00A16CFB">
        <w:rPr>
          <w:sz w:val="22"/>
          <w:szCs w:val="22"/>
        </w:rPr>
        <w:t xml:space="preserve">Propagovať  na škole Školskú športovú ligu  ako zmysluplné bezplatné využívanie voľného času   </w:t>
      </w:r>
      <w:r w:rsidR="004523C0">
        <w:rPr>
          <w:sz w:val="22"/>
          <w:szCs w:val="22"/>
        </w:rPr>
        <w:t xml:space="preserve">           </w:t>
      </w:r>
      <w:r w:rsidRPr="00A16CFB">
        <w:rPr>
          <w:sz w:val="22"/>
          <w:szCs w:val="22"/>
        </w:rPr>
        <w:t xml:space="preserve">v  rôznych individuálnych a kolektívnych športoch, pričom hlavnou cieľovou skupinou je 90% neregistrovaných žiakov. </w:t>
      </w:r>
    </w:p>
    <w:p w:rsidR="00A16CFB" w:rsidRPr="00A16CFB" w:rsidRDefault="00A16CFB" w:rsidP="005102B7">
      <w:pPr>
        <w:numPr>
          <w:ilvl w:val="0"/>
          <w:numId w:val="105"/>
        </w:numPr>
        <w:spacing w:after="40"/>
        <w:jc w:val="both"/>
        <w:rPr>
          <w:sz w:val="22"/>
          <w:szCs w:val="22"/>
        </w:rPr>
      </w:pPr>
      <w:r w:rsidRPr="00A16CFB">
        <w:rPr>
          <w:sz w:val="22"/>
          <w:szCs w:val="22"/>
        </w:rPr>
        <w:t xml:space="preserve">Ak máte zriadené centrum voľného času s krúžkami so zameraním na šport, alebo ak spolupracujete  </w:t>
      </w:r>
      <w:r w:rsidR="004523C0">
        <w:rPr>
          <w:sz w:val="22"/>
          <w:szCs w:val="22"/>
        </w:rPr>
        <w:t xml:space="preserve">      </w:t>
      </w:r>
      <w:r w:rsidRPr="00A16CFB">
        <w:rPr>
          <w:sz w:val="22"/>
          <w:szCs w:val="22"/>
        </w:rPr>
        <w:t xml:space="preserve">so súkromným centrum voľného času s krúžkami so zameraním na šport  – názov a rozsah krúžkov, počet detí – nahlásiť  </w:t>
      </w:r>
      <w:r w:rsidRPr="00A16CFB">
        <w:rPr>
          <w:b/>
          <w:sz w:val="22"/>
          <w:szCs w:val="22"/>
        </w:rPr>
        <w:t>do 21.10.2019</w:t>
      </w:r>
      <w:r w:rsidRPr="00A16CFB">
        <w:rPr>
          <w:sz w:val="22"/>
          <w:szCs w:val="22"/>
        </w:rPr>
        <w:t xml:space="preserve"> – na: </w:t>
      </w:r>
      <w:hyperlink r:id="rId22" w:history="1">
        <w:r w:rsidRPr="00A16CFB">
          <w:rPr>
            <w:rStyle w:val="Hypertextovprepojenie"/>
            <w:sz w:val="22"/>
            <w:szCs w:val="22"/>
          </w:rPr>
          <w:t>mario.svec@kosice.sk</w:t>
        </w:r>
      </w:hyperlink>
      <w:r w:rsidRPr="00A16CFB">
        <w:rPr>
          <w:color w:val="0000CC"/>
          <w:sz w:val="22"/>
          <w:szCs w:val="22"/>
        </w:rPr>
        <w:t>.</w:t>
      </w:r>
    </w:p>
    <w:p w:rsidR="00A16CFB" w:rsidRPr="00A16CFB" w:rsidRDefault="00A16CFB" w:rsidP="005102B7">
      <w:pPr>
        <w:numPr>
          <w:ilvl w:val="0"/>
          <w:numId w:val="105"/>
        </w:numPr>
        <w:spacing w:after="40"/>
        <w:jc w:val="both"/>
        <w:rPr>
          <w:sz w:val="22"/>
          <w:szCs w:val="22"/>
        </w:rPr>
      </w:pPr>
      <w:r w:rsidRPr="00A16CFB">
        <w:rPr>
          <w:sz w:val="22"/>
          <w:szCs w:val="22"/>
        </w:rPr>
        <w:t xml:space="preserve">Informovať na aké športy je Vaša škola v prevažnej miere zameraná (školské športové stredisko, školský športový klub, spolupráca so športovým klubom, športové triedy – typ zariadenia, názov športu, počet detí) nahlásiť   </w:t>
      </w:r>
      <w:r w:rsidRPr="00A16CFB">
        <w:rPr>
          <w:b/>
          <w:sz w:val="22"/>
          <w:szCs w:val="22"/>
        </w:rPr>
        <w:t>do 21.10.2019</w:t>
      </w:r>
      <w:r w:rsidRPr="00A16CFB">
        <w:rPr>
          <w:sz w:val="22"/>
          <w:szCs w:val="22"/>
        </w:rPr>
        <w:t xml:space="preserve"> – na: </w:t>
      </w:r>
      <w:hyperlink r:id="rId23" w:history="1">
        <w:r w:rsidRPr="00A16CFB">
          <w:rPr>
            <w:rStyle w:val="Hypertextovprepojenie"/>
            <w:sz w:val="22"/>
            <w:szCs w:val="22"/>
          </w:rPr>
          <w:t>mario.svec@kosice.sk</w:t>
        </w:r>
      </w:hyperlink>
      <w:r w:rsidRPr="00A16CFB">
        <w:rPr>
          <w:color w:val="0000CC"/>
          <w:sz w:val="22"/>
          <w:szCs w:val="22"/>
        </w:rPr>
        <w:t>.</w:t>
      </w:r>
    </w:p>
    <w:p w:rsidR="00A16CFB" w:rsidRPr="00A16CFB" w:rsidRDefault="00A16CFB" w:rsidP="005102B7">
      <w:pPr>
        <w:numPr>
          <w:ilvl w:val="0"/>
          <w:numId w:val="105"/>
        </w:numPr>
        <w:spacing w:after="40"/>
        <w:jc w:val="both"/>
        <w:rPr>
          <w:sz w:val="22"/>
          <w:szCs w:val="22"/>
        </w:rPr>
      </w:pPr>
      <w:r w:rsidRPr="00A16CFB">
        <w:rPr>
          <w:sz w:val="22"/>
          <w:szCs w:val="22"/>
        </w:rPr>
        <w:t xml:space="preserve">Nahlásiť harmonogram obsadenosti športových zariadení (telocvične, bazény, ihriská,...) e-mailom  </w:t>
      </w:r>
      <w:r w:rsidR="004523C0">
        <w:rPr>
          <w:sz w:val="22"/>
          <w:szCs w:val="22"/>
        </w:rPr>
        <w:t xml:space="preserve">       </w:t>
      </w:r>
      <w:r w:rsidRPr="00A16CFB">
        <w:rPr>
          <w:sz w:val="22"/>
          <w:szCs w:val="22"/>
        </w:rPr>
        <w:t xml:space="preserve">na adresu: </w:t>
      </w:r>
      <w:hyperlink r:id="rId24" w:history="1">
        <w:r w:rsidRPr="00A16CFB">
          <w:rPr>
            <w:rStyle w:val="Hypertextovprepojenie"/>
            <w:sz w:val="22"/>
            <w:szCs w:val="22"/>
          </w:rPr>
          <w:t>marian.svekus@kosice.sk</w:t>
        </w:r>
      </w:hyperlink>
      <w:r w:rsidRPr="00A16CFB">
        <w:rPr>
          <w:sz w:val="22"/>
          <w:szCs w:val="22"/>
        </w:rPr>
        <w:t xml:space="preserve"> </w:t>
      </w:r>
      <w:r w:rsidRPr="00A16CFB">
        <w:rPr>
          <w:b/>
          <w:sz w:val="22"/>
          <w:szCs w:val="22"/>
        </w:rPr>
        <w:t>do 31.10.2019</w:t>
      </w:r>
      <w:r w:rsidRPr="00A16CFB">
        <w:rPr>
          <w:sz w:val="22"/>
          <w:szCs w:val="22"/>
        </w:rPr>
        <w:t xml:space="preserve"> a pri zmene aktualizovať najneskôr do 30 dní </w:t>
      </w:r>
      <w:r w:rsidR="004523C0">
        <w:rPr>
          <w:sz w:val="22"/>
          <w:szCs w:val="22"/>
        </w:rPr>
        <w:t xml:space="preserve">          </w:t>
      </w:r>
      <w:r w:rsidRPr="00A16CFB">
        <w:rPr>
          <w:sz w:val="22"/>
          <w:szCs w:val="22"/>
        </w:rPr>
        <w:t>od zmeny obsadenosti.</w:t>
      </w:r>
    </w:p>
    <w:p w:rsidR="00A16CFB" w:rsidRPr="00A16CFB" w:rsidRDefault="00A16CFB" w:rsidP="005102B7">
      <w:pPr>
        <w:numPr>
          <w:ilvl w:val="0"/>
          <w:numId w:val="105"/>
        </w:numPr>
        <w:spacing w:after="40"/>
        <w:jc w:val="both"/>
        <w:rPr>
          <w:sz w:val="22"/>
          <w:szCs w:val="22"/>
        </w:rPr>
      </w:pPr>
      <w:r w:rsidRPr="00A16CFB">
        <w:rPr>
          <w:sz w:val="22"/>
          <w:szCs w:val="22"/>
        </w:rPr>
        <w:t xml:space="preserve">Nahlásiť havarijné stavy športových zariadení, ich plánovanú rekonštrukciu, prípadne výstavbu nového zariadenia v areáli školy -  </w:t>
      </w:r>
      <w:r w:rsidRPr="00A16CFB">
        <w:rPr>
          <w:b/>
          <w:sz w:val="22"/>
          <w:szCs w:val="22"/>
        </w:rPr>
        <w:t>do 31.10.2018</w:t>
      </w:r>
      <w:r w:rsidRPr="00A16CFB">
        <w:rPr>
          <w:sz w:val="22"/>
          <w:szCs w:val="22"/>
        </w:rPr>
        <w:t xml:space="preserve"> – na: </w:t>
      </w:r>
      <w:hyperlink r:id="rId25" w:history="1">
        <w:r w:rsidRPr="00A16CFB">
          <w:rPr>
            <w:rStyle w:val="Hypertextovprepojenie"/>
            <w:sz w:val="22"/>
            <w:szCs w:val="22"/>
          </w:rPr>
          <w:t>mario.svec@kosice.sk</w:t>
        </w:r>
      </w:hyperlink>
      <w:r w:rsidRPr="00A16CFB">
        <w:rPr>
          <w:sz w:val="22"/>
          <w:szCs w:val="22"/>
        </w:rPr>
        <w:t xml:space="preserve"> a  </w:t>
      </w:r>
      <w:hyperlink r:id="rId26" w:history="1">
        <w:r w:rsidRPr="00A16CFB">
          <w:rPr>
            <w:rStyle w:val="Hypertextovprepojenie"/>
            <w:sz w:val="22"/>
            <w:szCs w:val="22"/>
          </w:rPr>
          <w:t>erika.pasztorova@kosice.sk</w:t>
        </w:r>
      </w:hyperlink>
      <w:r w:rsidRPr="00A16CFB">
        <w:rPr>
          <w:sz w:val="22"/>
          <w:szCs w:val="22"/>
        </w:rPr>
        <w:t xml:space="preserve"> </w:t>
      </w:r>
      <w:r w:rsidRPr="00A16CFB">
        <w:rPr>
          <w:color w:val="0000CC"/>
          <w:sz w:val="22"/>
          <w:szCs w:val="22"/>
        </w:rPr>
        <w:t>.</w:t>
      </w:r>
    </w:p>
    <w:p w:rsidR="00A16CFB" w:rsidRPr="00A16CFB" w:rsidRDefault="00A16CFB" w:rsidP="005102B7">
      <w:pPr>
        <w:numPr>
          <w:ilvl w:val="0"/>
          <w:numId w:val="105"/>
        </w:numPr>
        <w:spacing w:after="40"/>
        <w:jc w:val="both"/>
        <w:rPr>
          <w:sz w:val="22"/>
          <w:szCs w:val="22"/>
        </w:rPr>
      </w:pPr>
      <w:r w:rsidRPr="00A16CFB">
        <w:rPr>
          <w:sz w:val="22"/>
          <w:szCs w:val="22"/>
        </w:rPr>
        <w:t>Zabezpečiť  účasť na športových akciách v rámci Školskej športovej ligy, ktoré vyhlasuje CVČ, pretože každý rok plánujeme organizovať Školskú olympiádu Košice (začiatkom mesiaca jún), kde budú najlepší športovci ocenení v individuálnych aj kolektívnych športoch (termín: v priebehu celého školského roka).</w:t>
      </w:r>
    </w:p>
    <w:p w:rsidR="00A16CFB" w:rsidRDefault="00A16CFB" w:rsidP="00A16CFB">
      <w:pPr>
        <w:spacing w:after="40"/>
        <w:jc w:val="both"/>
        <w:rPr>
          <w:b/>
          <w:sz w:val="22"/>
          <w:szCs w:val="22"/>
        </w:rPr>
      </w:pPr>
    </w:p>
    <w:p w:rsidR="00A278FD" w:rsidRDefault="00A278FD" w:rsidP="00A16CFB">
      <w:pPr>
        <w:spacing w:after="40"/>
        <w:jc w:val="both"/>
        <w:rPr>
          <w:b/>
          <w:sz w:val="22"/>
          <w:szCs w:val="22"/>
        </w:rPr>
      </w:pPr>
    </w:p>
    <w:p w:rsidR="00A278FD" w:rsidRDefault="00A278FD" w:rsidP="00A16CFB">
      <w:pPr>
        <w:spacing w:after="40"/>
        <w:jc w:val="both"/>
        <w:rPr>
          <w:b/>
          <w:sz w:val="22"/>
          <w:szCs w:val="22"/>
        </w:rPr>
      </w:pPr>
    </w:p>
    <w:p w:rsidR="00A16CFB" w:rsidRPr="00A16CFB" w:rsidRDefault="00A16CFB" w:rsidP="00A16CFB">
      <w:pPr>
        <w:spacing w:after="40"/>
        <w:jc w:val="both"/>
        <w:rPr>
          <w:b/>
          <w:bCs/>
          <w:sz w:val="22"/>
          <w:szCs w:val="22"/>
        </w:rPr>
      </w:pPr>
      <w:r w:rsidRPr="00A16CFB">
        <w:rPr>
          <w:b/>
          <w:sz w:val="22"/>
          <w:szCs w:val="22"/>
        </w:rPr>
        <w:lastRenderedPageBreak/>
        <w:t xml:space="preserve">Kontaktná osoba  pre </w:t>
      </w:r>
      <w:r w:rsidRPr="00A16CFB">
        <w:rPr>
          <w:b/>
          <w:bCs/>
          <w:sz w:val="22"/>
          <w:szCs w:val="22"/>
        </w:rPr>
        <w:t xml:space="preserve">oblasť športu a mládeže : </w:t>
      </w:r>
    </w:p>
    <w:p w:rsidR="00A16CFB" w:rsidRPr="00A16CFB" w:rsidRDefault="00A16CFB" w:rsidP="00A16CFB">
      <w:pPr>
        <w:spacing w:after="40"/>
        <w:jc w:val="both"/>
        <w:rPr>
          <w:color w:val="0000CC"/>
          <w:sz w:val="22"/>
          <w:szCs w:val="22"/>
        </w:rPr>
      </w:pPr>
      <w:r w:rsidRPr="00A16CFB">
        <w:rPr>
          <w:sz w:val="22"/>
          <w:szCs w:val="22"/>
        </w:rPr>
        <w:t>Mgr. Mário Švec,</w:t>
      </w:r>
      <w:r w:rsidR="00237658">
        <w:rPr>
          <w:sz w:val="22"/>
          <w:szCs w:val="22"/>
        </w:rPr>
        <w:t xml:space="preserve"> vedúci referátu športu a mládeže,</w:t>
      </w:r>
      <w:r w:rsidRPr="00A16CFB">
        <w:rPr>
          <w:sz w:val="22"/>
          <w:szCs w:val="22"/>
        </w:rPr>
        <w:t xml:space="preserve"> tel.: 6419216, mob.: 0918 833 749, e-mail: </w:t>
      </w:r>
      <w:hyperlink r:id="rId27" w:history="1">
        <w:r w:rsidRPr="00A16CFB">
          <w:rPr>
            <w:rStyle w:val="Hypertextovprepojenie"/>
            <w:sz w:val="22"/>
            <w:szCs w:val="22"/>
          </w:rPr>
          <w:t>mario.svec@kosice.sk</w:t>
        </w:r>
      </w:hyperlink>
    </w:p>
    <w:p w:rsidR="00000024" w:rsidRDefault="00000024" w:rsidP="007A7BFA">
      <w:pPr>
        <w:jc w:val="both"/>
        <w:rPr>
          <w:b/>
          <w:sz w:val="22"/>
          <w:szCs w:val="22"/>
        </w:rPr>
      </w:pPr>
    </w:p>
    <w:p w:rsidR="007A7BFA" w:rsidRPr="00C665B6" w:rsidRDefault="0099615F" w:rsidP="007A7BFA">
      <w:pPr>
        <w:jc w:val="both"/>
        <w:rPr>
          <w:sz w:val="22"/>
          <w:szCs w:val="22"/>
        </w:rPr>
      </w:pPr>
      <w:r>
        <w:rPr>
          <w:b/>
          <w:sz w:val="22"/>
          <w:szCs w:val="22"/>
        </w:rPr>
        <w:t>1.2.</w:t>
      </w:r>
      <w:r w:rsidRPr="00C665B6">
        <w:rPr>
          <w:b/>
          <w:sz w:val="22"/>
          <w:szCs w:val="22"/>
        </w:rPr>
        <w:t>1</w:t>
      </w:r>
      <w:r w:rsidR="000B745A">
        <w:rPr>
          <w:b/>
          <w:sz w:val="22"/>
          <w:szCs w:val="22"/>
        </w:rPr>
        <w:t>5</w:t>
      </w:r>
      <w:r w:rsidR="00C665B6">
        <w:rPr>
          <w:sz w:val="22"/>
          <w:szCs w:val="22"/>
        </w:rPr>
        <w:t xml:space="preserve">  </w:t>
      </w:r>
      <w:r w:rsidR="007A7BFA" w:rsidRPr="009027AE">
        <w:rPr>
          <w:b/>
          <w:sz w:val="22"/>
          <w:szCs w:val="22"/>
        </w:rPr>
        <w:t>Štatistické výkazy</w:t>
      </w:r>
    </w:p>
    <w:p w:rsidR="007A7BFA" w:rsidRPr="00970A53" w:rsidRDefault="007A7BFA" w:rsidP="005102B7">
      <w:pPr>
        <w:pStyle w:val="Odsekzoznamu"/>
        <w:numPr>
          <w:ilvl w:val="0"/>
          <w:numId w:val="107"/>
        </w:numPr>
        <w:jc w:val="both"/>
        <w:rPr>
          <w:sz w:val="22"/>
          <w:szCs w:val="22"/>
        </w:rPr>
      </w:pPr>
      <w:r w:rsidRPr="00970A53">
        <w:rPr>
          <w:sz w:val="22"/>
          <w:szCs w:val="22"/>
        </w:rPr>
        <w:t xml:space="preserve">Výkazy  Škol (MŠVVŠ SR) za každý typ školy odovzdať v stanovených termínoch na Okresný úrad </w:t>
      </w:r>
      <w:r w:rsidR="00562620" w:rsidRPr="00970A53">
        <w:rPr>
          <w:sz w:val="22"/>
          <w:szCs w:val="22"/>
        </w:rPr>
        <w:t xml:space="preserve">Košice – odbor </w:t>
      </w:r>
      <w:r w:rsidRPr="00970A53">
        <w:rPr>
          <w:sz w:val="22"/>
          <w:szCs w:val="22"/>
        </w:rPr>
        <w:t>školstva, Zádielska 1</w:t>
      </w:r>
      <w:r w:rsidR="00562620" w:rsidRPr="00970A53">
        <w:rPr>
          <w:sz w:val="22"/>
          <w:szCs w:val="22"/>
        </w:rPr>
        <w:t>, Košice</w:t>
      </w:r>
      <w:r w:rsidRPr="00970A53">
        <w:rPr>
          <w:sz w:val="22"/>
          <w:szCs w:val="22"/>
        </w:rPr>
        <w:t xml:space="preserve"> a v kópii do</w:t>
      </w:r>
      <w:r w:rsidR="006766E9" w:rsidRPr="00970A53">
        <w:rPr>
          <w:sz w:val="22"/>
          <w:szCs w:val="22"/>
        </w:rPr>
        <w:t>ručiť</w:t>
      </w:r>
      <w:r w:rsidRPr="00970A53">
        <w:rPr>
          <w:sz w:val="22"/>
          <w:szCs w:val="22"/>
        </w:rPr>
        <w:t xml:space="preserve"> aj zriaďovateľovi.</w:t>
      </w:r>
    </w:p>
    <w:p w:rsidR="00295C0D" w:rsidRDefault="00295C0D" w:rsidP="00295C0D">
      <w:pPr>
        <w:spacing w:before="0"/>
        <w:jc w:val="both"/>
        <w:rPr>
          <w:b/>
          <w:sz w:val="22"/>
          <w:szCs w:val="22"/>
        </w:rPr>
      </w:pPr>
    </w:p>
    <w:p w:rsidR="00295C0D" w:rsidRPr="00B277C2" w:rsidRDefault="00BD4CE4" w:rsidP="00295C0D">
      <w:pPr>
        <w:spacing w:before="0"/>
        <w:jc w:val="both"/>
        <w:rPr>
          <w:b/>
          <w:sz w:val="22"/>
          <w:szCs w:val="22"/>
        </w:rPr>
      </w:pPr>
      <w:r w:rsidRPr="00B277C2">
        <w:rPr>
          <w:b/>
          <w:sz w:val="22"/>
          <w:szCs w:val="22"/>
        </w:rPr>
        <w:t>1.</w:t>
      </w:r>
      <w:r w:rsidR="0099615F" w:rsidRPr="00B277C2">
        <w:rPr>
          <w:b/>
          <w:sz w:val="22"/>
          <w:szCs w:val="22"/>
        </w:rPr>
        <w:t>2.1</w:t>
      </w:r>
      <w:r w:rsidR="000B745A">
        <w:rPr>
          <w:b/>
          <w:sz w:val="22"/>
          <w:szCs w:val="22"/>
        </w:rPr>
        <w:t>6</w:t>
      </w:r>
      <w:r w:rsidR="00295C0D" w:rsidRPr="00B277C2">
        <w:rPr>
          <w:b/>
          <w:sz w:val="22"/>
          <w:szCs w:val="22"/>
        </w:rPr>
        <w:t xml:space="preserve"> Voľné pracovné miesta – nahlasovanie</w:t>
      </w:r>
    </w:p>
    <w:p w:rsidR="00295C0D" w:rsidRPr="00B277C2" w:rsidRDefault="00295C0D" w:rsidP="005102B7">
      <w:pPr>
        <w:numPr>
          <w:ilvl w:val="0"/>
          <w:numId w:val="41"/>
        </w:numPr>
        <w:spacing w:before="0"/>
        <w:jc w:val="both"/>
        <w:rPr>
          <w:sz w:val="22"/>
          <w:szCs w:val="22"/>
        </w:rPr>
      </w:pPr>
      <w:r w:rsidRPr="00B277C2">
        <w:rPr>
          <w:sz w:val="22"/>
          <w:szCs w:val="22"/>
        </w:rPr>
        <w:t>V zmysle platnej legislatívy je riaditeľ školy povinný zverejňovať voľné pracovné miesta pedagogických zamestnancov.</w:t>
      </w:r>
    </w:p>
    <w:p w:rsidR="00295C0D" w:rsidRPr="00B277C2" w:rsidRDefault="00295C0D" w:rsidP="005102B7">
      <w:pPr>
        <w:numPr>
          <w:ilvl w:val="0"/>
          <w:numId w:val="41"/>
        </w:numPr>
        <w:spacing w:before="0"/>
        <w:jc w:val="both"/>
        <w:rPr>
          <w:sz w:val="22"/>
          <w:szCs w:val="22"/>
        </w:rPr>
      </w:pPr>
      <w:r w:rsidRPr="00B277C2">
        <w:rPr>
          <w:sz w:val="22"/>
          <w:szCs w:val="22"/>
        </w:rPr>
        <w:t>Hlásenie o voľnom pracovnom mieste pedagogického zamestnanca posielajte v zmysle zákona.</w:t>
      </w:r>
    </w:p>
    <w:p w:rsidR="00295C0D" w:rsidRPr="00B277C2" w:rsidRDefault="00295C0D" w:rsidP="005102B7">
      <w:pPr>
        <w:numPr>
          <w:ilvl w:val="0"/>
          <w:numId w:val="41"/>
        </w:numPr>
        <w:spacing w:before="0"/>
        <w:jc w:val="both"/>
        <w:rPr>
          <w:sz w:val="22"/>
          <w:szCs w:val="22"/>
        </w:rPr>
      </w:pPr>
      <w:r w:rsidRPr="00B277C2">
        <w:rPr>
          <w:sz w:val="22"/>
          <w:szCs w:val="22"/>
        </w:rPr>
        <w:t xml:space="preserve">Zaslať  príslušnému  odbornému zamestnancovi podľa vzoru, ktorý je zverejnený na </w:t>
      </w:r>
      <w:hyperlink r:id="rId28" w:history="1">
        <w:r w:rsidRPr="00B277C2">
          <w:rPr>
            <w:rStyle w:val="Hypertextovprepojenie"/>
            <w:sz w:val="22"/>
            <w:szCs w:val="22"/>
          </w:rPr>
          <w:t>www.kosice.sk</w:t>
        </w:r>
      </w:hyperlink>
      <w:r w:rsidRPr="00B277C2">
        <w:rPr>
          <w:sz w:val="22"/>
          <w:szCs w:val="22"/>
        </w:rPr>
        <w:t>, časť Občan, Školstvo, Voľné pracovné miesta.</w:t>
      </w:r>
    </w:p>
    <w:p w:rsidR="00295C0D" w:rsidRPr="00B277C2" w:rsidRDefault="00295C0D" w:rsidP="005102B7">
      <w:pPr>
        <w:numPr>
          <w:ilvl w:val="0"/>
          <w:numId w:val="41"/>
        </w:numPr>
        <w:spacing w:before="0"/>
        <w:jc w:val="both"/>
        <w:rPr>
          <w:sz w:val="22"/>
          <w:szCs w:val="22"/>
        </w:rPr>
      </w:pPr>
      <w:r w:rsidRPr="00B277C2">
        <w:rPr>
          <w:sz w:val="22"/>
          <w:szCs w:val="22"/>
        </w:rPr>
        <w:t>Hlásenie posielajte v textovom  formáte Word, nie v pdf formáte a</w:t>
      </w:r>
      <w:r w:rsidR="006766E9" w:rsidRPr="00B277C2">
        <w:rPr>
          <w:sz w:val="22"/>
          <w:szCs w:val="22"/>
        </w:rPr>
        <w:t xml:space="preserve"> nie  ako </w:t>
      </w:r>
      <w:r w:rsidRPr="00B277C2">
        <w:rPr>
          <w:sz w:val="22"/>
          <w:szCs w:val="22"/>
        </w:rPr>
        <w:t xml:space="preserve"> tabu</w:t>
      </w:r>
      <w:r w:rsidR="006766E9" w:rsidRPr="00B277C2">
        <w:rPr>
          <w:sz w:val="22"/>
          <w:szCs w:val="22"/>
        </w:rPr>
        <w:t>ľka</w:t>
      </w:r>
      <w:r w:rsidRPr="00B277C2">
        <w:rPr>
          <w:sz w:val="22"/>
          <w:szCs w:val="22"/>
        </w:rPr>
        <w:t>.</w:t>
      </w:r>
    </w:p>
    <w:p w:rsidR="00295C0D" w:rsidRPr="00B277C2" w:rsidRDefault="00295C0D" w:rsidP="005102B7">
      <w:pPr>
        <w:numPr>
          <w:ilvl w:val="0"/>
          <w:numId w:val="41"/>
        </w:numPr>
        <w:spacing w:before="0"/>
        <w:jc w:val="both"/>
        <w:rPr>
          <w:sz w:val="22"/>
          <w:szCs w:val="22"/>
        </w:rPr>
      </w:pPr>
      <w:r w:rsidRPr="00B277C2">
        <w:rPr>
          <w:sz w:val="22"/>
          <w:szCs w:val="22"/>
        </w:rPr>
        <w:t>Zverejňovanie voľných pracovných miest zadávame na 10 dní. Po tomto termíne sa oznam nachádza             v archíve.</w:t>
      </w:r>
    </w:p>
    <w:p w:rsidR="007A7BFA" w:rsidRDefault="007A7BFA" w:rsidP="00295C0D">
      <w:pPr>
        <w:spacing w:before="0"/>
        <w:jc w:val="both"/>
        <w:rPr>
          <w:b/>
          <w:sz w:val="22"/>
          <w:szCs w:val="22"/>
        </w:rPr>
      </w:pPr>
    </w:p>
    <w:p w:rsidR="00C369F4" w:rsidRPr="00B277C2" w:rsidRDefault="00BD4CE4" w:rsidP="00C369F4">
      <w:pPr>
        <w:pStyle w:val="Odsekzoznamu"/>
        <w:autoSpaceDE w:val="0"/>
        <w:autoSpaceDN w:val="0"/>
        <w:adjustRightInd w:val="0"/>
        <w:spacing w:before="0" w:after="147"/>
        <w:ind w:left="0" w:right="283"/>
        <w:jc w:val="both"/>
        <w:rPr>
          <w:rFonts w:eastAsia="Calibri"/>
          <w:color w:val="000000"/>
          <w:sz w:val="22"/>
          <w:szCs w:val="22"/>
          <w:lang w:eastAsia="en-US"/>
        </w:rPr>
      </w:pPr>
      <w:r w:rsidRPr="00B277C2">
        <w:rPr>
          <w:b/>
          <w:sz w:val="22"/>
          <w:szCs w:val="22"/>
        </w:rPr>
        <w:t>1.2</w:t>
      </w:r>
      <w:r w:rsidR="00B277C2" w:rsidRPr="00B277C2">
        <w:rPr>
          <w:b/>
          <w:sz w:val="22"/>
          <w:szCs w:val="22"/>
        </w:rPr>
        <w:t>.1</w:t>
      </w:r>
      <w:r w:rsidR="000B745A">
        <w:rPr>
          <w:b/>
          <w:sz w:val="22"/>
          <w:szCs w:val="22"/>
        </w:rPr>
        <w:t>7</w:t>
      </w:r>
      <w:r w:rsidR="001E7793" w:rsidRPr="00B277C2">
        <w:rPr>
          <w:b/>
          <w:sz w:val="22"/>
          <w:szCs w:val="22"/>
        </w:rPr>
        <w:t xml:space="preserve"> </w:t>
      </w:r>
      <w:r w:rsidR="00C369F4" w:rsidRPr="00B277C2">
        <w:rPr>
          <w:rFonts w:eastAsia="Calibri"/>
          <w:b/>
          <w:color w:val="000000"/>
          <w:sz w:val="22"/>
          <w:szCs w:val="22"/>
          <w:lang w:eastAsia="en-US"/>
        </w:rPr>
        <w:t>Získavanie informácií</w:t>
      </w:r>
      <w:r w:rsidR="00C369F4" w:rsidRPr="00B277C2">
        <w:rPr>
          <w:rFonts w:eastAsia="Calibri"/>
          <w:color w:val="000000"/>
          <w:sz w:val="22"/>
          <w:szCs w:val="22"/>
          <w:lang w:eastAsia="en-US"/>
        </w:rPr>
        <w:t xml:space="preserve"> </w:t>
      </w:r>
    </w:p>
    <w:p w:rsidR="00C369F4" w:rsidRDefault="00C369F4" w:rsidP="005102B7">
      <w:pPr>
        <w:pStyle w:val="Odsekzoznamu"/>
        <w:numPr>
          <w:ilvl w:val="0"/>
          <w:numId w:val="101"/>
        </w:numPr>
        <w:autoSpaceDE w:val="0"/>
        <w:autoSpaceDN w:val="0"/>
        <w:adjustRightInd w:val="0"/>
        <w:spacing w:before="0" w:after="147"/>
        <w:ind w:right="283"/>
        <w:jc w:val="both"/>
        <w:rPr>
          <w:rFonts w:eastAsia="Calibri"/>
          <w:color w:val="000000"/>
          <w:sz w:val="22"/>
          <w:szCs w:val="22"/>
          <w:lang w:eastAsia="en-US"/>
        </w:rPr>
      </w:pPr>
      <w:r w:rsidRPr="00B277C2">
        <w:rPr>
          <w:rFonts w:eastAsia="Calibri"/>
          <w:color w:val="000000"/>
          <w:sz w:val="22"/>
          <w:szCs w:val="22"/>
          <w:lang w:eastAsia="en-US"/>
        </w:rPr>
        <w:t xml:space="preserve">Sledovať aktuálne informácie o výchove a vzdelávaní, ŠVP, pedagogickej dokumentácii, ďalšej dokumentácii, dokumentoch a aktualizovaných dokumentoch na: www.minedu.sk, www.statpedu.sk, www.siov.sk, www.vudpap.sk. </w:t>
      </w:r>
    </w:p>
    <w:p w:rsidR="003D0B09" w:rsidRPr="003D0B09" w:rsidRDefault="003D0B09" w:rsidP="003D0B09">
      <w:pPr>
        <w:pStyle w:val="Default"/>
        <w:rPr>
          <w:b/>
          <w:color w:val="auto"/>
          <w:sz w:val="22"/>
          <w:szCs w:val="22"/>
        </w:rPr>
      </w:pPr>
      <w:r w:rsidRPr="003D0B09">
        <w:rPr>
          <w:rFonts w:ascii="Times New Roman" w:hAnsi="Times New Roman" w:cs="Times New Roman"/>
          <w:b/>
          <w:color w:val="auto"/>
          <w:sz w:val="22"/>
          <w:szCs w:val="22"/>
          <w:lang w:val="sk-SK" w:eastAsia="sk-SK"/>
        </w:rPr>
        <w:t xml:space="preserve">1.2.18 </w:t>
      </w:r>
      <w:r>
        <w:rPr>
          <w:rFonts w:ascii="Times New Roman" w:hAnsi="Times New Roman" w:cs="Times New Roman"/>
          <w:b/>
          <w:color w:val="auto"/>
          <w:sz w:val="22"/>
          <w:szCs w:val="22"/>
          <w:lang w:val="sk-SK" w:eastAsia="sk-SK"/>
        </w:rPr>
        <w:t xml:space="preserve"> Medzinárodná spolupráca a projekty na podporu výchovno-vzdelávacej činnosti v školách </w:t>
      </w:r>
    </w:p>
    <w:p w:rsidR="003D0B09" w:rsidRPr="003D0B09" w:rsidRDefault="003D0B09" w:rsidP="003D0B09">
      <w:pPr>
        <w:autoSpaceDE w:val="0"/>
        <w:autoSpaceDN w:val="0"/>
        <w:adjustRightInd w:val="0"/>
        <w:spacing w:before="0"/>
        <w:rPr>
          <w:color w:val="000000"/>
          <w:sz w:val="24"/>
          <w:szCs w:val="24"/>
        </w:rPr>
      </w:pPr>
    </w:p>
    <w:p w:rsidR="003D0B09" w:rsidRPr="003D0B09" w:rsidRDefault="003D0B09" w:rsidP="005102B7">
      <w:pPr>
        <w:numPr>
          <w:ilvl w:val="0"/>
          <w:numId w:val="41"/>
        </w:numPr>
        <w:spacing w:before="0"/>
        <w:jc w:val="both"/>
        <w:rPr>
          <w:b/>
          <w:sz w:val="22"/>
          <w:szCs w:val="22"/>
        </w:rPr>
      </w:pPr>
      <w:r w:rsidRPr="003D0B09">
        <w:rPr>
          <w:b/>
          <w:sz w:val="22"/>
          <w:szCs w:val="22"/>
        </w:rPr>
        <w:t xml:space="preserve">Program Erasmus+ </w:t>
      </w:r>
    </w:p>
    <w:p w:rsidR="003D0B09" w:rsidRPr="00325CEF" w:rsidRDefault="003D0B09" w:rsidP="005102B7">
      <w:pPr>
        <w:pStyle w:val="Odsekzoznamu"/>
        <w:numPr>
          <w:ilvl w:val="0"/>
          <w:numId w:val="103"/>
        </w:numPr>
        <w:spacing w:before="0"/>
        <w:jc w:val="both"/>
        <w:rPr>
          <w:sz w:val="22"/>
          <w:szCs w:val="22"/>
        </w:rPr>
      </w:pPr>
      <w:r w:rsidRPr="00325CEF">
        <w:rPr>
          <w:sz w:val="22"/>
          <w:szCs w:val="22"/>
        </w:rPr>
        <w:t xml:space="preserve">Erasmus+ je programom Európskej únie, ktorý podporuje aktivity v oblasti vzdelávania, odbornej prípravy, mládeže a športu a ktorý sa realizuje v rokoch 2014 – 2020. Hlavnou filozofiou programu Erasmus+ je podpora vzdelávacej mobility, vytváranie partnerstiev vzdelávacích inštitúcií a podpora politík na základe medzisektorového prístupu, pričom je zameraná na podporu všetkých sektorov vzdelávania (školského vzdelávania, odborného vzdelávania a prípravy, vysokoškolského vzdelávania, neformálneho vzdelávania v práci s mládežou, vzdelávania dospelých). </w:t>
      </w:r>
    </w:p>
    <w:p w:rsidR="003D0B09" w:rsidRPr="00325CEF" w:rsidRDefault="003D0B09" w:rsidP="005102B7">
      <w:pPr>
        <w:pStyle w:val="Odsekzoznamu"/>
        <w:numPr>
          <w:ilvl w:val="0"/>
          <w:numId w:val="103"/>
        </w:numPr>
        <w:spacing w:before="0"/>
        <w:jc w:val="both"/>
        <w:rPr>
          <w:sz w:val="24"/>
          <w:szCs w:val="24"/>
        </w:rPr>
      </w:pPr>
      <w:r w:rsidRPr="00325CEF">
        <w:rPr>
          <w:sz w:val="22"/>
          <w:szCs w:val="22"/>
        </w:rPr>
        <w:t xml:space="preserve">Bližšie informácie o programe Erasmus+ sú k dispozícii na http://www.minedu.sk/program-erasmus/a na www.erasmusplus.sk. </w:t>
      </w:r>
    </w:p>
    <w:p w:rsidR="00325CEF" w:rsidRPr="00325CEF" w:rsidRDefault="00325CEF" w:rsidP="00325CEF">
      <w:pPr>
        <w:pStyle w:val="Odsekzoznamu"/>
        <w:spacing w:before="0"/>
        <w:ind w:left="1080"/>
        <w:jc w:val="both"/>
        <w:rPr>
          <w:sz w:val="24"/>
          <w:szCs w:val="24"/>
        </w:rPr>
      </w:pPr>
    </w:p>
    <w:p w:rsidR="00325CEF" w:rsidRPr="00325CEF" w:rsidRDefault="00325CEF" w:rsidP="005102B7">
      <w:pPr>
        <w:numPr>
          <w:ilvl w:val="0"/>
          <w:numId w:val="41"/>
        </w:numPr>
        <w:spacing w:before="0"/>
        <w:jc w:val="both"/>
        <w:rPr>
          <w:b/>
          <w:sz w:val="22"/>
          <w:szCs w:val="22"/>
        </w:rPr>
      </w:pPr>
      <w:r w:rsidRPr="00325CEF">
        <w:rPr>
          <w:b/>
          <w:sz w:val="22"/>
          <w:szCs w:val="22"/>
        </w:rPr>
        <w:t xml:space="preserve">eTwinning program partnerstvo škôl </w:t>
      </w:r>
    </w:p>
    <w:p w:rsidR="00325CEF" w:rsidRPr="00325CEF" w:rsidRDefault="00325CEF" w:rsidP="005102B7">
      <w:pPr>
        <w:pStyle w:val="Odsekzoznamu"/>
        <w:numPr>
          <w:ilvl w:val="0"/>
          <w:numId w:val="103"/>
        </w:numPr>
        <w:autoSpaceDE w:val="0"/>
        <w:autoSpaceDN w:val="0"/>
        <w:adjustRightInd w:val="0"/>
        <w:spacing w:before="0" w:after="148"/>
        <w:jc w:val="both"/>
        <w:rPr>
          <w:sz w:val="23"/>
          <w:szCs w:val="23"/>
        </w:rPr>
      </w:pPr>
      <w:r w:rsidRPr="00325CEF">
        <w:rPr>
          <w:sz w:val="23"/>
          <w:szCs w:val="23"/>
        </w:rPr>
        <w:t>1. Program partnerstvo škôl eTwinning predstavuje komunitu európskych škôl a ponúka platformu pre zamestnancov v školstve (učiteľov, riaditeľov, školských knihovníkov a pod.). Program je zameraný na ich vzájomnú komunikáciu, spoluprácu, prípravu projektov a spoločné využívanie zdrojov prostredníctvom IKT zariadení</w:t>
      </w:r>
      <w:r>
        <w:rPr>
          <w:sz w:val="23"/>
          <w:szCs w:val="23"/>
        </w:rPr>
        <w:t>.</w:t>
      </w:r>
      <w:r w:rsidRPr="00325CEF">
        <w:rPr>
          <w:sz w:val="24"/>
          <w:szCs w:val="24"/>
        </w:rPr>
        <w:t xml:space="preserve"> </w:t>
      </w:r>
    </w:p>
    <w:p w:rsidR="00325CEF" w:rsidRDefault="00325CEF" w:rsidP="005102B7">
      <w:pPr>
        <w:pStyle w:val="Odsekzoznamu"/>
        <w:numPr>
          <w:ilvl w:val="0"/>
          <w:numId w:val="103"/>
        </w:numPr>
        <w:autoSpaceDE w:val="0"/>
        <w:autoSpaceDN w:val="0"/>
        <w:adjustRightInd w:val="0"/>
        <w:spacing w:before="0"/>
        <w:rPr>
          <w:color w:val="000000"/>
          <w:sz w:val="23"/>
          <w:szCs w:val="23"/>
        </w:rPr>
      </w:pPr>
      <w:r w:rsidRPr="00325CEF">
        <w:rPr>
          <w:color w:val="000000"/>
          <w:sz w:val="23"/>
          <w:szCs w:val="23"/>
        </w:rPr>
        <w:t xml:space="preserve">Informácie o programe partnerstvo škôl eTwinning sú dostupné na www.etwinning.netawww.etwinning.sk. </w:t>
      </w:r>
    </w:p>
    <w:p w:rsidR="00325CEF" w:rsidRPr="00B277C2" w:rsidRDefault="00325CEF" w:rsidP="00325CEF">
      <w:pPr>
        <w:pStyle w:val="Odsekzoznamu"/>
        <w:autoSpaceDE w:val="0"/>
        <w:autoSpaceDN w:val="0"/>
        <w:adjustRightInd w:val="0"/>
        <w:spacing w:before="0" w:after="147"/>
        <w:ind w:left="360" w:right="283"/>
        <w:jc w:val="both"/>
        <w:rPr>
          <w:rFonts w:eastAsia="Calibri"/>
          <w:color w:val="000000"/>
          <w:sz w:val="22"/>
          <w:szCs w:val="22"/>
          <w:lang w:eastAsia="en-US"/>
        </w:rPr>
      </w:pPr>
    </w:p>
    <w:p w:rsidR="00325CEF" w:rsidRPr="00B277C2" w:rsidRDefault="00325CEF" w:rsidP="00325CEF">
      <w:pPr>
        <w:spacing w:after="40"/>
        <w:jc w:val="both"/>
        <w:rPr>
          <w:b/>
          <w:sz w:val="22"/>
          <w:szCs w:val="22"/>
        </w:rPr>
      </w:pPr>
      <w:r>
        <w:rPr>
          <w:b/>
          <w:sz w:val="22"/>
          <w:szCs w:val="22"/>
        </w:rPr>
        <w:t>1.2.19</w:t>
      </w:r>
      <w:r w:rsidRPr="00B277C2">
        <w:rPr>
          <w:b/>
          <w:sz w:val="22"/>
          <w:szCs w:val="22"/>
        </w:rPr>
        <w:t xml:space="preserve"> Zviditeľňovanie a prezentácia činnosti škôl</w:t>
      </w:r>
    </w:p>
    <w:p w:rsidR="00325CEF" w:rsidRDefault="00325CEF" w:rsidP="005102B7">
      <w:pPr>
        <w:numPr>
          <w:ilvl w:val="0"/>
          <w:numId w:val="41"/>
        </w:numPr>
        <w:spacing w:before="0"/>
        <w:jc w:val="both"/>
        <w:rPr>
          <w:sz w:val="22"/>
          <w:szCs w:val="22"/>
        </w:rPr>
      </w:pPr>
      <w:r w:rsidRPr="00972A19">
        <w:rPr>
          <w:sz w:val="22"/>
          <w:szCs w:val="22"/>
        </w:rPr>
        <w:t>Zriaďovateľ ponúka školám  a školským zariadeniam možnosť  zverejňovať  informácie o zaujímavých aktivitách, úspechoch a dosiahnutých výsledkoch  školy/ŠZ  na web stránke mesta Košice, v časti školstvo. – Aktuality.</w:t>
      </w:r>
    </w:p>
    <w:p w:rsidR="00325CEF" w:rsidRPr="00972A19" w:rsidRDefault="00325CEF" w:rsidP="005102B7">
      <w:pPr>
        <w:numPr>
          <w:ilvl w:val="0"/>
          <w:numId w:val="41"/>
        </w:numPr>
        <w:spacing w:before="0"/>
        <w:jc w:val="both"/>
        <w:rPr>
          <w:sz w:val="22"/>
          <w:szCs w:val="22"/>
        </w:rPr>
      </w:pPr>
      <w:r w:rsidRPr="00972A19">
        <w:rPr>
          <w:sz w:val="22"/>
          <w:szCs w:val="22"/>
        </w:rPr>
        <w:t>Škola/ŠZ zabezpečí napísanie krátkej  tlačovej správy  o aktivite, spolu s  3 - 4 fotografiami (v jpg. formáte, s veľkosťou max. 2 MB) zašle správu elektronicky príslušnému odbornému zamestnancovi s požiadavkou na zverejnenie. Tlačová správa nemá obsahovať tabuľky a posielajte ju v textovom editore Word, NIE v pdf. formáte.</w:t>
      </w:r>
    </w:p>
    <w:p w:rsidR="00325CEF" w:rsidRDefault="00325CEF" w:rsidP="005102B7">
      <w:pPr>
        <w:numPr>
          <w:ilvl w:val="0"/>
          <w:numId w:val="29"/>
        </w:numPr>
        <w:spacing w:before="120" w:after="120"/>
        <w:ind w:left="709" w:hanging="283"/>
        <w:jc w:val="both"/>
        <w:rPr>
          <w:sz w:val="22"/>
          <w:szCs w:val="22"/>
        </w:rPr>
      </w:pPr>
      <w:r w:rsidRPr="00972A19">
        <w:rPr>
          <w:sz w:val="22"/>
          <w:szCs w:val="22"/>
        </w:rPr>
        <w:t xml:space="preserve">Zverejňovanie na hlavnej stránke mesta Košice je vo výlučnej  právomoci referátu styku s verejnosťou a médiami. Zverejnenie podlieha zaužívanému postupu. </w:t>
      </w:r>
    </w:p>
    <w:p w:rsidR="00325CEF" w:rsidRPr="00972A19" w:rsidRDefault="00325CEF" w:rsidP="005102B7">
      <w:pPr>
        <w:numPr>
          <w:ilvl w:val="0"/>
          <w:numId w:val="29"/>
        </w:numPr>
        <w:spacing w:before="120" w:after="120"/>
        <w:ind w:left="709" w:hanging="283"/>
        <w:jc w:val="both"/>
        <w:rPr>
          <w:sz w:val="22"/>
          <w:szCs w:val="22"/>
        </w:rPr>
      </w:pPr>
      <w:r w:rsidRPr="00972A19">
        <w:rPr>
          <w:sz w:val="22"/>
          <w:szCs w:val="22"/>
        </w:rPr>
        <w:lastRenderedPageBreak/>
        <w:t>V záujme skvalitnenia úrovne informovanosti širokej verejnosti o práci škôl  školských zariadení odporúčame riaditeľom  škôl pravidelne aktualizovať webové sídlo školy (resp. zriadený facebook) Súčasťou webového sídla školy by mal byť aj ŠkVP, prostredníctvom ktorého majú možnosť rodičia detí a žiakov získať základné informácie o cieľoch   a špecifikách práce príslušnej školy.</w:t>
      </w:r>
    </w:p>
    <w:p w:rsidR="00325CEF" w:rsidRDefault="00325CEF" w:rsidP="00325CEF">
      <w:pPr>
        <w:pStyle w:val="Odsekzoznamu"/>
        <w:autoSpaceDE w:val="0"/>
        <w:autoSpaceDN w:val="0"/>
        <w:adjustRightInd w:val="0"/>
        <w:spacing w:before="0"/>
        <w:ind w:left="1080"/>
        <w:rPr>
          <w:color w:val="000000"/>
          <w:sz w:val="23"/>
          <w:szCs w:val="23"/>
        </w:rPr>
      </w:pPr>
    </w:p>
    <w:p w:rsidR="00076597" w:rsidRPr="00076597" w:rsidRDefault="00B277C2" w:rsidP="00B277C2">
      <w:pPr>
        <w:pStyle w:val="Nadpis1"/>
        <w:spacing w:before="120"/>
        <w:rPr>
          <w:sz w:val="28"/>
          <w:szCs w:val="28"/>
        </w:rPr>
      </w:pPr>
      <w:bookmarkStart w:id="11" w:name="_Toc333477242"/>
      <w:bookmarkStart w:id="12" w:name="_Toc396371748"/>
      <w:bookmarkStart w:id="13" w:name="_Toc396371751"/>
      <w:r w:rsidRPr="00E14F62">
        <w:rPr>
          <w:sz w:val="28"/>
          <w:szCs w:val="28"/>
        </w:rPr>
        <w:t xml:space="preserve">2. </w:t>
      </w:r>
      <w:r w:rsidR="007F6627" w:rsidRPr="00E14F62">
        <w:rPr>
          <w:sz w:val="28"/>
          <w:szCs w:val="28"/>
        </w:rPr>
        <w:t>VŠEOBECNÉ  POKYNY  A ODPORÚČANIA  ZRIAĎOVATEĽA</w:t>
      </w:r>
      <w:bookmarkStart w:id="14" w:name="_Toc396371750"/>
    </w:p>
    <w:p w:rsidR="007F6627" w:rsidRPr="00076597" w:rsidRDefault="00DE4247" w:rsidP="001A1C54">
      <w:pPr>
        <w:pStyle w:val="Nadpis1"/>
        <w:spacing w:before="120"/>
        <w:ind w:left="-76"/>
        <w:rPr>
          <w:color w:val="000000"/>
          <w:sz w:val="28"/>
          <w:szCs w:val="28"/>
        </w:rPr>
      </w:pPr>
      <w:r w:rsidRPr="00076597">
        <w:rPr>
          <w:color w:val="000000"/>
          <w:sz w:val="28"/>
          <w:szCs w:val="28"/>
        </w:rPr>
        <w:t>2</w:t>
      </w:r>
      <w:r w:rsidR="007F6627" w:rsidRPr="00076597">
        <w:rPr>
          <w:color w:val="000000"/>
          <w:sz w:val="28"/>
          <w:szCs w:val="28"/>
        </w:rPr>
        <w:t>.1 Odporúčania  zriaďovateľa súvisiace s otvorením školského roka v školách</w:t>
      </w:r>
      <w:bookmarkEnd w:id="14"/>
    </w:p>
    <w:p w:rsidR="007F6627" w:rsidRPr="00F75762" w:rsidRDefault="007F6627" w:rsidP="005102B7">
      <w:pPr>
        <w:pStyle w:val="Jano"/>
        <w:numPr>
          <w:ilvl w:val="0"/>
          <w:numId w:val="108"/>
        </w:numPr>
        <w:spacing w:before="120"/>
        <w:rPr>
          <w:sz w:val="22"/>
          <w:szCs w:val="22"/>
        </w:rPr>
      </w:pPr>
      <w:r w:rsidRPr="00F75762">
        <w:rPr>
          <w:sz w:val="22"/>
          <w:szCs w:val="22"/>
        </w:rPr>
        <w:t xml:space="preserve">Zabezpečiť slávnostný charakter otvorenia školského roka </w:t>
      </w:r>
      <w:r w:rsidR="00DE4247">
        <w:rPr>
          <w:sz w:val="22"/>
          <w:szCs w:val="22"/>
        </w:rPr>
        <w:t>201</w:t>
      </w:r>
      <w:r w:rsidR="00C14504">
        <w:rPr>
          <w:sz w:val="22"/>
          <w:szCs w:val="22"/>
        </w:rPr>
        <w:t>9</w:t>
      </w:r>
      <w:r w:rsidR="00DE4247">
        <w:rPr>
          <w:sz w:val="22"/>
          <w:szCs w:val="22"/>
        </w:rPr>
        <w:t>/20</w:t>
      </w:r>
      <w:r w:rsidR="00C14504">
        <w:rPr>
          <w:sz w:val="22"/>
          <w:szCs w:val="22"/>
        </w:rPr>
        <w:t>20</w:t>
      </w:r>
      <w:r w:rsidRPr="00F75762">
        <w:rPr>
          <w:sz w:val="22"/>
          <w:szCs w:val="22"/>
        </w:rPr>
        <w:t xml:space="preserve">. Na slávnostné otvorenie               </w:t>
      </w:r>
      <w:r w:rsidR="00D02C71">
        <w:rPr>
          <w:sz w:val="22"/>
          <w:szCs w:val="22"/>
        </w:rPr>
        <w:t xml:space="preserve">          </w:t>
      </w:r>
      <w:r w:rsidRPr="00F75762">
        <w:rPr>
          <w:sz w:val="22"/>
          <w:szCs w:val="22"/>
        </w:rPr>
        <w:t>v</w:t>
      </w:r>
      <w:r w:rsidR="00076597">
        <w:rPr>
          <w:sz w:val="22"/>
          <w:szCs w:val="22"/>
        </w:rPr>
        <w:t> </w:t>
      </w:r>
      <w:r w:rsidR="00282F98">
        <w:rPr>
          <w:sz w:val="22"/>
          <w:szCs w:val="22"/>
        </w:rPr>
        <w:t>pondelok</w:t>
      </w:r>
      <w:r w:rsidR="00076597">
        <w:rPr>
          <w:sz w:val="22"/>
          <w:szCs w:val="22"/>
        </w:rPr>
        <w:t xml:space="preserve"> </w:t>
      </w:r>
      <w:r w:rsidR="00C14504">
        <w:rPr>
          <w:sz w:val="22"/>
          <w:szCs w:val="22"/>
        </w:rPr>
        <w:t>2</w:t>
      </w:r>
      <w:r w:rsidR="00DE4247">
        <w:rPr>
          <w:sz w:val="22"/>
          <w:szCs w:val="22"/>
        </w:rPr>
        <w:t>. septembra 201</w:t>
      </w:r>
      <w:r w:rsidR="00C14504">
        <w:rPr>
          <w:sz w:val="22"/>
          <w:szCs w:val="22"/>
        </w:rPr>
        <w:t>9</w:t>
      </w:r>
      <w:r w:rsidRPr="00F75762">
        <w:rPr>
          <w:sz w:val="22"/>
          <w:szCs w:val="22"/>
        </w:rPr>
        <w:t xml:space="preserve"> odporúčame pozvať hostí, rodičov a členov rady </w:t>
      </w:r>
      <w:r w:rsidR="00DB1E4B">
        <w:rPr>
          <w:sz w:val="22"/>
          <w:szCs w:val="22"/>
        </w:rPr>
        <w:t>školy</w:t>
      </w:r>
      <w:r w:rsidRPr="00F75762">
        <w:rPr>
          <w:sz w:val="22"/>
          <w:szCs w:val="22"/>
        </w:rPr>
        <w:t>. O účasti zástupcov mesta Košice budú školy informované v dostatočnom predstihu. Súčasťou slávnostného otvorenia školského roka je štátna hymna SR.</w:t>
      </w:r>
    </w:p>
    <w:bookmarkEnd w:id="11"/>
    <w:bookmarkEnd w:id="12"/>
    <w:bookmarkEnd w:id="13"/>
    <w:p w:rsidR="00B277C2" w:rsidRDefault="00B277C2" w:rsidP="00B277C2">
      <w:pPr>
        <w:autoSpaceDE w:val="0"/>
        <w:autoSpaceDN w:val="0"/>
        <w:adjustRightInd w:val="0"/>
        <w:spacing w:before="80"/>
        <w:rPr>
          <w:sz w:val="22"/>
          <w:szCs w:val="22"/>
          <w:lang w:eastAsia="cs-CZ"/>
        </w:rPr>
      </w:pPr>
    </w:p>
    <w:p w:rsidR="00282F98" w:rsidRPr="00B277C2" w:rsidRDefault="00EA4688" w:rsidP="005102B7">
      <w:pPr>
        <w:pStyle w:val="Odsekzoznamu"/>
        <w:numPr>
          <w:ilvl w:val="1"/>
          <w:numId w:val="73"/>
        </w:numPr>
        <w:autoSpaceDE w:val="0"/>
        <w:autoSpaceDN w:val="0"/>
        <w:adjustRightInd w:val="0"/>
        <w:spacing w:before="80"/>
        <w:rPr>
          <w:b/>
          <w:sz w:val="28"/>
          <w:szCs w:val="28"/>
        </w:rPr>
      </w:pPr>
      <w:r w:rsidRPr="00B277C2">
        <w:rPr>
          <w:b/>
          <w:sz w:val="28"/>
          <w:szCs w:val="28"/>
        </w:rPr>
        <w:t>Úlohy pre riaditeľov  škôl a školských zariadení</w:t>
      </w:r>
    </w:p>
    <w:p w:rsidR="00562620" w:rsidRDefault="00562620" w:rsidP="00C665B6">
      <w:pPr>
        <w:rPr>
          <w:b/>
          <w:sz w:val="22"/>
          <w:szCs w:val="22"/>
        </w:rPr>
      </w:pPr>
    </w:p>
    <w:p w:rsidR="00CB39BB" w:rsidRPr="00CB39BB" w:rsidRDefault="00187691" w:rsidP="00C665B6">
      <w:pPr>
        <w:rPr>
          <w:b/>
          <w:sz w:val="22"/>
          <w:szCs w:val="22"/>
        </w:rPr>
      </w:pPr>
      <w:r>
        <w:rPr>
          <w:b/>
          <w:sz w:val="22"/>
          <w:szCs w:val="22"/>
        </w:rPr>
        <w:t xml:space="preserve">2.2.1 </w:t>
      </w:r>
      <w:r w:rsidR="008F1921">
        <w:rPr>
          <w:b/>
          <w:sz w:val="22"/>
          <w:szCs w:val="22"/>
        </w:rPr>
        <w:t>Úlohy z POP MŠ</w:t>
      </w:r>
      <w:r w:rsidR="00CB39BB" w:rsidRPr="00CB39BB">
        <w:rPr>
          <w:b/>
          <w:sz w:val="22"/>
          <w:szCs w:val="22"/>
        </w:rPr>
        <w:t>VV</w:t>
      </w:r>
      <w:r w:rsidR="008F1921">
        <w:rPr>
          <w:b/>
          <w:sz w:val="22"/>
          <w:szCs w:val="22"/>
        </w:rPr>
        <w:t xml:space="preserve"> </w:t>
      </w:r>
      <w:r w:rsidR="00CB39BB" w:rsidRPr="00CB39BB">
        <w:rPr>
          <w:b/>
          <w:sz w:val="22"/>
          <w:szCs w:val="22"/>
        </w:rPr>
        <w:t>a</w:t>
      </w:r>
      <w:r w:rsidR="00237658">
        <w:rPr>
          <w:b/>
          <w:sz w:val="22"/>
          <w:szCs w:val="22"/>
        </w:rPr>
        <w:t> </w:t>
      </w:r>
      <w:r w:rsidR="00CB39BB" w:rsidRPr="00CB39BB">
        <w:rPr>
          <w:b/>
          <w:sz w:val="22"/>
          <w:szCs w:val="22"/>
        </w:rPr>
        <w:t>Š</w:t>
      </w:r>
      <w:r w:rsidR="00237658">
        <w:rPr>
          <w:b/>
          <w:sz w:val="22"/>
          <w:szCs w:val="22"/>
        </w:rPr>
        <w:t xml:space="preserve"> SR</w:t>
      </w:r>
    </w:p>
    <w:p w:rsidR="00187691" w:rsidRDefault="00CB39BB" w:rsidP="005102B7">
      <w:pPr>
        <w:numPr>
          <w:ilvl w:val="0"/>
          <w:numId w:val="42"/>
        </w:numPr>
        <w:ind w:left="426"/>
        <w:jc w:val="both"/>
        <w:rPr>
          <w:sz w:val="22"/>
          <w:szCs w:val="22"/>
        </w:rPr>
      </w:pPr>
      <w:r w:rsidRPr="00CB39BB">
        <w:rPr>
          <w:sz w:val="22"/>
          <w:szCs w:val="22"/>
        </w:rPr>
        <w:t>Do aktuálnych dokumentov školy zapracovať úlohy z POP, ktorú vydalo MŠVVaŠ SR pre školský rok 201</w:t>
      </w:r>
      <w:r w:rsidR="00C14504">
        <w:rPr>
          <w:sz w:val="22"/>
          <w:szCs w:val="22"/>
        </w:rPr>
        <w:t>9</w:t>
      </w:r>
      <w:r w:rsidRPr="00CB39BB">
        <w:rPr>
          <w:sz w:val="22"/>
          <w:szCs w:val="22"/>
        </w:rPr>
        <w:t>/20</w:t>
      </w:r>
      <w:r w:rsidR="00C14504">
        <w:rPr>
          <w:sz w:val="22"/>
          <w:szCs w:val="22"/>
        </w:rPr>
        <w:t>20</w:t>
      </w:r>
      <w:r w:rsidRPr="00CB39BB">
        <w:rPr>
          <w:sz w:val="22"/>
          <w:szCs w:val="22"/>
        </w:rPr>
        <w:t>. Určiť zodpovednosť jednotlivých pracovníkov za plnenie úloh.</w:t>
      </w:r>
    </w:p>
    <w:p w:rsidR="00CB39BB" w:rsidRDefault="00CB39BB" w:rsidP="005102B7">
      <w:pPr>
        <w:numPr>
          <w:ilvl w:val="0"/>
          <w:numId w:val="42"/>
        </w:numPr>
        <w:ind w:left="426"/>
        <w:jc w:val="both"/>
        <w:rPr>
          <w:sz w:val="22"/>
          <w:szCs w:val="22"/>
        </w:rPr>
      </w:pPr>
      <w:r w:rsidRPr="00CB39BB">
        <w:rPr>
          <w:sz w:val="22"/>
          <w:szCs w:val="22"/>
        </w:rPr>
        <w:t xml:space="preserve"> Plnenie úloh vyhodnocovať pravidelne na poradách pedagogických </w:t>
      </w:r>
      <w:r w:rsidR="000932CD">
        <w:rPr>
          <w:sz w:val="22"/>
          <w:szCs w:val="22"/>
        </w:rPr>
        <w:t>zamestnancov</w:t>
      </w:r>
      <w:r w:rsidRPr="00CB39BB">
        <w:rPr>
          <w:sz w:val="22"/>
          <w:szCs w:val="22"/>
        </w:rPr>
        <w:t xml:space="preserve"> školy.</w:t>
      </w:r>
    </w:p>
    <w:p w:rsidR="00CB39BB" w:rsidRDefault="00CB39BB" w:rsidP="00CB39BB">
      <w:pPr>
        <w:rPr>
          <w:sz w:val="22"/>
          <w:szCs w:val="22"/>
        </w:rPr>
      </w:pPr>
      <w:r w:rsidRPr="00CB39BB">
        <w:rPr>
          <w:sz w:val="22"/>
          <w:szCs w:val="22"/>
        </w:rPr>
        <w:t xml:space="preserve"> T</w:t>
      </w:r>
      <w:r>
        <w:rPr>
          <w:sz w:val="22"/>
          <w:szCs w:val="22"/>
        </w:rPr>
        <w:t>ermín</w:t>
      </w:r>
      <w:r w:rsidR="00764B73">
        <w:rPr>
          <w:sz w:val="22"/>
          <w:szCs w:val="22"/>
        </w:rPr>
        <w:t>: stály</w:t>
      </w:r>
    </w:p>
    <w:p w:rsidR="00CB39BB" w:rsidRPr="00CB39BB" w:rsidRDefault="00764B73" w:rsidP="00CB39BB">
      <w:pPr>
        <w:rPr>
          <w:sz w:val="22"/>
          <w:szCs w:val="22"/>
        </w:rPr>
      </w:pPr>
      <w:r>
        <w:rPr>
          <w:sz w:val="22"/>
          <w:szCs w:val="22"/>
        </w:rPr>
        <w:t xml:space="preserve"> </w:t>
      </w:r>
      <w:r w:rsidR="00CB39BB" w:rsidRPr="00CB39BB">
        <w:rPr>
          <w:sz w:val="22"/>
          <w:szCs w:val="22"/>
        </w:rPr>
        <w:t>Z</w:t>
      </w:r>
      <w:r w:rsidR="00CB39BB">
        <w:rPr>
          <w:sz w:val="22"/>
          <w:szCs w:val="22"/>
        </w:rPr>
        <w:t xml:space="preserve">odpov.: riaditeľ </w:t>
      </w:r>
    </w:p>
    <w:p w:rsidR="00187691" w:rsidRDefault="00187691" w:rsidP="005844EB">
      <w:pPr>
        <w:autoSpaceDE w:val="0"/>
        <w:autoSpaceDN w:val="0"/>
        <w:adjustRightInd w:val="0"/>
        <w:spacing w:before="80"/>
        <w:rPr>
          <w:b/>
          <w:sz w:val="22"/>
          <w:szCs w:val="22"/>
          <w:lang w:eastAsia="cs-CZ"/>
        </w:rPr>
      </w:pPr>
    </w:p>
    <w:p w:rsidR="009D0FCC" w:rsidRPr="0084312A" w:rsidRDefault="00B7617D" w:rsidP="005844EB">
      <w:pPr>
        <w:autoSpaceDE w:val="0"/>
        <w:autoSpaceDN w:val="0"/>
        <w:adjustRightInd w:val="0"/>
        <w:spacing w:before="80"/>
        <w:rPr>
          <w:b/>
          <w:color w:val="FF0000"/>
          <w:sz w:val="22"/>
          <w:szCs w:val="22"/>
          <w:lang w:eastAsia="cs-CZ"/>
        </w:rPr>
      </w:pPr>
      <w:r>
        <w:rPr>
          <w:b/>
          <w:sz w:val="22"/>
          <w:szCs w:val="22"/>
          <w:lang w:eastAsia="cs-CZ"/>
        </w:rPr>
        <w:t>2.2.2</w:t>
      </w:r>
      <w:r w:rsidR="00076597">
        <w:rPr>
          <w:b/>
          <w:sz w:val="22"/>
          <w:szCs w:val="22"/>
          <w:lang w:eastAsia="cs-CZ"/>
        </w:rPr>
        <w:t xml:space="preserve">  </w:t>
      </w:r>
      <w:r w:rsidR="008D4FFF" w:rsidRPr="002006F1">
        <w:rPr>
          <w:b/>
          <w:sz w:val="22"/>
          <w:szCs w:val="22"/>
          <w:lang w:eastAsia="cs-CZ"/>
        </w:rPr>
        <w:t>Cestovný príkaz</w:t>
      </w:r>
    </w:p>
    <w:p w:rsidR="00CE5E9D" w:rsidRPr="0084312A" w:rsidRDefault="00316F9B" w:rsidP="005102B7">
      <w:pPr>
        <w:numPr>
          <w:ilvl w:val="0"/>
          <w:numId w:val="35"/>
        </w:numPr>
        <w:autoSpaceDE w:val="0"/>
        <w:autoSpaceDN w:val="0"/>
        <w:adjustRightInd w:val="0"/>
        <w:spacing w:before="80"/>
        <w:jc w:val="both"/>
        <w:rPr>
          <w:sz w:val="22"/>
          <w:szCs w:val="22"/>
          <w:lang w:eastAsia="cs-CZ"/>
        </w:rPr>
      </w:pPr>
      <w:r w:rsidRPr="0084312A">
        <w:rPr>
          <w:sz w:val="22"/>
          <w:szCs w:val="22"/>
          <w:lang w:eastAsia="cs-CZ"/>
        </w:rPr>
        <w:t>Cestovný príkaz  predkladať na podpis zriaďovateľovi</w:t>
      </w:r>
      <w:r w:rsidR="00CE5E9D" w:rsidRPr="0084312A">
        <w:rPr>
          <w:sz w:val="22"/>
          <w:szCs w:val="22"/>
          <w:lang w:eastAsia="cs-CZ"/>
        </w:rPr>
        <w:t xml:space="preserve"> </w:t>
      </w:r>
      <w:r w:rsidRPr="0084312A">
        <w:rPr>
          <w:sz w:val="22"/>
          <w:szCs w:val="22"/>
          <w:lang w:eastAsia="cs-CZ"/>
        </w:rPr>
        <w:t xml:space="preserve"> </w:t>
      </w:r>
      <w:r w:rsidRPr="0084312A">
        <w:rPr>
          <w:b/>
          <w:sz w:val="22"/>
          <w:szCs w:val="22"/>
          <w:lang w:eastAsia="cs-CZ"/>
        </w:rPr>
        <w:t xml:space="preserve">pri každom služobnom </w:t>
      </w:r>
      <w:r w:rsidR="00A11A9C" w:rsidRPr="0084312A">
        <w:rPr>
          <w:b/>
          <w:sz w:val="22"/>
          <w:szCs w:val="22"/>
          <w:lang w:eastAsia="cs-CZ"/>
        </w:rPr>
        <w:t xml:space="preserve"> opustení školy </w:t>
      </w:r>
      <w:r w:rsidR="000B7B32">
        <w:rPr>
          <w:b/>
          <w:sz w:val="22"/>
          <w:szCs w:val="22"/>
          <w:lang w:eastAsia="cs-CZ"/>
        </w:rPr>
        <w:t xml:space="preserve"> mimo mesta Košice.</w:t>
      </w:r>
      <w:r w:rsidR="007B7EC6" w:rsidRPr="0084312A">
        <w:rPr>
          <w:sz w:val="22"/>
          <w:szCs w:val="22"/>
          <w:lang w:eastAsia="cs-CZ"/>
        </w:rPr>
        <w:t xml:space="preserve"> </w:t>
      </w:r>
    </w:p>
    <w:p w:rsidR="00316F9B" w:rsidRPr="0084312A" w:rsidRDefault="00CE5E9D" w:rsidP="005102B7">
      <w:pPr>
        <w:numPr>
          <w:ilvl w:val="0"/>
          <w:numId w:val="35"/>
        </w:numPr>
        <w:autoSpaceDE w:val="0"/>
        <w:autoSpaceDN w:val="0"/>
        <w:adjustRightInd w:val="0"/>
        <w:spacing w:before="80"/>
        <w:jc w:val="both"/>
        <w:rPr>
          <w:sz w:val="22"/>
          <w:szCs w:val="22"/>
          <w:lang w:eastAsia="cs-CZ"/>
        </w:rPr>
      </w:pPr>
      <w:r w:rsidRPr="0084312A">
        <w:rPr>
          <w:sz w:val="22"/>
          <w:szCs w:val="22"/>
          <w:lang w:eastAsia="cs-CZ"/>
        </w:rPr>
        <w:t>Cestovný príkaz  o</w:t>
      </w:r>
      <w:r w:rsidR="007B7EC6" w:rsidRPr="0084312A">
        <w:rPr>
          <w:sz w:val="22"/>
          <w:szCs w:val="22"/>
          <w:lang w:eastAsia="cs-CZ"/>
        </w:rPr>
        <w:t>dovzdať na kontrolu a evidenciu príslušnému odbornému zamestnancovi.</w:t>
      </w:r>
    </w:p>
    <w:p w:rsidR="007B7EC6" w:rsidRPr="0084312A" w:rsidRDefault="007B7EC6" w:rsidP="005102B7">
      <w:pPr>
        <w:numPr>
          <w:ilvl w:val="0"/>
          <w:numId w:val="35"/>
        </w:numPr>
        <w:autoSpaceDE w:val="0"/>
        <w:autoSpaceDN w:val="0"/>
        <w:adjustRightInd w:val="0"/>
        <w:spacing w:before="80"/>
        <w:jc w:val="both"/>
        <w:rPr>
          <w:sz w:val="22"/>
          <w:szCs w:val="22"/>
          <w:lang w:eastAsia="cs-CZ"/>
        </w:rPr>
      </w:pPr>
      <w:r w:rsidRPr="0084312A">
        <w:rPr>
          <w:sz w:val="22"/>
          <w:szCs w:val="22"/>
          <w:lang w:eastAsia="cs-CZ"/>
        </w:rPr>
        <w:t xml:space="preserve">Vyplnené tlačivo na služobnú cestu je potrebné  doručiť na </w:t>
      </w:r>
      <w:r w:rsidR="00C113EE" w:rsidRPr="0084312A">
        <w:rPr>
          <w:sz w:val="22"/>
          <w:szCs w:val="22"/>
          <w:lang w:eastAsia="cs-CZ"/>
        </w:rPr>
        <w:t>oddelenie školstva</w:t>
      </w:r>
      <w:r w:rsidRPr="0084312A">
        <w:rPr>
          <w:sz w:val="22"/>
          <w:szCs w:val="22"/>
          <w:lang w:eastAsia="cs-CZ"/>
        </w:rPr>
        <w:t xml:space="preserve"> najneskôr </w:t>
      </w:r>
      <w:r w:rsidRPr="0084312A">
        <w:rPr>
          <w:b/>
          <w:sz w:val="22"/>
          <w:szCs w:val="22"/>
          <w:lang w:eastAsia="cs-CZ"/>
        </w:rPr>
        <w:t xml:space="preserve">4  </w:t>
      </w:r>
      <w:r w:rsidR="005332A5" w:rsidRPr="0084312A">
        <w:rPr>
          <w:b/>
          <w:sz w:val="22"/>
          <w:szCs w:val="22"/>
          <w:lang w:eastAsia="cs-CZ"/>
        </w:rPr>
        <w:t xml:space="preserve">pracovné </w:t>
      </w:r>
      <w:r w:rsidRPr="0084312A">
        <w:rPr>
          <w:b/>
          <w:sz w:val="22"/>
          <w:szCs w:val="22"/>
          <w:lang w:eastAsia="cs-CZ"/>
        </w:rPr>
        <w:t>dni</w:t>
      </w:r>
      <w:r w:rsidR="00C113EE" w:rsidRPr="0084312A">
        <w:rPr>
          <w:sz w:val="22"/>
          <w:szCs w:val="22"/>
          <w:lang w:eastAsia="cs-CZ"/>
        </w:rPr>
        <w:t xml:space="preserve"> pred odchodom </w:t>
      </w:r>
      <w:r w:rsidRPr="0084312A">
        <w:rPr>
          <w:sz w:val="22"/>
          <w:szCs w:val="22"/>
          <w:lang w:eastAsia="cs-CZ"/>
        </w:rPr>
        <w:t xml:space="preserve"> na služobnú cestu. </w:t>
      </w:r>
      <w:r w:rsidRPr="0084312A">
        <w:rPr>
          <w:b/>
          <w:sz w:val="22"/>
          <w:szCs w:val="22"/>
          <w:lang w:eastAsia="cs-CZ"/>
        </w:rPr>
        <w:t>Povinnou súčasťou</w:t>
      </w:r>
      <w:r w:rsidRPr="0084312A">
        <w:rPr>
          <w:sz w:val="22"/>
          <w:szCs w:val="22"/>
          <w:lang w:eastAsia="cs-CZ"/>
        </w:rPr>
        <w:t xml:space="preserve"> cestovného príkazu je  pozvánka na p</w:t>
      </w:r>
      <w:r w:rsidR="00552CB6" w:rsidRPr="0084312A">
        <w:rPr>
          <w:sz w:val="22"/>
          <w:szCs w:val="22"/>
          <w:lang w:eastAsia="cs-CZ"/>
        </w:rPr>
        <w:t>odujatie  s programom, prípadne obsahové zameranie služobnej cesty.</w:t>
      </w:r>
      <w:r w:rsidR="00C113EE" w:rsidRPr="0084312A">
        <w:rPr>
          <w:sz w:val="22"/>
          <w:szCs w:val="22"/>
          <w:lang w:eastAsia="cs-CZ"/>
        </w:rPr>
        <w:t xml:space="preserve"> </w:t>
      </w:r>
      <w:r w:rsidRPr="0084312A">
        <w:rPr>
          <w:sz w:val="22"/>
          <w:szCs w:val="22"/>
          <w:lang w:eastAsia="cs-CZ"/>
        </w:rPr>
        <w:t xml:space="preserve">Tlačivo je potrebné vyplniť </w:t>
      </w:r>
      <w:r w:rsidRPr="0084312A">
        <w:rPr>
          <w:b/>
          <w:sz w:val="22"/>
          <w:szCs w:val="22"/>
          <w:lang w:eastAsia="cs-CZ"/>
        </w:rPr>
        <w:t>kompletne</w:t>
      </w:r>
      <w:r w:rsidRPr="0084312A">
        <w:rPr>
          <w:sz w:val="22"/>
          <w:szCs w:val="22"/>
          <w:lang w:eastAsia="cs-CZ"/>
        </w:rPr>
        <w:t xml:space="preserve"> podľa predtlače </w:t>
      </w:r>
      <w:r w:rsidRPr="0084312A">
        <w:rPr>
          <w:sz w:val="22"/>
          <w:szCs w:val="22"/>
          <w:u w:val="single"/>
          <w:lang w:eastAsia="cs-CZ"/>
        </w:rPr>
        <w:t xml:space="preserve">aj s podpisom riaditeľa Š a ŠZ.  </w:t>
      </w:r>
    </w:p>
    <w:p w:rsidR="00BC6097" w:rsidRDefault="007566A6" w:rsidP="005102B7">
      <w:pPr>
        <w:numPr>
          <w:ilvl w:val="0"/>
          <w:numId w:val="35"/>
        </w:numPr>
        <w:autoSpaceDE w:val="0"/>
        <w:autoSpaceDN w:val="0"/>
        <w:adjustRightInd w:val="0"/>
        <w:spacing w:before="80"/>
        <w:jc w:val="both"/>
        <w:rPr>
          <w:sz w:val="22"/>
          <w:szCs w:val="22"/>
          <w:lang w:eastAsia="cs-CZ"/>
        </w:rPr>
      </w:pPr>
      <w:r w:rsidRPr="0084312A">
        <w:rPr>
          <w:sz w:val="22"/>
          <w:szCs w:val="22"/>
          <w:lang w:eastAsia="cs-CZ"/>
        </w:rPr>
        <w:t>V prípade, že na služobnú cestu ide riaditeľ školy a školského zariadenia  súkromným motorovým vozidlom, je potrebné doložiť vyplnený súhlas na použitie súkromného motorového vozidla na služobn</w:t>
      </w:r>
      <w:r w:rsidR="00C113EE" w:rsidRPr="0084312A">
        <w:rPr>
          <w:sz w:val="22"/>
          <w:szCs w:val="22"/>
          <w:lang w:eastAsia="cs-CZ"/>
        </w:rPr>
        <w:t>é účely</w:t>
      </w:r>
      <w:r w:rsidR="00BD5562" w:rsidRPr="0084312A">
        <w:rPr>
          <w:sz w:val="22"/>
          <w:szCs w:val="22"/>
          <w:lang w:eastAsia="cs-CZ"/>
        </w:rPr>
        <w:t xml:space="preserve"> a cestovný príkaz predložiť najneskôr </w:t>
      </w:r>
      <w:r w:rsidR="00CE5E9D" w:rsidRPr="0084312A">
        <w:rPr>
          <w:b/>
          <w:sz w:val="22"/>
          <w:szCs w:val="22"/>
          <w:lang w:eastAsia="cs-CZ"/>
        </w:rPr>
        <w:t>4  pracovné dni</w:t>
      </w:r>
      <w:r w:rsidR="00CE5E9D" w:rsidRPr="0084312A">
        <w:rPr>
          <w:sz w:val="22"/>
          <w:szCs w:val="22"/>
          <w:lang w:eastAsia="cs-CZ"/>
        </w:rPr>
        <w:t xml:space="preserve"> </w:t>
      </w:r>
      <w:r w:rsidR="00BD5562" w:rsidRPr="0084312A">
        <w:rPr>
          <w:sz w:val="22"/>
          <w:szCs w:val="22"/>
          <w:lang w:eastAsia="cs-CZ"/>
        </w:rPr>
        <w:t>pred odchodom na služobnú cestu</w:t>
      </w:r>
      <w:r w:rsidR="00C113EE" w:rsidRPr="0084312A">
        <w:rPr>
          <w:sz w:val="22"/>
          <w:szCs w:val="22"/>
          <w:lang w:eastAsia="cs-CZ"/>
        </w:rPr>
        <w:t>.</w:t>
      </w:r>
    </w:p>
    <w:p w:rsidR="002006F1" w:rsidRPr="008E2768" w:rsidRDefault="002006F1" w:rsidP="005102B7">
      <w:pPr>
        <w:numPr>
          <w:ilvl w:val="0"/>
          <w:numId w:val="35"/>
        </w:numPr>
        <w:rPr>
          <w:sz w:val="22"/>
          <w:szCs w:val="22"/>
        </w:rPr>
      </w:pPr>
      <w:r w:rsidRPr="008E2768">
        <w:rPr>
          <w:sz w:val="22"/>
          <w:szCs w:val="22"/>
        </w:rPr>
        <w:t>Riaditeľ je povinný   písomne poveriť iného zamestnanca (napr. ZRŠ) zastupovaním  riaditeľa  vo funkcii</w:t>
      </w:r>
      <w:r w:rsidR="008E2768" w:rsidRPr="008E2768">
        <w:rPr>
          <w:sz w:val="22"/>
          <w:szCs w:val="22"/>
        </w:rPr>
        <w:t xml:space="preserve">      </w:t>
      </w:r>
      <w:r w:rsidRPr="008E2768">
        <w:rPr>
          <w:sz w:val="22"/>
          <w:szCs w:val="22"/>
        </w:rPr>
        <w:t xml:space="preserve"> a </w:t>
      </w:r>
      <w:r w:rsidRPr="008E2768">
        <w:rPr>
          <w:sz w:val="22"/>
          <w:szCs w:val="22"/>
          <w:u w:val="single"/>
        </w:rPr>
        <w:t>poverenie na zastupovanie e-mailom poslať na OŠ MMK  príslušnému odb. zamestnancovi</w:t>
      </w:r>
      <w:r w:rsidRPr="008E2768">
        <w:rPr>
          <w:sz w:val="22"/>
          <w:szCs w:val="22"/>
        </w:rPr>
        <w:t>.</w:t>
      </w:r>
    </w:p>
    <w:p w:rsidR="00EA4688" w:rsidRPr="0084312A" w:rsidRDefault="00EA4688" w:rsidP="005102B7">
      <w:pPr>
        <w:numPr>
          <w:ilvl w:val="0"/>
          <w:numId w:val="35"/>
        </w:numPr>
        <w:rPr>
          <w:sz w:val="22"/>
          <w:szCs w:val="22"/>
        </w:rPr>
      </w:pPr>
      <w:r w:rsidRPr="0084312A">
        <w:rPr>
          <w:sz w:val="22"/>
          <w:szCs w:val="22"/>
        </w:rPr>
        <w:t>Používať tlačivo  :</w:t>
      </w:r>
    </w:p>
    <w:p w:rsidR="00F1765A" w:rsidRPr="0084312A" w:rsidRDefault="00F1765A" w:rsidP="00791D64">
      <w:pPr>
        <w:numPr>
          <w:ilvl w:val="0"/>
          <w:numId w:val="18"/>
        </w:numPr>
        <w:jc w:val="both"/>
        <w:rPr>
          <w:sz w:val="22"/>
          <w:szCs w:val="22"/>
        </w:rPr>
      </w:pPr>
      <w:r w:rsidRPr="0084312A">
        <w:rPr>
          <w:sz w:val="22"/>
          <w:szCs w:val="22"/>
        </w:rPr>
        <w:t xml:space="preserve">Cestovný príkaz -  tuzemská služobná cesta, </w:t>
      </w:r>
    </w:p>
    <w:p w:rsidR="00EA4688" w:rsidRDefault="00EA4688" w:rsidP="00791D64">
      <w:pPr>
        <w:numPr>
          <w:ilvl w:val="0"/>
          <w:numId w:val="18"/>
        </w:numPr>
        <w:jc w:val="both"/>
        <w:rPr>
          <w:sz w:val="22"/>
          <w:szCs w:val="22"/>
        </w:rPr>
      </w:pPr>
      <w:r w:rsidRPr="0084312A">
        <w:rPr>
          <w:sz w:val="22"/>
          <w:szCs w:val="22"/>
        </w:rPr>
        <w:t>Cestovný príkaz – zahraničná  služobná cesta</w:t>
      </w:r>
    </w:p>
    <w:p w:rsidR="00347D1A" w:rsidRPr="0084312A" w:rsidRDefault="00347D1A" w:rsidP="00791D64">
      <w:pPr>
        <w:numPr>
          <w:ilvl w:val="0"/>
          <w:numId w:val="35"/>
        </w:numPr>
        <w:jc w:val="both"/>
        <w:rPr>
          <w:sz w:val="22"/>
          <w:szCs w:val="22"/>
        </w:rPr>
      </w:pPr>
      <w:r>
        <w:rPr>
          <w:sz w:val="22"/>
          <w:szCs w:val="22"/>
        </w:rPr>
        <w:t xml:space="preserve">Po skončení služobnej cesty odovzdať zriaďovateľovi  do 1 týždňa  kópiu </w:t>
      </w:r>
      <w:r w:rsidRPr="00764B73">
        <w:rPr>
          <w:b/>
          <w:sz w:val="22"/>
          <w:szCs w:val="22"/>
          <w:u w:val="single"/>
        </w:rPr>
        <w:t>správy zo služobnej cesty</w:t>
      </w:r>
      <w:r>
        <w:rPr>
          <w:sz w:val="22"/>
          <w:szCs w:val="22"/>
        </w:rPr>
        <w:t xml:space="preserve"> (ktorú dávate k vyúčtovaniu). </w:t>
      </w:r>
    </w:p>
    <w:p w:rsidR="00796CFE" w:rsidRPr="0084312A" w:rsidRDefault="002852B7" w:rsidP="00791D64">
      <w:pPr>
        <w:numPr>
          <w:ilvl w:val="0"/>
          <w:numId w:val="35"/>
        </w:numPr>
        <w:jc w:val="both"/>
        <w:rPr>
          <w:sz w:val="22"/>
          <w:szCs w:val="22"/>
        </w:rPr>
      </w:pPr>
      <w:r w:rsidRPr="0084312A">
        <w:rPr>
          <w:sz w:val="22"/>
          <w:szCs w:val="22"/>
        </w:rPr>
        <w:t>Zistené vážne nedostatky v predkladaní cestovných príkazov sa môžu považovať za porušenie pracovnej disciplíny.</w:t>
      </w:r>
    </w:p>
    <w:p w:rsidR="00EA4688" w:rsidRPr="0084312A" w:rsidRDefault="00EA4688" w:rsidP="00EA4688">
      <w:pPr>
        <w:ind w:left="360"/>
        <w:rPr>
          <w:sz w:val="22"/>
          <w:szCs w:val="22"/>
        </w:rPr>
      </w:pPr>
      <w:r w:rsidRPr="0084312A">
        <w:rPr>
          <w:sz w:val="22"/>
          <w:szCs w:val="22"/>
        </w:rPr>
        <w:t>Termín: stály</w:t>
      </w:r>
    </w:p>
    <w:p w:rsidR="00EA4688" w:rsidRDefault="00EA4688" w:rsidP="00EA4688">
      <w:pPr>
        <w:ind w:left="360"/>
        <w:rPr>
          <w:sz w:val="22"/>
          <w:szCs w:val="22"/>
        </w:rPr>
      </w:pPr>
      <w:r w:rsidRPr="0084312A">
        <w:rPr>
          <w:sz w:val="22"/>
          <w:szCs w:val="22"/>
        </w:rPr>
        <w:t>Zodpov.: riaditeľ ŠaŠZ</w:t>
      </w:r>
    </w:p>
    <w:p w:rsidR="002852B7" w:rsidRPr="002852B7" w:rsidRDefault="002852B7" w:rsidP="008E5978">
      <w:pPr>
        <w:ind w:left="360"/>
        <w:rPr>
          <w:sz w:val="22"/>
          <w:szCs w:val="22"/>
        </w:rPr>
      </w:pPr>
    </w:p>
    <w:p w:rsidR="00C34B69" w:rsidRPr="00D21D7B" w:rsidRDefault="00187691" w:rsidP="008E5978">
      <w:pPr>
        <w:spacing w:before="120" w:after="40"/>
        <w:jc w:val="both"/>
        <w:rPr>
          <w:b/>
          <w:sz w:val="22"/>
          <w:szCs w:val="22"/>
        </w:rPr>
      </w:pPr>
      <w:r>
        <w:rPr>
          <w:b/>
          <w:sz w:val="22"/>
          <w:szCs w:val="22"/>
        </w:rPr>
        <w:t>2.2.3</w:t>
      </w:r>
      <w:r w:rsidR="00EA4688">
        <w:rPr>
          <w:b/>
          <w:sz w:val="22"/>
          <w:szCs w:val="22"/>
        </w:rPr>
        <w:t xml:space="preserve"> </w:t>
      </w:r>
      <w:r w:rsidR="00C34B69" w:rsidRPr="00D21D7B">
        <w:rPr>
          <w:b/>
          <w:sz w:val="22"/>
          <w:szCs w:val="22"/>
        </w:rPr>
        <w:t>Cieľové úlohy</w:t>
      </w:r>
    </w:p>
    <w:p w:rsidR="00C34B69" w:rsidRPr="00D21D7B" w:rsidRDefault="00C34B69" w:rsidP="005844EB">
      <w:pPr>
        <w:spacing w:before="120" w:after="40"/>
        <w:jc w:val="both"/>
        <w:rPr>
          <w:sz w:val="22"/>
          <w:szCs w:val="22"/>
        </w:rPr>
      </w:pPr>
      <w:r w:rsidRPr="00D21D7B">
        <w:rPr>
          <w:sz w:val="22"/>
          <w:szCs w:val="22"/>
        </w:rPr>
        <w:t xml:space="preserve">Predložiť plán cieľových úloh  riaditeľa školy a školského zariadenia </w:t>
      </w:r>
      <w:r w:rsidR="00092B5B" w:rsidRPr="003C69E8">
        <w:rPr>
          <w:sz w:val="22"/>
          <w:szCs w:val="22"/>
          <w:u w:val="single"/>
        </w:rPr>
        <w:t>na celý školský rok</w:t>
      </w:r>
      <w:r w:rsidR="00092B5B" w:rsidRPr="00D21D7B">
        <w:rPr>
          <w:sz w:val="22"/>
          <w:szCs w:val="22"/>
        </w:rPr>
        <w:t xml:space="preserve"> </w:t>
      </w:r>
      <w:r w:rsidR="00EA4688">
        <w:rPr>
          <w:sz w:val="22"/>
          <w:szCs w:val="22"/>
        </w:rPr>
        <w:t>201</w:t>
      </w:r>
      <w:r w:rsidR="00972A19">
        <w:rPr>
          <w:sz w:val="22"/>
          <w:szCs w:val="22"/>
        </w:rPr>
        <w:t xml:space="preserve">9/2020 </w:t>
      </w:r>
      <w:r w:rsidRPr="00D21D7B">
        <w:rPr>
          <w:sz w:val="22"/>
          <w:szCs w:val="22"/>
        </w:rPr>
        <w:t xml:space="preserve">v termíne       </w:t>
      </w:r>
      <w:r w:rsidR="00CE5E9D" w:rsidRPr="00CC04CF">
        <w:rPr>
          <w:b/>
          <w:sz w:val="22"/>
          <w:szCs w:val="22"/>
          <w:highlight w:val="lightGray"/>
        </w:rPr>
        <w:t xml:space="preserve">do </w:t>
      </w:r>
      <w:r w:rsidR="0000373E">
        <w:rPr>
          <w:b/>
          <w:sz w:val="22"/>
          <w:szCs w:val="22"/>
          <w:highlight w:val="lightGray"/>
        </w:rPr>
        <w:t>2</w:t>
      </w:r>
      <w:r w:rsidR="00972A19">
        <w:rPr>
          <w:b/>
          <w:sz w:val="22"/>
          <w:szCs w:val="22"/>
          <w:highlight w:val="lightGray"/>
        </w:rPr>
        <w:t>7</w:t>
      </w:r>
      <w:r w:rsidR="00CE5E9D" w:rsidRPr="00CC04CF">
        <w:rPr>
          <w:b/>
          <w:sz w:val="22"/>
          <w:szCs w:val="22"/>
          <w:highlight w:val="lightGray"/>
        </w:rPr>
        <w:t>.9.201</w:t>
      </w:r>
      <w:r w:rsidR="00972A19">
        <w:rPr>
          <w:b/>
          <w:sz w:val="22"/>
          <w:szCs w:val="22"/>
          <w:highlight w:val="lightGray"/>
        </w:rPr>
        <w:t>9</w:t>
      </w:r>
      <w:r w:rsidRPr="00D21D7B">
        <w:rPr>
          <w:sz w:val="22"/>
          <w:szCs w:val="22"/>
          <w:highlight w:val="lightGray"/>
        </w:rPr>
        <w:t xml:space="preserve"> </w:t>
      </w:r>
      <w:r w:rsidR="00CD5DFF" w:rsidRPr="00D21D7B">
        <w:rPr>
          <w:sz w:val="22"/>
          <w:szCs w:val="22"/>
          <w:highlight w:val="lightGray"/>
        </w:rPr>
        <w:t>.</w:t>
      </w:r>
    </w:p>
    <w:p w:rsidR="00C34B69" w:rsidRPr="00D21D7B" w:rsidRDefault="00C34B69" w:rsidP="005844EB">
      <w:pPr>
        <w:spacing w:before="120" w:after="40"/>
        <w:jc w:val="both"/>
        <w:rPr>
          <w:b/>
          <w:sz w:val="22"/>
          <w:szCs w:val="22"/>
        </w:rPr>
      </w:pPr>
      <w:r w:rsidRPr="00D21D7B">
        <w:rPr>
          <w:b/>
          <w:sz w:val="22"/>
          <w:szCs w:val="22"/>
        </w:rPr>
        <w:lastRenderedPageBreak/>
        <w:t xml:space="preserve">Plnenie  plánu cieľových úloh odovzdať: </w:t>
      </w:r>
    </w:p>
    <w:p w:rsidR="00C34B69" w:rsidRPr="00D21D7B" w:rsidRDefault="00C34B69" w:rsidP="007A57AD">
      <w:pPr>
        <w:numPr>
          <w:ilvl w:val="0"/>
          <w:numId w:val="8"/>
        </w:numPr>
        <w:spacing w:before="120" w:after="40"/>
        <w:ind w:left="426"/>
        <w:jc w:val="both"/>
        <w:rPr>
          <w:sz w:val="22"/>
          <w:szCs w:val="22"/>
          <w:highlight w:val="lightGray"/>
        </w:rPr>
      </w:pPr>
      <w:r w:rsidRPr="00D21D7B">
        <w:rPr>
          <w:sz w:val="22"/>
          <w:szCs w:val="22"/>
        </w:rPr>
        <w:t xml:space="preserve">1. časť </w:t>
      </w:r>
      <w:r w:rsidR="00BF1506" w:rsidRPr="00D21D7B">
        <w:rPr>
          <w:sz w:val="22"/>
          <w:szCs w:val="22"/>
        </w:rPr>
        <w:t xml:space="preserve">         </w:t>
      </w:r>
      <w:r w:rsidRPr="00CC04CF">
        <w:rPr>
          <w:b/>
          <w:sz w:val="22"/>
          <w:szCs w:val="22"/>
          <w:highlight w:val="lightGray"/>
        </w:rPr>
        <w:t>k </w:t>
      </w:r>
      <w:r w:rsidR="00EA4688">
        <w:rPr>
          <w:b/>
          <w:sz w:val="22"/>
          <w:szCs w:val="22"/>
          <w:highlight w:val="lightGray"/>
        </w:rPr>
        <w:t>2</w:t>
      </w:r>
      <w:r w:rsidR="0012306B">
        <w:rPr>
          <w:b/>
          <w:sz w:val="22"/>
          <w:szCs w:val="22"/>
          <w:highlight w:val="lightGray"/>
        </w:rPr>
        <w:t>2</w:t>
      </w:r>
      <w:r w:rsidR="00CE5E9D" w:rsidRPr="00CC04CF">
        <w:rPr>
          <w:b/>
          <w:sz w:val="22"/>
          <w:szCs w:val="22"/>
          <w:highlight w:val="lightGray"/>
        </w:rPr>
        <w:t>.11.201</w:t>
      </w:r>
      <w:r w:rsidR="0012306B">
        <w:rPr>
          <w:b/>
          <w:sz w:val="22"/>
          <w:szCs w:val="22"/>
          <w:highlight w:val="lightGray"/>
        </w:rPr>
        <w:t>9</w:t>
      </w:r>
    </w:p>
    <w:p w:rsidR="00C34B69" w:rsidRPr="00D21D7B" w:rsidRDefault="00C34B69" w:rsidP="007A57AD">
      <w:pPr>
        <w:numPr>
          <w:ilvl w:val="0"/>
          <w:numId w:val="8"/>
        </w:numPr>
        <w:spacing w:before="120" w:after="40"/>
        <w:ind w:left="426"/>
        <w:jc w:val="both"/>
        <w:rPr>
          <w:sz w:val="22"/>
          <w:szCs w:val="22"/>
          <w:highlight w:val="lightGray"/>
        </w:rPr>
      </w:pPr>
      <w:r w:rsidRPr="00D21D7B">
        <w:rPr>
          <w:sz w:val="22"/>
          <w:szCs w:val="22"/>
        </w:rPr>
        <w:t xml:space="preserve">2. časť </w:t>
      </w:r>
      <w:r w:rsidR="00BF1506" w:rsidRPr="00D21D7B">
        <w:rPr>
          <w:sz w:val="22"/>
          <w:szCs w:val="22"/>
        </w:rPr>
        <w:t xml:space="preserve">         </w:t>
      </w:r>
      <w:r w:rsidRPr="00CC04CF">
        <w:rPr>
          <w:b/>
          <w:sz w:val="22"/>
          <w:szCs w:val="22"/>
          <w:highlight w:val="lightGray"/>
        </w:rPr>
        <w:t>k </w:t>
      </w:r>
      <w:r w:rsidR="0012306B">
        <w:rPr>
          <w:b/>
          <w:sz w:val="22"/>
          <w:szCs w:val="22"/>
          <w:highlight w:val="lightGray"/>
        </w:rPr>
        <w:t>29</w:t>
      </w:r>
      <w:r w:rsidRPr="00CC04CF">
        <w:rPr>
          <w:b/>
          <w:sz w:val="22"/>
          <w:szCs w:val="22"/>
          <w:highlight w:val="lightGray"/>
        </w:rPr>
        <w:t>.</w:t>
      </w:r>
      <w:r w:rsidR="00BF1506" w:rsidRPr="00CC04CF">
        <w:rPr>
          <w:b/>
          <w:sz w:val="22"/>
          <w:szCs w:val="22"/>
          <w:highlight w:val="lightGray"/>
        </w:rPr>
        <w:t>0</w:t>
      </w:r>
      <w:r w:rsidR="00CE5E9D" w:rsidRPr="00CC04CF">
        <w:rPr>
          <w:b/>
          <w:sz w:val="22"/>
          <w:szCs w:val="22"/>
          <w:highlight w:val="lightGray"/>
        </w:rPr>
        <w:t>5.20</w:t>
      </w:r>
      <w:r w:rsidR="006444C3">
        <w:rPr>
          <w:b/>
          <w:sz w:val="22"/>
          <w:szCs w:val="22"/>
          <w:highlight w:val="lightGray"/>
        </w:rPr>
        <w:t>20</w:t>
      </w:r>
    </w:p>
    <w:p w:rsidR="0002512D" w:rsidRPr="0084312A" w:rsidRDefault="0002512D" w:rsidP="00764B73">
      <w:pPr>
        <w:rPr>
          <w:sz w:val="22"/>
          <w:szCs w:val="22"/>
        </w:rPr>
      </w:pPr>
      <w:r w:rsidRPr="0084312A">
        <w:rPr>
          <w:sz w:val="22"/>
          <w:szCs w:val="22"/>
        </w:rPr>
        <w:t xml:space="preserve">Termín: </w:t>
      </w:r>
      <w:r>
        <w:rPr>
          <w:sz w:val="22"/>
          <w:szCs w:val="22"/>
        </w:rPr>
        <w:t>uvedené  v texte</w:t>
      </w:r>
    </w:p>
    <w:p w:rsidR="008E5978" w:rsidRPr="00347D1A" w:rsidRDefault="0002512D" w:rsidP="00764B73">
      <w:pPr>
        <w:rPr>
          <w:sz w:val="22"/>
          <w:szCs w:val="22"/>
        </w:rPr>
      </w:pPr>
      <w:r w:rsidRPr="0084312A">
        <w:rPr>
          <w:sz w:val="22"/>
          <w:szCs w:val="22"/>
        </w:rPr>
        <w:t>Zodpov.: riaditeľ ŠaŠZ</w:t>
      </w:r>
    </w:p>
    <w:p w:rsidR="00D41E94" w:rsidRPr="00D21D7B" w:rsidRDefault="00187691" w:rsidP="005844EB">
      <w:pPr>
        <w:spacing w:before="120" w:after="40"/>
        <w:jc w:val="both"/>
        <w:rPr>
          <w:b/>
          <w:sz w:val="22"/>
          <w:szCs w:val="22"/>
        </w:rPr>
      </w:pPr>
      <w:r>
        <w:rPr>
          <w:b/>
          <w:sz w:val="22"/>
          <w:szCs w:val="22"/>
        </w:rPr>
        <w:t>2.2.4</w:t>
      </w:r>
      <w:r w:rsidR="008E5978">
        <w:rPr>
          <w:b/>
          <w:sz w:val="22"/>
          <w:szCs w:val="22"/>
        </w:rPr>
        <w:t xml:space="preserve"> </w:t>
      </w:r>
      <w:r w:rsidR="00BE720E" w:rsidRPr="00D21D7B">
        <w:rPr>
          <w:b/>
          <w:sz w:val="22"/>
          <w:szCs w:val="22"/>
        </w:rPr>
        <w:t>D</w:t>
      </w:r>
      <w:r w:rsidR="00D41E94" w:rsidRPr="00D21D7B">
        <w:rPr>
          <w:b/>
          <w:sz w:val="22"/>
          <w:szCs w:val="22"/>
        </w:rPr>
        <w:t>ovolenka</w:t>
      </w:r>
    </w:p>
    <w:p w:rsidR="00EC3A51" w:rsidRPr="00D21D7B" w:rsidRDefault="00EC3A51" w:rsidP="005844EB">
      <w:pPr>
        <w:tabs>
          <w:tab w:val="left" w:pos="-851"/>
        </w:tabs>
        <w:spacing w:before="120"/>
        <w:jc w:val="both"/>
        <w:rPr>
          <w:sz w:val="22"/>
          <w:szCs w:val="22"/>
        </w:rPr>
      </w:pPr>
      <w:r w:rsidRPr="00D21D7B">
        <w:rPr>
          <w:sz w:val="22"/>
          <w:szCs w:val="22"/>
        </w:rPr>
        <w:t>Riaditeľ školy</w:t>
      </w:r>
      <w:r w:rsidR="002866B7" w:rsidRPr="00D21D7B">
        <w:rPr>
          <w:sz w:val="22"/>
          <w:szCs w:val="22"/>
        </w:rPr>
        <w:t xml:space="preserve"> a školského zariadenia</w:t>
      </w:r>
      <w:r w:rsidRPr="00D21D7B">
        <w:rPr>
          <w:sz w:val="22"/>
          <w:szCs w:val="22"/>
        </w:rPr>
        <w:t>:</w:t>
      </w:r>
    </w:p>
    <w:p w:rsidR="00EC3A51" w:rsidRPr="00D21D7B" w:rsidRDefault="00EC3A51" w:rsidP="007A57AD">
      <w:pPr>
        <w:numPr>
          <w:ilvl w:val="0"/>
          <w:numId w:val="20"/>
        </w:numPr>
        <w:tabs>
          <w:tab w:val="clear" w:pos="900"/>
        </w:tabs>
        <w:spacing w:before="40"/>
        <w:ind w:left="426"/>
        <w:jc w:val="both"/>
        <w:rPr>
          <w:sz w:val="22"/>
          <w:szCs w:val="22"/>
        </w:rPr>
      </w:pPr>
      <w:r w:rsidRPr="00D21D7B">
        <w:rPr>
          <w:sz w:val="22"/>
          <w:szCs w:val="22"/>
        </w:rPr>
        <w:t xml:space="preserve">zodpovedá za </w:t>
      </w:r>
      <w:r w:rsidR="002B76AA" w:rsidRPr="00D21D7B">
        <w:rPr>
          <w:sz w:val="22"/>
          <w:szCs w:val="22"/>
        </w:rPr>
        <w:t xml:space="preserve">čerpanie </w:t>
      </w:r>
      <w:r w:rsidR="00552CB6" w:rsidRPr="00D21D7B">
        <w:rPr>
          <w:sz w:val="22"/>
          <w:szCs w:val="22"/>
        </w:rPr>
        <w:t xml:space="preserve"> </w:t>
      </w:r>
      <w:r w:rsidR="00CE5E9D">
        <w:rPr>
          <w:sz w:val="22"/>
          <w:szCs w:val="22"/>
        </w:rPr>
        <w:t>vlastnej</w:t>
      </w:r>
      <w:r w:rsidR="00552CB6" w:rsidRPr="00D21D7B">
        <w:rPr>
          <w:sz w:val="22"/>
          <w:szCs w:val="22"/>
        </w:rPr>
        <w:t xml:space="preserve"> </w:t>
      </w:r>
      <w:r w:rsidR="002B76AA" w:rsidRPr="00D21D7B">
        <w:rPr>
          <w:sz w:val="22"/>
          <w:szCs w:val="22"/>
        </w:rPr>
        <w:t>dovolenky</w:t>
      </w:r>
      <w:r w:rsidR="00552CB6" w:rsidRPr="00D21D7B">
        <w:rPr>
          <w:sz w:val="22"/>
          <w:szCs w:val="22"/>
        </w:rPr>
        <w:t xml:space="preserve">, dovolenky </w:t>
      </w:r>
      <w:r w:rsidR="002B76AA" w:rsidRPr="00D21D7B">
        <w:rPr>
          <w:sz w:val="22"/>
          <w:szCs w:val="22"/>
        </w:rPr>
        <w:t xml:space="preserve"> zamestnancov </w:t>
      </w:r>
      <w:r w:rsidRPr="00D21D7B">
        <w:rPr>
          <w:sz w:val="22"/>
          <w:szCs w:val="22"/>
        </w:rPr>
        <w:t>školy a školského zariadenia</w:t>
      </w:r>
      <w:r w:rsidR="004474DB">
        <w:rPr>
          <w:sz w:val="22"/>
          <w:szCs w:val="22"/>
        </w:rPr>
        <w:t xml:space="preserve"> v zmysle ZP</w:t>
      </w:r>
      <w:r w:rsidRPr="00D21D7B">
        <w:rPr>
          <w:sz w:val="22"/>
          <w:szCs w:val="22"/>
        </w:rPr>
        <w:t>,</w:t>
      </w:r>
    </w:p>
    <w:p w:rsidR="00BF325B" w:rsidRPr="00D21D7B" w:rsidRDefault="00BF325B" w:rsidP="007A57AD">
      <w:pPr>
        <w:numPr>
          <w:ilvl w:val="0"/>
          <w:numId w:val="20"/>
        </w:numPr>
        <w:tabs>
          <w:tab w:val="clear" w:pos="900"/>
        </w:tabs>
        <w:spacing w:before="40"/>
        <w:ind w:left="426"/>
        <w:jc w:val="both"/>
        <w:rPr>
          <w:sz w:val="22"/>
          <w:szCs w:val="22"/>
          <w:u w:val="single"/>
        </w:rPr>
      </w:pPr>
      <w:r w:rsidRPr="00D21D7B">
        <w:rPr>
          <w:sz w:val="22"/>
          <w:szCs w:val="22"/>
          <w:u w:val="single"/>
        </w:rPr>
        <w:t xml:space="preserve">čerpá v maximálnej miere dovolenku hlavne v čase prázdnin, </w:t>
      </w:r>
    </w:p>
    <w:p w:rsidR="00BC6097" w:rsidRPr="00D21D7B" w:rsidRDefault="00EC3A51" w:rsidP="007A57AD">
      <w:pPr>
        <w:numPr>
          <w:ilvl w:val="0"/>
          <w:numId w:val="20"/>
        </w:numPr>
        <w:tabs>
          <w:tab w:val="clear" w:pos="900"/>
        </w:tabs>
        <w:spacing w:before="40"/>
        <w:ind w:left="426"/>
        <w:jc w:val="both"/>
        <w:rPr>
          <w:sz w:val="22"/>
          <w:szCs w:val="22"/>
        </w:rPr>
      </w:pPr>
      <w:r w:rsidRPr="00D21D7B">
        <w:rPr>
          <w:sz w:val="22"/>
          <w:szCs w:val="22"/>
        </w:rPr>
        <w:t xml:space="preserve">odovzdá </w:t>
      </w:r>
      <w:r w:rsidR="009D7B09" w:rsidRPr="00D21D7B">
        <w:rPr>
          <w:sz w:val="22"/>
          <w:szCs w:val="22"/>
        </w:rPr>
        <w:t xml:space="preserve"> za seba </w:t>
      </w:r>
      <w:r w:rsidRPr="00D21D7B">
        <w:rPr>
          <w:sz w:val="22"/>
          <w:szCs w:val="22"/>
        </w:rPr>
        <w:t xml:space="preserve">zriaďovateľovi </w:t>
      </w:r>
      <w:r w:rsidR="00BC6097" w:rsidRPr="00D21D7B">
        <w:rPr>
          <w:sz w:val="22"/>
          <w:szCs w:val="22"/>
        </w:rPr>
        <w:t>:</w:t>
      </w:r>
    </w:p>
    <w:p w:rsidR="00433359" w:rsidRDefault="00EC3A51" w:rsidP="007A57AD">
      <w:pPr>
        <w:numPr>
          <w:ilvl w:val="0"/>
          <w:numId w:val="5"/>
        </w:numPr>
        <w:spacing w:before="40"/>
        <w:ind w:left="851" w:hanging="357"/>
        <w:jc w:val="both"/>
        <w:rPr>
          <w:sz w:val="22"/>
          <w:szCs w:val="22"/>
        </w:rPr>
      </w:pPr>
      <w:r w:rsidRPr="00D21D7B">
        <w:rPr>
          <w:sz w:val="22"/>
          <w:szCs w:val="22"/>
        </w:rPr>
        <w:t>skutočné čerpani</w:t>
      </w:r>
      <w:r w:rsidR="000B4D05" w:rsidRPr="00D21D7B">
        <w:rPr>
          <w:sz w:val="22"/>
          <w:szCs w:val="22"/>
        </w:rPr>
        <w:t>e vlastnej dovolenky za rok 201</w:t>
      </w:r>
      <w:r w:rsidR="0012306B">
        <w:rPr>
          <w:sz w:val="22"/>
          <w:szCs w:val="22"/>
        </w:rPr>
        <w:t>9</w:t>
      </w:r>
      <w:r w:rsidR="00433359">
        <w:rPr>
          <w:sz w:val="22"/>
          <w:szCs w:val="22"/>
        </w:rPr>
        <w:t>:</w:t>
      </w:r>
    </w:p>
    <w:p w:rsidR="00433359" w:rsidRPr="00E14F62" w:rsidRDefault="00AA17F4" w:rsidP="005844EB">
      <w:pPr>
        <w:numPr>
          <w:ilvl w:val="4"/>
          <w:numId w:val="3"/>
        </w:numPr>
        <w:spacing w:before="40"/>
        <w:ind w:left="1134"/>
        <w:jc w:val="both"/>
        <w:rPr>
          <w:sz w:val="22"/>
          <w:szCs w:val="22"/>
        </w:rPr>
      </w:pPr>
      <w:r w:rsidRPr="00E14F62">
        <w:rPr>
          <w:sz w:val="22"/>
          <w:szCs w:val="22"/>
        </w:rPr>
        <w:t xml:space="preserve">riaditeľom, ktorým po letných prázdninách zostane nevyčerpaných </w:t>
      </w:r>
      <w:r w:rsidRPr="00E14F62">
        <w:rPr>
          <w:b/>
          <w:sz w:val="22"/>
          <w:szCs w:val="22"/>
        </w:rPr>
        <w:t>viac ako 15 dní</w:t>
      </w:r>
      <w:r w:rsidRPr="00E14F62">
        <w:rPr>
          <w:sz w:val="22"/>
          <w:szCs w:val="22"/>
        </w:rPr>
        <w:t xml:space="preserve"> dovolenky, predloží príslušnému odb. zamestnancovi nový plán čerpania  </w:t>
      </w:r>
      <w:r w:rsidR="00C56B7B" w:rsidRPr="00E14F62">
        <w:rPr>
          <w:b/>
          <w:sz w:val="22"/>
          <w:szCs w:val="22"/>
        </w:rPr>
        <w:t xml:space="preserve">do </w:t>
      </w:r>
      <w:r w:rsidR="00E14F62" w:rsidRPr="00E14F62">
        <w:rPr>
          <w:b/>
          <w:sz w:val="22"/>
          <w:szCs w:val="22"/>
        </w:rPr>
        <w:t>30</w:t>
      </w:r>
      <w:r w:rsidR="004474DB" w:rsidRPr="00E14F62">
        <w:rPr>
          <w:b/>
          <w:sz w:val="22"/>
          <w:szCs w:val="22"/>
        </w:rPr>
        <w:t>.9.201</w:t>
      </w:r>
      <w:r w:rsidR="00E14F62" w:rsidRPr="00E14F62">
        <w:rPr>
          <w:b/>
          <w:sz w:val="22"/>
          <w:szCs w:val="22"/>
        </w:rPr>
        <w:t>9</w:t>
      </w:r>
      <w:r w:rsidRPr="00E14F62">
        <w:rPr>
          <w:sz w:val="22"/>
          <w:szCs w:val="22"/>
        </w:rPr>
        <w:t xml:space="preserve"> a prekonzultuje čerpanie do konca kalendárneho roka,</w:t>
      </w:r>
    </w:p>
    <w:p w:rsidR="002866B7" w:rsidRPr="00AA17F4" w:rsidRDefault="00C56B7B" w:rsidP="005844EB">
      <w:pPr>
        <w:numPr>
          <w:ilvl w:val="4"/>
          <w:numId w:val="3"/>
        </w:numPr>
        <w:spacing w:before="40"/>
        <w:ind w:left="1134"/>
        <w:jc w:val="both"/>
        <w:rPr>
          <w:sz w:val="22"/>
          <w:szCs w:val="22"/>
        </w:rPr>
      </w:pPr>
      <w:r>
        <w:rPr>
          <w:sz w:val="22"/>
          <w:szCs w:val="22"/>
        </w:rPr>
        <w:t>celkové čerpanie za rok 201</w:t>
      </w:r>
      <w:r w:rsidR="0012306B">
        <w:rPr>
          <w:sz w:val="22"/>
          <w:szCs w:val="22"/>
        </w:rPr>
        <w:t>9</w:t>
      </w:r>
      <w:r w:rsidR="00433359" w:rsidRPr="00AA17F4">
        <w:rPr>
          <w:sz w:val="22"/>
          <w:szCs w:val="22"/>
        </w:rPr>
        <w:t xml:space="preserve"> </w:t>
      </w:r>
      <w:r w:rsidR="00201812" w:rsidRPr="00CC04CF">
        <w:rPr>
          <w:b/>
          <w:sz w:val="22"/>
          <w:szCs w:val="22"/>
          <w:highlight w:val="lightGray"/>
        </w:rPr>
        <w:t xml:space="preserve">do </w:t>
      </w:r>
      <w:r>
        <w:rPr>
          <w:b/>
          <w:sz w:val="22"/>
          <w:szCs w:val="22"/>
          <w:highlight w:val="lightGray"/>
        </w:rPr>
        <w:t> 3</w:t>
      </w:r>
      <w:r w:rsidR="00764B73">
        <w:rPr>
          <w:b/>
          <w:sz w:val="22"/>
          <w:szCs w:val="22"/>
          <w:highlight w:val="lightGray"/>
        </w:rPr>
        <w:t>1</w:t>
      </w:r>
      <w:r w:rsidR="00267F28" w:rsidRPr="00CC04CF">
        <w:rPr>
          <w:b/>
          <w:sz w:val="22"/>
          <w:szCs w:val="22"/>
          <w:highlight w:val="lightGray"/>
        </w:rPr>
        <w:t>.</w:t>
      </w:r>
      <w:r w:rsidR="004A187D" w:rsidRPr="00CC04CF">
        <w:rPr>
          <w:b/>
          <w:sz w:val="22"/>
          <w:szCs w:val="22"/>
          <w:highlight w:val="lightGray"/>
        </w:rPr>
        <w:t xml:space="preserve"> </w:t>
      </w:r>
      <w:r w:rsidR="00267F28" w:rsidRPr="00CC04CF">
        <w:rPr>
          <w:b/>
          <w:sz w:val="22"/>
          <w:szCs w:val="22"/>
          <w:highlight w:val="lightGray"/>
        </w:rPr>
        <w:t xml:space="preserve">januára </w:t>
      </w:r>
      <w:r w:rsidR="004474DB" w:rsidRPr="00CC04CF">
        <w:rPr>
          <w:b/>
          <w:sz w:val="22"/>
          <w:szCs w:val="22"/>
          <w:highlight w:val="lightGray"/>
        </w:rPr>
        <w:t>20</w:t>
      </w:r>
      <w:r w:rsidR="0012306B">
        <w:rPr>
          <w:b/>
          <w:sz w:val="22"/>
          <w:szCs w:val="22"/>
          <w:highlight w:val="lightGray"/>
        </w:rPr>
        <w:t>20</w:t>
      </w:r>
      <w:r w:rsidR="006501AF" w:rsidRPr="00AA17F4">
        <w:rPr>
          <w:sz w:val="22"/>
          <w:szCs w:val="22"/>
          <w:highlight w:val="lightGray"/>
        </w:rPr>
        <w:t>,</w:t>
      </w:r>
      <w:r w:rsidR="00F77F0C" w:rsidRPr="00AA17F4">
        <w:rPr>
          <w:sz w:val="22"/>
          <w:szCs w:val="22"/>
        </w:rPr>
        <w:t xml:space="preserve"> </w:t>
      </w:r>
    </w:p>
    <w:p w:rsidR="00EC3A51" w:rsidRPr="00D21D7B" w:rsidRDefault="00614297" w:rsidP="007A57AD">
      <w:pPr>
        <w:numPr>
          <w:ilvl w:val="0"/>
          <w:numId w:val="5"/>
        </w:numPr>
        <w:spacing w:before="40"/>
        <w:ind w:left="709" w:hanging="142"/>
        <w:jc w:val="both"/>
        <w:rPr>
          <w:b/>
          <w:sz w:val="22"/>
          <w:szCs w:val="22"/>
        </w:rPr>
      </w:pPr>
      <w:r>
        <w:rPr>
          <w:sz w:val="22"/>
          <w:szCs w:val="22"/>
        </w:rPr>
        <w:t xml:space="preserve"> </w:t>
      </w:r>
      <w:r w:rsidR="00EC3A51" w:rsidRPr="00D21D7B">
        <w:rPr>
          <w:sz w:val="22"/>
          <w:szCs w:val="22"/>
        </w:rPr>
        <w:t>plán d</w:t>
      </w:r>
      <w:r w:rsidR="00552CB6" w:rsidRPr="00D21D7B">
        <w:rPr>
          <w:sz w:val="22"/>
          <w:szCs w:val="22"/>
        </w:rPr>
        <w:t>ovoleniek na kalendárny rok 20</w:t>
      </w:r>
      <w:r w:rsidR="0012306B">
        <w:rPr>
          <w:sz w:val="22"/>
          <w:szCs w:val="22"/>
        </w:rPr>
        <w:t>20</w:t>
      </w:r>
      <w:r w:rsidR="00EC3A51" w:rsidRPr="00D21D7B">
        <w:rPr>
          <w:sz w:val="22"/>
          <w:szCs w:val="22"/>
        </w:rPr>
        <w:t xml:space="preserve">  </w:t>
      </w:r>
      <w:r w:rsidR="00C56B7B">
        <w:rPr>
          <w:b/>
          <w:sz w:val="22"/>
          <w:szCs w:val="22"/>
          <w:highlight w:val="lightGray"/>
        </w:rPr>
        <w:t>do  3</w:t>
      </w:r>
      <w:r w:rsidR="0012306B">
        <w:rPr>
          <w:b/>
          <w:sz w:val="22"/>
          <w:szCs w:val="22"/>
          <w:highlight w:val="lightGray"/>
        </w:rPr>
        <w:t>1</w:t>
      </w:r>
      <w:r w:rsidR="00552CB6" w:rsidRPr="00CC04CF">
        <w:rPr>
          <w:b/>
          <w:sz w:val="22"/>
          <w:szCs w:val="22"/>
          <w:highlight w:val="lightGray"/>
        </w:rPr>
        <w:t>. januára 20</w:t>
      </w:r>
      <w:r w:rsidR="0012306B">
        <w:rPr>
          <w:b/>
          <w:sz w:val="22"/>
          <w:szCs w:val="22"/>
        </w:rPr>
        <w:t>20</w:t>
      </w:r>
      <w:r w:rsidR="00BF325B" w:rsidRPr="00D21D7B">
        <w:rPr>
          <w:sz w:val="22"/>
          <w:szCs w:val="22"/>
        </w:rPr>
        <w:t xml:space="preserve"> </w:t>
      </w:r>
      <w:r w:rsidR="002866B7" w:rsidRPr="00D21D7B">
        <w:rPr>
          <w:sz w:val="22"/>
          <w:szCs w:val="22"/>
        </w:rPr>
        <w:t>s</w:t>
      </w:r>
      <w:r w:rsidR="0011436E" w:rsidRPr="00D21D7B">
        <w:rPr>
          <w:sz w:val="22"/>
          <w:szCs w:val="22"/>
        </w:rPr>
        <w:t> </w:t>
      </w:r>
      <w:r w:rsidR="0040329F" w:rsidRPr="00D21D7B">
        <w:rPr>
          <w:sz w:val="22"/>
          <w:szCs w:val="22"/>
        </w:rPr>
        <w:t>rozpisom</w:t>
      </w:r>
      <w:r w:rsidR="0011436E" w:rsidRPr="00D21D7B">
        <w:rPr>
          <w:sz w:val="22"/>
          <w:szCs w:val="22"/>
        </w:rPr>
        <w:t xml:space="preserve"> </w:t>
      </w:r>
      <w:r w:rsidR="0040329F" w:rsidRPr="00D21D7B">
        <w:rPr>
          <w:sz w:val="22"/>
          <w:szCs w:val="22"/>
        </w:rPr>
        <w:t>všetkých dní (</w:t>
      </w:r>
      <w:r w:rsidR="0011436E" w:rsidRPr="00D21D7B">
        <w:rPr>
          <w:sz w:val="22"/>
          <w:szCs w:val="22"/>
        </w:rPr>
        <w:t>no</w:t>
      </w:r>
      <w:r w:rsidR="00B574E5" w:rsidRPr="00D21D7B">
        <w:rPr>
          <w:sz w:val="22"/>
          <w:szCs w:val="22"/>
        </w:rPr>
        <w:t xml:space="preserve">vých </w:t>
      </w:r>
      <w:r w:rsidR="00DE5E1B" w:rsidRPr="00D21D7B">
        <w:rPr>
          <w:sz w:val="22"/>
          <w:szCs w:val="22"/>
        </w:rPr>
        <w:t xml:space="preserve"> </w:t>
      </w:r>
      <w:r w:rsidR="00B574E5" w:rsidRPr="00D21D7B">
        <w:rPr>
          <w:sz w:val="22"/>
          <w:szCs w:val="22"/>
        </w:rPr>
        <w:t>za</w:t>
      </w:r>
      <w:r w:rsidR="00BF1506" w:rsidRPr="00D21D7B">
        <w:rPr>
          <w:b/>
          <w:sz w:val="22"/>
          <w:szCs w:val="22"/>
        </w:rPr>
        <w:t xml:space="preserve"> </w:t>
      </w:r>
      <w:r w:rsidR="00047FD2">
        <w:rPr>
          <w:sz w:val="22"/>
          <w:szCs w:val="22"/>
        </w:rPr>
        <w:t xml:space="preserve">rok </w:t>
      </w:r>
      <w:r w:rsidR="004474DB">
        <w:rPr>
          <w:sz w:val="22"/>
          <w:szCs w:val="22"/>
        </w:rPr>
        <w:t>20</w:t>
      </w:r>
      <w:r w:rsidR="0012306B">
        <w:rPr>
          <w:sz w:val="22"/>
          <w:szCs w:val="22"/>
        </w:rPr>
        <w:t>20</w:t>
      </w:r>
      <w:r w:rsidR="00BF325B" w:rsidRPr="00D21D7B">
        <w:rPr>
          <w:sz w:val="22"/>
          <w:szCs w:val="22"/>
        </w:rPr>
        <w:t xml:space="preserve"> </w:t>
      </w:r>
      <w:r w:rsidR="0047788F" w:rsidRPr="00D21D7B">
        <w:rPr>
          <w:sz w:val="22"/>
          <w:szCs w:val="22"/>
        </w:rPr>
        <w:t>a</w:t>
      </w:r>
      <w:r w:rsidR="00433359">
        <w:rPr>
          <w:sz w:val="22"/>
          <w:szCs w:val="22"/>
        </w:rPr>
        <w:t> zostávajúcich z roku 201</w:t>
      </w:r>
      <w:r w:rsidR="0012306B">
        <w:rPr>
          <w:sz w:val="22"/>
          <w:szCs w:val="22"/>
        </w:rPr>
        <w:t>9</w:t>
      </w:r>
      <w:r w:rsidR="00316F9B" w:rsidRPr="00D21D7B">
        <w:rPr>
          <w:sz w:val="22"/>
          <w:szCs w:val="22"/>
        </w:rPr>
        <w:t>) tak, aby zos</w:t>
      </w:r>
      <w:r w:rsidR="00C56B7B">
        <w:rPr>
          <w:sz w:val="22"/>
          <w:szCs w:val="22"/>
        </w:rPr>
        <w:t>tatok za rok 201</w:t>
      </w:r>
      <w:r w:rsidR="00764B73">
        <w:rPr>
          <w:sz w:val="22"/>
          <w:szCs w:val="22"/>
        </w:rPr>
        <w:t>9</w:t>
      </w:r>
      <w:r w:rsidR="00BF325B" w:rsidRPr="00D21D7B">
        <w:rPr>
          <w:sz w:val="22"/>
          <w:szCs w:val="22"/>
        </w:rPr>
        <w:t xml:space="preserve"> </w:t>
      </w:r>
      <w:r w:rsidR="0011436E" w:rsidRPr="00D21D7B">
        <w:rPr>
          <w:sz w:val="22"/>
          <w:szCs w:val="22"/>
        </w:rPr>
        <w:t xml:space="preserve"> </w:t>
      </w:r>
      <w:r w:rsidR="0011436E" w:rsidRPr="00D21D7B">
        <w:rPr>
          <w:b/>
          <w:sz w:val="22"/>
          <w:szCs w:val="22"/>
        </w:rPr>
        <w:t>bol nula</w:t>
      </w:r>
      <w:r w:rsidR="009D7B09" w:rsidRPr="00D21D7B">
        <w:rPr>
          <w:b/>
          <w:sz w:val="22"/>
          <w:szCs w:val="22"/>
        </w:rPr>
        <w:t xml:space="preserve"> dní</w:t>
      </w:r>
      <w:r w:rsidR="0049757D" w:rsidRPr="00D21D7B">
        <w:rPr>
          <w:b/>
          <w:sz w:val="22"/>
          <w:szCs w:val="22"/>
        </w:rPr>
        <w:t xml:space="preserve"> dovolenky</w:t>
      </w:r>
      <w:r w:rsidR="00F073ED" w:rsidRPr="00D21D7B">
        <w:rPr>
          <w:b/>
          <w:sz w:val="22"/>
          <w:szCs w:val="22"/>
        </w:rPr>
        <w:t>,</w:t>
      </w:r>
    </w:p>
    <w:p w:rsidR="00240B9F" w:rsidRDefault="00240B9F" w:rsidP="007A57AD">
      <w:pPr>
        <w:numPr>
          <w:ilvl w:val="0"/>
          <w:numId w:val="20"/>
        </w:numPr>
        <w:tabs>
          <w:tab w:val="clear" w:pos="900"/>
        </w:tabs>
        <w:spacing w:before="40"/>
        <w:ind w:left="426"/>
        <w:jc w:val="both"/>
        <w:rPr>
          <w:sz w:val="22"/>
          <w:szCs w:val="22"/>
        </w:rPr>
      </w:pPr>
      <w:r w:rsidRPr="00240B9F">
        <w:rPr>
          <w:sz w:val="22"/>
          <w:szCs w:val="22"/>
        </w:rPr>
        <w:t xml:space="preserve">dovolenku </w:t>
      </w:r>
      <w:r>
        <w:rPr>
          <w:sz w:val="22"/>
          <w:szCs w:val="22"/>
        </w:rPr>
        <w:t xml:space="preserve">odporúčame čerpať </w:t>
      </w:r>
      <w:r w:rsidRPr="00240B9F">
        <w:rPr>
          <w:sz w:val="22"/>
          <w:szCs w:val="22"/>
        </w:rPr>
        <w:t xml:space="preserve"> hlavne v čase školských prázdnin, čerpanie dovolenky (dlhšej ako 3 dni) v priebehu školského roka je potrebné </w:t>
      </w:r>
      <w:r w:rsidRPr="00240B9F">
        <w:rPr>
          <w:sz w:val="22"/>
          <w:szCs w:val="22"/>
          <w:u w:val="single"/>
        </w:rPr>
        <w:t>vopred konzultovať s oddelením školstva</w:t>
      </w:r>
      <w:r>
        <w:rPr>
          <w:sz w:val="22"/>
          <w:szCs w:val="22"/>
        </w:rPr>
        <w:t>,</w:t>
      </w:r>
    </w:p>
    <w:p w:rsidR="00BF325B" w:rsidRPr="00240B9F" w:rsidRDefault="004A187D" w:rsidP="007A57AD">
      <w:pPr>
        <w:numPr>
          <w:ilvl w:val="0"/>
          <w:numId w:val="20"/>
        </w:numPr>
        <w:tabs>
          <w:tab w:val="clear" w:pos="900"/>
        </w:tabs>
        <w:spacing w:before="40"/>
        <w:ind w:left="426"/>
        <w:jc w:val="both"/>
        <w:rPr>
          <w:sz w:val="22"/>
          <w:szCs w:val="22"/>
        </w:rPr>
      </w:pPr>
      <w:r w:rsidRPr="00240B9F">
        <w:rPr>
          <w:sz w:val="22"/>
          <w:szCs w:val="22"/>
        </w:rPr>
        <w:t xml:space="preserve">počas letných </w:t>
      </w:r>
      <w:r w:rsidR="00F073ED" w:rsidRPr="00240B9F">
        <w:rPr>
          <w:sz w:val="22"/>
          <w:szCs w:val="22"/>
        </w:rPr>
        <w:t xml:space="preserve"> prázdnin </w:t>
      </w:r>
      <w:r w:rsidR="00BF1506" w:rsidRPr="00240B9F">
        <w:rPr>
          <w:sz w:val="22"/>
          <w:szCs w:val="22"/>
        </w:rPr>
        <w:t>(júl a</w:t>
      </w:r>
      <w:r w:rsidR="0068365F" w:rsidRPr="00240B9F">
        <w:rPr>
          <w:sz w:val="22"/>
          <w:szCs w:val="22"/>
        </w:rPr>
        <w:t> </w:t>
      </w:r>
      <w:r w:rsidR="00BF1506" w:rsidRPr="00240B9F">
        <w:rPr>
          <w:sz w:val="22"/>
          <w:szCs w:val="22"/>
        </w:rPr>
        <w:t>august</w:t>
      </w:r>
      <w:r w:rsidR="00C56B7B" w:rsidRPr="00240B9F">
        <w:rPr>
          <w:sz w:val="22"/>
          <w:szCs w:val="22"/>
        </w:rPr>
        <w:t xml:space="preserve"> 20</w:t>
      </w:r>
      <w:r w:rsidR="0012306B">
        <w:rPr>
          <w:sz w:val="22"/>
          <w:szCs w:val="22"/>
        </w:rPr>
        <w:t>20</w:t>
      </w:r>
      <w:r w:rsidR="00ED18A3" w:rsidRPr="00240B9F">
        <w:rPr>
          <w:sz w:val="22"/>
          <w:szCs w:val="22"/>
        </w:rPr>
        <w:t>)</w:t>
      </w:r>
      <w:r w:rsidR="00617E60" w:rsidRPr="00240B9F">
        <w:rPr>
          <w:sz w:val="22"/>
          <w:szCs w:val="22"/>
        </w:rPr>
        <w:t>, v súlade s plánom dovolenie</w:t>
      </w:r>
      <w:r w:rsidR="00553052" w:rsidRPr="00240B9F">
        <w:rPr>
          <w:sz w:val="22"/>
          <w:szCs w:val="22"/>
        </w:rPr>
        <w:t>k</w:t>
      </w:r>
      <w:r w:rsidR="00617E60" w:rsidRPr="00240B9F">
        <w:rPr>
          <w:sz w:val="22"/>
          <w:szCs w:val="22"/>
        </w:rPr>
        <w:t xml:space="preserve">, </w:t>
      </w:r>
      <w:r w:rsidR="00BF1506" w:rsidRPr="00240B9F">
        <w:rPr>
          <w:sz w:val="22"/>
          <w:szCs w:val="22"/>
        </w:rPr>
        <w:t xml:space="preserve"> </w:t>
      </w:r>
      <w:r w:rsidR="00F073ED" w:rsidRPr="00240B9F">
        <w:rPr>
          <w:sz w:val="22"/>
          <w:szCs w:val="22"/>
        </w:rPr>
        <w:t xml:space="preserve">odovzdá </w:t>
      </w:r>
      <w:r w:rsidRPr="00240B9F">
        <w:rPr>
          <w:sz w:val="22"/>
          <w:szCs w:val="22"/>
        </w:rPr>
        <w:t xml:space="preserve">riaditeľ </w:t>
      </w:r>
      <w:r w:rsidR="00F073ED" w:rsidRPr="00240B9F">
        <w:rPr>
          <w:sz w:val="22"/>
          <w:szCs w:val="22"/>
        </w:rPr>
        <w:t xml:space="preserve">dovolenkové lístky na čerpanie dovolenky </w:t>
      </w:r>
      <w:r w:rsidR="00BF325B" w:rsidRPr="00240B9F">
        <w:rPr>
          <w:sz w:val="22"/>
          <w:szCs w:val="22"/>
        </w:rPr>
        <w:t>za oba letné</w:t>
      </w:r>
      <w:r w:rsidR="00BF1506" w:rsidRPr="00240B9F">
        <w:rPr>
          <w:sz w:val="22"/>
          <w:szCs w:val="22"/>
        </w:rPr>
        <w:t xml:space="preserve"> </w:t>
      </w:r>
      <w:r w:rsidR="00F073ED" w:rsidRPr="00240B9F">
        <w:rPr>
          <w:sz w:val="22"/>
          <w:szCs w:val="22"/>
        </w:rPr>
        <w:t>mesiac</w:t>
      </w:r>
      <w:r w:rsidR="00BF325B" w:rsidRPr="00240B9F">
        <w:rPr>
          <w:sz w:val="22"/>
          <w:szCs w:val="22"/>
        </w:rPr>
        <w:t>e</w:t>
      </w:r>
      <w:r w:rsidR="00F073ED" w:rsidRPr="00240B9F">
        <w:rPr>
          <w:sz w:val="22"/>
          <w:szCs w:val="22"/>
        </w:rPr>
        <w:t xml:space="preserve"> v termíne </w:t>
      </w:r>
      <w:r w:rsidR="00C56B7B" w:rsidRPr="00240B9F">
        <w:rPr>
          <w:b/>
          <w:sz w:val="22"/>
          <w:szCs w:val="22"/>
          <w:highlight w:val="lightGray"/>
        </w:rPr>
        <w:t xml:space="preserve">do </w:t>
      </w:r>
      <w:r w:rsidR="00240B9F" w:rsidRPr="00240B9F">
        <w:rPr>
          <w:b/>
          <w:sz w:val="22"/>
          <w:szCs w:val="22"/>
          <w:highlight w:val="lightGray"/>
        </w:rPr>
        <w:t>8</w:t>
      </w:r>
      <w:r w:rsidR="00F073ED" w:rsidRPr="00240B9F">
        <w:rPr>
          <w:b/>
          <w:sz w:val="22"/>
          <w:szCs w:val="22"/>
          <w:highlight w:val="lightGray"/>
        </w:rPr>
        <w:t>.7.20</w:t>
      </w:r>
      <w:r w:rsidR="0012306B">
        <w:rPr>
          <w:b/>
          <w:sz w:val="22"/>
          <w:szCs w:val="22"/>
        </w:rPr>
        <w:t>20</w:t>
      </w:r>
      <w:r w:rsidR="00F073ED" w:rsidRPr="00240B9F">
        <w:rPr>
          <w:sz w:val="22"/>
          <w:szCs w:val="22"/>
        </w:rPr>
        <w:t xml:space="preserve"> </w:t>
      </w:r>
      <w:r w:rsidR="00BF1506" w:rsidRPr="00240B9F">
        <w:rPr>
          <w:sz w:val="22"/>
          <w:szCs w:val="22"/>
        </w:rPr>
        <w:t xml:space="preserve">– všetky </w:t>
      </w:r>
      <w:r w:rsidR="00F073ED" w:rsidRPr="00240B9F">
        <w:rPr>
          <w:sz w:val="22"/>
          <w:szCs w:val="22"/>
        </w:rPr>
        <w:t>naraz (rozpísať  celé čerpanie za dva mesiace – v zmysle ZP minimálne jeden lístok musí obsahovať</w:t>
      </w:r>
      <w:r w:rsidR="00BF1506" w:rsidRPr="00240B9F">
        <w:rPr>
          <w:sz w:val="22"/>
          <w:szCs w:val="22"/>
        </w:rPr>
        <w:t xml:space="preserve"> naraz </w:t>
      </w:r>
      <w:r w:rsidR="00617E60" w:rsidRPr="00240B9F">
        <w:rPr>
          <w:sz w:val="22"/>
          <w:szCs w:val="22"/>
        </w:rPr>
        <w:t xml:space="preserve"> čerpanie </w:t>
      </w:r>
      <w:r w:rsidR="00297981" w:rsidRPr="00240B9F">
        <w:rPr>
          <w:sz w:val="22"/>
          <w:szCs w:val="22"/>
        </w:rPr>
        <w:t xml:space="preserve">                    </w:t>
      </w:r>
      <w:r w:rsidR="00617E60" w:rsidRPr="00240B9F">
        <w:rPr>
          <w:sz w:val="22"/>
          <w:szCs w:val="22"/>
        </w:rPr>
        <w:t>10 pracovných dní dovolenky</w:t>
      </w:r>
      <w:r w:rsidR="00F073ED" w:rsidRPr="00240B9F">
        <w:rPr>
          <w:sz w:val="22"/>
          <w:szCs w:val="22"/>
        </w:rPr>
        <w:t>),</w:t>
      </w:r>
      <w:r w:rsidR="00BF1506" w:rsidRPr="00240B9F">
        <w:rPr>
          <w:sz w:val="22"/>
          <w:szCs w:val="22"/>
        </w:rPr>
        <w:t xml:space="preserve"> </w:t>
      </w:r>
    </w:p>
    <w:p w:rsidR="00076597" w:rsidRPr="00B277C2" w:rsidRDefault="00076597" w:rsidP="007A57AD">
      <w:pPr>
        <w:numPr>
          <w:ilvl w:val="0"/>
          <w:numId w:val="20"/>
        </w:numPr>
        <w:tabs>
          <w:tab w:val="clear" w:pos="900"/>
        </w:tabs>
        <w:spacing w:before="40"/>
        <w:ind w:left="426"/>
        <w:jc w:val="both"/>
        <w:rPr>
          <w:sz w:val="22"/>
          <w:szCs w:val="22"/>
        </w:rPr>
      </w:pPr>
      <w:r w:rsidRPr="00B277C2">
        <w:rPr>
          <w:sz w:val="22"/>
          <w:szCs w:val="22"/>
        </w:rPr>
        <w:t>v prípade</w:t>
      </w:r>
      <w:r w:rsidRPr="00240B9F">
        <w:rPr>
          <w:b/>
          <w:sz w:val="22"/>
          <w:szCs w:val="22"/>
        </w:rPr>
        <w:t xml:space="preserve"> </w:t>
      </w:r>
      <w:r w:rsidRPr="00D05481">
        <w:rPr>
          <w:b/>
          <w:sz w:val="22"/>
          <w:szCs w:val="22"/>
          <w:u w:val="single"/>
        </w:rPr>
        <w:t xml:space="preserve">každej zmeny  </w:t>
      </w:r>
      <w:r w:rsidRPr="00D05481">
        <w:rPr>
          <w:sz w:val="22"/>
          <w:szCs w:val="22"/>
          <w:u w:val="single"/>
        </w:rPr>
        <w:t>v čerpaní dovolenky riaditeľa školy je o zmene potrebné</w:t>
      </w:r>
      <w:r w:rsidRPr="00D05481">
        <w:rPr>
          <w:b/>
          <w:sz w:val="22"/>
          <w:szCs w:val="22"/>
          <w:u w:val="single"/>
        </w:rPr>
        <w:t xml:space="preserve"> informovať</w:t>
      </w:r>
      <w:r w:rsidRPr="00240B9F">
        <w:rPr>
          <w:b/>
          <w:sz w:val="22"/>
          <w:szCs w:val="22"/>
        </w:rPr>
        <w:t xml:space="preserve"> </w:t>
      </w:r>
      <w:r w:rsidRPr="00B277C2">
        <w:rPr>
          <w:sz w:val="22"/>
          <w:szCs w:val="22"/>
        </w:rPr>
        <w:t>svojho odborného zamestnanca, prípadne vypísať nový dovolenkový lístok,</w:t>
      </w:r>
    </w:p>
    <w:p w:rsidR="004E15C6" w:rsidRPr="004E15C6" w:rsidRDefault="004E15C6" w:rsidP="007A57AD">
      <w:pPr>
        <w:numPr>
          <w:ilvl w:val="0"/>
          <w:numId w:val="20"/>
        </w:numPr>
        <w:tabs>
          <w:tab w:val="clear" w:pos="900"/>
        </w:tabs>
        <w:spacing w:before="40"/>
        <w:ind w:left="426"/>
        <w:jc w:val="both"/>
        <w:rPr>
          <w:sz w:val="22"/>
          <w:szCs w:val="22"/>
        </w:rPr>
      </w:pPr>
      <w:r w:rsidRPr="00D21D7B">
        <w:rPr>
          <w:sz w:val="22"/>
          <w:szCs w:val="22"/>
        </w:rPr>
        <w:t xml:space="preserve">v  naliehavých osobných  prípadoch, </w:t>
      </w:r>
      <w:r w:rsidRPr="00240B9F">
        <w:rPr>
          <w:sz w:val="22"/>
          <w:szCs w:val="22"/>
          <w:u w:val="single"/>
        </w:rPr>
        <w:t>po dohode so zriaďovateľom</w:t>
      </w:r>
      <w:r w:rsidRPr="00D21D7B">
        <w:rPr>
          <w:sz w:val="22"/>
          <w:szCs w:val="22"/>
        </w:rPr>
        <w:t xml:space="preserve">, </w:t>
      </w:r>
      <w:r>
        <w:rPr>
          <w:sz w:val="22"/>
          <w:szCs w:val="22"/>
        </w:rPr>
        <w:t xml:space="preserve">si </w:t>
      </w:r>
      <w:r w:rsidRPr="00D21D7B">
        <w:rPr>
          <w:sz w:val="22"/>
          <w:szCs w:val="22"/>
        </w:rPr>
        <w:t xml:space="preserve">môže  riaditeľ Š a ŠZ dodatočne  upraviť osobné čerpanie dovolenky, </w:t>
      </w:r>
      <w:r>
        <w:rPr>
          <w:sz w:val="22"/>
          <w:szCs w:val="22"/>
        </w:rPr>
        <w:t xml:space="preserve">následne </w:t>
      </w:r>
      <w:r w:rsidRPr="00D21D7B">
        <w:rPr>
          <w:sz w:val="22"/>
          <w:szCs w:val="22"/>
        </w:rPr>
        <w:t>dôjde k oprave odovzdaných dovolenkových lístkov,</w:t>
      </w:r>
    </w:p>
    <w:p w:rsidR="00A1689B" w:rsidRPr="00D21D7B" w:rsidRDefault="00A1689B" w:rsidP="007A57AD">
      <w:pPr>
        <w:numPr>
          <w:ilvl w:val="0"/>
          <w:numId w:val="20"/>
        </w:numPr>
        <w:tabs>
          <w:tab w:val="clear" w:pos="900"/>
        </w:tabs>
        <w:spacing w:before="40"/>
        <w:ind w:left="426"/>
        <w:jc w:val="both"/>
        <w:rPr>
          <w:sz w:val="22"/>
          <w:szCs w:val="22"/>
        </w:rPr>
      </w:pPr>
      <w:r w:rsidRPr="00D21D7B">
        <w:rPr>
          <w:sz w:val="22"/>
          <w:szCs w:val="22"/>
        </w:rPr>
        <w:t>dovolenkové lístky pre riaditeľov  všetkých Š a ŠZ v zriaďovate</w:t>
      </w:r>
      <w:r w:rsidR="00240B9F">
        <w:rPr>
          <w:sz w:val="22"/>
          <w:szCs w:val="22"/>
        </w:rPr>
        <w:t xml:space="preserve">ľskej pôsobnosti mesta Košice  </w:t>
      </w:r>
      <w:r w:rsidRPr="00D21D7B">
        <w:rPr>
          <w:sz w:val="22"/>
          <w:szCs w:val="22"/>
        </w:rPr>
        <w:t xml:space="preserve">podpisuje  vedúca </w:t>
      </w:r>
      <w:r>
        <w:rPr>
          <w:sz w:val="22"/>
          <w:szCs w:val="22"/>
        </w:rPr>
        <w:t>oddelenia školstva</w:t>
      </w:r>
      <w:r w:rsidRPr="00D21D7B">
        <w:rPr>
          <w:sz w:val="22"/>
          <w:szCs w:val="22"/>
        </w:rPr>
        <w:t>,</w:t>
      </w:r>
    </w:p>
    <w:p w:rsidR="00A1689B" w:rsidRPr="00D21D7B" w:rsidRDefault="00A1689B" w:rsidP="007A57AD">
      <w:pPr>
        <w:numPr>
          <w:ilvl w:val="0"/>
          <w:numId w:val="20"/>
        </w:numPr>
        <w:tabs>
          <w:tab w:val="clear" w:pos="900"/>
        </w:tabs>
        <w:spacing w:before="40"/>
        <w:ind w:left="426"/>
        <w:jc w:val="both"/>
        <w:rPr>
          <w:sz w:val="22"/>
          <w:szCs w:val="22"/>
        </w:rPr>
      </w:pPr>
      <w:r w:rsidRPr="00D21D7B">
        <w:rPr>
          <w:sz w:val="22"/>
          <w:szCs w:val="22"/>
        </w:rPr>
        <w:t>dôsledne vyplnený dovolenkový lístok je potrebné doručiť na podpis na</w:t>
      </w:r>
      <w:r>
        <w:rPr>
          <w:sz w:val="22"/>
          <w:szCs w:val="22"/>
        </w:rPr>
        <w:t xml:space="preserve"> OŠ</w:t>
      </w:r>
      <w:r w:rsidRPr="00D21D7B">
        <w:rPr>
          <w:sz w:val="22"/>
          <w:szCs w:val="22"/>
        </w:rPr>
        <w:t xml:space="preserve"> MMK minim</w:t>
      </w:r>
      <w:r>
        <w:rPr>
          <w:sz w:val="22"/>
          <w:szCs w:val="22"/>
        </w:rPr>
        <w:t xml:space="preserve">álne  </w:t>
      </w:r>
      <w:r w:rsidRPr="00D21D7B">
        <w:rPr>
          <w:sz w:val="22"/>
          <w:szCs w:val="22"/>
        </w:rPr>
        <w:t xml:space="preserve"> </w:t>
      </w:r>
      <w:r w:rsidR="00291F11">
        <w:rPr>
          <w:b/>
          <w:sz w:val="22"/>
          <w:szCs w:val="22"/>
        </w:rPr>
        <w:t>4</w:t>
      </w:r>
      <w:r w:rsidRPr="00D21D7B">
        <w:rPr>
          <w:b/>
          <w:sz w:val="22"/>
          <w:szCs w:val="22"/>
        </w:rPr>
        <w:t xml:space="preserve"> pracovné  dni</w:t>
      </w:r>
      <w:r w:rsidRPr="00D21D7B">
        <w:rPr>
          <w:sz w:val="22"/>
          <w:szCs w:val="22"/>
        </w:rPr>
        <w:t xml:space="preserve"> pred oficiálnym začiatkom čerpania dovolenky, </w:t>
      </w:r>
    </w:p>
    <w:p w:rsidR="00A1689B" w:rsidRPr="00A1689B" w:rsidRDefault="00A1689B" w:rsidP="007A57AD">
      <w:pPr>
        <w:numPr>
          <w:ilvl w:val="0"/>
          <w:numId w:val="20"/>
        </w:numPr>
        <w:tabs>
          <w:tab w:val="clear" w:pos="900"/>
        </w:tabs>
        <w:spacing w:before="40"/>
        <w:ind w:left="426"/>
        <w:jc w:val="both"/>
        <w:rPr>
          <w:sz w:val="22"/>
          <w:szCs w:val="22"/>
          <w:u w:val="single"/>
        </w:rPr>
      </w:pPr>
      <w:r w:rsidRPr="00A1689B">
        <w:rPr>
          <w:sz w:val="22"/>
          <w:szCs w:val="22"/>
          <w:u w:val="single"/>
        </w:rPr>
        <w:t xml:space="preserve">na dovolenku odchádza </w:t>
      </w:r>
      <w:r>
        <w:rPr>
          <w:sz w:val="22"/>
          <w:szCs w:val="22"/>
          <w:u w:val="single"/>
        </w:rPr>
        <w:t xml:space="preserve">riaditeľ Š a ŠZ </w:t>
      </w:r>
      <w:r w:rsidRPr="00A1689B">
        <w:rPr>
          <w:sz w:val="22"/>
          <w:szCs w:val="22"/>
          <w:u w:val="single"/>
        </w:rPr>
        <w:t>iba v prípade, že má v rukách vedúcou oddelenia školstva podpísaný dovolenkový lístok,</w:t>
      </w:r>
    </w:p>
    <w:p w:rsidR="00703DB6" w:rsidRPr="00D21D7B" w:rsidRDefault="00703DB6" w:rsidP="007A57AD">
      <w:pPr>
        <w:numPr>
          <w:ilvl w:val="0"/>
          <w:numId w:val="20"/>
        </w:numPr>
        <w:tabs>
          <w:tab w:val="clear" w:pos="900"/>
        </w:tabs>
        <w:spacing w:before="40"/>
        <w:ind w:left="426"/>
        <w:jc w:val="both"/>
        <w:rPr>
          <w:sz w:val="22"/>
          <w:szCs w:val="22"/>
        </w:rPr>
      </w:pPr>
      <w:r w:rsidRPr="00D21D7B">
        <w:rPr>
          <w:sz w:val="22"/>
          <w:szCs w:val="22"/>
        </w:rPr>
        <w:t xml:space="preserve">pri nedostatočnom čerpaní </w:t>
      </w:r>
      <w:r w:rsidR="000A6A53" w:rsidRPr="00D21D7B">
        <w:rPr>
          <w:sz w:val="22"/>
          <w:szCs w:val="22"/>
        </w:rPr>
        <w:t xml:space="preserve"> dovolenky  využije  zriaďovateľ </w:t>
      </w:r>
      <w:r w:rsidRPr="00D21D7B">
        <w:rPr>
          <w:sz w:val="22"/>
          <w:szCs w:val="22"/>
        </w:rPr>
        <w:t>naria</w:t>
      </w:r>
      <w:r w:rsidR="000A6A53" w:rsidRPr="00D21D7B">
        <w:rPr>
          <w:sz w:val="22"/>
          <w:szCs w:val="22"/>
        </w:rPr>
        <w:t>denie čerpania dovolenky v zmysle ZP</w:t>
      </w:r>
      <w:r w:rsidRPr="00D21D7B">
        <w:rPr>
          <w:sz w:val="22"/>
          <w:szCs w:val="22"/>
        </w:rPr>
        <w:t xml:space="preserve">, </w:t>
      </w:r>
    </w:p>
    <w:p w:rsidR="0047788F" w:rsidRPr="00D21D7B" w:rsidRDefault="008A6695" w:rsidP="007A57AD">
      <w:pPr>
        <w:numPr>
          <w:ilvl w:val="0"/>
          <w:numId w:val="20"/>
        </w:numPr>
        <w:tabs>
          <w:tab w:val="clear" w:pos="900"/>
        </w:tabs>
        <w:spacing w:before="40"/>
        <w:ind w:left="426"/>
        <w:jc w:val="both"/>
        <w:rPr>
          <w:sz w:val="22"/>
          <w:szCs w:val="22"/>
        </w:rPr>
      </w:pPr>
      <w:r w:rsidRPr="00D21D7B">
        <w:rPr>
          <w:sz w:val="22"/>
          <w:szCs w:val="22"/>
        </w:rPr>
        <w:t>z</w:t>
      </w:r>
      <w:r w:rsidR="0047788F" w:rsidRPr="00D21D7B">
        <w:rPr>
          <w:sz w:val="22"/>
          <w:szCs w:val="22"/>
        </w:rPr>
        <w:t xml:space="preserve">riaďovateľ akceptuje </w:t>
      </w:r>
      <w:r w:rsidR="0049757D" w:rsidRPr="00D21D7B">
        <w:rPr>
          <w:sz w:val="22"/>
          <w:szCs w:val="22"/>
        </w:rPr>
        <w:t>možnosť</w:t>
      </w:r>
      <w:r w:rsidR="00DE5E1B" w:rsidRPr="00D21D7B">
        <w:rPr>
          <w:sz w:val="22"/>
          <w:szCs w:val="22"/>
        </w:rPr>
        <w:t xml:space="preserve"> </w:t>
      </w:r>
      <w:r w:rsidR="00DE5E1B" w:rsidRPr="00DC2054">
        <w:rPr>
          <w:b/>
          <w:sz w:val="22"/>
          <w:szCs w:val="22"/>
          <w:u w:val="single"/>
        </w:rPr>
        <w:t xml:space="preserve">v nevyhnutných prípadoch </w:t>
      </w:r>
      <w:r w:rsidR="00DC2054" w:rsidRPr="00DC2054">
        <w:rPr>
          <w:b/>
          <w:sz w:val="22"/>
          <w:szCs w:val="22"/>
          <w:u w:val="single"/>
        </w:rPr>
        <w:t xml:space="preserve"> po konzultácii so zriaďovateľom</w:t>
      </w:r>
      <w:r w:rsidR="00DC2054">
        <w:rPr>
          <w:sz w:val="22"/>
          <w:szCs w:val="22"/>
        </w:rPr>
        <w:t xml:space="preserve"> </w:t>
      </w:r>
      <w:r w:rsidR="00DE5E1B" w:rsidRPr="00D21D7B">
        <w:rPr>
          <w:sz w:val="22"/>
          <w:szCs w:val="22"/>
        </w:rPr>
        <w:t xml:space="preserve"> ponechať</w:t>
      </w:r>
      <w:r w:rsidR="0049757D" w:rsidRPr="00D21D7B">
        <w:rPr>
          <w:sz w:val="22"/>
          <w:szCs w:val="22"/>
        </w:rPr>
        <w:t xml:space="preserve"> si </w:t>
      </w:r>
      <w:r w:rsidR="00DC2054">
        <w:rPr>
          <w:sz w:val="22"/>
          <w:szCs w:val="22"/>
        </w:rPr>
        <w:t xml:space="preserve">  </w:t>
      </w:r>
      <w:r w:rsidR="00617E60" w:rsidRPr="00D21D7B">
        <w:rPr>
          <w:sz w:val="22"/>
          <w:szCs w:val="22"/>
        </w:rPr>
        <w:t>z</w:t>
      </w:r>
      <w:r w:rsidR="00304C5E" w:rsidRPr="00D21D7B">
        <w:rPr>
          <w:sz w:val="22"/>
          <w:szCs w:val="22"/>
        </w:rPr>
        <w:t xml:space="preserve"> </w:t>
      </w:r>
      <w:r w:rsidRPr="00D21D7B">
        <w:rPr>
          <w:sz w:val="22"/>
          <w:szCs w:val="22"/>
        </w:rPr>
        <w:t xml:space="preserve">celkového </w:t>
      </w:r>
      <w:r w:rsidR="00DE5E1B" w:rsidRPr="00D21D7B">
        <w:rPr>
          <w:sz w:val="22"/>
          <w:szCs w:val="22"/>
        </w:rPr>
        <w:t xml:space="preserve">počtu dní </w:t>
      </w:r>
      <w:r w:rsidR="00553052" w:rsidRPr="00D21D7B">
        <w:rPr>
          <w:sz w:val="22"/>
          <w:szCs w:val="22"/>
        </w:rPr>
        <w:t xml:space="preserve"> </w:t>
      </w:r>
      <w:r w:rsidR="00DE5E1B" w:rsidRPr="00D21D7B">
        <w:rPr>
          <w:sz w:val="22"/>
          <w:szCs w:val="22"/>
        </w:rPr>
        <w:t>zostatok</w:t>
      </w:r>
      <w:r w:rsidR="0049757D" w:rsidRPr="00D21D7B">
        <w:rPr>
          <w:sz w:val="22"/>
          <w:szCs w:val="22"/>
        </w:rPr>
        <w:t xml:space="preserve"> </w:t>
      </w:r>
      <w:r w:rsidR="0047788F" w:rsidRPr="00D21D7B">
        <w:rPr>
          <w:sz w:val="22"/>
          <w:szCs w:val="22"/>
        </w:rPr>
        <w:t xml:space="preserve"> 10 dní dovolenky, ktoré neboli </w:t>
      </w:r>
      <w:r w:rsidRPr="00D21D7B">
        <w:rPr>
          <w:sz w:val="22"/>
          <w:szCs w:val="22"/>
        </w:rPr>
        <w:t>z</w:t>
      </w:r>
      <w:r w:rsidR="00DE5E1B" w:rsidRPr="00D21D7B">
        <w:rPr>
          <w:sz w:val="22"/>
          <w:szCs w:val="22"/>
        </w:rPr>
        <w:t xml:space="preserve"> vážnych </w:t>
      </w:r>
      <w:r w:rsidRPr="00D21D7B">
        <w:rPr>
          <w:sz w:val="22"/>
          <w:szCs w:val="22"/>
        </w:rPr>
        <w:t xml:space="preserve">osobných dôvodov </w:t>
      </w:r>
      <w:r w:rsidR="0047788F" w:rsidRPr="00D21D7B">
        <w:rPr>
          <w:sz w:val="22"/>
          <w:szCs w:val="22"/>
        </w:rPr>
        <w:t>vyčerpané v kalendárnom roku</w:t>
      </w:r>
      <w:r w:rsidR="001D33B9" w:rsidRPr="00D21D7B">
        <w:rPr>
          <w:sz w:val="22"/>
          <w:szCs w:val="22"/>
        </w:rPr>
        <w:t xml:space="preserve"> 201</w:t>
      </w:r>
      <w:r w:rsidR="0012306B">
        <w:rPr>
          <w:sz w:val="22"/>
          <w:szCs w:val="22"/>
        </w:rPr>
        <w:t>9</w:t>
      </w:r>
      <w:r w:rsidR="004E15C6">
        <w:rPr>
          <w:sz w:val="22"/>
          <w:szCs w:val="22"/>
        </w:rPr>
        <w:t xml:space="preserve"> a preniesť do roku 20</w:t>
      </w:r>
      <w:r w:rsidR="0012306B">
        <w:rPr>
          <w:sz w:val="22"/>
          <w:szCs w:val="22"/>
        </w:rPr>
        <w:t>20</w:t>
      </w:r>
      <w:r w:rsidR="001D33B9" w:rsidRPr="00D21D7B">
        <w:rPr>
          <w:sz w:val="22"/>
          <w:szCs w:val="22"/>
        </w:rPr>
        <w:t>,</w:t>
      </w:r>
    </w:p>
    <w:p w:rsidR="00BF325B" w:rsidRPr="00D21D7B" w:rsidRDefault="00BF325B" w:rsidP="007A57AD">
      <w:pPr>
        <w:numPr>
          <w:ilvl w:val="0"/>
          <w:numId w:val="20"/>
        </w:numPr>
        <w:tabs>
          <w:tab w:val="clear" w:pos="900"/>
        </w:tabs>
        <w:spacing w:before="40"/>
        <w:ind w:left="426"/>
        <w:jc w:val="both"/>
        <w:rPr>
          <w:sz w:val="22"/>
          <w:szCs w:val="22"/>
        </w:rPr>
      </w:pPr>
      <w:r w:rsidRPr="00D21D7B">
        <w:rPr>
          <w:sz w:val="22"/>
          <w:szCs w:val="22"/>
        </w:rPr>
        <w:t xml:space="preserve">v prípade, že k 31.12. zostane riaditeľovi nevyčerpaných viac ako 10 dní je potrebné písomné zdôvodnenie, ktoré </w:t>
      </w:r>
      <w:r w:rsidR="001D33B9" w:rsidRPr="00D21D7B">
        <w:rPr>
          <w:sz w:val="22"/>
          <w:szCs w:val="22"/>
        </w:rPr>
        <w:t xml:space="preserve">doručíte na </w:t>
      </w:r>
      <w:r w:rsidR="00AA17F4">
        <w:rPr>
          <w:sz w:val="22"/>
          <w:szCs w:val="22"/>
        </w:rPr>
        <w:t>OŠ MMK</w:t>
      </w:r>
      <w:r w:rsidR="001D33B9" w:rsidRPr="00D21D7B">
        <w:rPr>
          <w:sz w:val="22"/>
          <w:szCs w:val="22"/>
        </w:rPr>
        <w:t xml:space="preserve"> </w:t>
      </w:r>
      <w:r w:rsidRPr="00D21D7B">
        <w:rPr>
          <w:sz w:val="22"/>
          <w:szCs w:val="22"/>
        </w:rPr>
        <w:t xml:space="preserve"> príslušnému odbornému zamestnancovi </w:t>
      </w:r>
      <w:r w:rsidRPr="00CC04CF">
        <w:rPr>
          <w:b/>
          <w:sz w:val="22"/>
          <w:szCs w:val="22"/>
          <w:highlight w:val="lightGray"/>
        </w:rPr>
        <w:t>do 13.12. kalendárneho roku.</w:t>
      </w:r>
    </w:p>
    <w:p w:rsidR="00703DB6" w:rsidRPr="00D21D7B" w:rsidRDefault="00BF325B" w:rsidP="007A57AD">
      <w:pPr>
        <w:numPr>
          <w:ilvl w:val="0"/>
          <w:numId w:val="20"/>
        </w:numPr>
        <w:tabs>
          <w:tab w:val="clear" w:pos="900"/>
        </w:tabs>
        <w:spacing w:before="40"/>
        <w:ind w:left="426"/>
        <w:jc w:val="both"/>
        <w:rPr>
          <w:sz w:val="22"/>
          <w:szCs w:val="22"/>
        </w:rPr>
      </w:pPr>
      <w:r w:rsidRPr="00D21D7B">
        <w:rPr>
          <w:sz w:val="22"/>
          <w:szCs w:val="22"/>
        </w:rPr>
        <w:t xml:space="preserve">v odôvodnených  vážnych osobných prípadoch je možné  nahlásiť čerpanie dovolenky </w:t>
      </w:r>
      <w:r w:rsidR="00703DB6" w:rsidRPr="00D21D7B">
        <w:rPr>
          <w:sz w:val="22"/>
          <w:szCs w:val="22"/>
        </w:rPr>
        <w:t xml:space="preserve"> telefonicky</w:t>
      </w:r>
      <w:r w:rsidR="00047FD2">
        <w:rPr>
          <w:sz w:val="22"/>
          <w:szCs w:val="22"/>
        </w:rPr>
        <w:t xml:space="preserve"> príslušnému odbornému</w:t>
      </w:r>
      <w:r w:rsidR="00AA17F4">
        <w:rPr>
          <w:sz w:val="22"/>
          <w:szCs w:val="22"/>
        </w:rPr>
        <w:t xml:space="preserve"> zamestnancovi</w:t>
      </w:r>
      <w:r w:rsidR="00703DB6" w:rsidRPr="00D21D7B">
        <w:rPr>
          <w:sz w:val="22"/>
          <w:szCs w:val="22"/>
        </w:rPr>
        <w:t>,</w:t>
      </w:r>
    </w:p>
    <w:p w:rsidR="00BE19C0" w:rsidRDefault="00EE14ED" w:rsidP="007A57AD">
      <w:pPr>
        <w:numPr>
          <w:ilvl w:val="0"/>
          <w:numId w:val="20"/>
        </w:numPr>
        <w:tabs>
          <w:tab w:val="clear" w:pos="900"/>
        </w:tabs>
        <w:spacing w:before="40"/>
        <w:ind w:left="426"/>
        <w:jc w:val="both"/>
        <w:rPr>
          <w:sz w:val="22"/>
          <w:szCs w:val="22"/>
        </w:rPr>
      </w:pPr>
      <w:r w:rsidRPr="00D21D7B">
        <w:rPr>
          <w:sz w:val="22"/>
          <w:szCs w:val="22"/>
        </w:rPr>
        <w:t>zistené vážne nedostatky pri  čerpaní dovolenky, prípadne dodatočne riešené dovolenkové lístky sa môžu považovať za porušenie pracovnej disciplíny.</w:t>
      </w:r>
    </w:p>
    <w:p w:rsidR="0002512D" w:rsidRPr="0084312A" w:rsidRDefault="0002512D" w:rsidP="0002512D">
      <w:pPr>
        <w:rPr>
          <w:sz w:val="22"/>
          <w:szCs w:val="22"/>
        </w:rPr>
      </w:pPr>
      <w:r>
        <w:rPr>
          <w:sz w:val="22"/>
          <w:szCs w:val="22"/>
        </w:rPr>
        <w:t xml:space="preserve">       </w:t>
      </w:r>
      <w:r w:rsidRPr="0084312A">
        <w:rPr>
          <w:sz w:val="22"/>
          <w:szCs w:val="22"/>
        </w:rPr>
        <w:t xml:space="preserve">Termín: </w:t>
      </w:r>
      <w:r>
        <w:rPr>
          <w:sz w:val="22"/>
          <w:szCs w:val="22"/>
        </w:rPr>
        <w:t>uvedené  v texte</w:t>
      </w:r>
    </w:p>
    <w:p w:rsidR="0002512D" w:rsidRDefault="0002512D" w:rsidP="0002512D">
      <w:pPr>
        <w:rPr>
          <w:sz w:val="22"/>
          <w:szCs w:val="22"/>
        </w:rPr>
      </w:pPr>
      <w:r>
        <w:rPr>
          <w:sz w:val="22"/>
          <w:szCs w:val="22"/>
        </w:rPr>
        <w:t xml:space="preserve">       </w:t>
      </w:r>
      <w:r w:rsidRPr="0084312A">
        <w:rPr>
          <w:sz w:val="22"/>
          <w:szCs w:val="22"/>
        </w:rPr>
        <w:t>Zodpov.: riaditeľ ŠaŠZ</w:t>
      </w:r>
    </w:p>
    <w:p w:rsidR="009F0537" w:rsidRDefault="009F0537" w:rsidP="005844EB">
      <w:pPr>
        <w:tabs>
          <w:tab w:val="left" w:pos="720"/>
        </w:tabs>
        <w:spacing w:after="40"/>
        <w:jc w:val="both"/>
        <w:rPr>
          <w:b/>
          <w:sz w:val="22"/>
          <w:szCs w:val="22"/>
        </w:rPr>
      </w:pPr>
    </w:p>
    <w:p w:rsidR="007373BF" w:rsidRDefault="00187691" w:rsidP="005844EB">
      <w:pPr>
        <w:tabs>
          <w:tab w:val="left" w:pos="720"/>
        </w:tabs>
        <w:spacing w:after="40"/>
        <w:jc w:val="both"/>
        <w:rPr>
          <w:b/>
          <w:sz w:val="22"/>
          <w:szCs w:val="22"/>
        </w:rPr>
      </w:pPr>
      <w:r>
        <w:rPr>
          <w:b/>
          <w:sz w:val="22"/>
          <w:szCs w:val="22"/>
        </w:rPr>
        <w:t>2.2.5</w:t>
      </w:r>
      <w:r w:rsidR="007373BF">
        <w:rPr>
          <w:b/>
          <w:sz w:val="22"/>
          <w:szCs w:val="22"/>
        </w:rPr>
        <w:t xml:space="preserve">  Evidencia pracovného času riaditeľa</w:t>
      </w:r>
    </w:p>
    <w:p w:rsidR="007373BF" w:rsidRDefault="007373BF" w:rsidP="005102B7">
      <w:pPr>
        <w:numPr>
          <w:ilvl w:val="0"/>
          <w:numId w:val="47"/>
        </w:numPr>
        <w:tabs>
          <w:tab w:val="left" w:pos="720"/>
        </w:tabs>
        <w:spacing w:after="40"/>
        <w:jc w:val="both"/>
        <w:rPr>
          <w:sz w:val="22"/>
          <w:szCs w:val="22"/>
        </w:rPr>
      </w:pPr>
      <w:r w:rsidRPr="007373BF">
        <w:rPr>
          <w:sz w:val="22"/>
          <w:szCs w:val="22"/>
        </w:rPr>
        <w:t>Spôsob evidencie pracovného času riaditeľa má byť určený v pracovnom poriadku</w:t>
      </w:r>
      <w:r>
        <w:rPr>
          <w:sz w:val="22"/>
          <w:szCs w:val="22"/>
        </w:rPr>
        <w:t xml:space="preserve"> (</w:t>
      </w:r>
      <w:r w:rsidRPr="007373BF">
        <w:rPr>
          <w:sz w:val="22"/>
          <w:szCs w:val="22"/>
        </w:rPr>
        <w:t>PP).</w:t>
      </w:r>
    </w:p>
    <w:p w:rsidR="007373BF" w:rsidRDefault="007373BF" w:rsidP="005102B7">
      <w:pPr>
        <w:numPr>
          <w:ilvl w:val="0"/>
          <w:numId w:val="47"/>
        </w:numPr>
        <w:tabs>
          <w:tab w:val="left" w:pos="720"/>
        </w:tabs>
        <w:spacing w:after="40"/>
        <w:jc w:val="both"/>
        <w:rPr>
          <w:sz w:val="22"/>
          <w:szCs w:val="22"/>
        </w:rPr>
      </w:pPr>
      <w:r>
        <w:rPr>
          <w:sz w:val="22"/>
          <w:szCs w:val="22"/>
        </w:rPr>
        <w:t>Povinnosť evidovať pracovný čas sa vzťahuje aj na riaditeľa školy.</w:t>
      </w:r>
    </w:p>
    <w:p w:rsidR="007373BF" w:rsidRDefault="00215DB7" w:rsidP="005102B7">
      <w:pPr>
        <w:numPr>
          <w:ilvl w:val="0"/>
          <w:numId w:val="47"/>
        </w:numPr>
        <w:tabs>
          <w:tab w:val="left" w:pos="720"/>
        </w:tabs>
        <w:spacing w:after="40"/>
        <w:jc w:val="both"/>
        <w:rPr>
          <w:sz w:val="22"/>
          <w:szCs w:val="22"/>
        </w:rPr>
      </w:pPr>
      <w:r w:rsidRPr="00215DB7">
        <w:rPr>
          <w:sz w:val="22"/>
          <w:szCs w:val="22"/>
        </w:rPr>
        <w:lastRenderedPageBreak/>
        <w:t xml:space="preserve">Obsah pracovných povinností riaditeľa školy je determinovaný rozsahom zodpovednosti spojenej            </w:t>
      </w:r>
      <w:r>
        <w:rPr>
          <w:sz w:val="22"/>
          <w:szCs w:val="22"/>
        </w:rPr>
        <w:t>so zastávanou funkciou,  ktorú vykonáva v priestoroch školy i mimo nej.</w:t>
      </w:r>
    </w:p>
    <w:p w:rsidR="00215DB7" w:rsidRDefault="00215DB7" w:rsidP="005102B7">
      <w:pPr>
        <w:numPr>
          <w:ilvl w:val="0"/>
          <w:numId w:val="47"/>
        </w:numPr>
        <w:tabs>
          <w:tab w:val="left" w:pos="720"/>
        </w:tabs>
        <w:spacing w:after="40"/>
        <w:jc w:val="both"/>
        <w:rPr>
          <w:sz w:val="22"/>
          <w:szCs w:val="22"/>
        </w:rPr>
      </w:pPr>
      <w:r>
        <w:rPr>
          <w:sz w:val="22"/>
          <w:szCs w:val="22"/>
        </w:rPr>
        <w:t>Dôkaz o pracovnej aktivite riaditeľ</w:t>
      </w:r>
      <w:r w:rsidR="00240B9F">
        <w:rPr>
          <w:sz w:val="22"/>
          <w:szCs w:val="22"/>
        </w:rPr>
        <w:t>a</w:t>
      </w:r>
      <w:r>
        <w:rPr>
          <w:sz w:val="22"/>
          <w:szCs w:val="22"/>
        </w:rPr>
        <w:t xml:space="preserve"> mimo  školy musí byť ošetrený v PP.</w:t>
      </w:r>
    </w:p>
    <w:p w:rsidR="00215DB7" w:rsidRDefault="00215DB7" w:rsidP="005102B7">
      <w:pPr>
        <w:numPr>
          <w:ilvl w:val="0"/>
          <w:numId w:val="47"/>
        </w:numPr>
        <w:tabs>
          <w:tab w:val="left" w:pos="720"/>
        </w:tabs>
        <w:spacing w:after="40"/>
        <w:jc w:val="both"/>
        <w:rPr>
          <w:sz w:val="22"/>
          <w:szCs w:val="22"/>
        </w:rPr>
      </w:pPr>
      <w:r>
        <w:rPr>
          <w:sz w:val="22"/>
          <w:szCs w:val="22"/>
        </w:rPr>
        <w:t>Je potrebné v PP jednoznačne ustanoviť spôsob evidencie pracovného času a pomenovať možnosti a okolnosti, za akých môže riaditeľ opustiť pracovisko z dôvodu plnenia prac. povinností.</w:t>
      </w:r>
    </w:p>
    <w:p w:rsidR="00215DB7" w:rsidRPr="00215DB7" w:rsidRDefault="00291CB5" w:rsidP="005102B7">
      <w:pPr>
        <w:numPr>
          <w:ilvl w:val="0"/>
          <w:numId w:val="47"/>
        </w:numPr>
        <w:tabs>
          <w:tab w:val="left" w:pos="720"/>
        </w:tabs>
        <w:spacing w:after="40"/>
        <w:jc w:val="both"/>
        <w:rPr>
          <w:sz w:val="22"/>
          <w:szCs w:val="22"/>
        </w:rPr>
      </w:pPr>
      <w:r>
        <w:rPr>
          <w:sz w:val="22"/>
          <w:szCs w:val="22"/>
        </w:rPr>
        <w:t>Pracovné povinnosti riaditeľa (v škole i mimo nej)  majú byť plnené v súlade s požiadavkami zriaďovateľa,  so zreteľom na preukázateľnosť a korektnosť.</w:t>
      </w:r>
    </w:p>
    <w:p w:rsidR="0002512D" w:rsidRPr="0084312A" w:rsidRDefault="0002512D" w:rsidP="0002512D">
      <w:pPr>
        <w:ind w:left="720"/>
        <w:rPr>
          <w:sz w:val="22"/>
          <w:szCs w:val="22"/>
        </w:rPr>
      </w:pPr>
      <w:r w:rsidRPr="0084312A">
        <w:rPr>
          <w:sz w:val="22"/>
          <w:szCs w:val="22"/>
        </w:rPr>
        <w:t xml:space="preserve">Termín: </w:t>
      </w:r>
      <w:r>
        <w:rPr>
          <w:sz w:val="22"/>
          <w:szCs w:val="22"/>
        </w:rPr>
        <w:t>stály</w:t>
      </w:r>
    </w:p>
    <w:p w:rsidR="0002512D" w:rsidRDefault="0002512D" w:rsidP="0002512D">
      <w:pPr>
        <w:ind w:left="720"/>
        <w:rPr>
          <w:sz w:val="22"/>
          <w:szCs w:val="22"/>
        </w:rPr>
      </w:pPr>
      <w:r>
        <w:rPr>
          <w:sz w:val="22"/>
          <w:szCs w:val="22"/>
        </w:rPr>
        <w:t xml:space="preserve"> </w:t>
      </w:r>
      <w:r w:rsidRPr="0084312A">
        <w:rPr>
          <w:sz w:val="22"/>
          <w:szCs w:val="22"/>
        </w:rPr>
        <w:t>Zodpov.: riaditeľ ŠaŠZ</w:t>
      </w:r>
    </w:p>
    <w:p w:rsidR="007373BF" w:rsidRDefault="007373BF" w:rsidP="005844EB">
      <w:pPr>
        <w:tabs>
          <w:tab w:val="left" w:pos="720"/>
        </w:tabs>
        <w:spacing w:after="40"/>
        <w:jc w:val="both"/>
        <w:rPr>
          <w:b/>
          <w:sz w:val="22"/>
          <w:szCs w:val="22"/>
        </w:rPr>
      </w:pPr>
    </w:p>
    <w:p w:rsidR="00802D43" w:rsidRPr="00D21D7B" w:rsidRDefault="00291CB5" w:rsidP="005844EB">
      <w:pPr>
        <w:tabs>
          <w:tab w:val="left" w:pos="720"/>
        </w:tabs>
        <w:spacing w:after="40"/>
        <w:jc w:val="both"/>
        <w:rPr>
          <w:b/>
          <w:sz w:val="22"/>
          <w:szCs w:val="22"/>
        </w:rPr>
      </w:pPr>
      <w:r>
        <w:rPr>
          <w:b/>
          <w:sz w:val="22"/>
          <w:szCs w:val="22"/>
        </w:rPr>
        <w:t xml:space="preserve">2.2.6 </w:t>
      </w:r>
      <w:r w:rsidR="00614297">
        <w:rPr>
          <w:b/>
          <w:sz w:val="22"/>
          <w:szCs w:val="22"/>
        </w:rPr>
        <w:t xml:space="preserve"> </w:t>
      </w:r>
      <w:r w:rsidR="00802D43" w:rsidRPr="00D21D7B">
        <w:rPr>
          <w:b/>
          <w:sz w:val="22"/>
          <w:szCs w:val="22"/>
        </w:rPr>
        <w:t>Ocenenie práce</w:t>
      </w:r>
      <w:r w:rsidR="00614297">
        <w:rPr>
          <w:b/>
          <w:sz w:val="22"/>
          <w:szCs w:val="22"/>
        </w:rPr>
        <w:t xml:space="preserve"> zamestnancov v školstve</w:t>
      </w:r>
    </w:p>
    <w:p w:rsidR="00522205" w:rsidRPr="007C1493" w:rsidRDefault="00522205" w:rsidP="005844EB">
      <w:pPr>
        <w:autoSpaceDE w:val="0"/>
        <w:autoSpaceDN w:val="0"/>
        <w:adjustRightInd w:val="0"/>
        <w:spacing w:after="40"/>
        <w:jc w:val="both"/>
        <w:rPr>
          <w:b/>
          <w:i/>
          <w:sz w:val="22"/>
          <w:szCs w:val="22"/>
          <w:u w:val="single"/>
        </w:rPr>
      </w:pPr>
      <w:r w:rsidRPr="007C1493">
        <w:rPr>
          <w:b/>
          <w:i/>
          <w:sz w:val="22"/>
          <w:szCs w:val="22"/>
          <w:u w:val="single"/>
        </w:rPr>
        <w:t xml:space="preserve">Deň </w:t>
      </w:r>
      <w:r w:rsidR="007C1493">
        <w:rPr>
          <w:b/>
          <w:i/>
          <w:sz w:val="22"/>
          <w:szCs w:val="22"/>
          <w:u w:val="single"/>
        </w:rPr>
        <w:t>výživy</w:t>
      </w:r>
    </w:p>
    <w:p w:rsidR="00522205" w:rsidRPr="00D21D7B" w:rsidRDefault="00522205" w:rsidP="005844EB">
      <w:pPr>
        <w:autoSpaceDE w:val="0"/>
        <w:autoSpaceDN w:val="0"/>
        <w:adjustRightInd w:val="0"/>
        <w:spacing w:after="40"/>
        <w:jc w:val="both"/>
        <w:rPr>
          <w:sz w:val="22"/>
          <w:szCs w:val="22"/>
        </w:rPr>
      </w:pPr>
      <w:r w:rsidRPr="007C1493">
        <w:rPr>
          <w:sz w:val="22"/>
          <w:szCs w:val="22"/>
        </w:rPr>
        <w:t>Návrhy na ocenenie zamestnancov školských jedá</w:t>
      </w:r>
      <w:r w:rsidR="009604B8" w:rsidRPr="007C1493">
        <w:rPr>
          <w:sz w:val="22"/>
          <w:szCs w:val="22"/>
        </w:rPr>
        <w:t>lní a výdajn</w:t>
      </w:r>
      <w:r w:rsidR="00614297" w:rsidRPr="007C1493">
        <w:rPr>
          <w:sz w:val="22"/>
          <w:szCs w:val="22"/>
        </w:rPr>
        <w:t>í stravy v roku 201</w:t>
      </w:r>
      <w:r w:rsidR="007C1493">
        <w:rPr>
          <w:sz w:val="22"/>
          <w:szCs w:val="22"/>
        </w:rPr>
        <w:t>9</w:t>
      </w:r>
      <w:r w:rsidR="00614297" w:rsidRPr="007C1493">
        <w:rPr>
          <w:sz w:val="22"/>
          <w:szCs w:val="22"/>
        </w:rPr>
        <w:t xml:space="preserve"> </w:t>
      </w:r>
      <w:r w:rsidRPr="007C1493">
        <w:rPr>
          <w:sz w:val="22"/>
          <w:szCs w:val="22"/>
        </w:rPr>
        <w:t xml:space="preserve"> pri príležitosti Dňa výživy  je potrebné odovzdať </w:t>
      </w:r>
      <w:r w:rsidR="00BF39C8" w:rsidRPr="007C1493">
        <w:rPr>
          <w:b/>
          <w:sz w:val="22"/>
          <w:szCs w:val="22"/>
        </w:rPr>
        <w:t xml:space="preserve">do </w:t>
      </w:r>
      <w:r w:rsidR="007C1493">
        <w:rPr>
          <w:b/>
          <w:sz w:val="22"/>
          <w:szCs w:val="22"/>
        </w:rPr>
        <w:t>10</w:t>
      </w:r>
      <w:r w:rsidR="00BF39C8" w:rsidRPr="007C1493">
        <w:rPr>
          <w:b/>
          <w:sz w:val="22"/>
          <w:szCs w:val="22"/>
        </w:rPr>
        <w:t>.</w:t>
      </w:r>
      <w:r w:rsidR="00FD4C85" w:rsidRPr="007C1493">
        <w:rPr>
          <w:b/>
          <w:sz w:val="22"/>
          <w:szCs w:val="22"/>
        </w:rPr>
        <w:t>9</w:t>
      </w:r>
      <w:r w:rsidR="00BF39C8" w:rsidRPr="007C1493">
        <w:rPr>
          <w:b/>
          <w:sz w:val="22"/>
          <w:szCs w:val="22"/>
        </w:rPr>
        <w:t>.201</w:t>
      </w:r>
      <w:r w:rsidR="007C1493">
        <w:rPr>
          <w:b/>
          <w:sz w:val="22"/>
          <w:szCs w:val="22"/>
        </w:rPr>
        <w:t>9</w:t>
      </w:r>
      <w:r w:rsidRPr="007C1493">
        <w:rPr>
          <w:sz w:val="22"/>
          <w:szCs w:val="22"/>
        </w:rPr>
        <w:t>.</w:t>
      </w:r>
      <w:r w:rsidR="00FD4C85" w:rsidRPr="007C1493">
        <w:rPr>
          <w:sz w:val="22"/>
          <w:szCs w:val="22"/>
        </w:rPr>
        <w:t xml:space="preserve"> Termín oceňovania je naplánovaný </w:t>
      </w:r>
      <w:r w:rsidR="00FD4C85" w:rsidRPr="007C1493">
        <w:rPr>
          <w:b/>
          <w:sz w:val="22"/>
          <w:szCs w:val="22"/>
        </w:rPr>
        <w:t>na 1.10.201</w:t>
      </w:r>
      <w:r w:rsidR="007C1493">
        <w:rPr>
          <w:b/>
          <w:sz w:val="22"/>
          <w:szCs w:val="22"/>
        </w:rPr>
        <w:t>9</w:t>
      </w:r>
      <w:r w:rsidR="00FD4C85" w:rsidRPr="007C1493">
        <w:rPr>
          <w:sz w:val="22"/>
          <w:szCs w:val="22"/>
        </w:rPr>
        <w:t xml:space="preserve"> v Spoločenskom pavilóne.</w:t>
      </w:r>
    </w:p>
    <w:p w:rsidR="002F040A" w:rsidRDefault="002F040A" w:rsidP="005844EB">
      <w:pPr>
        <w:tabs>
          <w:tab w:val="num" w:pos="-1701"/>
        </w:tabs>
        <w:autoSpaceDE w:val="0"/>
        <w:autoSpaceDN w:val="0"/>
        <w:adjustRightInd w:val="0"/>
        <w:spacing w:after="40"/>
        <w:jc w:val="both"/>
        <w:rPr>
          <w:b/>
          <w:i/>
          <w:sz w:val="22"/>
          <w:szCs w:val="22"/>
          <w:u w:val="single"/>
        </w:rPr>
      </w:pPr>
    </w:p>
    <w:p w:rsidR="0003239C" w:rsidRPr="00D21D7B" w:rsidRDefault="00C7615E" w:rsidP="005844EB">
      <w:pPr>
        <w:tabs>
          <w:tab w:val="num" w:pos="-1701"/>
        </w:tabs>
        <w:autoSpaceDE w:val="0"/>
        <w:autoSpaceDN w:val="0"/>
        <w:adjustRightInd w:val="0"/>
        <w:spacing w:after="40"/>
        <w:jc w:val="both"/>
        <w:rPr>
          <w:b/>
          <w:i/>
          <w:sz w:val="22"/>
          <w:szCs w:val="22"/>
          <w:u w:val="single"/>
        </w:rPr>
      </w:pPr>
      <w:r w:rsidRPr="00D21D7B">
        <w:rPr>
          <w:b/>
          <w:i/>
          <w:sz w:val="22"/>
          <w:szCs w:val="22"/>
          <w:u w:val="single"/>
        </w:rPr>
        <w:t>Deň učiteľov</w:t>
      </w:r>
    </w:p>
    <w:p w:rsidR="00553052" w:rsidRPr="00D21D7B" w:rsidRDefault="0003239C" w:rsidP="007A57AD">
      <w:pPr>
        <w:numPr>
          <w:ilvl w:val="0"/>
          <w:numId w:val="22"/>
        </w:numPr>
        <w:autoSpaceDE w:val="0"/>
        <w:autoSpaceDN w:val="0"/>
        <w:adjustRightInd w:val="0"/>
        <w:spacing w:after="40"/>
        <w:ind w:left="426"/>
        <w:jc w:val="both"/>
        <w:rPr>
          <w:sz w:val="22"/>
          <w:szCs w:val="22"/>
          <w:u w:val="single"/>
        </w:rPr>
      </w:pPr>
      <w:r w:rsidRPr="00D21D7B">
        <w:rPr>
          <w:sz w:val="22"/>
          <w:szCs w:val="22"/>
        </w:rPr>
        <w:t>P</w:t>
      </w:r>
      <w:r w:rsidR="00BE3B2E" w:rsidRPr="00D21D7B">
        <w:rPr>
          <w:sz w:val="22"/>
          <w:szCs w:val="22"/>
        </w:rPr>
        <w:t xml:space="preserve">ri príležitosti </w:t>
      </w:r>
      <w:r w:rsidR="00BE3B2E" w:rsidRPr="00D21D7B">
        <w:rPr>
          <w:sz w:val="22"/>
          <w:szCs w:val="22"/>
          <w:u w:val="single"/>
        </w:rPr>
        <w:t>Dňa učiteľov</w:t>
      </w:r>
      <w:r w:rsidR="00963899" w:rsidRPr="00D21D7B">
        <w:rPr>
          <w:sz w:val="22"/>
          <w:szCs w:val="22"/>
          <w:u w:val="single"/>
        </w:rPr>
        <w:t xml:space="preserve"> v roku </w:t>
      </w:r>
      <w:r w:rsidR="003D45F5" w:rsidRPr="00D21D7B">
        <w:rPr>
          <w:sz w:val="22"/>
          <w:szCs w:val="22"/>
          <w:u w:val="single"/>
        </w:rPr>
        <w:t xml:space="preserve"> </w:t>
      </w:r>
      <w:r w:rsidR="00BF39C8">
        <w:rPr>
          <w:sz w:val="22"/>
          <w:szCs w:val="22"/>
          <w:u w:val="single"/>
        </w:rPr>
        <w:t>20</w:t>
      </w:r>
      <w:r w:rsidR="00E14F62">
        <w:rPr>
          <w:sz w:val="22"/>
          <w:szCs w:val="22"/>
          <w:u w:val="single"/>
        </w:rPr>
        <w:t>20</w:t>
      </w:r>
      <w:r w:rsidR="00BE3B2E" w:rsidRPr="00D21D7B">
        <w:rPr>
          <w:sz w:val="22"/>
          <w:szCs w:val="22"/>
        </w:rPr>
        <w:t xml:space="preserve"> spojené</w:t>
      </w:r>
      <w:r w:rsidRPr="00D21D7B">
        <w:rPr>
          <w:sz w:val="22"/>
          <w:szCs w:val="22"/>
        </w:rPr>
        <w:t>ho</w:t>
      </w:r>
      <w:r w:rsidR="00BE3B2E" w:rsidRPr="00D21D7B">
        <w:rPr>
          <w:sz w:val="22"/>
          <w:szCs w:val="22"/>
        </w:rPr>
        <w:t xml:space="preserve"> s oceňovaním tvorivej, vedomostnej a morálnej prosperity a kompetencie učiteľa</w:t>
      </w:r>
      <w:r w:rsidRPr="00D21D7B">
        <w:rPr>
          <w:sz w:val="22"/>
          <w:szCs w:val="22"/>
        </w:rPr>
        <w:t xml:space="preserve"> je potrebné predložiť návrhy </w:t>
      </w:r>
      <w:r w:rsidR="004742DF">
        <w:rPr>
          <w:sz w:val="22"/>
          <w:szCs w:val="22"/>
        </w:rPr>
        <w:t xml:space="preserve">zriaďovateľovi </w:t>
      </w:r>
      <w:r w:rsidRPr="00D21D7B">
        <w:rPr>
          <w:sz w:val="22"/>
          <w:szCs w:val="22"/>
        </w:rPr>
        <w:t xml:space="preserve">podľa predtlače v prílohe. </w:t>
      </w:r>
      <w:r w:rsidR="00BE3B2E" w:rsidRPr="00D21D7B">
        <w:rPr>
          <w:sz w:val="22"/>
          <w:szCs w:val="22"/>
        </w:rPr>
        <w:t xml:space="preserve"> </w:t>
      </w:r>
    </w:p>
    <w:p w:rsidR="00553052" w:rsidRPr="00D21D7B" w:rsidRDefault="00BE3B2E" w:rsidP="007A57AD">
      <w:pPr>
        <w:numPr>
          <w:ilvl w:val="0"/>
          <w:numId w:val="22"/>
        </w:numPr>
        <w:autoSpaceDE w:val="0"/>
        <w:autoSpaceDN w:val="0"/>
        <w:adjustRightInd w:val="0"/>
        <w:spacing w:after="40"/>
        <w:ind w:left="426"/>
        <w:jc w:val="both"/>
        <w:rPr>
          <w:sz w:val="22"/>
          <w:szCs w:val="22"/>
          <w:u w:val="single"/>
        </w:rPr>
      </w:pPr>
      <w:r w:rsidRPr="00D21D7B">
        <w:rPr>
          <w:sz w:val="22"/>
          <w:szCs w:val="22"/>
        </w:rPr>
        <w:t xml:space="preserve">Návrhy </w:t>
      </w:r>
      <w:r w:rsidR="00553052" w:rsidRPr="00D21D7B">
        <w:rPr>
          <w:sz w:val="22"/>
          <w:szCs w:val="22"/>
        </w:rPr>
        <w:t xml:space="preserve"> </w:t>
      </w:r>
      <w:r w:rsidR="0003239C" w:rsidRPr="00D21D7B">
        <w:rPr>
          <w:sz w:val="22"/>
          <w:szCs w:val="22"/>
        </w:rPr>
        <w:t xml:space="preserve"> </w:t>
      </w:r>
      <w:r w:rsidRPr="00D21D7B">
        <w:rPr>
          <w:sz w:val="22"/>
          <w:szCs w:val="22"/>
        </w:rPr>
        <w:t xml:space="preserve">na ocenenie  zriaďovateľovi  odovzdať </w:t>
      </w:r>
      <w:r w:rsidR="00963899" w:rsidRPr="00D21D7B">
        <w:rPr>
          <w:sz w:val="22"/>
          <w:szCs w:val="22"/>
        </w:rPr>
        <w:t xml:space="preserve"> </w:t>
      </w:r>
      <w:r w:rsidR="00CC7BE6" w:rsidRPr="00CC04CF">
        <w:rPr>
          <w:b/>
          <w:sz w:val="22"/>
          <w:szCs w:val="22"/>
          <w:highlight w:val="lightGray"/>
          <w:shd w:val="clear" w:color="auto" w:fill="D9D9D9"/>
        </w:rPr>
        <w:t>do 1</w:t>
      </w:r>
      <w:r w:rsidR="00EE47E2">
        <w:rPr>
          <w:b/>
          <w:sz w:val="22"/>
          <w:szCs w:val="22"/>
          <w:highlight w:val="lightGray"/>
          <w:shd w:val="clear" w:color="auto" w:fill="D9D9D9"/>
        </w:rPr>
        <w:t>4</w:t>
      </w:r>
      <w:r w:rsidR="0003239C" w:rsidRPr="00CC04CF">
        <w:rPr>
          <w:b/>
          <w:sz w:val="22"/>
          <w:szCs w:val="22"/>
          <w:highlight w:val="lightGray"/>
          <w:shd w:val="clear" w:color="auto" w:fill="D9D9D9"/>
        </w:rPr>
        <w:t>.</w:t>
      </w:r>
      <w:r w:rsidR="00DE5E1B" w:rsidRPr="00CC04CF">
        <w:rPr>
          <w:b/>
          <w:sz w:val="22"/>
          <w:szCs w:val="22"/>
          <w:highlight w:val="lightGray"/>
          <w:shd w:val="clear" w:color="auto" w:fill="D9D9D9"/>
        </w:rPr>
        <w:t xml:space="preserve"> </w:t>
      </w:r>
      <w:r w:rsidR="00963899" w:rsidRPr="00CC04CF">
        <w:rPr>
          <w:b/>
          <w:sz w:val="22"/>
          <w:szCs w:val="22"/>
          <w:highlight w:val="lightGray"/>
          <w:shd w:val="clear" w:color="auto" w:fill="D9D9D9"/>
        </w:rPr>
        <w:t xml:space="preserve">februára </w:t>
      </w:r>
      <w:r w:rsidR="009604B8" w:rsidRPr="00CC04CF">
        <w:rPr>
          <w:b/>
          <w:sz w:val="22"/>
          <w:szCs w:val="22"/>
          <w:highlight w:val="lightGray"/>
          <w:shd w:val="clear" w:color="auto" w:fill="D9D9D9"/>
        </w:rPr>
        <w:t>20</w:t>
      </w:r>
      <w:r w:rsidR="00EE47E2">
        <w:rPr>
          <w:b/>
          <w:sz w:val="22"/>
          <w:szCs w:val="22"/>
          <w:shd w:val="clear" w:color="auto" w:fill="D9D9D9"/>
        </w:rPr>
        <w:t>20</w:t>
      </w:r>
      <w:r w:rsidR="00C74087" w:rsidRPr="00D21D7B">
        <w:rPr>
          <w:sz w:val="22"/>
          <w:szCs w:val="22"/>
        </w:rPr>
        <w:t>.</w:t>
      </w:r>
      <w:r w:rsidR="0003239C" w:rsidRPr="00D21D7B">
        <w:rPr>
          <w:sz w:val="22"/>
          <w:szCs w:val="22"/>
        </w:rPr>
        <w:t xml:space="preserve"> </w:t>
      </w:r>
    </w:p>
    <w:p w:rsidR="00C7615E" w:rsidRPr="00D21D7B" w:rsidRDefault="0003239C" w:rsidP="007A57AD">
      <w:pPr>
        <w:numPr>
          <w:ilvl w:val="0"/>
          <w:numId w:val="22"/>
        </w:numPr>
        <w:autoSpaceDE w:val="0"/>
        <w:autoSpaceDN w:val="0"/>
        <w:adjustRightInd w:val="0"/>
        <w:spacing w:after="40"/>
        <w:ind w:left="426"/>
        <w:jc w:val="both"/>
        <w:rPr>
          <w:b/>
          <w:i/>
          <w:sz w:val="22"/>
          <w:szCs w:val="22"/>
          <w:u w:val="single"/>
        </w:rPr>
      </w:pPr>
      <w:r w:rsidRPr="00D21D7B">
        <w:rPr>
          <w:sz w:val="22"/>
          <w:szCs w:val="22"/>
        </w:rPr>
        <w:t>Vypracovaniu charakte</w:t>
      </w:r>
      <w:r w:rsidR="007415F4" w:rsidRPr="00D21D7B">
        <w:rPr>
          <w:sz w:val="22"/>
          <w:szCs w:val="22"/>
        </w:rPr>
        <w:t xml:space="preserve">ristiky oceneného pedagogického zamestnanca </w:t>
      </w:r>
      <w:r w:rsidRPr="00D21D7B">
        <w:rPr>
          <w:sz w:val="22"/>
          <w:szCs w:val="22"/>
        </w:rPr>
        <w:t>v návrhu na ocene</w:t>
      </w:r>
      <w:r w:rsidR="00E66313" w:rsidRPr="00D21D7B">
        <w:rPr>
          <w:sz w:val="22"/>
          <w:szCs w:val="22"/>
        </w:rPr>
        <w:t xml:space="preserve">nie je potrebné venovať </w:t>
      </w:r>
      <w:r w:rsidR="00E66313" w:rsidRPr="00D21D7B">
        <w:rPr>
          <w:b/>
          <w:sz w:val="22"/>
          <w:szCs w:val="22"/>
        </w:rPr>
        <w:t>patričnú</w:t>
      </w:r>
      <w:r w:rsidRPr="00D21D7B">
        <w:rPr>
          <w:b/>
          <w:sz w:val="22"/>
          <w:szCs w:val="22"/>
        </w:rPr>
        <w:t xml:space="preserve"> pozornosť</w:t>
      </w:r>
      <w:r w:rsidR="007415F4" w:rsidRPr="00D21D7B">
        <w:rPr>
          <w:b/>
          <w:sz w:val="22"/>
          <w:szCs w:val="22"/>
        </w:rPr>
        <w:t>.</w:t>
      </w:r>
    </w:p>
    <w:p w:rsidR="00CC04CF" w:rsidRDefault="00CC04CF" w:rsidP="005844EB">
      <w:pPr>
        <w:tabs>
          <w:tab w:val="num" w:pos="-1701"/>
        </w:tabs>
        <w:autoSpaceDE w:val="0"/>
        <w:autoSpaceDN w:val="0"/>
        <w:adjustRightInd w:val="0"/>
        <w:spacing w:after="40"/>
        <w:jc w:val="both"/>
        <w:rPr>
          <w:b/>
          <w:i/>
          <w:sz w:val="22"/>
          <w:szCs w:val="22"/>
          <w:u w:val="single"/>
        </w:rPr>
      </w:pPr>
    </w:p>
    <w:p w:rsidR="0003239C" w:rsidRPr="00B56F4B" w:rsidRDefault="00C7615E" w:rsidP="005844EB">
      <w:pPr>
        <w:tabs>
          <w:tab w:val="num" w:pos="-1701"/>
        </w:tabs>
        <w:autoSpaceDE w:val="0"/>
        <w:autoSpaceDN w:val="0"/>
        <w:adjustRightInd w:val="0"/>
        <w:spacing w:after="40"/>
        <w:jc w:val="both"/>
        <w:rPr>
          <w:b/>
          <w:i/>
          <w:sz w:val="22"/>
          <w:szCs w:val="22"/>
          <w:u w:val="single"/>
        </w:rPr>
      </w:pPr>
      <w:r w:rsidRPr="00B56F4B">
        <w:rPr>
          <w:b/>
          <w:i/>
          <w:sz w:val="22"/>
          <w:szCs w:val="22"/>
          <w:u w:val="single"/>
        </w:rPr>
        <w:t>Mesto Košice deťom</w:t>
      </w:r>
      <w:r w:rsidR="0003239C" w:rsidRPr="00B56F4B">
        <w:rPr>
          <w:b/>
          <w:i/>
          <w:sz w:val="22"/>
          <w:szCs w:val="22"/>
          <w:u w:val="single"/>
        </w:rPr>
        <w:t xml:space="preserve">   </w:t>
      </w:r>
    </w:p>
    <w:p w:rsidR="00FE1BCF" w:rsidRPr="00B56F4B" w:rsidRDefault="00C74087" w:rsidP="005844EB">
      <w:pPr>
        <w:autoSpaceDE w:val="0"/>
        <w:autoSpaceDN w:val="0"/>
        <w:adjustRightInd w:val="0"/>
        <w:spacing w:after="40"/>
        <w:jc w:val="both"/>
        <w:rPr>
          <w:sz w:val="22"/>
          <w:szCs w:val="22"/>
        </w:rPr>
      </w:pPr>
      <w:r w:rsidRPr="00B56F4B">
        <w:rPr>
          <w:sz w:val="22"/>
          <w:szCs w:val="22"/>
        </w:rPr>
        <w:t>V</w:t>
      </w:r>
      <w:r w:rsidR="00AF1AB6" w:rsidRPr="00B56F4B">
        <w:rPr>
          <w:sz w:val="22"/>
          <w:szCs w:val="22"/>
        </w:rPr>
        <w:t xml:space="preserve"> rámci </w:t>
      </w:r>
      <w:r w:rsidR="009604B8" w:rsidRPr="00B56F4B">
        <w:rPr>
          <w:sz w:val="22"/>
          <w:szCs w:val="22"/>
        </w:rPr>
        <w:t>1</w:t>
      </w:r>
      <w:r w:rsidR="00B56F4B" w:rsidRPr="00B56F4B">
        <w:rPr>
          <w:sz w:val="22"/>
          <w:szCs w:val="22"/>
        </w:rPr>
        <w:t>5</w:t>
      </w:r>
      <w:r w:rsidR="00AD3430" w:rsidRPr="00B56F4B">
        <w:rPr>
          <w:sz w:val="22"/>
          <w:szCs w:val="22"/>
        </w:rPr>
        <w:t>. ročníka</w:t>
      </w:r>
      <w:r w:rsidR="0003239C" w:rsidRPr="00B56F4B">
        <w:rPr>
          <w:sz w:val="22"/>
          <w:szCs w:val="22"/>
        </w:rPr>
        <w:t xml:space="preserve"> </w:t>
      </w:r>
      <w:r w:rsidR="00AF1AB6" w:rsidRPr="00B56F4B">
        <w:rPr>
          <w:sz w:val="22"/>
          <w:szCs w:val="22"/>
        </w:rPr>
        <w:t xml:space="preserve">projektu Mesto Košice deťom </w:t>
      </w:r>
      <w:r w:rsidR="00AD3430" w:rsidRPr="00B56F4B">
        <w:rPr>
          <w:sz w:val="22"/>
          <w:szCs w:val="22"/>
        </w:rPr>
        <w:t>na oceňovanie nadaných a talentovaných žiakov primátorom mesta Košice</w:t>
      </w:r>
      <w:r w:rsidR="00963899" w:rsidRPr="00B56F4B">
        <w:rPr>
          <w:sz w:val="22"/>
          <w:szCs w:val="22"/>
        </w:rPr>
        <w:t xml:space="preserve"> </w:t>
      </w:r>
      <w:r w:rsidR="00AD3430" w:rsidRPr="00B56F4B">
        <w:rPr>
          <w:sz w:val="22"/>
          <w:szCs w:val="22"/>
        </w:rPr>
        <w:t xml:space="preserve">budú ocenení žiaci </w:t>
      </w:r>
      <w:r w:rsidR="00963899" w:rsidRPr="00B56F4B">
        <w:rPr>
          <w:sz w:val="22"/>
          <w:szCs w:val="22"/>
        </w:rPr>
        <w:t>ZŠ</w:t>
      </w:r>
      <w:r w:rsidR="009604B8" w:rsidRPr="00B56F4B">
        <w:rPr>
          <w:sz w:val="22"/>
          <w:szCs w:val="22"/>
        </w:rPr>
        <w:t xml:space="preserve"> ,</w:t>
      </w:r>
      <w:r w:rsidR="00963899" w:rsidRPr="00B56F4B">
        <w:rPr>
          <w:sz w:val="22"/>
          <w:szCs w:val="22"/>
        </w:rPr>
        <w:t xml:space="preserve"> ZUŠ </w:t>
      </w:r>
      <w:r w:rsidR="009604B8" w:rsidRPr="00B56F4B">
        <w:rPr>
          <w:sz w:val="22"/>
          <w:szCs w:val="22"/>
        </w:rPr>
        <w:t xml:space="preserve"> a CVČ </w:t>
      </w:r>
      <w:r w:rsidR="00AD3430" w:rsidRPr="00B56F4B">
        <w:rPr>
          <w:sz w:val="22"/>
          <w:szCs w:val="22"/>
        </w:rPr>
        <w:t xml:space="preserve">za dosiahnuté </w:t>
      </w:r>
      <w:r w:rsidR="0003239C" w:rsidRPr="00B56F4B">
        <w:rPr>
          <w:sz w:val="22"/>
          <w:szCs w:val="22"/>
        </w:rPr>
        <w:t>úspechy</w:t>
      </w:r>
      <w:r w:rsidR="00FE1BCF" w:rsidRPr="00B56F4B">
        <w:rPr>
          <w:sz w:val="22"/>
          <w:szCs w:val="22"/>
        </w:rPr>
        <w:t>:</w:t>
      </w:r>
    </w:p>
    <w:p w:rsidR="00FE1BCF" w:rsidRPr="00B56F4B" w:rsidRDefault="00FE1BCF" w:rsidP="007A57AD">
      <w:pPr>
        <w:numPr>
          <w:ilvl w:val="0"/>
          <w:numId w:val="21"/>
        </w:numPr>
        <w:tabs>
          <w:tab w:val="clear" w:pos="900"/>
        </w:tabs>
        <w:autoSpaceDE w:val="0"/>
        <w:autoSpaceDN w:val="0"/>
        <w:adjustRightInd w:val="0"/>
        <w:spacing w:after="40"/>
        <w:ind w:left="426"/>
        <w:jc w:val="both"/>
        <w:rPr>
          <w:sz w:val="22"/>
          <w:szCs w:val="22"/>
        </w:rPr>
      </w:pPr>
      <w:r w:rsidRPr="00B56F4B">
        <w:rPr>
          <w:sz w:val="22"/>
          <w:szCs w:val="22"/>
        </w:rPr>
        <w:t>ZŠ: vo vedomo</w:t>
      </w:r>
      <w:r w:rsidR="00EA5C38" w:rsidRPr="00B56F4B">
        <w:rPr>
          <w:sz w:val="22"/>
          <w:szCs w:val="22"/>
        </w:rPr>
        <w:t xml:space="preserve">stných súťažiach a olympiádach </w:t>
      </w:r>
      <w:r w:rsidRPr="00B56F4B">
        <w:rPr>
          <w:sz w:val="22"/>
          <w:szCs w:val="22"/>
        </w:rPr>
        <w:t>v krajskom, celoslovenskom, prípadne  medzinárodnom kole</w:t>
      </w:r>
      <w:r w:rsidR="007415F4" w:rsidRPr="00B56F4B">
        <w:rPr>
          <w:sz w:val="22"/>
          <w:szCs w:val="22"/>
        </w:rPr>
        <w:t xml:space="preserve"> – v </w:t>
      </w:r>
      <w:r w:rsidR="007E0EC1" w:rsidRPr="00B56F4B">
        <w:rPr>
          <w:sz w:val="22"/>
          <w:szCs w:val="22"/>
        </w:rPr>
        <w:t xml:space="preserve"> šk. rok</w:t>
      </w:r>
      <w:r w:rsidR="007415F4" w:rsidRPr="00B56F4B">
        <w:rPr>
          <w:sz w:val="22"/>
          <w:szCs w:val="22"/>
        </w:rPr>
        <w:t xml:space="preserve">u </w:t>
      </w:r>
      <w:r w:rsidR="007E0EC1" w:rsidRPr="00B56F4B">
        <w:rPr>
          <w:sz w:val="22"/>
          <w:szCs w:val="22"/>
        </w:rPr>
        <w:t xml:space="preserve"> </w:t>
      </w:r>
      <w:r w:rsidR="00614297" w:rsidRPr="00B56F4B">
        <w:rPr>
          <w:sz w:val="22"/>
          <w:szCs w:val="22"/>
        </w:rPr>
        <w:t>201</w:t>
      </w:r>
      <w:r w:rsidR="00B56F4B" w:rsidRPr="00B56F4B">
        <w:rPr>
          <w:sz w:val="22"/>
          <w:szCs w:val="22"/>
        </w:rPr>
        <w:t>9</w:t>
      </w:r>
      <w:r w:rsidR="00FD4C85" w:rsidRPr="00B56F4B">
        <w:rPr>
          <w:sz w:val="22"/>
          <w:szCs w:val="22"/>
        </w:rPr>
        <w:t>/</w:t>
      </w:r>
      <w:r w:rsidR="00244B12" w:rsidRPr="00B56F4B">
        <w:rPr>
          <w:sz w:val="22"/>
          <w:szCs w:val="22"/>
        </w:rPr>
        <w:t>20</w:t>
      </w:r>
      <w:r w:rsidR="00B56F4B" w:rsidRPr="00B56F4B">
        <w:rPr>
          <w:sz w:val="22"/>
          <w:szCs w:val="22"/>
        </w:rPr>
        <w:t>20</w:t>
      </w:r>
      <w:r w:rsidR="00046C67" w:rsidRPr="00B56F4B">
        <w:rPr>
          <w:sz w:val="22"/>
          <w:szCs w:val="22"/>
        </w:rPr>
        <w:t>,</w:t>
      </w:r>
    </w:p>
    <w:p w:rsidR="00963899" w:rsidRPr="00B56F4B" w:rsidRDefault="00FE1BCF" w:rsidP="007A57AD">
      <w:pPr>
        <w:numPr>
          <w:ilvl w:val="0"/>
          <w:numId w:val="21"/>
        </w:numPr>
        <w:tabs>
          <w:tab w:val="clear" w:pos="900"/>
        </w:tabs>
        <w:autoSpaceDE w:val="0"/>
        <w:autoSpaceDN w:val="0"/>
        <w:adjustRightInd w:val="0"/>
        <w:spacing w:after="40"/>
        <w:ind w:left="426"/>
        <w:jc w:val="both"/>
        <w:rPr>
          <w:sz w:val="22"/>
          <w:szCs w:val="22"/>
        </w:rPr>
      </w:pPr>
      <w:r w:rsidRPr="00B56F4B">
        <w:rPr>
          <w:sz w:val="22"/>
          <w:szCs w:val="22"/>
        </w:rPr>
        <w:t>ZŠ a ZUŠ: v umeleckých súťažiach  v celoslovenskom a</w:t>
      </w:r>
      <w:r w:rsidR="007415F4" w:rsidRPr="00B56F4B">
        <w:rPr>
          <w:sz w:val="22"/>
          <w:szCs w:val="22"/>
        </w:rPr>
        <w:t> </w:t>
      </w:r>
      <w:r w:rsidRPr="00B56F4B">
        <w:rPr>
          <w:sz w:val="22"/>
          <w:szCs w:val="22"/>
        </w:rPr>
        <w:t>medzinárodnom</w:t>
      </w:r>
      <w:r w:rsidR="007415F4" w:rsidRPr="00B56F4B">
        <w:rPr>
          <w:sz w:val="22"/>
          <w:szCs w:val="22"/>
        </w:rPr>
        <w:t xml:space="preserve"> kole </w:t>
      </w:r>
      <w:r w:rsidRPr="00B56F4B">
        <w:rPr>
          <w:sz w:val="22"/>
          <w:szCs w:val="22"/>
        </w:rPr>
        <w:t xml:space="preserve"> </w:t>
      </w:r>
      <w:r w:rsidR="007415F4" w:rsidRPr="00B56F4B">
        <w:rPr>
          <w:sz w:val="22"/>
          <w:szCs w:val="22"/>
        </w:rPr>
        <w:t xml:space="preserve"> v</w:t>
      </w:r>
      <w:r w:rsidR="00963899" w:rsidRPr="00B56F4B">
        <w:rPr>
          <w:sz w:val="22"/>
          <w:szCs w:val="22"/>
        </w:rPr>
        <w:t xml:space="preserve"> šk. rok</w:t>
      </w:r>
      <w:r w:rsidR="007415F4" w:rsidRPr="00B56F4B">
        <w:rPr>
          <w:sz w:val="22"/>
          <w:szCs w:val="22"/>
        </w:rPr>
        <w:t>u</w:t>
      </w:r>
      <w:r w:rsidR="00963899" w:rsidRPr="00B56F4B">
        <w:rPr>
          <w:sz w:val="22"/>
          <w:szCs w:val="22"/>
        </w:rPr>
        <w:t xml:space="preserve"> </w:t>
      </w:r>
      <w:r w:rsidR="00CC7BE6" w:rsidRPr="00B56F4B">
        <w:rPr>
          <w:sz w:val="22"/>
          <w:szCs w:val="22"/>
        </w:rPr>
        <w:t xml:space="preserve"> </w:t>
      </w:r>
      <w:r w:rsidR="00614297" w:rsidRPr="00B56F4B">
        <w:rPr>
          <w:sz w:val="22"/>
          <w:szCs w:val="22"/>
        </w:rPr>
        <w:t>201</w:t>
      </w:r>
      <w:r w:rsidR="00B56F4B" w:rsidRPr="00B56F4B">
        <w:rPr>
          <w:sz w:val="22"/>
          <w:szCs w:val="22"/>
        </w:rPr>
        <w:t>9</w:t>
      </w:r>
      <w:r w:rsidR="00614297" w:rsidRPr="00B56F4B">
        <w:rPr>
          <w:sz w:val="22"/>
          <w:szCs w:val="22"/>
        </w:rPr>
        <w:t>/</w:t>
      </w:r>
      <w:r w:rsidR="00244B12" w:rsidRPr="00B56F4B">
        <w:rPr>
          <w:sz w:val="22"/>
          <w:szCs w:val="22"/>
        </w:rPr>
        <w:t>20</w:t>
      </w:r>
      <w:r w:rsidR="00B56F4B" w:rsidRPr="00B56F4B">
        <w:rPr>
          <w:sz w:val="22"/>
          <w:szCs w:val="22"/>
        </w:rPr>
        <w:t>20</w:t>
      </w:r>
      <w:r w:rsidR="00963899" w:rsidRPr="00B56F4B">
        <w:rPr>
          <w:sz w:val="22"/>
          <w:szCs w:val="22"/>
        </w:rPr>
        <w:t>,</w:t>
      </w:r>
    </w:p>
    <w:p w:rsidR="009604B8" w:rsidRPr="00B56F4B" w:rsidRDefault="009604B8" w:rsidP="007A57AD">
      <w:pPr>
        <w:numPr>
          <w:ilvl w:val="0"/>
          <w:numId w:val="21"/>
        </w:numPr>
        <w:tabs>
          <w:tab w:val="clear" w:pos="900"/>
        </w:tabs>
        <w:autoSpaceDE w:val="0"/>
        <w:autoSpaceDN w:val="0"/>
        <w:adjustRightInd w:val="0"/>
        <w:spacing w:after="40"/>
        <w:ind w:left="426"/>
        <w:jc w:val="both"/>
        <w:rPr>
          <w:sz w:val="22"/>
          <w:szCs w:val="22"/>
        </w:rPr>
      </w:pPr>
      <w:r w:rsidRPr="00B56F4B">
        <w:rPr>
          <w:sz w:val="22"/>
          <w:szCs w:val="22"/>
        </w:rPr>
        <w:t xml:space="preserve">CVČ  podľa plánu dohodnutých súťaží v šk. roku </w:t>
      </w:r>
      <w:r w:rsidR="00614297" w:rsidRPr="00B56F4B">
        <w:rPr>
          <w:sz w:val="22"/>
          <w:szCs w:val="22"/>
        </w:rPr>
        <w:t>201</w:t>
      </w:r>
      <w:r w:rsidR="00B56F4B" w:rsidRPr="00B56F4B">
        <w:rPr>
          <w:sz w:val="22"/>
          <w:szCs w:val="22"/>
        </w:rPr>
        <w:t>9</w:t>
      </w:r>
      <w:r w:rsidR="00614297" w:rsidRPr="00B56F4B">
        <w:rPr>
          <w:sz w:val="22"/>
          <w:szCs w:val="22"/>
        </w:rPr>
        <w:t>/</w:t>
      </w:r>
      <w:r w:rsidR="00244B12" w:rsidRPr="00B56F4B">
        <w:rPr>
          <w:sz w:val="22"/>
          <w:szCs w:val="22"/>
        </w:rPr>
        <w:t>20</w:t>
      </w:r>
      <w:r w:rsidR="00B56F4B" w:rsidRPr="00B56F4B">
        <w:rPr>
          <w:sz w:val="22"/>
          <w:szCs w:val="22"/>
        </w:rPr>
        <w:t>20</w:t>
      </w:r>
      <w:r w:rsidRPr="00B56F4B">
        <w:rPr>
          <w:sz w:val="22"/>
          <w:szCs w:val="22"/>
        </w:rPr>
        <w:t>,</w:t>
      </w:r>
    </w:p>
    <w:p w:rsidR="00805DD8" w:rsidRPr="00B56F4B" w:rsidRDefault="00805DD8" w:rsidP="007A57AD">
      <w:pPr>
        <w:numPr>
          <w:ilvl w:val="0"/>
          <w:numId w:val="21"/>
        </w:numPr>
        <w:tabs>
          <w:tab w:val="clear" w:pos="900"/>
        </w:tabs>
        <w:autoSpaceDE w:val="0"/>
        <w:autoSpaceDN w:val="0"/>
        <w:adjustRightInd w:val="0"/>
        <w:spacing w:after="40"/>
        <w:ind w:left="426"/>
        <w:jc w:val="both"/>
        <w:rPr>
          <w:sz w:val="22"/>
          <w:szCs w:val="22"/>
        </w:rPr>
      </w:pPr>
      <w:r w:rsidRPr="00B56F4B">
        <w:rPr>
          <w:sz w:val="22"/>
          <w:szCs w:val="22"/>
        </w:rPr>
        <w:t xml:space="preserve">Termín na odovzdanie návrhov  na ocenenie žiakov </w:t>
      </w:r>
      <w:r w:rsidR="00614297" w:rsidRPr="006444C3">
        <w:rPr>
          <w:b/>
          <w:sz w:val="22"/>
          <w:szCs w:val="22"/>
          <w:highlight w:val="lightGray"/>
        </w:rPr>
        <w:t>do 2</w:t>
      </w:r>
      <w:r w:rsidR="00B56F4B" w:rsidRPr="006444C3">
        <w:rPr>
          <w:b/>
          <w:sz w:val="22"/>
          <w:szCs w:val="22"/>
          <w:highlight w:val="lightGray"/>
        </w:rPr>
        <w:t>7</w:t>
      </w:r>
      <w:r w:rsidR="00CC7BE6" w:rsidRPr="006444C3">
        <w:rPr>
          <w:b/>
          <w:sz w:val="22"/>
          <w:szCs w:val="22"/>
          <w:highlight w:val="lightGray"/>
        </w:rPr>
        <w:t>.4.20</w:t>
      </w:r>
      <w:r w:rsidR="00B56F4B" w:rsidRPr="006444C3">
        <w:rPr>
          <w:b/>
          <w:sz w:val="22"/>
          <w:szCs w:val="22"/>
          <w:highlight w:val="lightGray"/>
        </w:rPr>
        <w:t>20</w:t>
      </w:r>
      <w:r w:rsidR="00046C67" w:rsidRPr="00B56F4B">
        <w:rPr>
          <w:b/>
          <w:sz w:val="22"/>
          <w:szCs w:val="22"/>
        </w:rPr>
        <w:t>.</w:t>
      </w:r>
    </w:p>
    <w:p w:rsidR="00963899" w:rsidRPr="00B56F4B" w:rsidRDefault="00963899" w:rsidP="007A57AD">
      <w:pPr>
        <w:numPr>
          <w:ilvl w:val="0"/>
          <w:numId w:val="21"/>
        </w:numPr>
        <w:tabs>
          <w:tab w:val="clear" w:pos="900"/>
        </w:tabs>
        <w:autoSpaceDE w:val="0"/>
        <w:autoSpaceDN w:val="0"/>
        <w:adjustRightInd w:val="0"/>
        <w:spacing w:after="40"/>
        <w:ind w:left="426"/>
        <w:jc w:val="both"/>
        <w:rPr>
          <w:b/>
          <w:i/>
          <w:sz w:val="22"/>
          <w:szCs w:val="22"/>
          <w:u w:val="single"/>
        </w:rPr>
      </w:pPr>
      <w:r w:rsidRPr="00B56F4B">
        <w:rPr>
          <w:sz w:val="22"/>
          <w:szCs w:val="22"/>
        </w:rPr>
        <w:t>Vypracovaniu charakteristiky oceneného žiaka v návrhu na ocenenie je potrebné venovať</w:t>
      </w:r>
      <w:r w:rsidRPr="00B56F4B">
        <w:rPr>
          <w:b/>
          <w:sz w:val="22"/>
          <w:szCs w:val="22"/>
        </w:rPr>
        <w:t xml:space="preserve"> patričnú pozornosť</w:t>
      </w:r>
      <w:r w:rsidR="009F0477" w:rsidRPr="00B56F4B">
        <w:rPr>
          <w:b/>
          <w:sz w:val="22"/>
          <w:szCs w:val="22"/>
        </w:rPr>
        <w:t>.</w:t>
      </w:r>
    </w:p>
    <w:p w:rsidR="00207B69" w:rsidRPr="00B56F4B" w:rsidRDefault="00207B69" w:rsidP="005844EB">
      <w:pPr>
        <w:tabs>
          <w:tab w:val="num" w:pos="-1701"/>
        </w:tabs>
        <w:autoSpaceDE w:val="0"/>
        <w:autoSpaceDN w:val="0"/>
        <w:adjustRightInd w:val="0"/>
        <w:spacing w:after="40"/>
        <w:jc w:val="both"/>
        <w:rPr>
          <w:b/>
          <w:i/>
          <w:sz w:val="22"/>
          <w:szCs w:val="22"/>
          <w:u w:val="single"/>
        </w:rPr>
      </w:pPr>
    </w:p>
    <w:p w:rsidR="007F1AD4" w:rsidRPr="00D21D7B" w:rsidRDefault="00050CD0" w:rsidP="005844EB">
      <w:pPr>
        <w:pBdr>
          <w:bottom w:val="single" w:sz="4" w:space="1" w:color="auto"/>
        </w:pBdr>
        <w:autoSpaceDE w:val="0"/>
        <w:autoSpaceDN w:val="0"/>
        <w:adjustRightInd w:val="0"/>
        <w:spacing w:after="40"/>
        <w:jc w:val="both"/>
        <w:rPr>
          <w:b/>
          <w:i/>
          <w:sz w:val="22"/>
          <w:szCs w:val="22"/>
          <w:u w:val="single"/>
        </w:rPr>
      </w:pPr>
      <w:r w:rsidRPr="00D21D7B">
        <w:rPr>
          <w:b/>
          <w:i/>
          <w:sz w:val="22"/>
          <w:szCs w:val="22"/>
          <w:u w:val="single"/>
        </w:rPr>
        <w:t>Deň nepedagogických zamestnancov</w:t>
      </w:r>
    </w:p>
    <w:p w:rsidR="004742DF" w:rsidRPr="005E1262" w:rsidRDefault="007F1AD4" w:rsidP="007A57AD">
      <w:pPr>
        <w:numPr>
          <w:ilvl w:val="0"/>
          <w:numId w:val="25"/>
        </w:numPr>
        <w:autoSpaceDE w:val="0"/>
        <w:autoSpaceDN w:val="0"/>
        <w:adjustRightInd w:val="0"/>
        <w:spacing w:after="40"/>
        <w:ind w:hanging="11"/>
        <w:jc w:val="both"/>
        <w:rPr>
          <w:sz w:val="22"/>
          <w:szCs w:val="22"/>
        </w:rPr>
      </w:pPr>
      <w:r w:rsidRPr="005E1262">
        <w:rPr>
          <w:sz w:val="22"/>
          <w:szCs w:val="22"/>
        </w:rPr>
        <w:t>Návrhy na ocenenie nepedagogických zamestnancov škôl a</w:t>
      </w:r>
      <w:r w:rsidR="009604B8" w:rsidRPr="005E1262">
        <w:rPr>
          <w:sz w:val="22"/>
          <w:szCs w:val="22"/>
        </w:rPr>
        <w:t> školských zariad</w:t>
      </w:r>
      <w:r w:rsidR="00614297">
        <w:rPr>
          <w:sz w:val="22"/>
          <w:szCs w:val="22"/>
        </w:rPr>
        <w:t>ení v roku 20</w:t>
      </w:r>
      <w:r w:rsidR="00EE47E2">
        <w:rPr>
          <w:sz w:val="22"/>
          <w:szCs w:val="22"/>
        </w:rPr>
        <w:t>20</w:t>
      </w:r>
      <w:r w:rsidR="00CC7BE6" w:rsidRPr="005E1262">
        <w:rPr>
          <w:sz w:val="22"/>
          <w:szCs w:val="22"/>
        </w:rPr>
        <w:t xml:space="preserve">  </w:t>
      </w:r>
      <w:r w:rsidRPr="005E1262">
        <w:rPr>
          <w:sz w:val="22"/>
          <w:szCs w:val="22"/>
        </w:rPr>
        <w:t xml:space="preserve">je potrebné </w:t>
      </w:r>
      <w:r w:rsidR="004742DF" w:rsidRPr="005E1262">
        <w:rPr>
          <w:sz w:val="22"/>
          <w:szCs w:val="22"/>
          <w:highlight w:val="lightGray"/>
        </w:rPr>
        <w:t xml:space="preserve">odovzdať zriaďovateľovi </w:t>
      </w:r>
      <w:r w:rsidR="004742DF" w:rsidRPr="006444C3">
        <w:rPr>
          <w:b/>
          <w:sz w:val="22"/>
          <w:szCs w:val="22"/>
          <w:highlight w:val="lightGray"/>
        </w:rPr>
        <w:t xml:space="preserve">do </w:t>
      </w:r>
      <w:r w:rsidR="00EE47E2" w:rsidRPr="006444C3">
        <w:rPr>
          <w:b/>
          <w:sz w:val="22"/>
          <w:szCs w:val="22"/>
          <w:highlight w:val="lightGray"/>
        </w:rPr>
        <w:t>29</w:t>
      </w:r>
      <w:r w:rsidR="00165106" w:rsidRPr="006444C3">
        <w:rPr>
          <w:b/>
          <w:sz w:val="22"/>
          <w:szCs w:val="22"/>
          <w:highlight w:val="lightGray"/>
        </w:rPr>
        <w:t>.</w:t>
      </w:r>
      <w:r w:rsidR="00FD4C85" w:rsidRPr="006444C3">
        <w:rPr>
          <w:b/>
          <w:sz w:val="22"/>
          <w:szCs w:val="22"/>
          <w:highlight w:val="lightGray"/>
        </w:rPr>
        <w:t>5</w:t>
      </w:r>
      <w:r w:rsidR="00165106" w:rsidRPr="006444C3">
        <w:rPr>
          <w:b/>
          <w:sz w:val="22"/>
          <w:szCs w:val="22"/>
          <w:highlight w:val="lightGray"/>
        </w:rPr>
        <w:t>.20</w:t>
      </w:r>
      <w:r w:rsidR="00EE47E2" w:rsidRPr="006444C3">
        <w:rPr>
          <w:b/>
          <w:sz w:val="22"/>
          <w:szCs w:val="22"/>
          <w:highlight w:val="lightGray"/>
        </w:rPr>
        <w:t>20</w:t>
      </w:r>
      <w:r w:rsidR="004742DF" w:rsidRPr="005E1262">
        <w:rPr>
          <w:sz w:val="22"/>
          <w:szCs w:val="22"/>
        </w:rPr>
        <w:t xml:space="preserve"> podľa predtlače v prílohe.  </w:t>
      </w:r>
    </w:p>
    <w:p w:rsidR="004742DF" w:rsidRPr="005E1262" w:rsidRDefault="004742DF" w:rsidP="007A57AD">
      <w:pPr>
        <w:numPr>
          <w:ilvl w:val="0"/>
          <w:numId w:val="25"/>
        </w:numPr>
        <w:autoSpaceDE w:val="0"/>
        <w:autoSpaceDN w:val="0"/>
        <w:adjustRightInd w:val="0"/>
        <w:spacing w:after="40"/>
        <w:ind w:hanging="11"/>
        <w:jc w:val="both"/>
        <w:rPr>
          <w:sz w:val="22"/>
          <w:szCs w:val="22"/>
        </w:rPr>
      </w:pPr>
      <w:r w:rsidRPr="005E1262">
        <w:rPr>
          <w:sz w:val="22"/>
          <w:szCs w:val="22"/>
        </w:rPr>
        <w:t xml:space="preserve">Vypracovaniu charakteristiky oceneného nepedagogického zamestnanca v návrhu na ocenenie je potrebné venovať </w:t>
      </w:r>
      <w:r w:rsidRPr="005E1262">
        <w:rPr>
          <w:b/>
          <w:sz w:val="22"/>
          <w:szCs w:val="22"/>
        </w:rPr>
        <w:t>patričnú pozornosť.</w:t>
      </w:r>
    </w:p>
    <w:p w:rsidR="0002512D" w:rsidRPr="0084312A" w:rsidRDefault="0002512D" w:rsidP="0002512D">
      <w:pPr>
        <w:rPr>
          <w:sz w:val="22"/>
          <w:szCs w:val="22"/>
        </w:rPr>
      </w:pPr>
      <w:r w:rsidRPr="0084312A">
        <w:rPr>
          <w:sz w:val="22"/>
          <w:szCs w:val="22"/>
        </w:rPr>
        <w:t xml:space="preserve">Termín: </w:t>
      </w:r>
      <w:r>
        <w:rPr>
          <w:sz w:val="22"/>
          <w:szCs w:val="22"/>
        </w:rPr>
        <w:t>stály</w:t>
      </w:r>
    </w:p>
    <w:p w:rsidR="0002512D" w:rsidRDefault="0002512D" w:rsidP="0002512D">
      <w:pPr>
        <w:rPr>
          <w:sz w:val="22"/>
          <w:szCs w:val="22"/>
        </w:rPr>
      </w:pPr>
      <w:r>
        <w:rPr>
          <w:sz w:val="22"/>
          <w:szCs w:val="22"/>
        </w:rPr>
        <w:t xml:space="preserve"> </w:t>
      </w:r>
      <w:r w:rsidRPr="0084312A">
        <w:rPr>
          <w:sz w:val="22"/>
          <w:szCs w:val="22"/>
        </w:rPr>
        <w:t>Zodpov.: riaditeľ ŠaŠZ</w:t>
      </w:r>
    </w:p>
    <w:p w:rsidR="002F040A" w:rsidRDefault="002F040A" w:rsidP="005844EB">
      <w:pPr>
        <w:pStyle w:val="Jano"/>
        <w:spacing w:after="120"/>
        <w:rPr>
          <w:b/>
          <w:sz w:val="22"/>
          <w:szCs w:val="22"/>
        </w:rPr>
      </w:pPr>
    </w:p>
    <w:p w:rsidR="00B52C0C" w:rsidRPr="00D21D7B" w:rsidRDefault="00291CB5" w:rsidP="005844EB">
      <w:pPr>
        <w:pStyle w:val="Jano"/>
        <w:spacing w:after="120"/>
        <w:rPr>
          <w:b/>
          <w:sz w:val="22"/>
          <w:szCs w:val="22"/>
        </w:rPr>
      </w:pPr>
      <w:r>
        <w:rPr>
          <w:b/>
          <w:sz w:val="22"/>
          <w:szCs w:val="22"/>
        </w:rPr>
        <w:t>2.2.7</w:t>
      </w:r>
      <w:r w:rsidR="00614297">
        <w:rPr>
          <w:b/>
          <w:sz w:val="22"/>
          <w:szCs w:val="22"/>
        </w:rPr>
        <w:t xml:space="preserve"> </w:t>
      </w:r>
      <w:r w:rsidR="00021713" w:rsidRPr="00D21D7B">
        <w:rPr>
          <w:b/>
          <w:sz w:val="22"/>
          <w:szCs w:val="22"/>
        </w:rPr>
        <w:t xml:space="preserve">Organizácia školského roka – poskytnutie </w:t>
      </w:r>
      <w:r w:rsidR="003D22BC" w:rsidRPr="00D21D7B">
        <w:rPr>
          <w:b/>
          <w:sz w:val="22"/>
          <w:szCs w:val="22"/>
        </w:rPr>
        <w:t xml:space="preserve"> riaditeľského voľna</w:t>
      </w:r>
    </w:p>
    <w:p w:rsidR="00FA7961" w:rsidRPr="00FA7961" w:rsidRDefault="00FA7961" w:rsidP="005102B7">
      <w:pPr>
        <w:pStyle w:val="Odsekzoznamu"/>
        <w:numPr>
          <w:ilvl w:val="0"/>
          <w:numId w:val="109"/>
        </w:numPr>
        <w:autoSpaceDE w:val="0"/>
        <w:autoSpaceDN w:val="0"/>
        <w:adjustRightInd w:val="0"/>
        <w:spacing w:after="40"/>
        <w:jc w:val="both"/>
        <w:rPr>
          <w:sz w:val="22"/>
          <w:szCs w:val="22"/>
        </w:rPr>
      </w:pPr>
      <w:r w:rsidRPr="00FA7961">
        <w:rPr>
          <w:sz w:val="22"/>
          <w:szCs w:val="22"/>
        </w:rPr>
        <w:t xml:space="preserve">V období školského vyučovania môže riaditeľ školy </w:t>
      </w:r>
      <w:r w:rsidR="00020B2B">
        <w:rPr>
          <w:sz w:val="22"/>
          <w:szCs w:val="22"/>
        </w:rPr>
        <w:t xml:space="preserve">(okrem materských škôl) </w:t>
      </w:r>
      <w:r w:rsidRPr="00FA7961">
        <w:rPr>
          <w:sz w:val="22"/>
          <w:szCs w:val="22"/>
        </w:rPr>
        <w:t xml:space="preserve">poskytnúť žiakom </w:t>
      </w:r>
      <w:r w:rsidR="00020B2B">
        <w:rPr>
          <w:sz w:val="22"/>
          <w:szCs w:val="22"/>
        </w:rPr>
        <w:t xml:space="preserve">            </w:t>
      </w:r>
      <w:r w:rsidRPr="00FA7961">
        <w:rPr>
          <w:sz w:val="22"/>
          <w:szCs w:val="22"/>
        </w:rPr>
        <w:t>zo závažných dôvodov, najmä organizačných a prevádzkových, najviac päť dní voľna.</w:t>
      </w:r>
    </w:p>
    <w:p w:rsidR="00FA7961" w:rsidRPr="00FA7961" w:rsidRDefault="00FA7961" w:rsidP="005102B7">
      <w:pPr>
        <w:pStyle w:val="Odsekzoznamu"/>
        <w:numPr>
          <w:ilvl w:val="0"/>
          <w:numId w:val="109"/>
        </w:numPr>
        <w:autoSpaceDE w:val="0"/>
        <w:autoSpaceDN w:val="0"/>
        <w:adjustRightInd w:val="0"/>
        <w:spacing w:after="40"/>
        <w:jc w:val="both"/>
        <w:rPr>
          <w:sz w:val="22"/>
          <w:szCs w:val="22"/>
        </w:rPr>
      </w:pPr>
      <w:r>
        <w:rPr>
          <w:sz w:val="22"/>
          <w:szCs w:val="22"/>
        </w:rPr>
        <w:t xml:space="preserve">O </w:t>
      </w:r>
      <w:r w:rsidRPr="00FA7961">
        <w:rPr>
          <w:sz w:val="22"/>
          <w:szCs w:val="22"/>
        </w:rPr>
        <w:t>poskytnutí voľna podľa § 150 ods. 5 zákona informuje riaditeľ školy zriaďovateľa školy a príslušný orgán mies</w:t>
      </w:r>
      <w:r w:rsidR="00020B2B">
        <w:rPr>
          <w:sz w:val="22"/>
          <w:szCs w:val="22"/>
        </w:rPr>
        <w:t>tnej štátnej správy v školstve.</w:t>
      </w:r>
    </w:p>
    <w:p w:rsidR="00A60ADA" w:rsidRPr="00D21D7B" w:rsidRDefault="00A60ADA" w:rsidP="00614297">
      <w:pPr>
        <w:autoSpaceDE w:val="0"/>
        <w:autoSpaceDN w:val="0"/>
        <w:adjustRightInd w:val="0"/>
        <w:spacing w:after="40"/>
        <w:jc w:val="both"/>
        <w:rPr>
          <w:b/>
          <w:color w:val="000000"/>
          <w:sz w:val="22"/>
          <w:szCs w:val="22"/>
        </w:rPr>
      </w:pPr>
    </w:p>
    <w:p w:rsidR="00572076" w:rsidRPr="0010776F" w:rsidRDefault="00614297" w:rsidP="005844EB">
      <w:pPr>
        <w:rPr>
          <w:b/>
          <w:sz w:val="22"/>
          <w:szCs w:val="22"/>
        </w:rPr>
      </w:pPr>
      <w:r>
        <w:rPr>
          <w:b/>
          <w:sz w:val="22"/>
          <w:szCs w:val="22"/>
        </w:rPr>
        <w:t>2.2.</w:t>
      </w:r>
      <w:r w:rsidR="00291CB5" w:rsidRPr="0010776F">
        <w:rPr>
          <w:b/>
          <w:sz w:val="22"/>
          <w:szCs w:val="22"/>
        </w:rPr>
        <w:t>8</w:t>
      </w:r>
      <w:r w:rsidRPr="0010776F">
        <w:rPr>
          <w:b/>
          <w:sz w:val="22"/>
          <w:szCs w:val="22"/>
        </w:rPr>
        <w:t xml:space="preserve"> </w:t>
      </w:r>
      <w:r w:rsidR="004C3D4E" w:rsidRPr="0010776F">
        <w:rPr>
          <w:b/>
          <w:sz w:val="22"/>
          <w:szCs w:val="22"/>
        </w:rPr>
        <w:t>Odchod z</w:t>
      </w:r>
      <w:r w:rsidR="009604B8" w:rsidRPr="0010776F">
        <w:rPr>
          <w:b/>
          <w:sz w:val="22"/>
          <w:szCs w:val="22"/>
        </w:rPr>
        <w:t> </w:t>
      </w:r>
      <w:r w:rsidR="004C3D4E" w:rsidRPr="0010776F">
        <w:rPr>
          <w:b/>
          <w:sz w:val="22"/>
          <w:szCs w:val="22"/>
        </w:rPr>
        <w:t>pracoviska</w:t>
      </w:r>
      <w:r w:rsidR="009604B8" w:rsidRPr="0010776F">
        <w:rPr>
          <w:b/>
          <w:sz w:val="22"/>
          <w:szCs w:val="22"/>
        </w:rPr>
        <w:t xml:space="preserve"> </w:t>
      </w:r>
      <w:r w:rsidR="000B7B32" w:rsidRPr="0010776F">
        <w:rPr>
          <w:b/>
          <w:sz w:val="22"/>
          <w:szCs w:val="22"/>
        </w:rPr>
        <w:t xml:space="preserve"> </w:t>
      </w:r>
    </w:p>
    <w:p w:rsidR="00663ED3" w:rsidRPr="0010776F" w:rsidRDefault="004C3D4E" w:rsidP="005844EB">
      <w:pPr>
        <w:rPr>
          <w:sz w:val="22"/>
          <w:szCs w:val="22"/>
        </w:rPr>
      </w:pPr>
      <w:r w:rsidRPr="0010776F">
        <w:rPr>
          <w:sz w:val="22"/>
          <w:szCs w:val="22"/>
        </w:rPr>
        <w:t xml:space="preserve">Ak </w:t>
      </w:r>
      <w:r w:rsidR="00663ED3" w:rsidRPr="0010776F">
        <w:rPr>
          <w:sz w:val="22"/>
          <w:szCs w:val="22"/>
        </w:rPr>
        <w:t xml:space="preserve"> v priebehu dňa </w:t>
      </w:r>
      <w:r w:rsidRPr="0010776F">
        <w:rPr>
          <w:sz w:val="22"/>
          <w:szCs w:val="22"/>
        </w:rPr>
        <w:t xml:space="preserve">opúšťa riaditeľ </w:t>
      </w:r>
      <w:r w:rsidR="000B7B32" w:rsidRPr="0010776F">
        <w:rPr>
          <w:sz w:val="22"/>
          <w:szCs w:val="22"/>
        </w:rPr>
        <w:t xml:space="preserve"> </w:t>
      </w:r>
      <w:r w:rsidRPr="0010776F">
        <w:rPr>
          <w:sz w:val="22"/>
          <w:szCs w:val="22"/>
        </w:rPr>
        <w:t>pracovisko</w:t>
      </w:r>
      <w:r w:rsidR="000B7B32" w:rsidRPr="0010776F">
        <w:rPr>
          <w:sz w:val="22"/>
          <w:szCs w:val="22"/>
        </w:rPr>
        <w:t xml:space="preserve"> – kmeňová škola</w:t>
      </w:r>
      <w:r w:rsidR="006A6D87" w:rsidRPr="0010776F">
        <w:rPr>
          <w:sz w:val="22"/>
          <w:szCs w:val="22"/>
        </w:rPr>
        <w:t>:</w:t>
      </w:r>
    </w:p>
    <w:p w:rsidR="00663ED3" w:rsidRPr="0010776F" w:rsidRDefault="00663ED3" w:rsidP="007A57AD">
      <w:pPr>
        <w:numPr>
          <w:ilvl w:val="2"/>
          <w:numId w:val="11"/>
        </w:numPr>
        <w:ind w:left="426" w:hanging="284"/>
        <w:rPr>
          <w:sz w:val="22"/>
          <w:szCs w:val="22"/>
        </w:rPr>
      </w:pPr>
      <w:r w:rsidRPr="0010776F">
        <w:rPr>
          <w:sz w:val="22"/>
          <w:szCs w:val="22"/>
        </w:rPr>
        <w:lastRenderedPageBreak/>
        <w:t>zo služobných dôvodov:</w:t>
      </w:r>
    </w:p>
    <w:p w:rsidR="00EE34D7" w:rsidRPr="0010776F" w:rsidRDefault="00663ED3" w:rsidP="007A57AD">
      <w:pPr>
        <w:numPr>
          <w:ilvl w:val="1"/>
          <w:numId w:val="14"/>
        </w:numPr>
        <w:ind w:left="851"/>
        <w:rPr>
          <w:sz w:val="22"/>
          <w:szCs w:val="22"/>
        </w:rPr>
      </w:pPr>
      <w:r w:rsidRPr="0010776F">
        <w:rPr>
          <w:sz w:val="22"/>
          <w:szCs w:val="22"/>
        </w:rPr>
        <w:t>vyznačí odchod do dochádzkového zošit</w:t>
      </w:r>
      <w:r w:rsidR="00572076" w:rsidRPr="0010776F">
        <w:rPr>
          <w:sz w:val="22"/>
          <w:szCs w:val="22"/>
        </w:rPr>
        <w:t>a</w:t>
      </w:r>
      <w:r w:rsidR="00B1037D" w:rsidRPr="0010776F">
        <w:rPr>
          <w:sz w:val="22"/>
          <w:szCs w:val="22"/>
        </w:rPr>
        <w:t xml:space="preserve"> a uvedie miesto, kam odchádza, </w:t>
      </w:r>
    </w:p>
    <w:p w:rsidR="00663ED3" w:rsidRPr="0010776F" w:rsidRDefault="00B1037D" w:rsidP="007A57AD">
      <w:pPr>
        <w:numPr>
          <w:ilvl w:val="1"/>
          <w:numId w:val="14"/>
        </w:numPr>
        <w:ind w:left="851"/>
        <w:rPr>
          <w:sz w:val="22"/>
          <w:szCs w:val="22"/>
        </w:rPr>
      </w:pPr>
      <w:r w:rsidRPr="0010776F">
        <w:rPr>
          <w:sz w:val="22"/>
          <w:szCs w:val="22"/>
        </w:rPr>
        <w:t xml:space="preserve">pošle e-mail </w:t>
      </w:r>
      <w:r w:rsidR="00825AFD" w:rsidRPr="0010776F">
        <w:rPr>
          <w:sz w:val="22"/>
          <w:szCs w:val="22"/>
        </w:rPr>
        <w:t xml:space="preserve">na </w:t>
      </w:r>
      <w:r w:rsidR="00492EAC" w:rsidRPr="0010776F">
        <w:rPr>
          <w:sz w:val="22"/>
          <w:szCs w:val="22"/>
        </w:rPr>
        <w:t>OŠ</w:t>
      </w:r>
      <w:r w:rsidR="00825AFD" w:rsidRPr="0010776F">
        <w:rPr>
          <w:sz w:val="22"/>
          <w:szCs w:val="22"/>
        </w:rPr>
        <w:t xml:space="preserve">  </w:t>
      </w:r>
      <w:r w:rsidRPr="0010776F">
        <w:rPr>
          <w:sz w:val="22"/>
          <w:szCs w:val="22"/>
        </w:rPr>
        <w:t>príslušnému odb. zamestnancovi vo forme:</w:t>
      </w:r>
    </w:p>
    <w:p w:rsidR="00B1037D" w:rsidRPr="0010776F" w:rsidRDefault="00B1037D" w:rsidP="005844EB">
      <w:pPr>
        <w:ind w:left="851"/>
        <w:rPr>
          <w:i/>
          <w:sz w:val="22"/>
          <w:szCs w:val="22"/>
        </w:rPr>
      </w:pPr>
      <w:r w:rsidRPr="0010776F">
        <w:rPr>
          <w:sz w:val="22"/>
          <w:szCs w:val="22"/>
        </w:rPr>
        <w:t xml:space="preserve">predmet : </w:t>
      </w:r>
      <w:r w:rsidRPr="0010776F">
        <w:rPr>
          <w:i/>
          <w:sz w:val="22"/>
          <w:szCs w:val="22"/>
        </w:rPr>
        <w:t>hlásenie o odchode</w:t>
      </w:r>
    </w:p>
    <w:p w:rsidR="00B1037D" w:rsidRPr="0010776F" w:rsidRDefault="00B1037D" w:rsidP="005844EB">
      <w:pPr>
        <w:rPr>
          <w:sz w:val="22"/>
          <w:szCs w:val="22"/>
          <w:u w:val="single"/>
        </w:rPr>
      </w:pPr>
      <w:r w:rsidRPr="0010776F">
        <w:rPr>
          <w:sz w:val="22"/>
          <w:szCs w:val="22"/>
        </w:rPr>
        <w:t xml:space="preserve">    </w:t>
      </w:r>
      <w:r w:rsidR="00986211" w:rsidRPr="0010776F">
        <w:rPr>
          <w:sz w:val="22"/>
          <w:szCs w:val="22"/>
        </w:rPr>
        <w:t xml:space="preserve"> </w:t>
      </w:r>
      <w:r w:rsidRPr="0010776F">
        <w:rPr>
          <w:sz w:val="22"/>
          <w:szCs w:val="22"/>
        </w:rPr>
        <w:t xml:space="preserve">  </w:t>
      </w:r>
      <w:r w:rsidR="00AC1848" w:rsidRPr="0010776F">
        <w:rPr>
          <w:sz w:val="22"/>
          <w:szCs w:val="22"/>
        </w:rPr>
        <w:t xml:space="preserve">       </w:t>
      </w:r>
      <w:r w:rsidRPr="0010776F">
        <w:rPr>
          <w:sz w:val="22"/>
          <w:szCs w:val="22"/>
          <w:u w:val="single"/>
        </w:rPr>
        <w:t xml:space="preserve">Oznámenie o služobnom odchode z pracoviska </w:t>
      </w:r>
    </w:p>
    <w:p w:rsidR="00B1037D" w:rsidRPr="0010776F" w:rsidRDefault="00B1037D" w:rsidP="007A57AD">
      <w:pPr>
        <w:numPr>
          <w:ilvl w:val="0"/>
          <w:numId w:val="9"/>
        </w:numPr>
        <w:rPr>
          <w:sz w:val="22"/>
          <w:szCs w:val="22"/>
        </w:rPr>
      </w:pPr>
      <w:r w:rsidRPr="0010776F">
        <w:rPr>
          <w:sz w:val="22"/>
          <w:szCs w:val="22"/>
        </w:rPr>
        <w:t>meno riaditeľa, škola</w:t>
      </w:r>
    </w:p>
    <w:p w:rsidR="00B1037D" w:rsidRPr="0010776F" w:rsidRDefault="00B1037D" w:rsidP="007A57AD">
      <w:pPr>
        <w:numPr>
          <w:ilvl w:val="0"/>
          <w:numId w:val="9"/>
        </w:numPr>
        <w:rPr>
          <w:sz w:val="22"/>
          <w:szCs w:val="22"/>
        </w:rPr>
      </w:pPr>
      <w:r w:rsidRPr="0010776F">
        <w:rPr>
          <w:sz w:val="22"/>
          <w:szCs w:val="22"/>
        </w:rPr>
        <w:t>dátum odchodu</w:t>
      </w:r>
    </w:p>
    <w:p w:rsidR="00B1037D" w:rsidRPr="0010776F" w:rsidRDefault="00B1037D" w:rsidP="007A57AD">
      <w:pPr>
        <w:numPr>
          <w:ilvl w:val="0"/>
          <w:numId w:val="9"/>
        </w:numPr>
        <w:rPr>
          <w:sz w:val="22"/>
          <w:szCs w:val="22"/>
        </w:rPr>
      </w:pPr>
      <w:r w:rsidRPr="0010776F">
        <w:rPr>
          <w:sz w:val="22"/>
          <w:szCs w:val="22"/>
        </w:rPr>
        <w:t>čas odchodu</w:t>
      </w:r>
    </w:p>
    <w:p w:rsidR="00B1037D" w:rsidRPr="0010776F" w:rsidRDefault="00B1037D" w:rsidP="007A57AD">
      <w:pPr>
        <w:numPr>
          <w:ilvl w:val="0"/>
          <w:numId w:val="9"/>
        </w:numPr>
        <w:rPr>
          <w:sz w:val="22"/>
          <w:szCs w:val="22"/>
        </w:rPr>
      </w:pPr>
      <w:r w:rsidRPr="0010776F">
        <w:rPr>
          <w:sz w:val="22"/>
          <w:szCs w:val="22"/>
        </w:rPr>
        <w:t>dôvod odchodu</w:t>
      </w:r>
    </w:p>
    <w:p w:rsidR="00B1037D" w:rsidRPr="0010776F" w:rsidRDefault="00B1037D" w:rsidP="007A57AD">
      <w:pPr>
        <w:numPr>
          <w:ilvl w:val="0"/>
          <w:numId w:val="9"/>
        </w:numPr>
        <w:rPr>
          <w:sz w:val="22"/>
          <w:szCs w:val="22"/>
        </w:rPr>
      </w:pPr>
      <w:r w:rsidRPr="0010776F">
        <w:rPr>
          <w:sz w:val="22"/>
          <w:szCs w:val="22"/>
        </w:rPr>
        <w:t>navštívené miesto</w:t>
      </w:r>
    </w:p>
    <w:p w:rsidR="00B1037D" w:rsidRPr="0010776F" w:rsidRDefault="00B1037D" w:rsidP="007A57AD">
      <w:pPr>
        <w:numPr>
          <w:ilvl w:val="0"/>
          <w:numId w:val="9"/>
        </w:numPr>
        <w:rPr>
          <w:sz w:val="22"/>
          <w:szCs w:val="22"/>
        </w:rPr>
      </w:pPr>
      <w:r w:rsidRPr="0010776F">
        <w:rPr>
          <w:sz w:val="22"/>
          <w:szCs w:val="22"/>
        </w:rPr>
        <w:t>termín návratu na pracovisko</w:t>
      </w:r>
    </w:p>
    <w:p w:rsidR="000B7B32" w:rsidRPr="0010776F" w:rsidRDefault="000B7B32" w:rsidP="007A57AD">
      <w:pPr>
        <w:numPr>
          <w:ilvl w:val="2"/>
          <w:numId w:val="11"/>
        </w:numPr>
        <w:ind w:left="567"/>
        <w:rPr>
          <w:sz w:val="22"/>
          <w:szCs w:val="22"/>
        </w:rPr>
      </w:pPr>
      <w:r w:rsidRPr="0010776F">
        <w:rPr>
          <w:sz w:val="22"/>
          <w:szCs w:val="22"/>
        </w:rPr>
        <w:t xml:space="preserve">Ak  v priebehu dňa opúšťa riaditeľ  pracovisko – </w:t>
      </w:r>
      <w:r w:rsidR="002006F1" w:rsidRPr="0010776F">
        <w:rPr>
          <w:sz w:val="22"/>
          <w:szCs w:val="22"/>
        </w:rPr>
        <w:t>za účelom presunu na elokované pracovisko školy</w:t>
      </w:r>
    </w:p>
    <w:p w:rsidR="000B7B32" w:rsidRPr="0010776F" w:rsidRDefault="002006F1" w:rsidP="002006F1">
      <w:pPr>
        <w:rPr>
          <w:sz w:val="22"/>
          <w:szCs w:val="22"/>
        </w:rPr>
      </w:pPr>
      <w:r w:rsidRPr="0010776F">
        <w:rPr>
          <w:sz w:val="22"/>
          <w:szCs w:val="22"/>
        </w:rPr>
        <w:t xml:space="preserve">      </w:t>
      </w:r>
      <w:r w:rsidR="000B7B32" w:rsidRPr="0010776F">
        <w:rPr>
          <w:sz w:val="22"/>
          <w:szCs w:val="22"/>
        </w:rPr>
        <w:t>vyznačí odchod do dochádzkového zošita</w:t>
      </w:r>
      <w:r w:rsidRPr="0010776F">
        <w:rPr>
          <w:sz w:val="22"/>
          <w:szCs w:val="22"/>
        </w:rPr>
        <w:t xml:space="preserve"> a uvedie miesto, kam odchádza a</w:t>
      </w:r>
      <w:r w:rsidR="000B7B32" w:rsidRPr="0010776F">
        <w:rPr>
          <w:sz w:val="22"/>
          <w:szCs w:val="22"/>
        </w:rPr>
        <w:t xml:space="preserve"> </w:t>
      </w:r>
      <w:r w:rsidRPr="0010776F">
        <w:rPr>
          <w:sz w:val="22"/>
          <w:szCs w:val="22"/>
        </w:rPr>
        <w:t>predpokladaný čas návratu.</w:t>
      </w:r>
    </w:p>
    <w:p w:rsidR="000B7B32" w:rsidRPr="0010776F" w:rsidRDefault="000B7B32" w:rsidP="002006F1">
      <w:pPr>
        <w:ind w:left="360"/>
        <w:rPr>
          <w:sz w:val="22"/>
          <w:szCs w:val="22"/>
        </w:rPr>
      </w:pPr>
    </w:p>
    <w:p w:rsidR="00986211" w:rsidRPr="0010776F" w:rsidRDefault="002F040A" w:rsidP="007A57AD">
      <w:pPr>
        <w:numPr>
          <w:ilvl w:val="2"/>
          <w:numId w:val="11"/>
        </w:numPr>
        <w:ind w:left="567"/>
        <w:rPr>
          <w:sz w:val="22"/>
          <w:szCs w:val="22"/>
        </w:rPr>
      </w:pPr>
      <w:r w:rsidRPr="0010776F">
        <w:rPr>
          <w:sz w:val="22"/>
          <w:szCs w:val="22"/>
        </w:rPr>
        <w:t>z osobných dôvodov:</w:t>
      </w:r>
    </w:p>
    <w:p w:rsidR="002F040A" w:rsidRPr="0010776F" w:rsidRDefault="0010776F" w:rsidP="0010776F">
      <w:pPr>
        <w:ind w:left="709"/>
        <w:rPr>
          <w:sz w:val="22"/>
          <w:szCs w:val="22"/>
        </w:rPr>
      </w:pPr>
      <w:r>
        <w:rPr>
          <w:sz w:val="22"/>
          <w:szCs w:val="22"/>
        </w:rPr>
        <w:t xml:space="preserve">a)  </w:t>
      </w:r>
      <w:r w:rsidR="00D67A35" w:rsidRPr="0010776F">
        <w:rPr>
          <w:sz w:val="22"/>
          <w:szCs w:val="22"/>
        </w:rPr>
        <w:t>návšteva lekára:</w:t>
      </w:r>
    </w:p>
    <w:p w:rsidR="00D67A35" w:rsidRPr="0010776F" w:rsidRDefault="0010776F" w:rsidP="0010776F">
      <w:pPr>
        <w:rPr>
          <w:sz w:val="22"/>
          <w:szCs w:val="22"/>
        </w:rPr>
      </w:pPr>
      <w:r>
        <w:rPr>
          <w:sz w:val="22"/>
          <w:szCs w:val="22"/>
        </w:rPr>
        <w:t xml:space="preserve">                  - </w:t>
      </w:r>
      <w:r w:rsidR="00D67A35" w:rsidRPr="0010776F">
        <w:rPr>
          <w:sz w:val="22"/>
          <w:szCs w:val="22"/>
        </w:rPr>
        <w:t xml:space="preserve">odchod k lekárovi  počas dňa sa vyznačí do dochádzkového zošita a uvedie sa dôvod odchodu </w:t>
      </w:r>
    </w:p>
    <w:p w:rsidR="00D67A35" w:rsidRPr="0010776F" w:rsidRDefault="0010776F" w:rsidP="0010776F">
      <w:pPr>
        <w:rPr>
          <w:sz w:val="22"/>
          <w:szCs w:val="22"/>
        </w:rPr>
      </w:pPr>
      <w:r>
        <w:rPr>
          <w:sz w:val="22"/>
          <w:szCs w:val="22"/>
        </w:rPr>
        <w:t xml:space="preserve">                  - </w:t>
      </w:r>
      <w:r w:rsidR="00D67A35" w:rsidRPr="0010776F">
        <w:rPr>
          <w:sz w:val="22"/>
          <w:szCs w:val="22"/>
        </w:rPr>
        <w:t xml:space="preserve">lekárom podpísaná  priepustka bude súčasťou </w:t>
      </w:r>
      <w:r w:rsidR="003443BA" w:rsidRPr="0010776F">
        <w:rPr>
          <w:sz w:val="22"/>
          <w:szCs w:val="22"/>
        </w:rPr>
        <w:t>mesačného výkazu o</w:t>
      </w:r>
      <w:r w:rsidR="00993CB4" w:rsidRPr="0010776F">
        <w:rPr>
          <w:sz w:val="22"/>
          <w:szCs w:val="22"/>
        </w:rPr>
        <w:t> </w:t>
      </w:r>
      <w:r w:rsidR="003443BA" w:rsidRPr="0010776F">
        <w:rPr>
          <w:sz w:val="22"/>
          <w:szCs w:val="22"/>
        </w:rPr>
        <w:t>dochádzke</w:t>
      </w:r>
    </w:p>
    <w:p w:rsidR="00993CB4" w:rsidRPr="0010776F" w:rsidRDefault="00993CB4" w:rsidP="007A57AD">
      <w:pPr>
        <w:numPr>
          <w:ilvl w:val="1"/>
          <w:numId w:val="11"/>
        </w:numPr>
        <w:ind w:left="993" w:hanging="284"/>
        <w:rPr>
          <w:sz w:val="22"/>
          <w:szCs w:val="22"/>
        </w:rPr>
      </w:pPr>
      <w:r w:rsidRPr="0010776F">
        <w:rPr>
          <w:sz w:val="22"/>
          <w:szCs w:val="22"/>
        </w:rPr>
        <w:t>súkromná záležitosť:</w:t>
      </w:r>
    </w:p>
    <w:p w:rsidR="00993CB4" w:rsidRPr="0010776F" w:rsidRDefault="0010776F" w:rsidP="00993CB4">
      <w:pPr>
        <w:ind w:left="851"/>
        <w:rPr>
          <w:sz w:val="22"/>
          <w:szCs w:val="22"/>
        </w:rPr>
      </w:pPr>
      <w:r>
        <w:rPr>
          <w:sz w:val="22"/>
          <w:szCs w:val="22"/>
        </w:rPr>
        <w:t xml:space="preserve">   </w:t>
      </w:r>
      <w:r w:rsidR="00993CB4" w:rsidRPr="0010776F">
        <w:rPr>
          <w:sz w:val="22"/>
          <w:szCs w:val="22"/>
        </w:rPr>
        <w:t>pošle e-mail na OŠ  príslušnému odb. zamestnancovi vo forme:</w:t>
      </w:r>
    </w:p>
    <w:p w:rsidR="00993CB4" w:rsidRPr="0010776F" w:rsidRDefault="0010776F" w:rsidP="00993CB4">
      <w:pPr>
        <w:ind w:left="851"/>
        <w:rPr>
          <w:i/>
          <w:sz w:val="22"/>
          <w:szCs w:val="22"/>
        </w:rPr>
      </w:pPr>
      <w:r>
        <w:rPr>
          <w:sz w:val="22"/>
          <w:szCs w:val="22"/>
        </w:rPr>
        <w:t xml:space="preserve">   </w:t>
      </w:r>
      <w:r w:rsidR="00993CB4" w:rsidRPr="0010776F">
        <w:rPr>
          <w:sz w:val="22"/>
          <w:szCs w:val="22"/>
        </w:rPr>
        <w:t xml:space="preserve">predmet : </w:t>
      </w:r>
      <w:r w:rsidR="00993CB4" w:rsidRPr="0010776F">
        <w:rPr>
          <w:i/>
          <w:sz w:val="22"/>
          <w:szCs w:val="22"/>
        </w:rPr>
        <w:t>hlásenie o odchode</w:t>
      </w:r>
    </w:p>
    <w:p w:rsidR="00993CB4" w:rsidRPr="0010776F" w:rsidRDefault="00993CB4" w:rsidP="00993CB4">
      <w:pPr>
        <w:rPr>
          <w:sz w:val="22"/>
          <w:szCs w:val="22"/>
          <w:u w:val="single"/>
        </w:rPr>
      </w:pPr>
      <w:r w:rsidRPr="0010776F">
        <w:rPr>
          <w:sz w:val="22"/>
          <w:szCs w:val="22"/>
        </w:rPr>
        <w:t xml:space="preserve">              </w:t>
      </w:r>
      <w:r w:rsidRPr="0010776F">
        <w:rPr>
          <w:sz w:val="22"/>
          <w:szCs w:val="22"/>
          <w:u w:val="single"/>
        </w:rPr>
        <w:t xml:space="preserve">Oznámenie o odchode z pracoviska </w:t>
      </w:r>
    </w:p>
    <w:p w:rsidR="00993CB4" w:rsidRPr="0010776F" w:rsidRDefault="00993CB4" w:rsidP="007A57AD">
      <w:pPr>
        <w:numPr>
          <w:ilvl w:val="0"/>
          <w:numId w:val="9"/>
        </w:numPr>
        <w:ind w:left="1418"/>
        <w:rPr>
          <w:sz w:val="22"/>
          <w:szCs w:val="22"/>
        </w:rPr>
      </w:pPr>
      <w:r w:rsidRPr="0010776F">
        <w:rPr>
          <w:sz w:val="22"/>
          <w:szCs w:val="22"/>
        </w:rPr>
        <w:t>meno riaditeľa, škola</w:t>
      </w:r>
    </w:p>
    <w:p w:rsidR="00993CB4" w:rsidRPr="0010776F" w:rsidRDefault="00993CB4" w:rsidP="007A57AD">
      <w:pPr>
        <w:numPr>
          <w:ilvl w:val="0"/>
          <w:numId w:val="9"/>
        </w:numPr>
        <w:ind w:left="1418"/>
        <w:rPr>
          <w:sz w:val="22"/>
          <w:szCs w:val="22"/>
        </w:rPr>
      </w:pPr>
      <w:r w:rsidRPr="0010776F">
        <w:rPr>
          <w:sz w:val="22"/>
          <w:szCs w:val="22"/>
        </w:rPr>
        <w:t>dátum odchodu</w:t>
      </w:r>
    </w:p>
    <w:p w:rsidR="00993CB4" w:rsidRPr="0010776F" w:rsidRDefault="00993CB4" w:rsidP="007A57AD">
      <w:pPr>
        <w:numPr>
          <w:ilvl w:val="0"/>
          <w:numId w:val="9"/>
        </w:numPr>
        <w:ind w:left="1418"/>
        <w:rPr>
          <w:sz w:val="22"/>
          <w:szCs w:val="22"/>
        </w:rPr>
      </w:pPr>
      <w:r w:rsidRPr="0010776F">
        <w:rPr>
          <w:sz w:val="22"/>
          <w:szCs w:val="22"/>
        </w:rPr>
        <w:t>čas odchodu</w:t>
      </w:r>
    </w:p>
    <w:p w:rsidR="00993CB4" w:rsidRPr="0010776F" w:rsidRDefault="00993CB4" w:rsidP="007A57AD">
      <w:pPr>
        <w:numPr>
          <w:ilvl w:val="0"/>
          <w:numId w:val="9"/>
        </w:numPr>
        <w:ind w:left="1418"/>
        <w:rPr>
          <w:sz w:val="22"/>
          <w:szCs w:val="22"/>
        </w:rPr>
      </w:pPr>
      <w:r w:rsidRPr="0010776F">
        <w:rPr>
          <w:sz w:val="22"/>
          <w:szCs w:val="22"/>
        </w:rPr>
        <w:t>dôvod odchodu</w:t>
      </w:r>
    </w:p>
    <w:p w:rsidR="0010776F" w:rsidRDefault="00993CB4" w:rsidP="007A57AD">
      <w:pPr>
        <w:numPr>
          <w:ilvl w:val="0"/>
          <w:numId w:val="9"/>
        </w:numPr>
        <w:ind w:left="1418"/>
        <w:rPr>
          <w:sz w:val="22"/>
          <w:szCs w:val="22"/>
        </w:rPr>
      </w:pPr>
      <w:r w:rsidRPr="0010776F">
        <w:rPr>
          <w:sz w:val="22"/>
          <w:szCs w:val="22"/>
        </w:rPr>
        <w:t>termín návratu na pracovisko</w:t>
      </w:r>
    </w:p>
    <w:p w:rsidR="00993CB4" w:rsidRPr="0010776F" w:rsidRDefault="003364EC" w:rsidP="0010776F">
      <w:pPr>
        <w:rPr>
          <w:sz w:val="22"/>
          <w:szCs w:val="22"/>
        </w:rPr>
      </w:pPr>
      <w:r w:rsidRPr="0010776F">
        <w:rPr>
          <w:sz w:val="22"/>
          <w:szCs w:val="22"/>
        </w:rPr>
        <w:t>V zmysle ZP</w:t>
      </w:r>
      <w:r w:rsidR="00F04F82" w:rsidRPr="0010776F">
        <w:rPr>
          <w:sz w:val="22"/>
          <w:szCs w:val="22"/>
        </w:rPr>
        <w:t xml:space="preserve"> §141 </w:t>
      </w:r>
      <w:r w:rsidRPr="0010776F">
        <w:rPr>
          <w:sz w:val="22"/>
          <w:szCs w:val="22"/>
        </w:rPr>
        <w:t xml:space="preserve"> je potrebné</w:t>
      </w:r>
      <w:r w:rsidR="006C2EC2">
        <w:rPr>
          <w:sz w:val="22"/>
          <w:szCs w:val="22"/>
        </w:rPr>
        <w:t xml:space="preserve"> nahradiť </w:t>
      </w:r>
      <w:r w:rsidR="00F04F82" w:rsidRPr="0010776F">
        <w:rPr>
          <w:sz w:val="22"/>
          <w:szCs w:val="22"/>
        </w:rPr>
        <w:t xml:space="preserve">neodpracovaný čas </w:t>
      </w:r>
      <w:r w:rsidR="006C2EC2">
        <w:rPr>
          <w:sz w:val="22"/>
          <w:szCs w:val="22"/>
        </w:rPr>
        <w:t>z osobných dôvodov</w:t>
      </w:r>
      <w:r w:rsidR="00F04F82" w:rsidRPr="0010776F">
        <w:rPr>
          <w:sz w:val="22"/>
          <w:szCs w:val="22"/>
        </w:rPr>
        <w:t>.</w:t>
      </w:r>
    </w:p>
    <w:p w:rsidR="004D121A" w:rsidRPr="0010776F" w:rsidRDefault="004D121A" w:rsidP="00F04F82">
      <w:pPr>
        <w:rPr>
          <w:sz w:val="22"/>
          <w:szCs w:val="22"/>
        </w:rPr>
      </w:pPr>
    </w:p>
    <w:p w:rsidR="004D121A" w:rsidRPr="009317A2" w:rsidRDefault="00F04F82" w:rsidP="004D121A">
      <w:pPr>
        <w:spacing w:before="0"/>
        <w:rPr>
          <w:sz w:val="22"/>
          <w:szCs w:val="22"/>
          <w:u w:val="single"/>
        </w:rPr>
      </w:pPr>
      <w:r w:rsidRPr="0010776F">
        <w:rPr>
          <w:sz w:val="22"/>
          <w:szCs w:val="22"/>
        </w:rPr>
        <w:t xml:space="preserve"> </w:t>
      </w:r>
      <w:r w:rsidR="00282B77" w:rsidRPr="009317A2">
        <w:rPr>
          <w:sz w:val="22"/>
          <w:szCs w:val="22"/>
          <w:u w:val="single"/>
        </w:rPr>
        <w:t>Zistené vážne nedostatky v</w:t>
      </w:r>
      <w:r w:rsidRPr="009317A2">
        <w:rPr>
          <w:sz w:val="22"/>
          <w:szCs w:val="22"/>
          <w:u w:val="single"/>
        </w:rPr>
        <w:t xml:space="preserve"> evidencii dochádzky </w:t>
      </w:r>
      <w:r w:rsidR="00F67D82" w:rsidRPr="009317A2">
        <w:rPr>
          <w:sz w:val="22"/>
          <w:szCs w:val="22"/>
          <w:u w:val="single"/>
        </w:rPr>
        <w:t>a</w:t>
      </w:r>
      <w:r w:rsidR="00282B77" w:rsidRPr="009317A2">
        <w:rPr>
          <w:sz w:val="22"/>
          <w:szCs w:val="22"/>
          <w:u w:val="single"/>
        </w:rPr>
        <w:t xml:space="preserve"> predkladaní </w:t>
      </w:r>
      <w:r w:rsidR="00F67D82" w:rsidRPr="009317A2">
        <w:rPr>
          <w:sz w:val="22"/>
          <w:szCs w:val="22"/>
          <w:u w:val="single"/>
        </w:rPr>
        <w:t xml:space="preserve">dokladov o ospravedlnenej neprítomnosti </w:t>
      </w:r>
      <w:r w:rsidR="00282B77" w:rsidRPr="009317A2">
        <w:rPr>
          <w:sz w:val="22"/>
          <w:szCs w:val="22"/>
          <w:u w:val="single"/>
        </w:rPr>
        <w:t xml:space="preserve">sa </w:t>
      </w:r>
      <w:r w:rsidR="00237658">
        <w:rPr>
          <w:sz w:val="22"/>
          <w:szCs w:val="22"/>
          <w:u w:val="single"/>
        </w:rPr>
        <w:t>budú</w:t>
      </w:r>
      <w:r w:rsidR="00282B77" w:rsidRPr="009317A2">
        <w:rPr>
          <w:sz w:val="22"/>
          <w:szCs w:val="22"/>
          <w:u w:val="single"/>
        </w:rPr>
        <w:t xml:space="preserve"> </w:t>
      </w:r>
      <w:r w:rsidR="004D121A" w:rsidRPr="009317A2">
        <w:rPr>
          <w:sz w:val="22"/>
          <w:szCs w:val="22"/>
          <w:u w:val="single"/>
        </w:rPr>
        <w:t xml:space="preserve"> </w:t>
      </w:r>
    </w:p>
    <w:p w:rsidR="00282B77" w:rsidRPr="009317A2" w:rsidRDefault="004D121A" w:rsidP="004D121A">
      <w:pPr>
        <w:spacing w:before="0"/>
        <w:rPr>
          <w:sz w:val="22"/>
          <w:szCs w:val="22"/>
          <w:u w:val="single"/>
        </w:rPr>
      </w:pPr>
      <w:r w:rsidRPr="009317A2">
        <w:rPr>
          <w:sz w:val="22"/>
          <w:szCs w:val="22"/>
          <w:u w:val="single"/>
        </w:rPr>
        <w:t xml:space="preserve"> </w:t>
      </w:r>
      <w:r w:rsidR="00282B77" w:rsidRPr="009317A2">
        <w:rPr>
          <w:sz w:val="22"/>
          <w:szCs w:val="22"/>
          <w:u w:val="single"/>
        </w:rPr>
        <w:t xml:space="preserve">považovať za </w:t>
      </w:r>
      <w:r w:rsidR="00F04F82" w:rsidRPr="009317A2">
        <w:rPr>
          <w:sz w:val="22"/>
          <w:szCs w:val="22"/>
          <w:u w:val="single"/>
        </w:rPr>
        <w:t xml:space="preserve"> </w:t>
      </w:r>
      <w:r w:rsidR="00282B77" w:rsidRPr="009317A2">
        <w:rPr>
          <w:sz w:val="22"/>
          <w:szCs w:val="22"/>
          <w:u w:val="single"/>
        </w:rPr>
        <w:t>porušenie pracovnej disciplíny.</w:t>
      </w:r>
    </w:p>
    <w:p w:rsidR="00282B77" w:rsidRPr="00AB5106" w:rsidRDefault="00282B77" w:rsidP="00C16FCE">
      <w:pPr>
        <w:rPr>
          <w:sz w:val="22"/>
          <w:szCs w:val="22"/>
          <w:highlight w:val="yellow"/>
        </w:rPr>
      </w:pPr>
    </w:p>
    <w:p w:rsidR="009E4EA4" w:rsidRDefault="00E95C52" w:rsidP="007A57AD">
      <w:pPr>
        <w:numPr>
          <w:ilvl w:val="0"/>
          <w:numId w:val="22"/>
        </w:numPr>
        <w:rPr>
          <w:sz w:val="22"/>
          <w:szCs w:val="22"/>
        </w:rPr>
      </w:pPr>
      <w:r>
        <w:rPr>
          <w:b/>
          <w:sz w:val="22"/>
          <w:szCs w:val="22"/>
        </w:rPr>
        <w:t>MŠ/DJ - n</w:t>
      </w:r>
      <w:r w:rsidRPr="00E95C52">
        <w:rPr>
          <w:b/>
          <w:sz w:val="22"/>
          <w:szCs w:val="22"/>
        </w:rPr>
        <w:t>eprávne subjekty:</w:t>
      </w:r>
      <w:r>
        <w:rPr>
          <w:sz w:val="22"/>
          <w:szCs w:val="22"/>
        </w:rPr>
        <w:t xml:space="preserve"> Účasť riaditeliek na školeniach a seminároch konaných  v pracovnom čase je možný iba so súhlasom zamestnávateľa.</w:t>
      </w:r>
    </w:p>
    <w:p w:rsidR="00C16FCE" w:rsidRDefault="00C16FCE" w:rsidP="00C16FCE">
      <w:pPr>
        <w:ind w:left="360"/>
        <w:rPr>
          <w:sz w:val="22"/>
          <w:szCs w:val="22"/>
        </w:rPr>
      </w:pPr>
      <w:r>
        <w:rPr>
          <w:sz w:val="22"/>
          <w:szCs w:val="22"/>
        </w:rPr>
        <w:t>Termín: stály</w:t>
      </w:r>
    </w:p>
    <w:p w:rsidR="00C16FCE" w:rsidRPr="00D21D7B" w:rsidRDefault="00C16FCE" w:rsidP="00C16FCE">
      <w:pPr>
        <w:ind w:left="360"/>
        <w:rPr>
          <w:sz w:val="22"/>
          <w:szCs w:val="22"/>
        </w:rPr>
      </w:pPr>
      <w:r>
        <w:rPr>
          <w:sz w:val="22"/>
          <w:szCs w:val="22"/>
        </w:rPr>
        <w:t>Zo</w:t>
      </w:r>
      <w:r w:rsidR="00C42A73">
        <w:rPr>
          <w:sz w:val="22"/>
          <w:szCs w:val="22"/>
        </w:rPr>
        <w:t>d</w:t>
      </w:r>
      <w:r>
        <w:rPr>
          <w:sz w:val="22"/>
          <w:szCs w:val="22"/>
        </w:rPr>
        <w:t>pov.: riaditeľ ŠaŠZ</w:t>
      </w:r>
    </w:p>
    <w:p w:rsidR="00855FEC" w:rsidRDefault="00855FEC" w:rsidP="005844EB">
      <w:pPr>
        <w:spacing w:after="40"/>
        <w:jc w:val="both"/>
        <w:rPr>
          <w:b/>
          <w:sz w:val="22"/>
          <w:szCs w:val="22"/>
        </w:rPr>
      </w:pPr>
    </w:p>
    <w:p w:rsidR="00986211" w:rsidRPr="00D21D7B" w:rsidRDefault="0010776F" w:rsidP="005844EB">
      <w:pPr>
        <w:spacing w:after="40"/>
        <w:jc w:val="both"/>
        <w:rPr>
          <w:b/>
          <w:sz w:val="22"/>
          <w:szCs w:val="22"/>
        </w:rPr>
      </w:pPr>
      <w:r>
        <w:rPr>
          <w:b/>
          <w:sz w:val="22"/>
          <w:szCs w:val="22"/>
        </w:rPr>
        <w:t>2.2.9</w:t>
      </w:r>
      <w:r w:rsidR="00C16FCE">
        <w:rPr>
          <w:b/>
          <w:sz w:val="22"/>
          <w:szCs w:val="22"/>
        </w:rPr>
        <w:t xml:space="preserve"> </w:t>
      </w:r>
      <w:r w:rsidR="00986211" w:rsidRPr="00D21D7B">
        <w:rPr>
          <w:b/>
          <w:sz w:val="22"/>
          <w:szCs w:val="22"/>
        </w:rPr>
        <w:t xml:space="preserve">Postup pri realizácií  aktivít školy </w:t>
      </w:r>
      <w:r w:rsidR="00986211" w:rsidRPr="00D21D7B">
        <w:rPr>
          <w:sz w:val="22"/>
          <w:szCs w:val="22"/>
        </w:rPr>
        <w:t xml:space="preserve">mimo výchovno-vzdelávacieho procesu </w:t>
      </w:r>
    </w:p>
    <w:p w:rsidR="00986211" w:rsidRPr="00D21D7B" w:rsidRDefault="00986211" w:rsidP="00791D64">
      <w:pPr>
        <w:numPr>
          <w:ilvl w:val="0"/>
          <w:numId w:val="40"/>
        </w:numPr>
        <w:jc w:val="both"/>
        <w:rPr>
          <w:sz w:val="22"/>
          <w:szCs w:val="22"/>
        </w:rPr>
      </w:pPr>
      <w:r w:rsidRPr="00D21D7B">
        <w:rPr>
          <w:sz w:val="22"/>
          <w:szCs w:val="22"/>
        </w:rPr>
        <w:t>Vlastníkom budov a areálov škôl a školských zariadení je mesto Košice.</w:t>
      </w:r>
    </w:p>
    <w:p w:rsidR="00986211" w:rsidRPr="00D21D7B" w:rsidRDefault="00F1765A" w:rsidP="005102B7">
      <w:pPr>
        <w:numPr>
          <w:ilvl w:val="0"/>
          <w:numId w:val="40"/>
        </w:numPr>
        <w:jc w:val="both"/>
        <w:rPr>
          <w:sz w:val="22"/>
          <w:szCs w:val="22"/>
        </w:rPr>
      </w:pPr>
      <w:r>
        <w:rPr>
          <w:sz w:val="22"/>
          <w:szCs w:val="22"/>
        </w:rPr>
        <w:t xml:space="preserve">Akékoľvek </w:t>
      </w:r>
      <w:r w:rsidR="00986211" w:rsidRPr="00D21D7B">
        <w:rPr>
          <w:sz w:val="22"/>
          <w:szCs w:val="22"/>
        </w:rPr>
        <w:t xml:space="preserve">aktivity školy, ktoré sa konajú mimo výchovno-vzdelávacieho procesu (napr.: v popoludňajších hodinách a cez víkend) je potrebné  prekonzultovať so zriaďovateľom a vopred písomne    požiadať   </w:t>
      </w:r>
      <w:r w:rsidR="008B5A8E">
        <w:rPr>
          <w:sz w:val="22"/>
          <w:szCs w:val="22"/>
        </w:rPr>
        <w:t>OŠ MMK</w:t>
      </w:r>
      <w:r w:rsidR="008B5A8E" w:rsidRPr="00D21D7B">
        <w:rPr>
          <w:sz w:val="22"/>
          <w:szCs w:val="22"/>
        </w:rPr>
        <w:t xml:space="preserve">  </w:t>
      </w:r>
      <w:r w:rsidR="00986211" w:rsidRPr="00D21D7B">
        <w:rPr>
          <w:sz w:val="22"/>
          <w:szCs w:val="22"/>
        </w:rPr>
        <w:t xml:space="preserve">  o súhlas na konanie.</w:t>
      </w:r>
    </w:p>
    <w:p w:rsidR="00986211" w:rsidRPr="00D21D7B" w:rsidRDefault="00986211" w:rsidP="005102B7">
      <w:pPr>
        <w:numPr>
          <w:ilvl w:val="0"/>
          <w:numId w:val="40"/>
        </w:numPr>
        <w:jc w:val="both"/>
        <w:rPr>
          <w:b/>
          <w:sz w:val="22"/>
          <w:szCs w:val="22"/>
        </w:rPr>
      </w:pPr>
      <w:r w:rsidRPr="00D21D7B">
        <w:rPr>
          <w:sz w:val="22"/>
          <w:szCs w:val="22"/>
        </w:rPr>
        <w:t xml:space="preserve">Po udelení súhlasu  je potrebné postupovať v zmysle </w:t>
      </w:r>
      <w:r w:rsidR="00DF6D76">
        <w:rPr>
          <w:sz w:val="22"/>
          <w:szCs w:val="22"/>
        </w:rPr>
        <w:t>deviatej hlavy</w:t>
      </w:r>
      <w:r w:rsidRPr="00D21D7B">
        <w:rPr>
          <w:sz w:val="22"/>
          <w:szCs w:val="22"/>
        </w:rPr>
        <w:t xml:space="preserve"> </w:t>
      </w:r>
      <w:r w:rsidR="009317A2">
        <w:rPr>
          <w:sz w:val="22"/>
          <w:szCs w:val="22"/>
        </w:rPr>
        <w:t>Štatútu mesta Košice</w:t>
      </w:r>
      <w:r w:rsidRPr="00D21D7B">
        <w:rPr>
          <w:sz w:val="22"/>
          <w:szCs w:val="22"/>
        </w:rPr>
        <w:t>.</w:t>
      </w:r>
    </w:p>
    <w:p w:rsidR="00986211" w:rsidRPr="00D21D7B" w:rsidRDefault="00986211" w:rsidP="005102B7">
      <w:pPr>
        <w:numPr>
          <w:ilvl w:val="0"/>
          <w:numId w:val="40"/>
        </w:numPr>
        <w:jc w:val="both"/>
        <w:rPr>
          <w:b/>
          <w:sz w:val="22"/>
          <w:szCs w:val="22"/>
        </w:rPr>
      </w:pPr>
      <w:r w:rsidRPr="00D21D7B">
        <w:rPr>
          <w:sz w:val="22"/>
          <w:szCs w:val="22"/>
        </w:rPr>
        <w:t xml:space="preserve">Zamestnanci  školy vykonávajú činnosti  v zmysle pracovnej náplne. Nie je v kompetencii riaditeľa školy nariaďovať  zamestnancom prácu na vyššie uvedených aktivitách  mimo </w:t>
      </w:r>
      <w:r w:rsidR="00004BD3" w:rsidRPr="00D21D7B">
        <w:rPr>
          <w:sz w:val="22"/>
          <w:szCs w:val="22"/>
        </w:rPr>
        <w:t xml:space="preserve">aktivít súvisiacich </w:t>
      </w:r>
      <w:r w:rsidR="00ED18A3">
        <w:rPr>
          <w:sz w:val="22"/>
          <w:szCs w:val="22"/>
        </w:rPr>
        <w:t xml:space="preserve">          </w:t>
      </w:r>
      <w:r w:rsidR="00B165FA">
        <w:rPr>
          <w:sz w:val="22"/>
          <w:szCs w:val="22"/>
        </w:rPr>
        <w:t xml:space="preserve">                 </w:t>
      </w:r>
      <w:r w:rsidR="00ED18A3">
        <w:rPr>
          <w:sz w:val="22"/>
          <w:szCs w:val="22"/>
        </w:rPr>
        <w:t xml:space="preserve"> </w:t>
      </w:r>
      <w:r w:rsidR="00004BD3" w:rsidRPr="00D21D7B">
        <w:rPr>
          <w:sz w:val="22"/>
          <w:szCs w:val="22"/>
        </w:rPr>
        <w:t>s výchovno-vzdelávacím procesom.</w:t>
      </w:r>
      <w:r w:rsidRPr="00D21D7B">
        <w:rPr>
          <w:sz w:val="22"/>
          <w:szCs w:val="22"/>
        </w:rPr>
        <w:t xml:space="preserve"> </w:t>
      </w:r>
    </w:p>
    <w:p w:rsidR="002F040A" w:rsidRPr="00AC526E" w:rsidRDefault="00AC526E" w:rsidP="00C16FCE">
      <w:pPr>
        <w:rPr>
          <w:sz w:val="22"/>
          <w:szCs w:val="22"/>
        </w:rPr>
      </w:pPr>
      <w:r>
        <w:rPr>
          <w:sz w:val="22"/>
          <w:szCs w:val="22"/>
        </w:rPr>
        <w:t xml:space="preserve">     </w:t>
      </w:r>
      <w:r w:rsidRPr="00AC526E">
        <w:rPr>
          <w:sz w:val="22"/>
          <w:szCs w:val="22"/>
        </w:rPr>
        <w:t>Termín: stály</w:t>
      </w:r>
    </w:p>
    <w:p w:rsidR="00067406" w:rsidRDefault="00067406" w:rsidP="00067406">
      <w:pPr>
        <w:spacing w:before="0"/>
        <w:ind w:left="284"/>
        <w:jc w:val="both"/>
        <w:rPr>
          <w:sz w:val="22"/>
          <w:szCs w:val="22"/>
        </w:rPr>
      </w:pPr>
      <w:r w:rsidRPr="00CF52F2">
        <w:rPr>
          <w:sz w:val="22"/>
          <w:szCs w:val="22"/>
        </w:rPr>
        <w:t>Zodp</w:t>
      </w:r>
      <w:r>
        <w:rPr>
          <w:sz w:val="22"/>
          <w:szCs w:val="22"/>
        </w:rPr>
        <w:t>ov</w:t>
      </w:r>
      <w:r w:rsidRPr="00CF52F2">
        <w:rPr>
          <w:sz w:val="22"/>
          <w:szCs w:val="22"/>
        </w:rPr>
        <w:t xml:space="preserve">.: riaditeľ </w:t>
      </w:r>
    </w:p>
    <w:p w:rsidR="00C665B6" w:rsidRDefault="00C665B6" w:rsidP="00C16FCE">
      <w:pPr>
        <w:rPr>
          <w:b/>
          <w:sz w:val="22"/>
          <w:szCs w:val="22"/>
          <w:highlight w:val="red"/>
        </w:rPr>
      </w:pPr>
    </w:p>
    <w:p w:rsidR="000D42C7" w:rsidRPr="000D42C7" w:rsidRDefault="00C665B6" w:rsidP="000D42C7">
      <w:pPr>
        <w:rPr>
          <w:b/>
          <w:sz w:val="22"/>
          <w:szCs w:val="22"/>
        </w:rPr>
      </w:pPr>
      <w:r w:rsidRPr="00E35BB6">
        <w:rPr>
          <w:b/>
          <w:sz w:val="22"/>
          <w:szCs w:val="22"/>
          <w:lang w:eastAsia="cs-CZ"/>
        </w:rPr>
        <w:t>2</w:t>
      </w:r>
      <w:r w:rsidR="0010776F">
        <w:rPr>
          <w:b/>
          <w:sz w:val="22"/>
          <w:szCs w:val="22"/>
          <w:lang w:eastAsia="cs-CZ"/>
        </w:rPr>
        <w:t>.2.10</w:t>
      </w:r>
      <w:r w:rsidRPr="000D42C7">
        <w:rPr>
          <w:b/>
          <w:sz w:val="22"/>
          <w:szCs w:val="22"/>
          <w:lang w:eastAsia="cs-CZ"/>
        </w:rPr>
        <w:t>.</w:t>
      </w:r>
      <w:r w:rsidR="000D42C7" w:rsidRPr="000D42C7">
        <w:rPr>
          <w:b/>
          <w:sz w:val="22"/>
          <w:szCs w:val="22"/>
        </w:rPr>
        <w:t xml:space="preserve"> Porady  riaditeľov  a</w:t>
      </w:r>
      <w:r w:rsidR="000D42C7">
        <w:rPr>
          <w:b/>
          <w:sz w:val="22"/>
          <w:szCs w:val="22"/>
        </w:rPr>
        <w:t> </w:t>
      </w:r>
      <w:r w:rsidR="000D42C7" w:rsidRPr="000D42C7">
        <w:rPr>
          <w:b/>
          <w:sz w:val="22"/>
          <w:szCs w:val="22"/>
        </w:rPr>
        <w:t>aktivity</w:t>
      </w:r>
      <w:r w:rsidR="000D42C7">
        <w:rPr>
          <w:b/>
          <w:sz w:val="22"/>
          <w:szCs w:val="22"/>
        </w:rPr>
        <w:t xml:space="preserve"> (</w:t>
      </w:r>
      <w:r w:rsidR="000D42C7" w:rsidRPr="000D42C7">
        <w:rPr>
          <w:b/>
          <w:sz w:val="22"/>
          <w:szCs w:val="22"/>
          <w:lang w:eastAsia="cs-CZ"/>
        </w:rPr>
        <w:t>semináre, prednášky, tradičné podujatia</w:t>
      </w:r>
      <w:r w:rsidR="000D42C7">
        <w:rPr>
          <w:b/>
          <w:sz w:val="22"/>
          <w:szCs w:val="22"/>
          <w:lang w:eastAsia="cs-CZ"/>
        </w:rPr>
        <w:t>)</w:t>
      </w:r>
      <w:r w:rsidR="000D42C7" w:rsidRPr="000D42C7">
        <w:rPr>
          <w:b/>
          <w:sz w:val="22"/>
          <w:szCs w:val="22"/>
        </w:rPr>
        <w:t>,  ktorých organizátorom je zriaďovateľ</w:t>
      </w:r>
    </w:p>
    <w:p w:rsidR="00324C44" w:rsidRDefault="00EE47E2" w:rsidP="00791D64">
      <w:pPr>
        <w:numPr>
          <w:ilvl w:val="0"/>
          <w:numId w:val="23"/>
        </w:numPr>
        <w:ind w:left="567"/>
        <w:jc w:val="both"/>
        <w:rPr>
          <w:sz w:val="22"/>
          <w:szCs w:val="22"/>
        </w:rPr>
      </w:pPr>
      <w:r>
        <w:rPr>
          <w:sz w:val="22"/>
          <w:szCs w:val="22"/>
        </w:rPr>
        <w:t xml:space="preserve">Porady riaditeľov </w:t>
      </w:r>
      <w:r w:rsidR="00324C44" w:rsidRPr="000D42C7">
        <w:rPr>
          <w:sz w:val="22"/>
          <w:szCs w:val="22"/>
        </w:rPr>
        <w:t>sa uskutočňu</w:t>
      </w:r>
      <w:r w:rsidR="007415F4" w:rsidRPr="000D42C7">
        <w:rPr>
          <w:sz w:val="22"/>
          <w:szCs w:val="22"/>
        </w:rPr>
        <w:t xml:space="preserve">jú spravidla </w:t>
      </w:r>
      <w:r w:rsidR="008B5A8E" w:rsidRPr="000D42C7">
        <w:rPr>
          <w:sz w:val="22"/>
          <w:szCs w:val="22"/>
        </w:rPr>
        <w:t>raz za dva mesiace – minimálne 3</w:t>
      </w:r>
      <w:r w:rsidR="007415F4" w:rsidRPr="000D42C7">
        <w:rPr>
          <w:sz w:val="22"/>
          <w:szCs w:val="22"/>
        </w:rPr>
        <w:t>x ročne</w:t>
      </w:r>
      <w:r w:rsidR="00291F11">
        <w:rPr>
          <w:sz w:val="22"/>
          <w:szCs w:val="22"/>
        </w:rPr>
        <w:t>.</w:t>
      </w:r>
    </w:p>
    <w:p w:rsidR="00291F11" w:rsidRPr="000D42C7" w:rsidRDefault="00291F11" w:rsidP="00791D64">
      <w:pPr>
        <w:numPr>
          <w:ilvl w:val="0"/>
          <w:numId w:val="23"/>
        </w:numPr>
        <w:ind w:left="567"/>
        <w:jc w:val="both"/>
        <w:rPr>
          <w:sz w:val="22"/>
          <w:szCs w:val="22"/>
        </w:rPr>
      </w:pPr>
      <w:r>
        <w:rPr>
          <w:sz w:val="22"/>
          <w:szCs w:val="22"/>
        </w:rPr>
        <w:t>Poradový deň je spravidla streda.</w:t>
      </w:r>
    </w:p>
    <w:p w:rsidR="00324C44" w:rsidRPr="00D21D7B" w:rsidRDefault="00324C44" w:rsidP="00791D64">
      <w:pPr>
        <w:numPr>
          <w:ilvl w:val="0"/>
          <w:numId w:val="23"/>
        </w:numPr>
        <w:ind w:left="567"/>
        <w:jc w:val="both"/>
        <w:rPr>
          <w:sz w:val="22"/>
          <w:szCs w:val="22"/>
        </w:rPr>
      </w:pPr>
      <w:r w:rsidRPr="000D42C7">
        <w:rPr>
          <w:sz w:val="22"/>
          <w:szCs w:val="22"/>
        </w:rPr>
        <w:t>Z porady je spísaná zápisnica, ktorá je na školy</w:t>
      </w:r>
      <w:r w:rsidR="003E3CEF" w:rsidRPr="000D42C7">
        <w:rPr>
          <w:sz w:val="22"/>
          <w:szCs w:val="22"/>
        </w:rPr>
        <w:t xml:space="preserve"> a ŠZ</w:t>
      </w:r>
      <w:r w:rsidRPr="000D42C7">
        <w:rPr>
          <w:sz w:val="22"/>
          <w:szCs w:val="22"/>
        </w:rPr>
        <w:t xml:space="preserve"> zaslaná po odsúhlasení vedúcou</w:t>
      </w:r>
      <w:r w:rsidRPr="00D21D7B">
        <w:rPr>
          <w:sz w:val="22"/>
          <w:szCs w:val="22"/>
        </w:rPr>
        <w:t xml:space="preserve"> </w:t>
      </w:r>
      <w:r w:rsidR="008B5A8E">
        <w:rPr>
          <w:sz w:val="22"/>
          <w:szCs w:val="22"/>
        </w:rPr>
        <w:t>OŠ MMK</w:t>
      </w:r>
      <w:r w:rsidR="008B5A8E" w:rsidRPr="00D21D7B">
        <w:rPr>
          <w:sz w:val="22"/>
          <w:szCs w:val="22"/>
        </w:rPr>
        <w:t xml:space="preserve">  </w:t>
      </w:r>
    </w:p>
    <w:p w:rsidR="00BB30C1" w:rsidRPr="00D21D7B" w:rsidRDefault="00BB30C1" w:rsidP="00791D64">
      <w:pPr>
        <w:numPr>
          <w:ilvl w:val="0"/>
          <w:numId w:val="23"/>
        </w:numPr>
        <w:ind w:left="567"/>
        <w:jc w:val="both"/>
        <w:rPr>
          <w:sz w:val="22"/>
          <w:szCs w:val="22"/>
        </w:rPr>
      </w:pPr>
      <w:r w:rsidRPr="00D21D7B">
        <w:rPr>
          <w:sz w:val="22"/>
          <w:szCs w:val="22"/>
        </w:rPr>
        <w:t>Riaditeľ je povinný:</w:t>
      </w:r>
    </w:p>
    <w:p w:rsidR="00BB30C1" w:rsidRPr="00D21D7B" w:rsidRDefault="00BB30C1" w:rsidP="00791D64">
      <w:pPr>
        <w:numPr>
          <w:ilvl w:val="0"/>
          <w:numId w:val="10"/>
        </w:numPr>
        <w:ind w:left="993"/>
        <w:jc w:val="both"/>
        <w:rPr>
          <w:sz w:val="22"/>
          <w:szCs w:val="22"/>
        </w:rPr>
      </w:pPr>
      <w:r w:rsidRPr="00D21D7B">
        <w:rPr>
          <w:sz w:val="22"/>
          <w:szCs w:val="22"/>
        </w:rPr>
        <w:t>zúčastňovať sa na všetkých podujatiach</w:t>
      </w:r>
      <w:r w:rsidR="008B5A8E">
        <w:rPr>
          <w:sz w:val="22"/>
          <w:szCs w:val="22"/>
        </w:rPr>
        <w:t xml:space="preserve"> organizovaných zriaďovateľom (</w:t>
      </w:r>
      <w:r w:rsidRPr="00D21D7B">
        <w:rPr>
          <w:sz w:val="22"/>
          <w:szCs w:val="22"/>
        </w:rPr>
        <w:t>porady, aktivity školstva,...),</w:t>
      </w:r>
    </w:p>
    <w:p w:rsidR="00A4201C" w:rsidRPr="00D21D7B" w:rsidRDefault="00324C44" w:rsidP="00791D64">
      <w:pPr>
        <w:numPr>
          <w:ilvl w:val="0"/>
          <w:numId w:val="10"/>
        </w:numPr>
        <w:ind w:left="993"/>
        <w:jc w:val="both"/>
        <w:rPr>
          <w:b/>
          <w:sz w:val="22"/>
          <w:szCs w:val="22"/>
        </w:rPr>
      </w:pPr>
      <w:r w:rsidRPr="00D21D7B">
        <w:rPr>
          <w:b/>
          <w:sz w:val="22"/>
          <w:szCs w:val="22"/>
        </w:rPr>
        <w:t>písomne  alebo telefonicky vopred ospravedlniť svoju neúčasť</w:t>
      </w:r>
      <w:r w:rsidR="00385268" w:rsidRPr="00D21D7B">
        <w:rPr>
          <w:b/>
          <w:sz w:val="22"/>
          <w:szCs w:val="22"/>
        </w:rPr>
        <w:t xml:space="preserve"> na porade </w:t>
      </w:r>
      <w:r w:rsidR="00A4201C" w:rsidRPr="00D21D7B">
        <w:rPr>
          <w:b/>
          <w:sz w:val="22"/>
          <w:szCs w:val="22"/>
        </w:rPr>
        <w:t xml:space="preserve"> s uvedením dôvodu     </w:t>
      </w:r>
    </w:p>
    <w:p w:rsidR="00324C44" w:rsidRPr="00D21D7B" w:rsidRDefault="0002512D" w:rsidP="00791D64">
      <w:pPr>
        <w:ind w:left="993"/>
        <w:jc w:val="both"/>
        <w:rPr>
          <w:b/>
          <w:sz w:val="22"/>
          <w:szCs w:val="22"/>
        </w:rPr>
      </w:pPr>
      <w:r>
        <w:rPr>
          <w:b/>
          <w:sz w:val="22"/>
          <w:szCs w:val="22"/>
        </w:rPr>
        <w:t xml:space="preserve"> </w:t>
      </w:r>
      <w:r w:rsidR="00324C44" w:rsidRPr="00D21D7B">
        <w:rPr>
          <w:b/>
          <w:sz w:val="22"/>
          <w:szCs w:val="22"/>
        </w:rPr>
        <w:t>neúčasti</w:t>
      </w:r>
      <w:r w:rsidR="00A4201C" w:rsidRPr="00D21D7B">
        <w:rPr>
          <w:b/>
          <w:sz w:val="22"/>
          <w:szCs w:val="22"/>
        </w:rPr>
        <w:t xml:space="preserve"> </w:t>
      </w:r>
      <w:r w:rsidR="00324C44" w:rsidRPr="00D21D7B">
        <w:rPr>
          <w:b/>
          <w:sz w:val="22"/>
          <w:szCs w:val="22"/>
        </w:rPr>
        <w:t>a </w:t>
      </w:r>
      <w:r w:rsidR="007415F4" w:rsidRPr="00D21D7B">
        <w:rPr>
          <w:b/>
          <w:sz w:val="22"/>
          <w:szCs w:val="22"/>
        </w:rPr>
        <w:t>prekonzultovať</w:t>
      </w:r>
      <w:r w:rsidR="00324C44" w:rsidRPr="00D21D7B">
        <w:rPr>
          <w:b/>
          <w:sz w:val="22"/>
          <w:szCs w:val="22"/>
        </w:rPr>
        <w:t xml:space="preserve">, kto </w:t>
      </w:r>
      <w:r w:rsidR="00A4201C" w:rsidRPr="00D21D7B">
        <w:rPr>
          <w:b/>
          <w:sz w:val="22"/>
          <w:szCs w:val="22"/>
        </w:rPr>
        <w:t xml:space="preserve">bude riaditeľa  na porade </w:t>
      </w:r>
      <w:r w:rsidR="00324C44" w:rsidRPr="00D21D7B">
        <w:rPr>
          <w:b/>
          <w:sz w:val="22"/>
          <w:szCs w:val="22"/>
        </w:rPr>
        <w:t xml:space="preserve"> zastupovať</w:t>
      </w:r>
      <w:r w:rsidR="00324C44" w:rsidRPr="00D21D7B">
        <w:rPr>
          <w:sz w:val="22"/>
          <w:szCs w:val="22"/>
        </w:rPr>
        <w:t xml:space="preserve">, </w:t>
      </w:r>
    </w:p>
    <w:p w:rsidR="006D1036" w:rsidRDefault="00324C44" w:rsidP="00791D64">
      <w:pPr>
        <w:numPr>
          <w:ilvl w:val="0"/>
          <w:numId w:val="10"/>
        </w:numPr>
        <w:ind w:left="993"/>
        <w:jc w:val="both"/>
        <w:rPr>
          <w:sz w:val="22"/>
          <w:szCs w:val="22"/>
        </w:rPr>
      </w:pPr>
      <w:r w:rsidRPr="00D21D7B">
        <w:rPr>
          <w:sz w:val="22"/>
          <w:szCs w:val="22"/>
        </w:rPr>
        <w:t>informovať sa o záveroch z porady a plniť zadané úlohy.</w:t>
      </w:r>
    </w:p>
    <w:p w:rsidR="00020B2B" w:rsidRDefault="00020B2B" w:rsidP="00791D64">
      <w:pPr>
        <w:numPr>
          <w:ilvl w:val="0"/>
          <w:numId w:val="10"/>
        </w:numPr>
        <w:ind w:left="993"/>
        <w:jc w:val="both"/>
        <w:rPr>
          <w:sz w:val="22"/>
          <w:szCs w:val="22"/>
        </w:rPr>
      </w:pPr>
      <w:r>
        <w:rPr>
          <w:sz w:val="22"/>
          <w:szCs w:val="22"/>
        </w:rPr>
        <w:t>neospravedlnená neúčasť na poradách zriaďovateľa sa bude považovať za porušenie pracovnej disciplíny</w:t>
      </w:r>
    </w:p>
    <w:p w:rsidR="004742DF" w:rsidRPr="00D21D7B" w:rsidRDefault="004742DF" w:rsidP="00791D64">
      <w:pPr>
        <w:numPr>
          <w:ilvl w:val="0"/>
          <w:numId w:val="23"/>
        </w:numPr>
        <w:ind w:left="567"/>
        <w:jc w:val="both"/>
        <w:rPr>
          <w:sz w:val="22"/>
          <w:szCs w:val="22"/>
        </w:rPr>
      </w:pPr>
      <w:r>
        <w:rPr>
          <w:sz w:val="22"/>
          <w:szCs w:val="22"/>
        </w:rPr>
        <w:t>Vyššie uvedené platí v plnej miere aj pre hospodárky školy a vedúce školských jedální.</w:t>
      </w:r>
    </w:p>
    <w:p w:rsidR="0002512D" w:rsidRPr="00AC526E" w:rsidRDefault="0002512D" w:rsidP="00791D64">
      <w:pPr>
        <w:ind w:left="567"/>
        <w:jc w:val="both"/>
        <w:rPr>
          <w:sz w:val="22"/>
          <w:szCs w:val="22"/>
        </w:rPr>
      </w:pPr>
      <w:r w:rsidRPr="00AC526E">
        <w:rPr>
          <w:sz w:val="22"/>
          <w:szCs w:val="22"/>
        </w:rPr>
        <w:t xml:space="preserve">Termín: </w:t>
      </w:r>
      <w:r w:rsidR="00DC2054">
        <w:rPr>
          <w:sz w:val="22"/>
          <w:szCs w:val="22"/>
        </w:rPr>
        <w:t xml:space="preserve">   </w:t>
      </w:r>
      <w:r w:rsidRPr="00AC526E">
        <w:rPr>
          <w:sz w:val="22"/>
          <w:szCs w:val="22"/>
        </w:rPr>
        <w:t>stály</w:t>
      </w:r>
    </w:p>
    <w:p w:rsidR="00EB41B8" w:rsidRPr="00D21D7B" w:rsidRDefault="00DC2054" w:rsidP="00791D64">
      <w:pPr>
        <w:spacing w:before="0"/>
        <w:jc w:val="both"/>
        <w:rPr>
          <w:sz w:val="22"/>
          <w:szCs w:val="22"/>
        </w:rPr>
      </w:pPr>
      <w:r>
        <w:rPr>
          <w:sz w:val="22"/>
          <w:szCs w:val="22"/>
        </w:rPr>
        <w:t xml:space="preserve">          </w:t>
      </w:r>
      <w:r w:rsidR="0002512D" w:rsidRPr="00CF52F2">
        <w:rPr>
          <w:sz w:val="22"/>
          <w:szCs w:val="22"/>
        </w:rPr>
        <w:t>Zodp</w:t>
      </w:r>
      <w:r w:rsidR="0002512D">
        <w:rPr>
          <w:sz w:val="22"/>
          <w:szCs w:val="22"/>
        </w:rPr>
        <w:t>ov</w:t>
      </w:r>
      <w:r w:rsidR="0002512D" w:rsidRPr="00CF52F2">
        <w:rPr>
          <w:sz w:val="22"/>
          <w:szCs w:val="22"/>
        </w:rPr>
        <w:t xml:space="preserve">.: riaditeľ </w:t>
      </w:r>
    </w:p>
    <w:p w:rsidR="009F0537" w:rsidRPr="00C16FCE" w:rsidRDefault="00187691" w:rsidP="00791D64">
      <w:pPr>
        <w:spacing w:before="120" w:after="40"/>
        <w:jc w:val="both"/>
        <w:rPr>
          <w:b/>
          <w:sz w:val="22"/>
          <w:szCs w:val="22"/>
        </w:rPr>
      </w:pPr>
      <w:r>
        <w:rPr>
          <w:b/>
          <w:sz w:val="22"/>
          <w:szCs w:val="22"/>
        </w:rPr>
        <w:t>2.2.1</w:t>
      </w:r>
      <w:r w:rsidR="0010776F">
        <w:rPr>
          <w:b/>
          <w:sz w:val="22"/>
          <w:szCs w:val="22"/>
        </w:rPr>
        <w:t>1</w:t>
      </w:r>
      <w:r w:rsidR="00C16FCE">
        <w:rPr>
          <w:b/>
          <w:sz w:val="22"/>
          <w:szCs w:val="22"/>
        </w:rPr>
        <w:t xml:space="preserve"> </w:t>
      </w:r>
      <w:r w:rsidR="009F0537" w:rsidRPr="00914905">
        <w:rPr>
          <w:b/>
          <w:sz w:val="22"/>
          <w:szCs w:val="22"/>
        </w:rPr>
        <w:t>Program rozvoja mesta Košice</w:t>
      </w:r>
      <w:r w:rsidR="00291CB5">
        <w:rPr>
          <w:b/>
          <w:sz w:val="22"/>
          <w:szCs w:val="22"/>
        </w:rPr>
        <w:t>,</w:t>
      </w:r>
    </w:p>
    <w:p w:rsidR="000B4EDD" w:rsidRPr="00652093" w:rsidRDefault="00992368" w:rsidP="005102B7">
      <w:pPr>
        <w:pStyle w:val="Default"/>
        <w:numPr>
          <w:ilvl w:val="0"/>
          <w:numId w:val="74"/>
        </w:numPr>
        <w:jc w:val="both"/>
        <w:rPr>
          <w:rFonts w:ascii="Times New Roman" w:hAnsi="Times New Roman" w:cs="Times New Roman"/>
          <w:b/>
          <w:sz w:val="22"/>
          <w:szCs w:val="22"/>
          <w:lang w:val="sk-SK"/>
        </w:rPr>
      </w:pPr>
      <w:r w:rsidRPr="00652093">
        <w:rPr>
          <w:rFonts w:ascii="Times New Roman" w:hAnsi="Times New Roman" w:cs="Times New Roman"/>
          <w:sz w:val="22"/>
          <w:szCs w:val="22"/>
          <w:lang w:val="sk-SK"/>
        </w:rPr>
        <w:t>V rámci monitorovania aktivít Programu rozvoja mesta Košice (PMR) 2015-2020 zasielať informáciu o plnení programu a realizácii aktivít na školách podľa predlohy (Príloha č.</w:t>
      </w:r>
      <w:r w:rsidR="00652093" w:rsidRPr="00652093">
        <w:rPr>
          <w:rFonts w:ascii="Times New Roman" w:hAnsi="Times New Roman" w:cs="Times New Roman"/>
          <w:sz w:val="22"/>
          <w:szCs w:val="22"/>
          <w:lang w:val="sk-SK"/>
        </w:rPr>
        <w:t>1</w:t>
      </w:r>
      <w:r w:rsidR="009317A2">
        <w:rPr>
          <w:rFonts w:ascii="Times New Roman" w:hAnsi="Times New Roman" w:cs="Times New Roman"/>
          <w:sz w:val="22"/>
          <w:szCs w:val="22"/>
          <w:lang w:val="sk-SK"/>
        </w:rPr>
        <w:t>6</w:t>
      </w:r>
      <w:r w:rsidRPr="00652093">
        <w:rPr>
          <w:rFonts w:ascii="Times New Roman" w:hAnsi="Times New Roman" w:cs="Times New Roman"/>
          <w:sz w:val="22"/>
          <w:szCs w:val="22"/>
          <w:lang w:val="sk-SK"/>
        </w:rPr>
        <w:t xml:space="preserve">) 2x ročne a to v termíne   </w:t>
      </w:r>
      <w:r w:rsidRPr="00652093">
        <w:rPr>
          <w:rFonts w:ascii="Times New Roman" w:hAnsi="Times New Roman" w:cs="Times New Roman"/>
          <w:b/>
          <w:sz w:val="22"/>
          <w:szCs w:val="22"/>
          <w:highlight w:val="lightGray"/>
          <w:lang w:val="sk-SK"/>
        </w:rPr>
        <w:t>do 5. decembra a do 5. júna</w:t>
      </w:r>
      <w:r w:rsidRPr="00652093">
        <w:rPr>
          <w:rFonts w:ascii="Times New Roman" w:hAnsi="Times New Roman" w:cs="Times New Roman"/>
          <w:b/>
          <w:sz w:val="22"/>
          <w:szCs w:val="22"/>
          <w:lang w:val="sk-SK"/>
        </w:rPr>
        <w:t xml:space="preserve"> emailom na adresu: </w:t>
      </w:r>
      <w:hyperlink r:id="rId29" w:history="1">
        <w:r w:rsidRPr="00652093">
          <w:rPr>
            <w:rStyle w:val="Hypertextovprepojenie"/>
            <w:rFonts w:ascii="Times New Roman" w:hAnsi="Times New Roman" w:cs="Times New Roman"/>
            <w:b/>
            <w:sz w:val="22"/>
            <w:szCs w:val="22"/>
            <w:lang w:val="sk-SK"/>
          </w:rPr>
          <w:t>beata.lopusniakova@kosice.sk</w:t>
        </w:r>
      </w:hyperlink>
      <w:r w:rsidRPr="00652093">
        <w:rPr>
          <w:rFonts w:ascii="Times New Roman" w:hAnsi="Times New Roman" w:cs="Times New Roman"/>
          <w:b/>
          <w:sz w:val="22"/>
          <w:szCs w:val="22"/>
          <w:lang w:val="sk-SK"/>
        </w:rPr>
        <w:t xml:space="preserve"> </w:t>
      </w:r>
    </w:p>
    <w:p w:rsidR="00170244" w:rsidRDefault="00170244" w:rsidP="00170244">
      <w:pPr>
        <w:pStyle w:val="Odsekzoznamu"/>
        <w:spacing w:before="120" w:after="40"/>
        <w:jc w:val="both"/>
        <w:rPr>
          <w:b/>
          <w:sz w:val="22"/>
          <w:szCs w:val="22"/>
        </w:rPr>
      </w:pPr>
    </w:p>
    <w:p w:rsidR="000B4EDD" w:rsidRPr="009317A2" w:rsidRDefault="00D05481" w:rsidP="005102B7">
      <w:pPr>
        <w:pStyle w:val="Odsekzoznamu"/>
        <w:numPr>
          <w:ilvl w:val="2"/>
          <w:numId w:val="55"/>
        </w:numPr>
        <w:spacing w:before="120" w:after="40"/>
        <w:jc w:val="both"/>
        <w:rPr>
          <w:b/>
          <w:sz w:val="22"/>
          <w:szCs w:val="22"/>
        </w:rPr>
      </w:pPr>
      <w:r>
        <w:rPr>
          <w:b/>
          <w:sz w:val="22"/>
          <w:szCs w:val="22"/>
        </w:rPr>
        <w:t>Zapojenie sa do výziev a p</w:t>
      </w:r>
      <w:r w:rsidR="000B4EDD" w:rsidRPr="009317A2">
        <w:rPr>
          <w:b/>
          <w:sz w:val="22"/>
          <w:szCs w:val="22"/>
        </w:rPr>
        <w:t>rojekt</w:t>
      </w:r>
      <w:r>
        <w:rPr>
          <w:b/>
          <w:sz w:val="22"/>
          <w:szCs w:val="22"/>
        </w:rPr>
        <w:t>ov</w:t>
      </w:r>
    </w:p>
    <w:p w:rsidR="004A619F" w:rsidRPr="009317A2" w:rsidRDefault="000B4EDD" w:rsidP="005102B7">
      <w:pPr>
        <w:pStyle w:val="Odsekzoznamu"/>
        <w:numPr>
          <w:ilvl w:val="0"/>
          <w:numId w:val="48"/>
        </w:numPr>
        <w:spacing w:before="120" w:after="40"/>
        <w:jc w:val="both"/>
        <w:rPr>
          <w:sz w:val="22"/>
          <w:szCs w:val="22"/>
        </w:rPr>
      </w:pPr>
      <w:r w:rsidRPr="009317A2">
        <w:rPr>
          <w:sz w:val="22"/>
          <w:szCs w:val="22"/>
        </w:rPr>
        <w:t xml:space="preserve">Riaditeľ školy  písomne žiada o súhlasné stanovisko k zapojeniu sa do akéhokoľvek projektu iba v prípade, </w:t>
      </w:r>
      <w:r w:rsidR="00D92AAF" w:rsidRPr="009317A2">
        <w:rPr>
          <w:sz w:val="22"/>
          <w:szCs w:val="22"/>
        </w:rPr>
        <w:t xml:space="preserve">ak je potrebný súhlas zriaďovateľa, resp. </w:t>
      </w:r>
      <w:r w:rsidRPr="009317A2">
        <w:rPr>
          <w:sz w:val="22"/>
          <w:szCs w:val="22"/>
        </w:rPr>
        <w:t>keď škola potrebuje  od zriaďovateľa spolufinancovanie</w:t>
      </w:r>
      <w:r w:rsidR="00D92AAF" w:rsidRPr="009317A2">
        <w:rPr>
          <w:sz w:val="22"/>
          <w:szCs w:val="22"/>
        </w:rPr>
        <w:t xml:space="preserve">. </w:t>
      </w:r>
      <w:r w:rsidR="004A619F" w:rsidRPr="009317A2">
        <w:rPr>
          <w:sz w:val="22"/>
          <w:szCs w:val="22"/>
        </w:rPr>
        <w:t>Zapojenie do ostatných projektov</w:t>
      </w:r>
      <w:r w:rsidR="00D92AAF" w:rsidRPr="009317A2">
        <w:rPr>
          <w:sz w:val="22"/>
          <w:szCs w:val="22"/>
        </w:rPr>
        <w:t xml:space="preserve"> </w:t>
      </w:r>
      <w:r w:rsidR="004A619F" w:rsidRPr="009317A2">
        <w:rPr>
          <w:sz w:val="22"/>
          <w:szCs w:val="22"/>
        </w:rPr>
        <w:t xml:space="preserve">(bez spoluúčasti zriaďovateľa)  uvádzajte v monitorovaní PMR  ako je uvedené vyššie. </w:t>
      </w:r>
    </w:p>
    <w:p w:rsidR="00D92AAF" w:rsidRDefault="000B4EDD" w:rsidP="005102B7">
      <w:pPr>
        <w:numPr>
          <w:ilvl w:val="0"/>
          <w:numId w:val="48"/>
        </w:numPr>
        <w:spacing w:before="0"/>
        <w:jc w:val="both"/>
        <w:rPr>
          <w:sz w:val="22"/>
          <w:szCs w:val="22"/>
        </w:rPr>
      </w:pPr>
      <w:r w:rsidRPr="00CF52F2">
        <w:rPr>
          <w:sz w:val="22"/>
          <w:szCs w:val="22"/>
        </w:rPr>
        <w:t>Riaditeľ školy je povinný oznámiť záujem školy zapojiť sa do aktuálnych výziev v rámci dostupných operačných programov</w:t>
      </w:r>
      <w:r w:rsidR="004770A6">
        <w:rPr>
          <w:sz w:val="22"/>
          <w:szCs w:val="22"/>
        </w:rPr>
        <w:t xml:space="preserve">  alebo výziev MŠ</w:t>
      </w:r>
      <w:r w:rsidR="00D92AAF">
        <w:rPr>
          <w:sz w:val="22"/>
          <w:szCs w:val="22"/>
        </w:rPr>
        <w:t>VV</w:t>
      </w:r>
      <w:r w:rsidR="004770A6">
        <w:rPr>
          <w:sz w:val="22"/>
          <w:szCs w:val="22"/>
        </w:rPr>
        <w:t xml:space="preserve"> </w:t>
      </w:r>
      <w:r w:rsidR="00D92AAF">
        <w:rPr>
          <w:sz w:val="22"/>
          <w:szCs w:val="22"/>
        </w:rPr>
        <w:t>a</w:t>
      </w:r>
      <w:r w:rsidR="004770A6">
        <w:rPr>
          <w:sz w:val="22"/>
          <w:szCs w:val="22"/>
        </w:rPr>
        <w:t xml:space="preserve"> </w:t>
      </w:r>
      <w:r w:rsidR="009317A2">
        <w:rPr>
          <w:sz w:val="22"/>
          <w:szCs w:val="22"/>
        </w:rPr>
        <w:t>Š SR v stanovenom termíne.</w:t>
      </w:r>
    </w:p>
    <w:p w:rsidR="000B4EDD" w:rsidRDefault="00D92AAF" w:rsidP="005102B7">
      <w:pPr>
        <w:numPr>
          <w:ilvl w:val="0"/>
          <w:numId w:val="48"/>
        </w:numPr>
        <w:spacing w:before="0"/>
        <w:jc w:val="both"/>
        <w:rPr>
          <w:sz w:val="22"/>
          <w:szCs w:val="22"/>
        </w:rPr>
      </w:pPr>
      <w:r>
        <w:rPr>
          <w:sz w:val="22"/>
          <w:szCs w:val="22"/>
        </w:rPr>
        <w:t>D</w:t>
      </w:r>
      <w:r w:rsidR="000B4EDD" w:rsidRPr="00D92AAF">
        <w:rPr>
          <w:sz w:val="22"/>
          <w:szCs w:val="22"/>
        </w:rPr>
        <w:t xml:space="preserve">o termínov určených na podanie projektov v priebehu kalendárneho roka </w:t>
      </w:r>
      <w:r>
        <w:rPr>
          <w:sz w:val="22"/>
          <w:szCs w:val="22"/>
        </w:rPr>
        <w:t xml:space="preserve">škola predkladá </w:t>
      </w:r>
      <w:r w:rsidR="000B4EDD" w:rsidRPr="00D92AAF">
        <w:rPr>
          <w:sz w:val="22"/>
          <w:szCs w:val="22"/>
        </w:rPr>
        <w:t xml:space="preserve">na OŠ zámery, ktoré škola plánuje realizovať. Zámery predkladať na predpísanom formulári v dostatočnom časovom predstihu. </w:t>
      </w:r>
    </w:p>
    <w:p w:rsidR="000B4EDD" w:rsidRDefault="000B4EDD" w:rsidP="0002512D">
      <w:pPr>
        <w:spacing w:before="0"/>
        <w:ind w:left="720"/>
        <w:jc w:val="both"/>
        <w:rPr>
          <w:sz w:val="22"/>
          <w:szCs w:val="22"/>
        </w:rPr>
      </w:pPr>
      <w:r w:rsidRPr="00CF52F2">
        <w:rPr>
          <w:sz w:val="22"/>
          <w:szCs w:val="22"/>
        </w:rPr>
        <w:t xml:space="preserve">Termín: v texte </w:t>
      </w:r>
      <w:r>
        <w:rPr>
          <w:sz w:val="22"/>
          <w:szCs w:val="22"/>
        </w:rPr>
        <w:t>výzvy</w:t>
      </w:r>
      <w:r w:rsidR="0002512D">
        <w:rPr>
          <w:sz w:val="22"/>
          <w:szCs w:val="22"/>
        </w:rPr>
        <w:t xml:space="preserve"> a stály</w:t>
      </w:r>
    </w:p>
    <w:p w:rsidR="0002512D" w:rsidRDefault="0002512D" w:rsidP="0002512D">
      <w:pPr>
        <w:ind w:left="720"/>
        <w:rPr>
          <w:sz w:val="22"/>
          <w:szCs w:val="22"/>
        </w:rPr>
      </w:pPr>
      <w:r w:rsidRPr="0084312A">
        <w:rPr>
          <w:sz w:val="22"/>
          <w:szCs w:val="22"/>
        </w:rPr>
        <w:t>Zodpov.: riaditeľ ŠaŠZ</w:t>
      </w:r>
    </w:p>
    <w:p w:rsidR="00992368" w:rsidRDefault="00992368" w:rsidP="00992368">
      <w:pPr>
        <w:pStyle w:val="Default"/>
        <w:jc w:val="both"/>
        <w:rPr>
          <w:rFonts w:ascii="Times New Roman" w:hAnsi="Times New Roman" w:cs="Times New Roman"/>
          <w:sz w:val="22"/>
          <w:szCs w:val="22"/>
          <w:lang w:val="sk-SK"/>
        </w:rPr>
      </w:pPr>
    </w:p>
    <w:p w:rsidR="00170A47" w:rsidRDefault="00D05481" w:rsidP="00C16FCE">
      <w:pPr>
        <w:spacing w:before="120" w:after="40"/>
        <w:jc w:val="both"/>
        <w:rPr>
          <w:b/>
          <w:sz w:val="22"/>
          <w:szCs w:val="22"/>
        </w:rPr>
      </w:pPr>
      <w:r>
        <w:rPr>
          <w:b/>
          <w:sz w:val="22"/>
          <w:szCs w:val="22"/>
        </w:rPr>
        <w:t>2.2.13</w:t>
      </w:r>
      <w:r w:rsidR="004E15C6">
        <w:rPr>
          <w:b/>
          <w:sz w:val="22"/>
          <w:szCs w:val="22"/>
        </w:rPr>
        <w:t xml:space="preserve"> </w:t>
      </w:r>
      <w:r w:rsidR="00170A47">
        <w:rPr>
          <w:b/>
          <w:sz w:val="22"/>
          <w:szCs w:val="22"/>
        </w:rPr>
        <w:t>Register</w:t>
      </w:r>
    </w:p>
    <w:p w:rsidR="00170A47" w:rsidRPr="00D05481" w:rsidRDefault="00170A47" w:rsidP="005102B7">
      <w:pPr>
        <w:pStyle w:val="Odsekzoznamu"/>
        <w:numPr>
          <w:ilvl w:val="0"/>
          <w:numId w:val="74"/>
        </w:numPr>
        <w:spacing w:before="120" w:after="40"/>
        <w:jc w:val="both"/>
        <w:rPr>
          <w:b/>
          <w:sz w:val="22"/>
          <w:szCs w:val="22"/>
        </w:rPr>
      </w:pPr>
      <w:r w:rsidRPr="00D05481">
        <w:rPr>
          <w:sz w:val="22"/>
          <w:szCs w:val="22"/>
        </w:rPr>
        <w:t xml:space="preserve">Školy  vedú  školský register žiakov v zmysle § </w:t>
      </w:r>
      <w:smartTag w:uri="urn:schemas-microsoft-com:office:smarttags" w:element="metricconverter">
        <w:smartTagPr>
          <w:attr w:name="ProductID" w:val="157 a"/>
        </w:smartTagPr>
        <w:r w:rsidRPr="00D05481">
          <w:rPr>
            <w:sz w:val="22"/>
            <w:szCs w:val="22"/>
          </w:rPr>
          <w:t>157 a</w:t>
        </w:r>
      </w:smartTag>
      <w:r w:rsidRPr="00D05481">
        <w:rPr>
          <w:sz w:val="22"/>
          <w:szCs w:val="22"/>
        </w:rPr>
        <w:t xml:space="preserve"> § 158 Školského zákona</w:t>
      </w:r>
      <w:r w:rsidR="00291F11" w:rsidRPr="00D05481">
        <w:rPr>
          <w:sz w:val="22"/>
          <w:szCs w:val="22"/>
        </w:rPr>
        <w:t>. Údaje je potrebné aktualizovať  mesačne.</w:t>
      </w:r>
    </w:p>
    <w:p w:rsidR="00973F55" w:rsidRPr="008C3F78" w:rsidRDefault="00D05481" w:rsidP="00C16FCE">
      <w:pPr>
        <w:spacing w:before="120" w:after="40"/>
        <w:jc w:val="both"/>
        <w:rPr>
          <w:sz w:val="22"/>
          <w:szCs w:val="22"/>
        </w:rPr>
      </w:pPr>
      <w:r w:rsidRPr="008C3F78">
        <w:rPr>
          <w:b/>
          <w:sz w:val="22"/>
          <w:szCs w:val="22"/>
        </w:rPr>
        <w:t xml:space="preserve">2.2.14 </w:t>
      </w:r>
      <w:r w:rsidR="00675FEF" w:rsidRPr="008C3F78">
        <w:rPr>
          <w:b/>
          <w:sz w:val="22"/>
          <w:szCs w:val="22"/>
        </w:rPr>
        <w:t>Riad</w:t>
      </w:r>
      <w:r w:rsidR="00EB79CB" w:rsidRPr="008C3F78">
        <w:rPr>
          <w:b/>
          <w:sz w:val="22"/>
          <w:szCs w:val="22"/>
        </w:rPr>
        <w:t>itelia a riad</w:t>
      </w:r>
      <w:r w:rsidR="00675FEF" w:rsidRPr="008C3F78">
        <w:rPr>
          <w:b/>
          <w:sz w:val="22"/>
          <w:szCs w:val="22"/>
        </w:rPr>
        <w:t>iaca činnosť</w:t>
      </w:r>
    </w:p>
    <w:p w:rsidR="002D4112" w:rsidRPr="008C3F78" w:rsidRDefault="00973F55" w:rsidP="005102B7">
      <w:pPr>
        <w:numPr>
          <w:ilvl w:val="0"/>
          <w:numId w:val="50"/>
        </w:numPr>
        <w:spacing w:before="120" w:after="40"/>
        <w:jc w:val="both"/>
        <w:rPr>
          <w:b/>
          <w:sz w:val="22"/>
          <w:szCs w:val="22"/>
        </w:rPr>
      </w:pPr>
      <w:r w:rsidRPr="008C3F78">
        <w:rPr>
          <w:sz w:val="22"/>
          <w:szCs w:val="22"/>
        </w:rPr>
        <w:t>R</w:t>
      </w:r>
      <w:r w:rsidR="00F81FC0" w:rsidRPr="008C3F78">
        <w:rPr>
          <w:sz w:val="22"/>
          <w:szCs w:val="22"/>
        </w:rPr>
        <w:t>iaditeľ</w:t>
      </w:r>
      <w:r w:rsidRPr="008C3F78">
        <w:rPr>
          <w:sz w:val="22"/>
          <w:szCs w:val="22"/>
        </w:rPr>
        <w:t xml:space="preserve"> školy a ostatní  vedúci pedagogickí zamestnanci majú</w:t>
      </w:r>
      <w:r w:rsidR="00F81FC0" w:rsidRPr="008C3F78">
        <w:rPr>
          <w:sz w:val="22"/>
          <w:szCs w:val="22"/>
        </w:rPr>
        <w:t xml:space="preserve"> povinnosť absolvovať </w:t>
      </w:r>
      <w:r w:rsidR="005153EF" w:rsidRPr="008C3F78">
        <w:rPr>
          <w:sz w:val="22"/>
          <w:szCs w:val="22"/>
        </w:rPr>
        <w:t xml:space="preserve"> funkčné vzdelávanie</w:t>
      </w:r>
      <w:r w:rsidR="002D4112" w:rsidRPr="008C3F78">
        <w:rPr>
          <w:sz w:val="22"/>
          <w:szCs w:val="22"/>
        </w:rPr>
        <w:t xml:space="preserve"> v zmysle platnej legislatívy.</w:t>
      </w:r>
    </w:p>
    <w:p w:rsidR="002D4112" w:rsidRPr="008C3F78" w:rsidRDefault="002D4112" w:rsidP="005102B7">
      <w:pPr>
        <w:pStyle w:val="Odsekzoznamu"/>
        <w:numPr>
          <w:ilvl w:val="0"/>
          <w:numId w:val="50"/>
        </w:numPr>
        <w:shd w:val="clear" w:color="auto" w:fill="FFFFFF"/>
        <w:spacing w:before="75"/>
        <w:jc w:val="both"/>
        <w:rPr>
          <w:sz w:val="22"/>
          <w:szCs w:val="22"/>
        </w:rPr>
      </w:pPr>
      <w:r w:rsidRPr="008C3F78">
        <w:rPr>
          <w:sz w:val="22"/>
          <w:szCs w:val="22"/>
        </w:rPr>
        <w:t>Pedagogický zamestnanec získa profesijné kompetencie vyžadované na výkon riadiacich činností absolvovaním základného modulu a všetkých rozširujúcich modulov funkčného vzdelávania.</w:t>
      </w:r>
    </w:p>
    <w:p w:rsidR="002D4112" w:rsidRPr="008C3F78" w:rsidRDefault="002D4112" w:rsidP="005102B7">
      <w:pPr>
        <w:pStyle w:val="Odsekzoznamu"/>
        <w:numPr>
          <w:ilvl w:val="0"/>
          <w:numId w:val="50"/>
        </w:numPr>
        <w:shd w:val="clear" w:color="auto" w:fill="FFFFFF"/>
        <w:spacing w:before="75"/>
        <w:jc w:val="both"/>
        <w:rPr>
          <w:sz w:val="22"/>
          <w:szCs w:val="22"/>
        </w:rPr>
      </w:pPr>
      <w:r w:rsidRPr="008C3F78">
        <w:rPr>
          <w:sz w:val="22"/>
          <w:szCs w:val="22"/>
        </w:rPr>
        <w:t>Základný modul funkčného vzdelávania úspešne absolvuje pedagogický zamestnanec pred začiatkom výkonu funkcie riaditeľa. Rozširujúce moduly funkčného vzdelávania úspešne absolvuje riaditeľ najneskôr do piatich rokov od začiatku výkonu funkcie riaditeľa.</w:t>
      </w:r>
    </w:p>
    <w:p w:rsidR="002D4112" w:rsidRPr="008C3F78" w:rsidRDefault="002D4112" w:rsidP="005102B7">
      <w:pPr>
        <w:pStyle w:val="Odsekzoznamu"/>
        <w:numPr>
          <w:ilvl w:val="0"/>
          <w:numId w:val="50"/>
        </w:numPr>
        <w:shd w:val="clear" w:color="auto" w:fill="FFFFFF"/>
        <w:spacing w:before="120" w:after="40"/>
        <w:jc w:val="both"/>
        <w:rPr>
          <w:sz w:val="22"/>
          <w:szCs w:val="22"/>
        </w:rPr>
      </w:pPr>
      <w:r w:rsidRPr="008C3F78">
        <w:rPr>
          <w:sz w:val="22"/>
          <w:szCs w:val="22"/>
        </w:rPr>
        <w:t>Základný modul funkčného vzdelávania a najmenej jeden rozširujúci modul funkčného vzdelávania úspešne absolvuje vedúci pedagogický zamestnanec okrem riaditeľa najneskôr do štyroch rokov od začiatku výkonu činnosti vedúceho pedagogického zamestnanca.</w:t>
      </w:r>
    </w:p>
    <w:p w:rsidR="002D4112" w:rsidRPr="008C3F78" w:rsidRDefault="002D4112" w:rsidP="005102B7">
      <w:pPr>
        <w:pStyle w:val="Odsekzoznamu"/>
        <w:numPr>
          <w:ilvl w:val="0"/>
          <w:numId w:val="50"/>
        </w:numPr>
        <w:shd w:val="clear" w:color="auto" w:fill="FFFFFF"/>
        <w:spacing w:before="75"/>
        <w:jc w:val="both"/>
        <w:rPr>
          <w:sz w:val="22"/>
          <w:szCs w:val="22"/>
        </w:rPr>
      </w:pPr>
      <w:r w:rsidRPr="008C3F78">
        <w:rPr>
          <w:sz w:val="22"/>
          <w:szCs w:val="22"/>
        </w:rPr>
        <w:lastRenderedPageBreak/>
        <w:t>Funkčné vzdelávanie, ktoré sa začalo a neskončilo do 31. augusta 2019, sa ukončí podľa predpisov účinných do 31. augusta 2019; takéto funkčné vzdelávanie sa považuje za základný modul funkčného vzdelávania podľa predpisov účinných od 1. septembra 2019.</w:t>
      </w:r>
    </w:p>
    <w:p w:rsidR="002D4112" w:rsidRPr="008C3F78" w:rsidRDefault="002D4112" w:rsidP="005102B7">
      <w:pPr>
        <w:pStyle w:val="Odsekzoznamu"/>
        <w:numPr>
          <w:ilvl w:val="0"/>
          <w:numId w:val="50"/>
        </w:numPr>
        <w:shd w:val="clear" w:color="auto" w:fill="FFFFFF"/>
        <w:spacing w:before="75"/>
        <w:jc w:val="both"/>
        <w:rPr>
          <w:sz w:val="22"/>
          <w:szCs w:val="22"/>
        </w:rPr>
      </w:pPr>
      <w:r w:rsidRPr="008C3F78">
        <w:rPr>
          <w:sz w:val="22"/>
          <w:szCs w:val="22"/>
        </w:rPr>
        <w:t>Funkčné vzdelávanie platné podľa predpisov účinných do 31. augusta 2019 sa považuje za základný modul funkčného vzdelávania podľa predpisov účinných od 1. septembra 2019.</w:t>
      </w:r>
    </w:p>
    <w:p w:rsidR="002D4112" w:rsidRPr="008C3F78" w:rsidRDefault="002D4112" w:rsidP="005102B7">
      <w:pPr>
        <w:pStyle w:val="Odsekzoznamu"/>
        <w:numPr>
          <w:ilvl w:val="0"/>
          <w:numId w:val="50"/>
        </w:numPr>
        <w:shd w:val="clear" w:color="auto" w:fill="FFFFFF"/>
        <w:spacing w:before="75"/>
        <w:jc w:val="both"/>
        <w:rPr>
          <w:sz w:val="22"/>
          <w:szCs w:val="22"/>
        </w:rPr>
      </w:pPr>
      <w:r w:rsidRPr="008C3F78">
        <w:rPr>
          <w:sz w:val="22"/>
          <w:szCs w:val="22"/>
        </w:rPr>
        <w:t>Funkčné inovačné vzdelávanie, ktoré sa začalo na účel predĺženia funkčného vzdelávania podľa predpisov účinných do 31. augusta 2019 a neskončilo do 31. augusta 2019, sa ukončí podľa predpisov účinných do 31. augusta 2019. Funkčné vzdelávanie, ktorého platnosť bola predĺžená podľa prvej vety, sa považuje za funkčné vzdelávanie podľa predpisov účinných od 1. septembra 2019.</w:t>
      </w:r>
    </w:p>
    <w:p w:rsidR="002D4112" w:rsidRPr="008C3F78" w:rsidRDefault="002D4112" w:rsidP="005102B7">
      <w:pPr>
        <w:pStyle w:val="Odsekzoznamu"/>
        <w:numPr>
          <w:ilvl w:val="0"/>
          <w:numId w:val="50"/>
        </w:numPr>
        <w:shd w:val="clear" w:color="auto" w:fill="FFFFFF"/>
        <w:spacing w:before="75"/>
        <w:jc w:val="both"/>
        <w:rPr>
          <w:sz w:val="22"/>
          <w:szCs w:val="22"/>
        </w:rPr>
      </w:pPr>
      <w:r w:rsidRPr="008C3F78">
        <w:rPr>
          <w:sz w:val="22"/>
          <w:szCs w:val="22"/>
        </w:rPr>
        <w:t>Funkčné vzdelávanie, ktorého platnosť sa predĺžila po absolvovaní funkčného inovačného vzdelávania podľa predpisov účinných do 31. augusta 2019, sa považuje za funkčné vzdelávanie podľa predpisov účinných od 1. septembra 2019.</w:t>
      </w:r>
    </w:p>
    <w:p w:rsidR="002D4112" w:rsidRPr="008C3F78" w:rsidRDefault="002D4112" w:rsidP="005102B7">
      <w:pPr>
        <w:pStyle w:val="Odsekzoznamu"/>
        <w:numPr>
          <w:ilvl w:val="0"/>
          <w:numId w:val="50"/>
        </w:numPr>
        <w:shd w:val="clear" w:color="auto" w:fill="FFFFFF"/>
        <w:spacing w:before="75"/>
        <w:jc w:val="both"/>
        <w:rPr>
          <w:sz w:val="22"/>
          <w:szCs w:val="22"/>
        </w:rPr>
      </w:pPr>
      <w:r w:rsidRPr="008C3F78">
        <w:rPr>
          <w:sz w:val="22"/>
          <w:szCs w:val="22"/>
        </w:rPr>
        <w:t>Úspešné absolvovanie základného modulu funkčného vzdelávania pred začiatkom výkonu funkcie riaditeľa sa nevyžaduje do 31. decembra 2022.</w:t>
      </w:r>
    </w:p>
    <w:p w:rsidR="006763C2" w:rsidRPr="008C3F78" w:rsidRDefault="00463FE1" w:rsidP="005102B7">
      <w:pPr>
        <w:numPr>
          <w:ilvl w:val="0"/>
          <w:numId w:val="50"/>
        </w:numPr>
        <w:spacing w:before="120" w:after="40"/>
        <w:jc w:val="both"/>
        <w:rPr>
          <w:b/>
          <w:sz w:val="22"/>
          <w:szCs w:val="22"/>
        </w:rPr>
      </w:pPr>
      <w:r w:rsidRPr="008C3F78">
        <w:rPr>
          <w:sz w:val="22"/>
          <w:szCs w:val="22"/>
        </w:rPr>
        <w:t xml:space="preserve">Po absolvovaní funkčného vzdelávania </w:t>
      </w:r>
      <w:r w:rsidR="003D22BC" w:rsidRPr="008C3F78">
        <w:rPr>
          <w:sz w:val="22"/>
          <w:szCs w:val="22"/>
        </w:rPr>
        <w:t>predloží</w:t>
      </w:r>
      <w:r w:rsidR="006763C2" w:rsidRPr="008C3F78">
        <w:rPr>
          <w:sz w:val="22"/>
          <w:szCs w:val="22"/>
        </w:rPr>
        <w:t xml:space="preserve"> riaditeľ </w:t>
      </w:r>
      <w:r w:rsidR="003D22BC" w:rsidRPr="008C3F78">
        <w:rPr>
          <w:sz w:val="22"/>
          <w:szCs w:val="22"/>
        </w:rPr>
        <w:t xml:space="preserve"> zriaďovateľovi  kópiu d</w:t>
      </w:r>
      <w:r w:rsidRPr="008C3F78">
        <w:rPr>
          <w:sz w:val="22"/>
          <w:szCs w:val="22"/>
        </w:rPr>
        <w:t xml:space="preserve">okladu  o absolvovaní funkčného vzdelávania </w:t>
      </w:r>
      <w:r w:rsidR="006763C2" w:rsidRPr="008C3F78">
        <w:rPr>
          <w:sz w:val="22"/>
          <w:szCs w:val="22"/>
        </w:rPr>
        <w:t>do osobného spisu.</w:t>
      </w:r>
    </w:p>
    <w:p w:rsidR="008C3F78" w:rsidRPr="008C3F78" w:rsidRDefault="003D22BC" w:rsidP="005102B7">
      <w:pPr>
        <w:numPr>
          <w:ilvl w:val="0"/>
          <w:numId w:val="50"/>
        </w:numPr>
        <w:spacing w:before="120" w:after="40"/>
        <w:jc w:val="both"/>
        <w:rPr>
          <w:sz w:val="22"/>
          <w:szCs w:val="22"/>
        </w:rPr>
      </w:pPr>
      <w:r w:rsidRPr="008C3F78">
        <w:rPr>
          <w:sz w:val="22"/>
          <w:szCs w:val="22"/>
        </w:rPr>
        <w:t xml:space="preserve">Ak </w:t>
      </w:r>
      <w:r w:rsidR="008C3F78" w:rsidRPr="008C3F78">
        <w:rPr>
          <w:sz w:val="22"/>
          <w:szCs w:val="22"/>
        </w:rPr>
        <w:t xml:space="preserve">funkčné vzdelávanie </w:t>
      </w:r>
      <w:r w:rsidRPr="008C3F78">
        <w:rPr>
          <w:sz w:val="22"/>
          <w:szCs w:val="22"/>
        </w:rPr>
        <w:t xml:space="preserve">prebieha, predloží </w:t>
      </w:r>
      <w:r w:rsidR="006763C2" w:rsidRPr="008C3F78">
        <w:rPr>
          <w:sz w:val="22"/>
          <w:szCs w:val="22"/>
        </w:rPr>
        <w:t xml:space="preserve"> riaditeľ </w:t>
      </w:r>
      <w:r w:rsidR="008B5A8E" w:rsidRPr="008C3F78">
        <w:rPr>
          <w:b/>
          <w:sz w:val="22"/>
          <w:szCs w:val="22"/>
        </w:rPr>
        <w:t xml:space="preserve">do </w:t>
      </w:r>
      <w:r w:rsidR="0000373E" w:rsidRPr="008C3F78">
        <w:rPr>
          <w:b/>
          <w:sz w:val="22"/>
          <w:szCs w:val="22"/>
        </w:rPr>
        <w:t>2</w:t>
      </w:r>
      <w:r w:rsidR="008C3F78" w:rsidRPr="008C3F78">
        <w:rPr>
          <w:b/>
          <w:sz w:val="22"/>
          <w:szCs w:val="22"/>
        </w:rPr>
        <w:t>7</w:t>
      </w:r>
      <w:r w:rsidR="008B5A8E" w:rsidRPr="008C3F78">
        <w:rPr>
          <w:b/>
          <w:sz w:val="22"/>
          <w:szCs w:val="22"/>
        </w:rPr>
        <w:t>.9.201</w:t>
      </w:r>
      <w:r w:rsidR="008C3F78" w:rsidRPr="008C3F78">
        <w:rPr>
          <w:b/>
          <w:sz w:val="22"/>
          <w:szCs w:val="22"/>
        </w:rPr>
        <w:t>9</w:t>
      </w:r>
      <w:r w:rsidR="005C5D99" w:rsidRPr="008C3F78">
        <w:rPr>
          <w:sz w:val="22"/>
          <w:szCs w:val="22"/>
        </w:rPr>
        <w:t xml:space="preserve"> </w:t>
      </w:r>
      <w:r w:rsidRPr="008C3F78">
        <w:rPr>
          <w:sz w:val="22"/>
          <w:szCs w:val="22"/>
        </w:rPr>
        <w:t>čestné vyhlásenie o </w:t>
      </w:r>
      <w:r w:rsidR="008C3F78" w:rsidRPr="008C3F78">
        <w:rPr>
          <w:sz w:val="22"/>
          <w:szCs w:val="22"/>
        </w:rPr>
        <w:t>vzdelávaní</w:t>
      </w:r>
      <w:r w:rsidRPr="008C3F78">
        <w:rPr>
          <w:sz w:val="22"/>
          <w:szCs w:val="22"/>
        </w:rPr>
        <w:t xml:space="preserve"> s uvedením termínu ukončenia štúdia. </w:t>
      </w:r>
    </w:p>
    <w:p w:rsidR="008C3F78" w:rsidRPr="008C3F78" w:rsidRDefault="003D22BC" w:rsidP="005102B7">
      <w:pPr>
        <w:numPr>
          <w:ilvl w:val="0"/>
          <w:numId w:val="50"/>
        </w:numPr>
        <w:spacing w:before="120" w:after="40"/>
        <w:jc w:val="both"/>
        <w:rPr>
          <w:sz w:val="22"/>
          <w:szCs w:val="22"/>
        </w:rPr>
      </w:pPr>
      <w:r w:rsidRPr="008C3F78">
        <w:rPr>
          <w:sz w:val="22"/>
          <w:szCs w:val="22"/>
        </w:rPr>
        <w:t>Riaditeľ školy</w:t>
      </w:r>
      <w:r w:rsidR="006763C2" w:rsidRPr="008C3F78">
        <w:rPr>
          <w:sz w:val="22"/>
          <w:szCs w:val="22"/>
        </w:rPr>
        <w:t>, ktorý nemá absolvované  funkčné</w:t>
      </w:r>
      <w:r w:rsidR="008C3F78" w:rsidRPr="008C3F78">
        <w:rPr>
          <w:sz w:val="22"/>
          <w:szCs w:val="22"/>
        </w:rPr>
        <w:t xml:space="preserve"> vzdelávanie</w:t>
      </w:r>
      <w:r w:rsidR="006763C2" w:rsidRPr="008C3F78">
        <w:rPr>
          <w:sz w:val="22"/>
          <w:szCs w:val="22"/>
        </w:rPr>
        <w:t xml:space="preserve"> je povinný bezodkladne sa na </w:t>
      </w:r>
      <w:r w:rsidR="008C3F78" w:rsidRPr="008C3F78">
        <w:rPr>
          <w:sz w:val="22"/>
          <w:szCs w:val="22"/>
        </w:rPr>
        <w:t>vzdelávanie</w:t>
      </w:r>
      <w:r w:rsidR="006763C2" w:rsidRPr="008C3F78">
        <w:rPr>
          <w:sz w:val="22"/>
          <w:szCs w:val="22"/>
        </w:rPr>
        <w:t xml:space="preserve"> prihlásiť v zmysle platnej legislatívy</w:t>
      </w:r>
      <w:r w:rsidR="008C3F78" w:rsidRPr="008C3F78">
        <w:rPr>
          <w:sz w:val="22"/>
          <w:szCs w:val="22"/>
        </w:rPr>
        <w:t>.</w:t>
      </w:r>
      <w:r w:rsidR="006763C2" w:rsidRPr="008C3F78">
        <w:rPr>
          <w:sz w:val="22"/>
          <w:szCs w:val="22"/>
        </w:rPr>
        <w:t xml:space="preserve"> </w:t>
      </w:r>
    </w:p>
    <w:p w:rsidR="000A7B1A" w:rsidRPr="008C3F78" w:rsidRDefault="00615A28" w:rsidP="005102B7">
      <w:pPr>
        <w:numPr>
          <w:ilvl w:val="0"/>
          <w:numId w:val="50"/>
        </w:numPr>
        <w:spacing w:before="120" w:after="40"/>
        <w:jc w:val="both"/>
        <w:rPr>
          <w:sz w:val="22"/>
          <w:szCs w:val="22"/>
        </w:rPr>
      </w:pPr>
      <w:r w:rsidRPr="008C3F78">
        <w:rPr>
          <w:sz w:val="22"/>
          <w:szCs w:val="22"/>
        </w:rPr>
        <w:t>Ak riaditeľ neabsolvuje funkčné vzdelávanie v zákonom stanovenej lehote, môže ho zriaďovateľ odvolať v zmysle Zákona č. 596/2003, §3 ods.8, písm. b)</w:t>
      </w:r>
      <w:r w:rsidR="000A7B1A" w:rsidRPr="008C3F78">
        <w:rPr>
          <w:sz w:val="22"/>
          <w:szCs w:val="22"/>
        </w:rPr>
        <w:t xml:space="preserve"> o štátnej správe </w:t>
      </w:r>
      <w:r w:rsidR="00BC0F1A" w:rsidRPr="008C3F78">
        <w:rPr>
          <w:sz w:val="22"/>
          <w:szCs w:val="22"/>
        </w:rPr>
        <w:t xml:space="preserve"> </w:t>
      </w:r>
      <w:r w:rsidR="000A7B1A" w:rsidRPr="008C3F78">
        <w:rPr>
          <w:sz w:val="22"/>
          <w:szCs w:val="22"/>
        </w:rPr>
        <w:t>v školstve a školskej samospráve a o zmene a doplnení niektorých zákonov</w:t>
      </w:r>
      <w:r w:rsidR="008C3F78" w:rsidRPr="008C3F78">
        <w:rPr>
          <w:sz w:val="22"/>
          <w:szCs w:val="22"/>
        </w:rPr>
        <w:t>.</w:t>
      </w:r>
    </w:p>
    <w:p w:rsidR="00D012A4" w:rsidRPr="008C3F78" w:rsidRDefault="00D012A4" w:rsidP="00D012A4">
      <w:pPr>
        <w:spacing w:before="0"/>
        <w:ind w:left="720"/>
        <w:jc w:val="both"/>
        <w:rPr>
          <w:sz w:val="22"/>
          <w:szCs w:val="22"/>
        </w:rPr>
      </w:pPr>
      <w:r w:rsidRPr="008C3F78">
        <w:rPr>
          <w:sz w:val="22"/>
          <w:szCs w:val="22"/>
        </w:rPr>
        <w:t>Termín:  stály</w:t>
      </w:r>
    </w:p>
    <w:p w:rsidR="00615A28" w:rsidRDefault="00D012A4" w:rsidP="00347D1A">
      <w:pPr>
        <w:ind w:left="720"/>
        <w:rPr>
          <w:sz w:val="22"/>
          <w:szCs w:val="22"/>
        </w:rPr>
      </w:pPr>
      <w:r w:rsidRPr="008C3F78">
        <w:rPr>
          <w:sz w:val="22"/>
          <w:szCs w:val="22"/>
        </w:rPr>
        <w:t>Zodpov.: riaditeľ ŠaŠZ</w:t>
      </w:r>
    </w:p>
    <w:p w:rsidR="008C3F78" w:rsidRDefault="008C3F78" w:rsidP="00347D1A">
      <w:pPr>
        <w:ind w:left="720"/>
        <w:rPr>
          <w:sz w:val="22"/>
          <w:szCs w:val="22"/>
        </w:rPr>
      </w:pPr>
    </w:p>
    <w:p w:rsidR="00C665B6" w:rsidRDefault="00D05481" w:rsidP="00D05481">
      <w:pPr>
        <w:pStyle w:val="Nadpis2"/>
        <w:rPr>
          <w:color w:val="0000CC"/>
          <w:sz w:val="28"/>
          <w:szCs w:val="28"/>
          <w:u w:val="single"/>
        </w:rPr>
      </w:pPr>
      <w:r>
        <w:rPr>
          <w:szCs w:val="22"/>
        </w:rPr>
        <w:t xml:space="preserve">2.2.15 </w:t>
      </w:r>
      <w:r w:rsidR="00C665B6" w:rsidRPr="00730C4A">
        <w:rPr>
          <w:szCs w:val="22"/>
        </w:rPr>
        <w:t>Správa</w:t>
      </w:r>
      <w:r w:rsidR="00C665B6" w:rsidRPr="00730C4A">
        <w:t xml:space="preserve"> o výchovno</w:t>
      </w:r>
      <w:r w:rsidR="00C665B6">
        <w:t>-vzdelávacej činnosti, jej výsledkoch a podmienkach škôl a ŠZ:</w:t>
      </w:r>
    </w:p>
    <w:p w:rsidR="00C665B6" w:rsidRDefault="00D60EC4" w:rsidP="005102B7">
      <w:pPr>
        <w:pStyle w:val="Jano"/>
        <w:numPr>
          <w:ilvl w:val="2"/>
          <w:numId w:val="51"/>
        </w:numPr>
        <w:spacing w:after="120"/>
        <w:ind w:left="709" w:hanging="283"/>
        <w:rPr>
          <w:sz w:val="22"/>
          <w:szCs w:val="22"/>
        </w:rPr>
      </w:pPr>
      <w:hyperlink r:id="rId30" w:tgtFrame="_blank" w:history="1">
        <w:r w:rsidR="00C665B6" w:rsidRPr="00D21D7B">
          <w:rPr>
            <w:rStyle w:val="Hypertextovprepojenie"/>
            <w:sz w:val="22"/>
            <w:szCs w:val="22"/>
          </w:rPr>
          <w:t xml:space="preserve">Vyhláška MŠ SR č. 9/2006 Z. z. o štruktúre a obsahu správ o výchovno-vzdelávacej činnosti,                  </w:t>
        </w:r>
        <w:r w:rsidR="00C665B6">
          <w:rPr>
            <w:rStyle w:val="Hypertextovprepojenie"/>
            <w:sz w:val="22"/>
            <w:szCs w:val="22"/>
          </w:rPr>
          <w:t xml:space="preserve">     </w:t>
        </w:r>
        <w:r w:rsidR="00C665B6" w:rsidRPr="00D21D7B">
          <w:rPr>
            <w:rStyle w:val="Hypertextovprepojenie"/>
            <w:sz w:val="22"/>
            <w:szCs w:val="22"/>
          </w:rPr>
          <w:t>jej výsledkoch a podmienkach škôl a ŠZ</w:t>
        </w:r>
      </w:hyperlink>
      <w:r w:rsidR="00C665B6" w:rsidRPr="00D21D7B">
        <w:rPr>
          <w:sz w:val="22"/>
          <w:szCs w:val="22"/>
        </w:rPr>
        <w:t xml:space="preserve">  </w:t>
      </w:r>
    </w:p>
    <w:p w:rsidR="00C665B6" w:rsidRPr="00652093" w:rsidRDefault="00D60EC4" w:rsidP="005102B7">
      <w:pPr>
        <w:pStyle w:val="Jano"/>
        <w:numPr>
          <w:ilvl w:val="2"/>
          <w:numId w:val="51"/>
        </w:numPr>
        <w:spacing w:after="120"/>
        <w:ind w:left="709" w:hanging="283"/>
        <w:rPr>
          <w:sz w:val="22"/>
          <w:szCs w:val="22"/>
        </w:rPr>
      </w:pPr>
      <w:hyperlink r:id="rId31" w:tgtFrame="_blank" w:history="1">
        <w:r w:rsidR="00C665B6" w:rsidRPr="00652093">
          <w:rPr>
            <w:rStyle w:val="Hypertextovprepojenie"/>
            <w:sz w:val="22"/>
            <w:szCs w:val="22"/>
          </w:rPr>
          <w:t>Metodické  usmernenie č. 10/2006 -R z 25. mája 2006 k vyhláške Ministerstva školstva SR č. 9/2006     Z. z. o štruktúre a obsahu správ o výchovno-vzdelávacej činnosti, jej výsledkoch a podmienkach škôl                    a školských zariadení</w:t>
        </w:r>
      </w:hyperlink>
    </w:p>
    <w:p w:rsidR="00C665B6" w:rsidRPr="00652093" w:rsidRDefault="00C665B6" w:rsidP="005102B7">
      <w:pPr>
        <w:pStyle w:val="Jano"/>
        <w:numPr>
          <w:ilvl w:val="2"/>
          <w:numId w:val="51"/>
        </w:numPr>
        <w:spacing w:after="120"/>
        <w:ind w:left="851" w:hanging="425"/>
        <w:rPr>
          <w:sz w:val="22"/>
          <w:szCs w:val="22"/>
        </w:rPr>
      </w:pPr>
      <w:r w:rsidRPr="00652093">
        <w:t>Do 1</w:t>
      </w:r>
      <w:r w:rsidR="008C3F78">
        <w:t>4</w:t>
      </w:r>
      <w:r w:rsidRPr="00652093">
        <w:t>. októbra 201</w:t>
      </w:r>
      <w:r w:rsidR="008C3F78">
        <w:t>9</w:t>
      </w:r>
      <w:r w:rsidRPr="00652093">
        <w:t xml:space="preserve"> - prerokuje rada školy správu o VVČ za 201</w:t>
      </w:r>
      <w:r w:rsidR="008C3F78">
        <w:t>8</w:t>
      </w:r>
      <w:r w:rsidRPr="00652093">
        <w:t>/1</w:t>
      </w:r>
      <w:r w:rsidR="008C3F78">
        <w:t>9</w:t>
      </w:r>
      <w:r w:rsidRPr="00652093">
        <w:t xml:space="preserve"> .</w:t>
      </w:r>
    </w:p>
    <w:p w:rsidR="00C665B6" w:rsidRPr="00652093" w:rsidRDefault="00C665B6" w:rsidP="005102B7">
      <w:pPr>
        <w:pStyle w:val="Jano"/>
        <w:numPr>
          <w:ilvl w:val="2"/>
          <w:numId w:val="51"/>
        </w:numPr>
        <w:spacing w:after="120"/>
        <w:ind w:left="851" w:hanging="425"/>
        <w:rPr>
          <w:sz w:val="22"/>
          <w:szCs w:val="22"/>
        </w:rPr>
      </w:pPr>
      <w:r w:rsidRPr="00652093">
        <w:rPr>
          <w:sz w:val="22"/>
          <w:szCs w:val="22"/>
        </w:rPr>
        <w:t xml:space="preserve">Riaditeľ odovzdá zriaďovateľovi </w:t>
      </w:r>
      <w:r w:rsidRPr="00652093">
        <w:rPr>
          <w:b/>
          <w:sz w:val="22"/>
          <w:szCs w:val="22"/>
          <w:highlight w:val="lightGray"/>
        </w:rPr>
        <w:t xml:space="preserve">do </w:t>
      </w:r>
      <w:r w:rsidR="0000373E" w:rsidRPr="00652093">
        <w:rPr>
          <w:b/>
          <w:sz w:val="22"/>
          <w:szCs w:val="22"/>
          <w:highlight w:val="lightGray"/>
        </w:rPr>
        <w:t>2</w:t>
      </w:r>
      <w:r w:rsidR="008C3F78">
        <w:rPr>
          <w:b/>
          <w:sz w:val="22"/>
          <w:szCs w:val="22"/>
          <w:highlight w:val="lightGray"/>
        </w:rPr>
        <w:t>5</w:t>
      </w:r>
      <w:r w:rsidRPr="00652093">
        <w:rPr>
          <w:b/>
          <w:sz w:val="22"/>
          <w:szCs w:val="22"/>
          <w:highlight w:val="lightGray"/>
        </w:rPr>
        <w:t>. októbra 201</w:t>
      </w:r>
      <w:r w:rsidR="008C3F78" w:rsidRPr="008C3F78">
        <w:rPr>
          <w:b/>
          <w:sz w:val="22"/>
          <w:szCs w:val="22"/>
          <w:highlight w:val="lightGray"/>
        </w:rPr>
        <w:t>9</w:t>
      </w:r>
      <w:r w:rsidRPr="00652093">
        <w:rPr>
          <w:sz w:val="22"/>
          <w:szCs w:val="22"/>
        </w:rPr>
        <w:t xml:space="preserve"> vyjadrenie Rady školy  k:</w:t>
      </w:r>
    </w:p>
    <w:p w:rsidR="00C665B6" w:rsidRPr="00F71FBB" w:rsidRDefault="00C665B6" w:rsidP="005102B7">
      <w:pPr>
        <w:pStyle w:val="Odsekzoznamu"/>
        <w:numPr>
          <w:ilvl w:val="0"/>
          <w:numId w:val="80"/>
        </w:numPr>
        <w:spacing w:before="0"/>
        <w:jc w:val="both"/>
        <w:rPr>
          <w:sz w:val="22"/>
          <w:szCs w:val="22"/>
        </w:rPr>
      </w:pPr>
      <w:r w:rsidRPr="00F71FBB">
        <w:rPr>
          <w:sz w:val="22"/>
          <w:szCs w:val="22"/>
        </w:rPr>
        <w:t>Správe  o VVČ za šk. rok 201</w:t>
      </w:r>
      <w:r w:rsidR="008C3F78">
        <w:rPr>
          <w:sz w:val="22"/>
          <w:szCs w:val="22"/>
        </w:rPr>
        <w:t>8</w:t>
      </w:r>
      <w:r w:rsidRPr="00F71FBB">
        <w:rPr>
          <w:sz w:val="22"/>
          <w:szCs w:val="22"/>
        </w:rPr>
        <w:t>/</w:t>
      </w:r>
      <w:r w:rsidR="00244B12">
        <w:rPr>
          <w:sz w:val="22"/>
          <w:szCs w:val="22"/>
        </w:rPr>
        <w:t>20</w:t>
      </w:r>
      <w:r w:rsidRPr="00F71FBB">
        <w:rPr>
          <w:sz w:val="22"/>
          <w:szCs w:val="22"/>
        </w:rPr>
        <w:t>1</w:t>
      </w:r>
      <w:r w:rsidR="008C3F78">
        <w:rPr>
          <w:sz w:val="22"/>
          <w:szCs w:val="22"/>
        </w:rPr>
        <w:t>9</w:t>
      </w:r>
      <w:r w:rsidRPr="00F71FBB">
        <w:rPr>
          <w:sz w:val="22"/>
          <w:szCs w:val="22"/>
        </w:rPr>
        <w:t xml:space="preserve"> </w:t>
      </w:r>
    </w:p>
    <w:p w:rsidR="00C665B6" w:rsidRPr="00F71FBB" w:rsidRDefault="00C665B6" w:rsidP="005102B7">
      <w:pPr>
        <w:pStyle w:val="Odsekzoznamu"/>
        <w:numPr>
          <w:ilvl w:val="0"/>
          <w:numId w:val="80"/>
        </w:numPr>
        <w:spacing w:before="0"/>
        <w:jc w:val="both"/>
        <w:rPr>
          <w:sz w:val="22"/>
          <w:szCs w:val="22"/>
        </w:rPr>
      </w:pPr>
      <w:r w:rsidRPr="00F71FBB">
        <w:rPr>
          <w:sz w:val="22"/>
          <w:szCs w:val="22"/>
        </w:rPr>
        <w:t>Organizácii školského roka 201</w:t>
      </w:r>
      <w:r w:rsidR="008C3F78">
        <w:rPr>
          <w:sz w:val="22"/>
          <w:szCs w:val="22"/>
        </w:rPr>
        <w:t>9</w:t>
      </w:r>
      <w:r w:rsidRPr="00F71FBB">
        <w:rPr>
          <w:sz w:val="22"/>
          <w:szCs w:val="22"/>
        </w:rPr>
        <w:t>/20</w:t>
      </w:r>
      <w:r w:rsidR="008C3F78">
        <w:rPr>
          <w:sz w:val="22"/>
          <w:szCs w:val="22"/>
        </w:rPr>
        <w:t>20</w:t>
      </w:r>
    </w:p>
    <w:p w:rsidR="00C665B6" w:rsidRDefault="00C665B6" w:rsidP="005102B7">
      <w:pPr>
        <w:pStyle w:val="Odsekzoznamu"/>
        <w:numPr>
          <w:ilvl w:val="0"/>
          <w:numId w:val="80"/>
        </w:numPr>
        <w:spacing w:before="0"/>
        <w:jc w:val="both"/>
        <w:rPr>
          <w:sz w:val="22"/>
          <w:szCs w:val="22"/>
        </w:rPr>
      </w:pPr>
      <w:r w:rsidRPr="00F71FBB">
        <w:rPr>
          <w:sz w:val="22"/>
          <w:szCs w:val="22"/>
        </w:rPr>
        <w:t>ŠkVP a</w:t>
      </w:r>
      <w:r w:rsidR="008C3F78">
        <w:rPr>
          <w:sz w:val="22"/>
          <w:szCs w:val="22"/>
        </w:rPr>
        <w:t> </w:t>
      </w:r>
      <w:r w:rsidRPr="00F71FBB">
        <w:rPr>
          <w:sz w:val="22"/>
          <w:szCs w:val="22"/>
        </w:rPr>
        <w:t>VP</w:t>
      </w:r>
    </w:p>
    <w:p w:rsidR="008C3F78" w:rsidRPr="00F71FBB" w:rsidRDefault="008C3F78" w:rsidP="008C3F78">
      <w:pPr>
        <w:pStyle w:val="Odsekzoznamu"/>
        <w:spacing w:before="0"/>
        <w:jc w:val="both"/>
        <w:rPr>
          <w:sz w:val="22"/>
          <w:szCs w:val="22"/>
        </w:rPr>
      </w:pPr>
    </w:p>
    <w:p w:rsidR="00C665B6" w:rsidRDefault="00C665B6" w:rsidP="005102B7">
      <w:pPr>
        <w:numPr>
          <w:ilvl w:val="2"/>
          <w:numId w:val="51"/>
        </w:numPr>
        <w:spacing w:before="0"/>
        <w:ind w:left="709" w:hanging="425"/>
        <w:jc w:val="both"/>
        <w:rPr>
          <w:sz w:val="22"/>
          <w:szCs w:val="22"/>
        </w:rPr>
      </w:pPr>
      <w:r>
        <w:rPr>
          <w:sz w:val="22"/>
          <w:szCs w:val="22"/>
        </w:rPr>
        <w:t>D</w:t>
      </w:r>
      <w:r w:rsidRPr="00730C4A">
        <w:rPr>
          <w:sz w:val="22"/>
          <w:szCs w:val="22"/>
        </w:rPr>
        <w:t>o  31. decembra 201</w:t>
      </w:r>
      <w:r w:rsidR="008C3F78">
        <w:rPr>
          <w:sz w:val="22"/>
          <w:szCs w:val="22"/>
        </w:rPr>
        <w:t>9</w:t>
      </w:r>
      <w:r w:rsidRPr="00730C4A">
        <w:rPr>
          <w:sz w:val="22"/>
          <w:szCs w:val="22"/>
        </w:rPr>
        <w:t xml:space="preserve"> - zverejniť </w:t>
      </w:r>
      <w:r>
        <w:rPr>
          <w:sz w:val="22"/>
          <w:szCs w:val="22"/>
        </w:rPr>
        <w:t xml:space="preserve"> správu o VVČ </w:t>
      </w:r>
      <w:r w:rsidRPr="00730C4A">
        <w:rPr>
          <w:sz w:val="22"/>
          <w:szCs w:val="22"/>
        </w:rPr>
        <w:t>v škole a na internetovej stránke školy</w:t>
      </w:r>
      <w:r w:rsidR="00652093">
        <w:rPr>
          <w:sz w:val="22"/>
          <w:szCs w:val="22"/>
        </w:rPr>
        <w:t>.</w:t>
      </w:r>
    </w:p>
    <w:p w:rsidR="00C665B6" w:rsidRDefault="00C665B6" w:rsidP="005102B7">
      <w:pPr>
        <w:numPr>
          <w:ilvl w:val="2"/>
          <w:numId w:val="51"/>
        </w:numPr>
        <w:spacing w:before="0"/>
        <w:ind w:left="709" w:hanging="425"/>
        <w:jc w:val="both"/>
        <w:rPr>
          <w:sz w:val="22"/>
          <w:szCs w:val="22"/>
        </w:rPr>
      </w:pPr>
      <w:r w:rsidRPr="00652093">
        <w:rPr>
          <w:sz w:val="22"/>
          <w:szCs w:val="22"/>
        </w:rPr>
        <w:t>Termín odovzdania Správy o výchovno-vzdelávacej činnosti za školský rok 201</w:t>
      </w:r>
      <w:r w:rsidR="008C3F78">
        <w:rPr>
          <w:sz w:val="22"/>
          <w:szCs w:val="22"/>
        </w:rPr>
        <w:t>9</w:t>
      </w:r>
      <w:r w:rsidRPr="00652093">
        <w:rPr>
          <w:sz w:val="22"/>
          <w:szCs w:val="22"/>
        </w:rPr>
        <w:t>/</w:t>
      </w:r>
      <w:r w:rsidR="008C3F78">
        <w:rPr>
          <w:sz w:val="22"/>
          <w:szCs w:val="22"/>
        </w:rPr>
        <w:t>20</w:t>
      </w:r>
      <w:r w:rsidRPr="00652093">
        <w:rPr>
          <w:sz w:val="22"/>
          <w:szCs w:val="22"/>
        </w:rPr>
        <w:t xml:space="preserve">  v printovej podobe pre MŠ, ZŠ, ZUŠ a JŠ  s podpisom riaditeľa školy </w:t>
      </w:r>
      <w:r w:rsidRPr="00652093">
        <w:rPr>
          <w:sz w:val="22"/>
          <w:szCs w:val="22"/>
          <w:highlight w:val="lightGray"/>
        </w:rPr>
        <w:t xml:space="preserve">je </w:t>
      </w:r>
      <w:r w:rsidRPr="008C3F78">
        <w:rPr>
          <w:b/>
          <w:sz w:val="22"/>
          <w:szCs w:val="22"/>
          <w:highlight w:val="lightGray"/>
        </w:rPr>
        <w:t xml:space="preserve">do </w:t>
      </w:r>
      <w:r w:rsidR="005F1FF5" w:rsidRPr="008C3F78">
        <w:rPr>
          <w:b/>
          <w:sz w:val="22"/>
          <w:szCs w:val="22"/>
          <w:highlight w:val="lightGray"/>
        </w:rPr>
        <w:t xml:space="preserve"> </w:t>
      </w:r>
      <w:r w:rsidR="00652BB8" w:rsidRPr="008C3F78">
        <w:rPr>
          <w:b/>
          <w:sz w:val="22"/>
          <w:szCs w:val="22"/>
          <w:highlight w:val="lightGray"/>
        </w:rPr>
        <w:t>31</w:t>
      </w:r>
      <w:r w:rsidRPr="008C3F78">
        <w:rPr>
          <w:b/>
          <w:sz w:val="22"/>
          <w:szCs w:val="22"/>
          <w:highlight w:val="lightGray"/>
        </w:rPr>
        <w:t>. júla 20</w:t>
      </w:r>
      <w:r w:rsidR="008C3F78" w:rsidRPr="008C3F78">
        <w:rPr>
          <w:b/>
          <w:sz w:val="22"/>
          <w:szCs w:val="22"/>
          <w:highlight w:val="lightGray"/>
        </w:rPr>
        <w:t>20</w:t>
      </w:r>
      <w:r w:rsidRPr="00652093">
        <w:rPr>
          <w:b/>
          <w:sz w:val="22"/>
          <w:szCs w:val="22"/>
        </w:rPr>
        <w:t xml:space="preserve"> </w:t>
      </w:r>
      <w:r w:rsidRPr="00652093">
        <w:rPr>
          <w:sz w:val="22"/>
          <w:szCs w:val="22"/>
        </w:rPr>
        <w:t>.</w:t>
      </w:r>
    </w:p>
    <w:p w:rsidR="00C665B6" w:rsidRDefault="00C665B6" w:rsidP="005102B7">
      <w:pPr>
        <w:numPr>
          <w:ilvl w:val="2"/>
          <w:numId w:val="51"/>
        </w:numPr>
        <w:spacing w:before="0"/>
        <w:ind w:left="709" w:hanging="425"/>
        <w:jc w:val="both"/>
        <w:rPr>
          <w:sz w:val="22"/>
          <w:szCs w:val="22"/>
        </w:rPr>
      </w:pPr>
      <w:r w:rsidRPr="00652093">
        <w:rPr>
          <w:sz w:val="22"/>
          <w:szCs w:val="22"/>
        </w:rPr>
        <w:t>CVČ vypracujú správu o VVČ za školský rok 201</w:t>
      </w:r>
      <w:r w:rsidR="008C3F78">
        <w:rPr>
          <w:sz w:val="22"/>
          <w:szCs w:val="22"/>
        </w:rPr>
        <w:t>8</w:t>
      </w:r>
      <w:r w:rsidRPr="00652093">
        <w:rPr>
          <w:sz w:val="22"/>
          <w:szCs w:val="22"/>
        </w:rPr>
        <w:t>/1</w:t>
      </w:r>
      <w:r w:rsidR="008C3F78">
        <w:rPr>
          <w:sz w:val="22"/>
          <w:szCs w:val="22"/>
        </w:rPr>
        <w:t>9</w:t>
      </w:r>
      <w:r w:rsidRPr="00652093">
        <w:rPr>
          <w:sz w:val="22"/>
          <w:szCs w:val="22"/>
        </w:rPr>
        <w:t xml:space="preserve"> a odovzdajú ju zriaďovateľovi </w:t>
      </w:r>
      <w:r w:rsidRPr="00652093">
        <w:rPr>
          <w:b/>
          <w:sz w:val="22"/>
          <w:szCs w:val="22"/>
          <w:highlight w:val="lightGray"/>
        </w:rPr>
        <w:t>do 1</w:t>
      </w:r>
      <w:r w:rsidR="00754939">
        <w:rPr>
          <w:b/>
          <w:sz w:val="22"/>
          <w:szCs w:val="22"/>
          <w:highlight w:val="lightGray"/>
        </w:rPr>
        <w:t>6</w:t>
      </w:r>
      <w:r w:rsidRPr="00652093">
        <w:rPr>
          <w:b/>
          <w:sz w:val="22"/>
          <w:szCs w:val="22"/>
          <w:highlight w:val="lightGray"/>
        </w:rPr>
        <w:t>. septembra 201</w:t>
      </w:r>
      <w:r w:rsidR="00754939">
        <w:rPr>
          <w:b/>
          <w:sz w:val="22"/>
          <w:szCs w:val="22"/>
          <w:highlight w:val="lightGray"/>
        </w:rPr>
        <w:t>9</w:t>
      </w:r>
      <w:r w:rsidRPr="00652093">
        <w:rPr>
          <w:sz w:val="22"/>
          <w:szCs w:val="22"/>
          <w:highlight w:val="lightGray"/>
        </w:rPr>
        <w:t>.</w:t>
      </w:r>
    </w:p>
    <w:p w:rsidR="00C665B6" w:rsidRPr="00652093" w:rsidRDefault="00C665B6" w:rsidP="005102B7">
      <w:pPr>
        <w:numPr>
          <w:ilvl w:val="2"/>
          <w:numId w:val="51"/>
        </w:numPr>
        <w:spacing w:before="0"/>
        <w:ind w:left="709" w:hanging="425"/>
        <w:jc w:val="both"/>
        <w:rPr>
          <w:sz w:val="22"/>
          <w:szCs w:val="22"/>
        </w:rPr>
      </w:pPr>
      <w:r w:rsidRPr="00652093">
        <w:rPr>
          <w:sz w:val="22"/>
          <w:szCs w:val="22"/>
        </w:rPr>
        <w:t>V žiadnych správach, teda ani v správach o VVČ  n</w:t>
      </w:r>
      <w:r w:rsidRPr="00652093">
        <w:rPr>
          <w:color w:val="000000"/>
          <w:sz w:val="22"/>
          <w:szCs w:val="22"/>
        </w:rPr>
        <w:t>euvádzať mená a diagnózu detí.</w:t>
      </w:r>
    </w:p>
    <w:p w:rsidR="00D012A4" w:rsidRDefault="00652093" w:rsidP="00652093">
      <w:pPr>
        <w:spacing w:before="0"/>
        <w:ind w:left="357"/>
        <w:jc w:val="both"/>
        <w:rPr>
          <w:sz w:val="22"/>
          <w:szCs w:val="22"/>
        </w:rPr>
      </w:pPr>
      <w:r>
        <w:rPr>
          <w:sz w:val="22"/>
          <w:szCs w:val="22"/>
        </w:rPr>
        <w:t xml:space="preserve">   </w:t>
      </w:r>
      <w:r w:rsidR="00F71FBB">
        <w:rPr>
          <w:sz w:val="22"/>
          <w:szCs w:val="22"/>
        </w:rPr>
        <w:t xml:space="preserve">  </w:t>
      </w:r>
      <w:r w:rsidR="00D012A4" w:rsidRPr="00CF52F2">
        <w:rPr>
          <w:sz w:val="22"/>
          <w:szCs w:val="22"/>
        </w:rPr>
        <w:t xml:space="preserve">Termín: </w:t>
      </w:r>
      <w:r w:rsidR="00D012A4">
        <w:rPr>
          <w:sz w:val="22"/>
          <w:szCs w:val="22"/>
        </w:rPr>
        <w:t xml:space="preserve"> v texte</w:t>
      </w:r>
    </w:p>
    <w:p w:rsidR="00D012A4" w:rsidRDefault="00652093" w:rsidP="00791D64">
      <w:pPr>
        <w:spacing w:before="0"/>
        <w:ind w:left="357"/>
        <w:jc w:val="both"/>
        <w:rPr>
          <w:sz w:val="22"/>
          <w:szCs w:val="22"/>
        </w:rPr>
      </w:pPr>
      <w:r>
        <w:rPr>
          <w:sz w:val="22"/>
          <w:szCs w:val="22"/>
        </w:rPr>
        <w:t xml:space="preserve">    </w:t>
      </w:r>
      <w:r w:rsidR="00F71FBB">
        <w:rPr>
          <w:sz w:val="22"/>
          <w:szCs w:val="22"/>
        </w:rPr>
        <w:t xml:space="preserve">  </w:t>
      </w:r>
      <w:r w:rsidR="00D012A4" w:rsidRPr="0084312A">
        <w:rPr>
          <w:sz w:val="22"/>
          <w:szCs w:val="22"/>
        </w:rPr>
        <w:t>Zodpov.: riaditeľ ŠaŠZ</w:t>
      </w:r>
    </w:p>
    <w:p w:rsidR="00C665B6" w:rsidRDefault="00C665B6" w:rsidP="00C665B6"/>
    <w:p w:rsidR="00C665B6" w:rsidRPr="00536A90" w:rsidRDefault="00170A47" w:rsidP="00C665B6">
      <w:pPr>
        <w:jc w:val="both"/>
        <w:rPr>
          <w:b/>
          <w:sz w:val="22"/>
          <w:szCs w:val="22"/>
        </w:rPr>
      </w:pPr>
      <w:r>
        <w:rPr>
          <w:b/>
          <w:sz w:val="22"/>
          <w:szCs w:val="22"/>
        </w:rPr>
        <w:t>2.2.</w:t>
      </w:r>
      <w:r w:rsidR="00024B4C">
        <w:rPr>
          <w:b/>
          <w:sz w:val="22"/>
          <w:szCs w:val="22"/>
        </w:rPr>
        <w:t>16</w:t>
      </w:r>
      <w:r w:rsidR="0010776F" w:rsidRPr="00536A90">
        <w:rPr>
          <w:b/>
          <w:sz w:val="22"/>
          <w:szCs w:val="22"/>
        </w:rPr>
        <w:t xml:space="preserve"> </w:t>
      </w:r>
      <w:r w:rsidR="00C665B6" w:rsidRPr="00536A90">
        <w:rPr>
          <w:b/>
          <w:sz w:val="22"/>
          <w:szCs w:val="22"/>
        </w:rPr>
        <w:t>Školské vzdelávacie a výchovné programy</w:t>
      </w:r>
    </w:p>
    <w:p w:rsidR="00C665B6" w:rsidRPr="00F71FBB" w:rsidRDefault="00C665B6" w:rsidP="00791D64">
      <w:pPr>
        <w:pStyle w:val="Odsekzoznamu"/>
        <w:numPr>
          <w:ilvl w:val="0"/>
          <w:numId w:val="81"/>
        </w:numPr>
        <w:ind w:left="709" w:hanging="425"/>
        <w:jc w:val="both"/>
        <w:rPr>
          <w:b/>
          <w:sz w:val="22"/>
          <w:szCs w:val="22"/>
        </w:rPr>
      </w:pPr>
      <w:r w:rsidRPr="00F71FBB">
        <w:rPr>
          <w:sz w:val="22"/>
          <w:szCs w:val="22"/>
        </w:rPr>
        <w:t xml:space="preserve">Predložiť na OŠ MMK školské vzdelávacie a výchovné  programy školy na CD – nosiči </w:t>
      </w:r>
      <w:r w:rsidR="00536A90" w:rsidRPr="00F71FBB">
        <w:rPr>
          <w:b/>
          <w:sz w:val="22"/>
          <w:szCs w:val="22"/>
          <w:highlight w:val="lightGray"/>
        </w:rPr>
        <w:t>do 1</w:t>
      </w:r>
      <w:r w:rsidR="00754939" w:rsidRPr="00F71FBB">
        <w:rPr>
          <w:b/>
          <w:sz w:val="22"/>
          <w:szCs w:val="22"/>
          <w:highlight w:val="lightGray"/>
        </w:rPr>
        <w:t>5</w:t>
      </w:r>
      <w:r w:rsidRPr="00F71FBB">
        <w:rPr>
          <w:b/>
          <w:sz w:val="22"/>
          <w:szCs w:val="22"/>
          <w:highlight w:val="lightGray"/>
        </w:rPr>
        <w:t xml:space="preserve">. </w:t>
      </w:r>
      <w:r w:rsidR="00536A90" w:rsidRPr="00F71FBB">
        <w:rPr>
          <w:b/>
          <w:sz w:val="22"/>
          <w:szCs w:val="22"/>
          <w:highlight w:val="lightGray"/>
        </w:rPr>
        <w:t>októbra</w:t>
      </w:r>
      <w:r w:rsidR="00D012A4" w:rsidRPr="00F71FBB">
        <w:rPr>
          <w:b/>
          <w:sz w:val="22"/>
          <w:szCs w:val="22"/>
          <w:highlight w:val="lightGray"/>
        </w:rPr>
        <w:t xml:space="preserve"> </w:t>
      </w:r>
      <w:r w:rsidRPr="00F71FBB">
        <w:rPr>
          <w:b/>
          <w:sz w:val="22"/>
          <w:szCs w:val="22"/>
          <w:highlight w:val="lightGray"/>
        </w:rPr>
        <w:t>201</w:t>
      </w:r>
      <w:r w:rsidR="008C3F78">
        <w:rPr>
          <w:b/>
          <w:sz w:val="22"/>
          <w:szCs w:val="22"/>
        </w:rPr>
        <w:t>9</w:t>
      </w:r>
    </w:p>
    <w:p w:rsidR="00D012A4" w:rsidRDefault="00D012A4" w:rsidP="00D012A4">
      <w:pPr>
        <w:spacing w:before="0"/>
        <w:jc w:val="both"/>
        <w:rPr>
          <w:sz w:val="22"/>
          <w:szCs w:val="22"/>
        </w:rPr>
      </w:pPr>
      <w:r w:rsidRPr="00536A90">
        <w:rPr>
          <w:sz w:val="22"/>
          <w:szCs w:val="22"/>
        </w:rPr>
        <w:t xml:space="preserve">    Termín:  stály</w:t>
      </w:r>
    </w:p>
    <w:p w:rsidR="00D012A4" w:rsidRDefault="00D012A4" w:rsidP="00D012A4">
      <w:pPr>
        <w:rPr>
          <w:sz w:val="22"/>
          <w:szCs w:val="22"/>
        </w:rPr>
      </w:pPr>
      <w:r>
        <w:rPr>
          <w:sz w:val="22"/>
          <w:szCs w:val="22"/>
        </w:rPr>
        <w:lastRenderedPageBreak/>
        <w:t xml:space="preserve">     </w:t>
      </w:r>
      <w:r w:rsidRPr="0084312A">
        <w:rPr>
          <w:sz w:val="22"/>
          <w:szCs w:val="22"/>
        </w:rPr>
        <w:t>Zodpov.: riaditeľ ŠaŠZ</w:t>
      </w:r>
    </w:p>
    <w:p w:rsidR="00347D1A" w:rsidRDefault="00347D1A" w:rsidP="00295C0D">
      <w:pPr>
        <w:spacing w:before="120"/>
        <w:jc w:val="both"/>
        <w:rPr>
          <w:b/>
          <w:sz w:val="22"/>
          <w:szCs w:val="22"/>
        </w:rPr>
      </w:pPr>
    </w:p>
    <w:p w:rsidR="00B165FA" w:rsidRDefault="00024B4C" w:rsidP="00295C0D">
      <w:pPr>
        <w:spacing w:before="120"/>
        <w:jc w:val="both"/>
        <w:rPr>
          <w:sz w:val="22"/>
          <w:szCs w:val="22"/>
        </w:rPr>
      </w:pPr>
      <w:r w:rsidRPr="00020B2B">
        <w:rPr>
          <w:b/>
          <w:sz w:val="22"/>
          <w:szCs w:val="22"/>
        </w:rPr>
        <w:t>2.2.17</w:t>
      </w:r>
      <w:r w:rsidR="0010776F" w:rsidRPr="00020B2B">
        <w:rPr>
          <w:b/>
          <w:sz w:val="22"/>
          <w:szCs w:val="22"/>
        </w:rPr>
        <w:t xml:space="preserve"> </w:t>
      </w:r>
      <w:r w:rsidR="00A342A8" w:rsidRPr="00020B2B">
        <w:rPr>
          <w:b/>
          <w:sz w:val="22"/>
          <w:szCs w:val="22"/>
        </w:rPr>
        <w:t>Vzdelávacie poukazy a krúžková činnosť</w:t>
      </w:r>
      <w:r w:rsidR="00A342A8" w:rsidRPr="00D21D7B">
        <w:rPr>
          <w:sz w:val="22"/>
          <w:szCs w:val="22"/>
        </w:rPr>
        <w:t xml:space="preserve"> </w:t>
      </w:r>
    </w:p>
    <w:p w:rsidR="00C665B6" w:rsidRPr="00C665B6" w:rsidRDefault="00C665B6" w:rsidP="00F71FBB">
      <w:pPr>
        <w:spacing w:before="120"/>
        <w:ind w:firstLine="360"/>
        <w:jc w:val="both"/>
        <w:rPr>
          <w:sz w:val="22"/>
          <w:szCs w:val="22"/>
          <w:u w:val="single"/>
        </w:rPr>
      </w:pPr>
      <w:r w:rsidRPr="00C665B6">
        <w:rPr>
          <w:sz w:val="22"/>
          <w:szCs w:val="22"/>
          <w:u w:val="single"/>
        </w:rPr>
        <w:t>Vzdelávacie poukazy</w:t>
      </w:r>
    </w:p>
    <w:p w:rsidR="00072B1A" w:rsidRPr="00B56F4B" w:rsidRDefault="00072B1A" w:rsidP="005102B7">
      <w:pPr>
        <w:numPr>
          <w:ilvl w:val="0"/>
          <w:numId w:val="52"/>
        </w:numPr>
        <w:spacing w:before="120" w:after="40"/>
        <w:jc w:val="both"/>
        <w:rPr>
          <w:b/>
          <w:sz w:val="22"/>
          <w:szCs w:val="22"/>
          <w:highlight w:val="lightGray"/>
        </w:rPr>
      </w:pPr>
      <w:r w:rsidRPr="00072B1A">
        <w:rPr>
          <w:sz w:val="22"/>
          <w:szCs w:val="22"/>
        </w:rPr>
        <w:t>Vzdelávací poukaz potvrdený riaditeľom školy, vydávajú základné školy svojim žiakom  na začiatk</w:t>
      </w:r>
      <w:r w:rsidR="00285E80">
        <w:rPr>
          <w:sz w:val="22"/>
          <w:szCs w:val="22"/>
        </w:rPr>
        <w:t xml:space="preserve">u školského roka, najneskôr </w:t>
      </w:r>
      <w:r w:rsidR="00285E80" w:rsidRPr="00F5148C">
        <w:rPr>
          <w:b/>
          <w:sz w:val="22"/>
          <w:szCs w:val="22"/>
          <w:highlight w:val="lightGray"/>
        </w:rPr>
        <w:t>do 1</w:t>
      </w:r>
      <w:r w:rsidR="009237D6">
        <w:rPr>
          <w:b/>
          <w:sz w:val="22"/>
          <w:szCs w:val="22"/>
          <w:highlight w:val="lightGray"/>
        </w:rPr>
        <w:t>0</w:t>
      </w:r>
      <w:r w:rsidRPr="00F5148C">
        <w:rPr>
          <w:b/>
          <w:sz w:val="22"/>
          <w:szCs w:val="22"/>
          <w:highlight w:val="lightGray"/>
        </w:rPr>
        <w:t>. septembra 201</w:t>
      </w:r>
      <w:r w:rsidR="00B56F4B" w:rsidRPr="00B56F4B">
        <w:rPr>
          <w:b/>
          <w:sz w:val="22"/>
          <w:szCs w:val="22"/>
          <w:highlight w:val="lightGray"/>
        </w:rPr>
        <w:t>9</w:t>
      </w:r>
      <w:r w:rsidRPr="00B56F4B">
        <w:rPr>
          <w:b/>
          <w:sz w:val="22"/>
          <w:szCs w:val="22"/>
          <w:highlight w:val="lightGray"/>
        </w:rPr>
        <w:t xml:space="preserve"> .</w:t>
      </w:r>
    </w:p>
    <w:p w:rsidR="00072B1A" w:rsidRPr="00B56F4B" w:rsidRDefault="00072B1A" w:rsidP="005102B7">
      <w:pPr>
        <w:numPr>
          <w:ilvl w:val="0"/>
          <w:numId w:val="52"/>
        </w:numPr>
        <w:spacing w:before="120" w:after="40"/>
        <w:jc w:val="both"/>
        <w:rPr>
          <w:b/>
          <w:sz w:val="22"/>
          <w:szCs w:val="22"/>
          <w:highlight w:val="lightGray"/>
        </w:rPr>
      </w:pPr>
      <w:r w:rsidRPr="00072B1A">
        <w:rPr>
          <w:sz w:val="22"/>
          <w:szCs w:val="22"/>
        </w:rPr>
        <w:t>Žiak odovzdá zákonným zástupcom podpísaný poukaz jednému poskytovateľovi, ktorý ho prijal                    na záujmové vzdelávanie, v termíne určenom</w:t>
      </w:r>
      <w:r w:rsidR="00285E80">
        <w:rPr>
          <w:sz w:val="22"/>
          <w:szCs w:val="22"/>
        </w:rPr>
        <w:t xml:space="preserve"> najneskôr </w:t>
      </w:r>
      <w:r w:rsidR="00285E80" w:rsidRPr="00F5148C">
        <w:rPr>
          <w:b/>
          <w:sz w:val="22"/>
          <w:szCs w:val="22"/>
          <w:highlight w:val="lightGray"/>
        </w:rPr>
        <w:t>do 25</w:t>
      </w:r>
      <w:r w:rsidRPr="00F5148C">
        <w:rPr>
          <w:b/>
          <w:sz w:val="22"/>
          <w:szCs w:val="22"/>
          <w:highlight w:val="lightGray"/>
        </w:rPr>
        <w:t>. septembra 201</w:t>
      </w:r>
      <w:r w:rsidR="00B56F4B" w:rsidRPr="00B56F4B">
        <w:rPr>
          <w:b/>
          <w:sz w:val="22"/>
          <w:szCs w:val="22"/>
          <w:highlight w:val="lightGray"/>
        </w:rPr>
        <w:t>9</w:t>
      </w:r>
      <w:r w:rsidRPr="00B56F4B">
        <w:rPr>
          <w:b/>
          <w:sz w:val="22"/>
          <w:szCs w:val="22"/>
          <w:highlight w:val="lightGray"/>
        </w:rPr>
        <w:t>.</w:t>
      </w:r>
    </w:p>
    <w:p w:rsidR="00285E80" w:rsidRPr="00285E80" w:rsidRDefault="00285E80" w:rsidP="005102B7">
      <w:pPr>
        <w:numPr>
          <w:ilvl w:val="0"/>
          <w:numId w:val="52"/>
        </w:numPr>
        <w:spacing w:before="120" w:after="40"/>
        <w:jc w:val="both"/>
        <w:rPr>
          <w:sz w:val="22"/>
          <w:szCs w:val="22"/>
        </w:rPr>
      </w:pPr>
      <w:r w:rsidRPr="00285E80">
        <w:rPr>
          <w:sz w:val="22"/>
          <w:szCs w:val="22"/>
        </w:rPr>
        <w:t xml:space="preserve">Odošlú na server pomocou internetu informáciu o vydaných a prijatých VP a zároveň doručia svojim zriaďovateľom protokol (PVP) o odoslaných informáciách </w:t>
      </w:r>
    </w:p>
    <w:p w:rsidR="00072B1A" w:rsidRPr="00072B1A" w:rsidRDefault="00072B1A" w:rsidP="005102B7">
      <w:pPr>
        <w:numPr>
          <w:ilvl w:val="0"/>
          <w:numId w:val="52"/>
        </w:numPr>
        <w:spacing w:before="120" w:after="40"/>
        <w:jc w:val="both"/>
        <w:rPr>
          <w:sz w:val="22"/>
          <w:szCs w:val="22"/>
        </w:rPr>
      </w:pPr>
      <w:r w:rsidRPr="00072B1A">
        <w:rPr>
          <w:sz w:val="22"/>
          <w:szCs w:val="22"/>
        </w:rPr>
        <w:t>Škola alebo školské zariadenie odovzdá</w:t>
      </w:r>
      <w:r w:rsidR="00285E80">
        <w:rPr>
          <w:sz w:val="22"/>
          <w:szCs w:val="22"/>
        </w:rPr>
        <w:t xml:space="preserve"> zriaďovateľovi v  termíne </w:t>
      </w:r>
      <w:r w:rsidR="00285E80" w:rsidRPr="00F5148C">
        <w:rPr>
          <w:b/>
          <w:sz w:val="22"/>
          <w:szCs w:val="22"/>
          <w:highlight w:val="lightGray"/>
        </w:rPr>
        <w:t>do 2</w:t>
      </w:r>
      <w:r w:rsidR="009237D6">
        <w:rPr>
          <w:b/>
          <w:sz w:val="22"/>
          <w:szCs w:val="22"/>
          <w:highlight w:val="lightGray"/>
        </w:rPr>
        <w:t>8</w:t>
      </w:r>
      <w:r w:rsidR="00285E80" w:rsidRPr="00F5148C">
        <w:rPr>
          <w:b/>
          <w:sz w:val="22"/>
          <w:szCs w:val="22"/>
          <w:highlight w:val="lightGray"/>
        </w:rPr>
        <w:t>. septembra 201</w:t>
      </w:r>
      <w:r w:rsidR="00B56F4B" w:rsidRPr="00B56F4B">
        <w:rPr>
          <w:b/>
          <w:sz w:val="22"/>
          <w:szCs w:val="22"/>
          <w:highlight w:val="lightGray"/>
        </w:rPr>
        <w:t>9</w:t>
      </w:r>
      <w:r w:rsidRPr="00B56F4B">
        <w:rPr>
          <w:b/>
          <w:sz w:val="22"/>
          <w:szCs w:val="22"/>
          <w:highlight w:val="lightGray"/>
        </w:rPr>
        <w:t>.</w:t>
      </w:r>
      <w:r w:rsidRPr="00072B1A">
        <w:rPr>
          <w:sz w:val="22"/>
          <w:szCs w:val="22"/>
        </w:rPr>
        <w:t xml:space="preserve">  Protokol </w:t>
      </w:r>
      <w:r>
        <w:rPr>
          <w:sz w:val="22"/>
          <w:szCs w:val="22"/>
        </w:rPr>
        <w:t xml:space="preserve">        </w:t>
      </w:r>
      <w:r w:rsidRPr="00072B1A">
        <w:rPr>
          <w:sz w:val="22"/>
          <w:szCs w:val="22"/>
        </w:rPr>
        <w:t>o vzdelávacích poukazoch  - 1x (pre zriaďovateľa).</w:t>
      </w:r>
    </w:p>
    <w:p w:rsidR="00285E80" w:rsidRDefault="00285E80" w:rsidP="005102B7">
      <w:pPr>
        <w:numPr>
          <w:ilvl w:val="0"/>
          <w:numId w:val="52"/>
        </w:numPr>
        <w:spacing w:before="120" w:after="40"/>
        <w:jc w:val="both"/>
        <w:rPr>
          <w:sz w:val="22"/>
          <w:szCs w:val="22"/>
        </w:rPr>
      </w:pPr>
      <w:r w:rsidRPr="00285E80">
        <w:rPr>
          <w:sz w:val="22"/>
          <w:szCs w:val="22"/>
        </w:rPr>
        <w:t>Upozorňujeme, že poskytovateľom záujmového vzdelávania (resp. prijímateľom vzdelávacieho poukazu) môžu byť od 1. septembra 2008 aj základné umelecké školy.</w:t>
      </w:r>
    </w:p>
    <w:p w:rsidR="00072B1A" w:rsidRPr="00285E80" w:rsidRDefault="00072B1A" w:rsidP="005102B7">
      <w:pPr>
        <w:numPr>
          <w:ilvl w:val="0"/>
          <w:numId w:val="52"/>
        </w:numPr>
        <w:spacing w:before="120" w:after="40"/>
        <w:jc w:val="both"/>
        <w:rPr>
          <w:sz w:val="22"/>
          <w:szCs w:val="22"/>
        </w:rPr>
      </w:pPr>
      <w:r w:rsidRPr="00285E80">
        <w:rPr>
          <w:sz w:val="22"/>
          <w:szCs w:val="22"/>
        </w:rPr>
        <w:t>Pri administrácii vzdelávacích poukazov postupovať pomocou internetovej aplikácie na adrese www.vykazy.sk - v časti vzdelávacie poukazy. Zber údajov pre normatívne financovanie a údaje                    o vzdelávacích poukazoch bude realizované prostredníctvom stránky http://www.vykazy.sk.</w:t>
      </w:r>
    </w:p>
    <w:p w:rsidR="008D4645" w:rsidRDefault="00072B1A" w:rsidP="005102B7">
      <w:pPr>
        <w:numPr>
          <w:ilvl w:val="0"/>
          <w:numId w:val="52"/>
        </w:numPr>
        <w:spacing w:before="120" w:after="40"/>
        <w:jc w:val="both"/>
        <w:rPr>
          <w:sz w:val="22"/>
          <w:szCs w:val="22"/>
        </w:rPr>
      </w:pPr>
      <w:r w:rsidRPr="00072B1A">
        <w:rPr>
          <w:sz w:val="22"/>
          <w:szCs w:val="22"/>
        </w:rPr>
        <w:t>Krúžkovú činnosť organizovať tak, aby na voľno časových aktivitách deti prežívali radosť a spokojnosť, obsahová náplň činnosti má byť zameraná na oddychovú a relaxačnú činnosť, formovanie morálnych vlastností</w:t>
      </w:r>
      <w:r>
        <w:rPr>
          <w:sz w:val="22"/>
          <w:szCs w:val="22"/>
        </w:rPr>
        <w:t xml:space="preserve"> </w:t>
      </w:r>
      <w:r w:rsidR="00A342A8" w:rsidRPr="00072B1A">
        <w:rPr>
          <w:sz w:val="22"/>
          <w:szCs w:val="22"/>
        </w:rPr>
        <w:t>detí a racionálneho využívania voľného času.</w:t>
      </w:r>
    </w:p>
    <w:p w:rsidR="008D4645" w:rsidRPr="00072B1A" w:rsidRDefault="00C665B6" w:rsidP="00F71FBB">
      <w:pPr>
        <w:spacing w:before="120" w:after="40"/>
        <w:ind w:firstLine="360"/>
        <w:jc w:val="both"/>
        <w:rPr>
          <w:sz w:val="22"/>
          <w:szCs w:val="22"/>
        </w:rPr>
      </w:pPr>
      <w:r>
        <w:rPr>
          <w:sz w:val="22"/>
          <w:szCs w:val="22"/>
          <w:u w:val="single"/>
        </w:rPr>
        <w:t>Krúžková</w:t>
      </w:r>
      <w:r w:rsidR="008D4645" w:rsidRPr="00072B1A">
        <w:rPr>
          <w:sz w:val="22"/>
          <w:szCs w:val="22"/>
          <w:u w:val="single"/>
        </w:rPr>
        <w:t xml:space="preserve"> činnosť na školách:</w:t>
      </w:r>
    </w:p>
    <w:p w:rsidR="008D4645" w:rsidRDefault="008D4645" w:rsidP="005A5A47">
      <w:pPr>
        <w:ind w:firstLine="360"/>
        <w:rPr>
          <w:b/>
          <w:bCs/>
          <w:sz w:val="22"/>
          <w:szCs w:val="22"/>
          <w:u w:val="single"/>
        </w:rPr>
      </w:pPr>
      <w:r w:rsidRPr="00072B1A">
        <w:rPr>
          <w:b/>
          <w:bCs/>
          <w:sz w:val="22"/>
          <w:szCs w:val="22"/>
          <w:u w:val="single"/>
        </w:rPr>
        <w:t>Materské školy</w:t>
      </w:r>
    </w:p>
    <w:p w:rsidR="00E15089" w:rsidRPr="00157DF4" w:rsidRDefault="00E15089" w:rsidP="00652093">
      <w:pPr>
        <w:pStyle w:val="Odsekzoznamu"/>
        <w:autoSpaceDE w:val="0"/>
        <w:autoSpaceDN w:val="0"/>
        <w:adjustRightInd w:val="0"/>
        <w:spacing w:before="0" w:after="147"/>
        <w:ind w:left="360" w:right="283"/>
        <w:jc w:val="both"/>
        <w:rPr>
          <w:rFonts w:eastAsia="Calibri"/>
          <w:sz w:val="23"/>
          <w:szCs w:val="23"/>
          <w:lang w:eastAsia="en-US"/>
        </w:rPr>
      </w:pPr>
      <w:r w:rsidRPr="00157DF4">
        <w:rPr>
          <w:rFonts w:eastAsia="Calibri"/>
          <w:sz w:val="23"/>
          <w:szCs w:val="23"/>
          <w:lang w:eastAsia="en-US"/>
        </w:rPr>
        <w:t>Ak materská škola ponúka krúžkovú činnosť, zabezpečovať ju najmä internými učiteľmi materskej školy, v súlade so ŠkVP a len v popoludňajších hodinách po odpočinku, ktorý musí trvať minimálne 30 minút. Optimálny čas začiatku krúžkovej činnosti je po 15,00 hodine, aby krúžková činnosť nenarúšala odpočinok a činnos</w:t>
      </w:r>
      <w:r>
        <w:rPr>
          <w:rFonts w:eastAsia="Calibri"/>
          <w:sz w:val="23"/>
          <w:szCs w:val="23"/>
          <w:lang w:eastAsia="en-US"/>
        </w:rPr>
        <w:t xml:space="preserve">ti realizované v súlade so ŠVP. </w:t>
      </w:r>
      <w:r w:rsidRPr="00157DF4">
        <w:rPr>
          <w:rFonts w:eastAsia="Calibri"/>
          <w:sz w:val="23"/>
          <w:szCs w:val="23"/>
          <w:lang w:eastAsia="en-US"/>
        </w:rPr>
        <w:t xml:space="preserve">Pri realizovaní krúžkovej činnosti rešpektovať psychohygienické požiadavky a pedagogické zásady. </w:t>
      </w:r>
    </w:p>
    <w:p w:rsidR="008D4645" w:rsidRPr="0010776F" w:rsidRDefault="0010776F" w:rsidP="00E15089">
      <w:pPr>
        <w:rPr>
          <w:b/>
          <w:bCs/>
          <w:sz w:val="22"/>
          <w:szCs w:val="22"/>
          <w:u w:val="single"/>
        </w:rPr>
      </w:pPr>
      <w:r w:rsidRPr="0010776F">
        <w:rPr>
          <w:b/>
          <w:bCs/>
          <w:sz w:val="22"/>
          <w:szCs w:val="22"/>
        </w:rPr>
        <w:t xml:space="preserve">        </w:t>
      </w:r>
      <w:r w:rsidR="008D4645" w:rsidRPr="0010776F">
        <w:rPr>
          <w:b/>
          <w:bCs/>
          <w:sz w:val="22"/>
          <w:szCs w:val="22"/>
          <w:u w:val="single"/>
        </w:rPr>
        <w:t>Základné školy</w:t>
      </w:r>
    </w:p>
    <w:p w:rsidR="008D4645" w:rsidRPr="0010776F" w:rsidRDefault="008D4645" w:rsidP="008D4645">
      <w:pPr>
        <w:ind w:left="426"/>
        <w:rPr>
          <w:sz w:val="22"/>
          <w:szCs w:val="22"/>
        </w:rPr>
      </w:pPr>
      <w:r w:rsidRPr="0010776F">
        <w:rPr>
          <w:sz w:val="22"/>
          <w:szCs w:val="22"/>
        </w:rPr>
        <w:t>Záujmová činnosť sa na ZŠ môže vykonáva prostredníctvom:</w:t>
      </w:r>
    </w:p>
    <w:p w:rsidR="008D4645" w:rsidRPr="0010776F" w:rsidRDefault="008D4645" w:rsidP="005102B7">
      <w:pPr>
        <w:pStyle w:val="Odsekzoznamu"/>
        <w:numPr>
          <w:ilvl w:val="0"/>
          <w:numId w:val="28"/>
        </w:numPr>
        <w:spacing w:before="0"/>
        <w:ind w:left="851"/>
        <w:contextualSpacing w:val="0"/>
        <w:rPr>
          <w:sz w:val="22"/>
          <w:szCs w:val="22"/>
        </w:rPr>
      </w:pPr>
      <w:r w:rsidRPr="0010776F">
        <w:rPr>
          <w:sz w:val="22"/>
          <w:szCs w:val="22"/>
        </w:rPr>
        <w:t xml:space="preserve">vzdelávacích poukazov </w:t>
      </w:r>
    </w:p>
    <w:p w:rsidR="008D4645" w:rsidRPr="0010776F" w:rsidRDefault="008D4645" w:rsidP="005102B7">
      <w:pPr>
        <w:pStyle w:val="Odsekzoznamu"/>
        <w:numPr>
          <w:ilvl w:val="0"/>
          <w:numId w:val="28"/>
        </w:numPr>
        <w:spacing w:before="0"/>
        <w:ind w:left="851"/>
        <w:contextualSpacing w:val="0"/>
        <w:rPr>
          <w:sz w:val="22"/>
          <w:szCs w:val="22"/>
        </w:rPr>
      </w:pPr>
      <w:r w:rsidRPr="0010776F">
        <w:rPr>
          <w:sz w:val="22"/>
          <w:szCs w:val="22"/>
        </w:rPr>
        <w:t>centra voľného času ako súčasti školy</w:t>
      </w:r>
    </w:p>
    <w:p w:rsidR="008D4645" w:rsidRPr="0010776F" w:rsidRDefault="008D4645" w:rsidP="005102B7">
      <w:pPr>
        <w:pStyle w:val="Odsekzoznamu"/>
        <w:numPr>
          <w:ilvl w:val="0"/>
          <w:numId w:val="28"/>
        </w:numPr>
        <w:spacing w:before="0"/>
        <w:ind w:left="851"/>
        <w:contextualSpacing w:val="0"/>
        <w:rPr>
          <w:sz w:val="22"/>
          <w:szCs w:val="22"/>
        </w:rPr>
      </w:pPr>
      <w:r w:rsidRPr="0010776F">
        <w:rPr>
          <w:sz w:val="22"/>
          <w:szCs w:val="22"/>
        </w:rPr>
        <w:t>externého centra voľného času</w:t>
      </w:r>
      <w:r w:rsidR="00295C0D" w:rsidRPr="0010776F">
        <w:rPr>
          <w:sz w:val="22"/>
          <w:szCs w:val="22"/>
        </w:rPr>
        <w:t>.</w:t>
      </w:r>
    </w:p>
    <w:p w:rsidR="008D4645" w:rsidRPr="0010776F" w:rsidRDefault="008D4645" w:rsidP="008D4645">
      <w:pPr>
        <w:ind w:left="426"/>
        <w:rPr>
          <w:sz w:val="22"/>
          <w:szCs w:val="22"/>
        </w:rPr>
      </w:pPr>
    </w:p>
    <w:p w:rsidR="008D4645" w:rsidRPr="008D4645" w:rsidRDefault="008D4645" w:rsidP="00295C0D">
      <w:pPr>
        <w:ind w:left="426"/>
        <w:rPr>
          <w:sz w:val="22"/>
          <w:szCs w:val="22"/>
        </w:rPr>
      </w:pPr>
      <w:r w:rsidRPr="008D4645">
        <w:rPr>
          <w:sz w:val="22"/>
          <w:szCs w:val="22"/>
        </w:rPr>
        <w:t xml:space="preserve">Školy a školské zariadenia, v ktorých prebieha záujmová činnosť detí a žiakov poskytnú zriaďovateľovi prehľad činnosti v zmysle predložených tabuliek. </w:t>
      </w:r>
    </w:p>
    <w:p w:rsidR="00D012A4" w:rsidRDefault="00D012A4" w:rsidP="00F71FBB">
      <w:pPr>
        <w:spacing w:before="0"/>
        <w:ind w:firstLine="426"/>
        <w:jc w:val="both"/>
        <w:rPr>
          <w:sz w:val="22"/>
          <w:szCs w:val="22"/>
        </w:rPr>
      </w:pPr>
      <w:r w:rsidRPr="00CF52F2">
        <w:rPr>
          <w:sz w:val="22"/>
          <w:szCs w:val="22"/>
        </w:rPr>
        <w:t xml:space="preserve">Termín: </w:t>
      </w:r>
      <w:r>
        <w:rPr>
          <w:sz w:val="22"/>
          <w:szCs w:val="22"/>
        </w:rPr>
        <w:t xml:space="preserve"> stály</w:t>
      </w:r>
    </w:p>
    <w:p w:rsidR="00D012A4" w:rsidRDefault="00D012A4" w:rsidP="00D012A4">
      <w:pPr>
        <w:ind w:left="720"/>
        <w:rPr>
          <w:sz w:val="22"/>
          <w:szCs w:val="22"/>
        </w:rPr>
      </w:pPr>
      <w:r w:rsidRPr="0084312A">
        <w:rPr>
          <w:sz w:val="22"/>
          <w:szCs w:val="22"/>
        </w:rPr>
        <w:t>Zodpov.: riaditeľ ŠaŠZ</w:t>
      </w:r>
    </w:p>
    <w:p w:rsidR="00CC04CF" w:rsidRDefault="00CC04CF" w:rsidP="00295C0D">
      <w:pPr>
        <w:jc w:val="both"/>
        <w:rPr>
          <w:b/>
          <w:sz w:val="22"/>
          <w:szCs w:val="22"/>
          <w:lang w:eastAsia="cs-CZ"/>
        </w:rPr>
      </w:pPr>
    </w:p>
    <w:p w:rsidR="00DF1477" w:rsidRDefault="00295C0D" w:rsidP="005844EB">
      <w:pPr>
        <w:spacing w:after="40"/>
        <w:jc w:val="both"/>
        <w:rPr>
          <w:b/>
          <w:sz w:val="22"/>
          <w:szCs w:val="22"/>
        </w:rPr>
      </w:pPr>
      <w:r w:rsidRPr="00020B2B">
        <w:rPr>
          <w:b/>
          <w:sz w:val="22"/>
          <w:szCs w:val="22"/>
        </w:rPr>
        <w:t>2.</w:t>
      </w:r>
      <w:r w:rsidR="00024B4C" w:rsidRPr="00020B2B">
        <w:rPr>
          <w:b/>
          <w:sz w:val="22"/>
          <w:szCs w:val="22"/>
        </w:rPr>
        <w:t>2.18</w:t>
      </w:r>
      <w:r w:rsidRPr="00020B2B">
        <w:rPr>
          <w:b/>
          <w:sz w:val="22"/>
          <w:szCs w:val="22"/>
        </w:rPr>
        <w:t xml:space="preserve"> </w:t>
      </w:r>
      <w:r w:rsidR="00DF1477" w:rsidRPr="00020B2B">
        <w:rPr>
          <w:b/>
          <w:sz w:val="22"/>
          <w:szCs w:val="22"/>
        </w:rPr>
        <w:t>Zápis do 1. ročníka základnej školy</w:t>
      </w:r>
    </w:p>
    <w:p w:rsidR="00A07244" w:rsidRPr="00BA0FAB" w:rsidRDefault="00A07244" w:rsidP="005102B7">
      <w:pPr>
        <w:pStyle w:val="Default"/>
        <w:numPr>
          <w:ilvl w:val="0"/>
          <w:numId w:val="53"/>
        </w:numPr>
        <w:spacing w:before="120"/>
        <w:jc w:val="both"/>
        <w:rPr>
          <w:rFonts w:ascii="Times New Roman" w:hAnsi="Times New Roman" w:cs="Times New Roman"/>
          <w:color w:val="auto"/>
          <w:sz w:val="22"/>
          <w:szCs w:val="22"/>
          <w:lang w:val="sk-SK"/>
        </w:rPr>
      </w:pPr>
      <w:r w:rsidRPr="00AA3034">
        <w:rPr>
          <w:rFonts w:ascii="Times New Roman" w:hAnsi="Times New Roman" w:cs="Times New Roman"/>
          <w:bCs/>
          <w:color w:val="auto"/>
          <w:sz w:val="22"/>
          <w:szCs w:val="22"/>
          <w:lang w:val="sk-SK"/>
        </w:rPr>
        <w:t>Zápis detí do 1. ročníka ZŠ</w:t>
      </w:r>
      <w:r w:rsidRPr="00AA3034">
        <w:rPr>
          <w:rFonts w:ascii="Times New Roman" w:hAnsi="Times New Roman" w:cs="Times New Roman"/>
          <w:color w:val="auto"/>
          <w:sz w:val="22"/>
          <w:szCs w:val="22"/>
          <w:lang w:val="sk-SK"/>
        </w:rPr>
        <w:t xml:space="preserve"> </w:t>
      </w:r>
      <w:r w:rsidR="00295C0D">
        <w:rPr>
          <w:rFonts w:ascii="Times New Roman" w:hAnsi="Times New Roman" w:cs="Times New Roman"/>
          <w:color w:val="auto"/>
          <w:sz w:val="22"/>
          <w:szCs w:val="22"/>
          <w:lang w:val="sk-SK"/>
        </w:rPr>
        <w:t xml:space="preserve"> pre školský rok 20</w:t>
      </w:r>
      <w:r w:rsidR="005A5A47">
        <w:rPr>
          <w:rFonts w:ascii="Times New Roman" w:hAnsi="Times New Roman" w:cs="Times New Roman"/>
          <w:color w:val="auto"/>
          <w:sz w:val="22"/>
          <w:szCs w:val="22"/>
          <w:lang w:val="sk-SK"/>
        </w:rPr>
        <w:t>20</w:t>
      </w:r>
      <w:r w:rsidR="00295C0D">
        <w:rPr>
          <w:rFonts w:ascii="Times New Roman" w:hAnsi="Times New Roman" w:cs="Times New Roman"/>
          <w:color w:val="auto"/>
          <w:sz w:val="22"/>
          <w:szCs w:val="22"/>
          <w:lang w:val="sk-SK"/>
        </w:rPr>
        <w:t>/20</w:t>
      </w:r>
      <w:r w:rsidR="00754939">
        <w:rPr>
          <w:rFonts w:ascii="Times New Roman" w:hAnsi="Times New Roman" w:cs="Times New Roman"/>
          <w:color w:val="auto"/>
          <w:sz w:val="22"/>
          <w:szCs w:val="22"/>
          <w:lang w:val="sk-SK"/>
        </w:rPr>
        <w:t>2</w:t>
      </w:r>
      <w:r w:rsidR="005A5A47">
        <w:rPr>
          <w:rFonts w:ascii="Times New Roman" w:hAnsi="Times New Roman" w:cs="Times New Roman"/>
          <w:color w:val="auto"/>
          <w:sz w:val="22"/>
          <w:szCs w:val="22"/>
          <w:lang w:val="sk-SK"/>
        </w:rPr>
        <w:t>1</w:t>
      </w:r>
      <w:r>
        <w:rPr>
          <w:rFonts w:ascii="Times New Roman" w:hAnsi="Times New Roman" w:cs="Times New Roman"/>
          <w:color w:val="auto"/>
          <w:sz w:val="22"/>
          <w:szCs w:val="22"/>
          <w:lang w:val="sk-SK"/>
        </w:rPr>
        <w:t xml:space="preserve"> sa v ZŠ v zriaďovateľskej pôsobnosti mesta Košice uskutoční v zmysle VZN č. 108:</w:t>
      </w:r>
      <w:r w:rsidR="00792C6C" w:rsidRPr="00792C6C">
        <w:rPr>
          <w:rFonts w:ascii="Arial" w:hAnsi="Arial" w:cs="Arial"/>
        </w:rPr>
        <w:t xml:space="preserve"> </w:t>
      </w:r>
      <w:r w:rsidR="00792C6C" w:rsidRPr="00792C6C">
        <w:rPr>
          <w:rFonts w:ascii="Times New Roman" w:hAnsi="Times New Roman" w:cs="Times New Roman"/>
          <w:sz w:val="22"/>
          <w:szCs w:val="22"/>
        </w:rPr>
        <w:t>O určení miesta a času zápisu dieťaťa na plnenie povinnej školskej dochádzky v základných školách</w:t>
      </w:r>
      <w:r>
        <w:rPr>
          <w:rFonts w:ascii="Times New Roman" w:hAnsi="Times New Roman" w:cs="Times New Roman"/>
          <w:color w:val="auto"/>
          <w:sz w:val="22"/>
          <w:szCs w:val="22"/>
          <w:lang w:val="sk-SK"/>
        </w:rPr>
        <w:t xml:space="preserve"> </w:t>
      </w:r>
      <w:r w:rsidRPr="00792C6C">
        <w:rPr>
          <w:rFonts w:ascii="Times New Roman" w:hAnsi="Times New Roman" w:cs="Times New Roman"/>
          <w:b/>
          <w:color w:val="auto"/>
          <w:sz w:val="22"/>
          <w:szCs w:val="22"/>
          <w:lang w:val="sk-SK"/>
        </w:rPr>
        <w:t>link</w:t>
      </w:r>
      <w:r>
        <w:rPr>
          <w:rFonts w:ascii="Times New Roman" w:hAnsi="Times New Roman" w:cs="Times New Roman"/>
          <w:color w:val="auto"/>
          <w:sz w:val="22"/>
          <w:szCs w:val="22"/>
          <w:lang w:val="sk-SK"/>
        </w:rPr>
        <w:t xml:space="preserve"> </w:t>
      </w:r>
      <w:hyperlink r:id="rId32" w:history="1">
        <w:r w:rsidRPr="00101991">
          <w:rPr>
            <w:rStyle w:val="Hypertextovprepojenie"/>
            <w:rFonts w:ascii="Times New Roman" w:hAnsi="Times New Roman" w:cs="Times New Roman"/>
            <w:sz w:val="22"/>
            <w:szCs w:val="22"/>
            <w:lang w:val="sk-SK"/>
          </w:rPr>
          <w:t>http://www.kosice.sk/vzn.php?id=116</w:t>
        </w:r>
      </w:hyperlink>
      <w:r>
        <w:rPr>
          <w:rFonts w:ascii="Times New Roman" w:hAnsi="Times New Roman" w:cs="Times New Roman"/>
          <w:color w:val="auto"/>
          <w:sz w:val="22"/>
          <w:szCs w:val="22"/>
          <w:lang w:val="sk-SK"/>
        </w:rPr>
        <w:t xml:space="preserve">  v dňoch </w:t>
      </w:r>
      <w:r w:rsidR="00345A1C" w:rsidRPr="00345A1C">
        <w:rPr>
          <w:rFonts w:ascii="Times New Roman" w:hAnsi="Times New Roman" w:cs="Times New Roman"/>
          <w:b/>
          <w:color w:val="auto"/>
          <w:sz w:val="22"/>
          <w:szCs w:val="22"/>
          <w:highlight w:val="lightGray"/>
          <w:lang w:val="sk-SK"/>
        </w:rPr>
        <w:t>3</w:t>
      </w:r>
      <w:r w:rsidR="001E7793" w:rsidRPr="00345A1C">
        <w:rPr>
          <w:rFonts w:ascii="Times New Roman" w:hAnsi="Times New Roman" w:cs="Times New Roman"/>
          <w:b/>
          <w:color w:val="auto"/>
          <w:sz w:val="22"/>
          <w:szCs w:val="22"/>
          <w:highlight w:val="lightGray"/>
          <w:lang w:val="sk-SK"/>
        </w:rPr>
        <w:t>.</w:t>
      </w:r>
      <w:r w:rsidR="001E7793">
        <w:rPr>
          <w:rFonts w:ascii="Times New Roman" w:hAnsi="Times New Roman" w:cs="Times New Roman"/>
          <w:b/>
          <w:color w:val="auto"/>
          <w:sz w:val="22"/>
          <w:szCs w:val="22"/>
          <w:highlight w:val="lightGray"/>
          <w:lang w:val="sk-SK"/>
        </w:rPr>
        <w:t xml:space="preserve"> a </w:t>
      </w:r>
      <w:r w:rsidR="00345A1C">
        <w:rPr>
          <w:rFonts w:ascii="Times New Roman" w:hAnsi="Times New Roman" w:cs="Times New Roman"/>
          <w:b/>
          <w:color w:val="auto"/>
          <w:sz w:val="22"/>
          <w:szCs w:val="22"/>
          <w:highlight w:val="lightGray"/>
          <w:lang w:val="sk-SK"/>
        </w:rPr>
        <w:t>4</w:t>
      </w:r>
      <w:r w:rsidR="001E7793">
        <w:rPr>
          <w:rFonts w:ascii="Times New Roman" w:hAnsi="Times New Roman" w:cs="Times New Roman"/>
          <w:b/>
          <w:color w:val="auto"/>
          <w:sz w:val="22"/>
          <w:szCs w:val="22"/>
          <w:highlight w:val="lightGray"/>
          <w:lang w:val="sk-SK"/>
        </w:rPr>
        <w:t>. apríla 20</w:t>
      </w:r>
      <w:r w:rsidR="00345A1C">
        <w:rPr>
          <w:rFonts w:ascii="Times New Roman" w:hAnsi="Times New Roman" w:cs="Times New Roman"/>
          <w:b/>
          <w:color w:val="auto"/>
          <w:sz w:val="22"/>
          <w:szCs w:val="22"/>
          <w:highlight w:val="lightGray"/>
          <w:lang w:val="sk-SK"/>
        </w:rPr>
        <w:t>20</w:t>
      </w:r>
      <w:r w:rsidRPr="00A07244">
        <w:rPr>
          <w:rFonts w:ascii="Times New Roman" w:hAnsi="Times New Roman" w:cs="Times New Roman"/>
          <w:b/>
          <w:color w:val="auto"/>
          <w:sz w:val="22"/>
          <w:szCs w:val="22"/>
          <w:highlight w:val="lightGray"/>
          <w:lang w:val="sk-SK"/>
        </w:rPr>
        <w:t>.</w:t>
      </w:r>
    </w:p>
    <w:p w:rsidR="00AA3034" w:rsidRPr="00A07244" w:rsidRDefault="00DF1477" w:rsidP="005102B7">
      <w:pPr>
        <w:pStyle w:val="Default"/>
        <w:numPr>
          <w:ilvl w:val="0"/>
          <w:numId w:val="53"/>
        </w:numPr>
        <w:spacing w:before="120"/>
        <w:jc w:val="both"/>
        <w:rPr>
          <w:rFonts w:ascii="Times New Roman" w:hAnsi="Times New Roman" w:cs="Times New Roman"/>
          <w:color w:val="auto"/>
          <w:sz w:val="22"/>
          <w:szCs w:val="22"/>
          <w:lang w:val="sk-SK"/>
        </w:rPr>
      </w:pPr>
      <w:r w:rsidRPr="00AA3034">
        <w:rPr>
          <w:rFonts w:ascii="Times New Roman" w:hAnsi="Times New Roman" w:cs="Times New Roman"/>
          <w:bCs/>
          <w:color w:val="auto"/>
          <w:sz w:val="22"/>
          <w:szCs w:val="22"/>
          <w:lang w:val="sk-SK"/>
        </w:rPr>
        <w:t>Zápis detí do 1. ročníka ZŠ</w:t>
      </w:r>
      <w:r w:rsidRPr="00AA3034">
        <w:rPr>
          <w:rFonts w:ascii="Times New Roman" w:hAnsi="Times New Roman" w:cs="Times New Roman"/>
          <w:color w:val="auto"/>
          <w:sz w:val="22"/>
          <w:szCs w:val="22"/>
          <w:lang w:val="sk-SK"/>
        </w:rPr>
        <w:t xml:space="preserve"> uskutočniť podľa stanovených školských obvodov po dohode </w:t>
      </w:r>
      <w:r w:rsidRPr="00AA3034">
        <w:rPr>
          <w:rFonts w:ascii="Times New Roman" w:hAnsi="Times New Roman" w:cs="Times New Roman"/>
          <w:color w:val="auto"/>
          <w:sz w:val="22"/>
          <w:szCs w:val="22"/>
          <w:lang w:val="sk-SK"/>
        </w:rPr>
        <w:br/>
        <w:t xml:space="preserve">so zriaďovateľom v súlade so zmenami a doplneniami zákona č. 245/2008 Z. z. o výchove a vzdelávaní /školský zákon/ platných od 1.9.2015 a v zmysle </w:t>
      </w:r>
      <w:r w:rsidRPr="00792C6C">
        <w:rPr>
          <w:rFonts w:ascii="Times New Roman" w:hAnsi="Times New Roman" w:cs="Times New Roman"/>
          <w:color w:val="auto"/>
          <w:sz w:val="22"/>
          <w:szCs w:val="22"/>
          <w:lang w:val="sk-SK"/>
        </w:rPr>
        <w:t>platného VZN</w:t>
      </w:r>
      <w:r w:rsidR="00A07244" w:rsidRPr="00792C6C">
        <w:rPr>
          <w:rFonts w:ascii="Times New Roman" w:hAnsi="Times New Roman" w:cs="Times New Roman"/>
          <w:color w:val="auto"/>
          <w:sz w:val="22"/>
          <w:szCs w:val="22"/>
          <w:lang w:val="sk-SK"/>
        </w:rPr>
        <w:t xml:space="preserve"> č. 146: </w:t>
      </w:r>
      <w:r w:rsidR="00792C6C" w:rsidRPr="00792C6C">
        <w:rPr>
          <w:rFonts w:ascii="Times New Roman" w:hAnsi="Times New Roman" w:cs="Times New Roman"/>
          <w:sz w:val="22"/>
          <w:szCs w:val="22"/>
        </w:rPr>
        <w:t xml:space="preserve">O školských obvodoch na území mesta Košice </w:t>
      </w:r>
      <w:r w:rsidR="00A07244" w:rsidRPr="00792C6C">
        <w:rPr>
          <w:rFonts w:ascii="Times New Roman" w:hAnsi="Times New Roman" w:cs="Times New Roman"/>
          <w:color w:val="auto"/>
          <w:sz w:val="22"/>
          <w:szCs w:val="22"/>
          <w:lang w:val="sk-SK"/>
        </w:rPr>
        <w:t xml:space="preserve">  </w:t>
      </w:r>
      <w:r w:rsidR="00AA3034" w:rsidRPr="00A07244">
        <w:rPr>
          <w:rFonts w:ascii="Times New Roman" w:hAnsi="Times New Roman" w:cs="Times New Roman"/>
          <w:b/>
          <w:color w:val="auto"/>
          <w:sz w:val="22"/>
          <w:szCs w:val="22"/>
          <w:lang w:val="sk-SK"/>
        </w:rPr>
        <w:t>- link</w:t>
      </w:r>
      <w:r w:rsidR="00A07244">
        <w:rPr>
          <w:rFonts w:ascii="Times New Roman" w:hAnsi="Times New Roman" w:cs="Times New Roman"/>
          <w:b/>
          <w:color w:val="auto"/>
          <w:sz w:val="22"/>
          <w:szCs w:val="22"/>
          <w:lang w:val="sk-SK"/>
        </w:rPr>
        <w:t xml:space="preserve">  </w:t>
      </w:r>
      <w:r w:rsidR="00AA3034" w:rsidRPr="00A07244">
        <w:rPr>
          <w:rFonts w:ascii="Times New Roman" w:hAnsi="Times New Roman" w:cs="Times New Roman"/>
          <w:b/>
          <w:color w:val="auto"/>
          <w:sz w:val="22"/>
          <w:szCs w:val="22"/>
          <w:lang w:val="sk-SK"/>
        </w:rPr>
        <w:t xml:space="preserve"> </w:t>
      </w:r>
      <w:hyperlink r:id="rId33" w:history="1">
        <w:r w:rsidR="00AA3034" w:rsidRPr="008F0CBC">
          <w:rPr>
            <w:rStyle w:val="Hypertextovprepojenie"/>
            <w:rFonts w:ascii="Times New Roman" w:hAnsi="Times New Roman" w:cs="Times New Roman"/>
            <w:sz w:val="22"/>
            <w:szCs w:val="22"/>
            <w:lang w:val="sk-SK"/>
          </w:rPr>
          <w:t>http://www.kosice.sk/vzn.php?id=155</w:t>
        </w:r>
      </w:hyperlink>
    </w:p>
    <w:p w:rsidR="00DF1477" w:rsidRPr="001E7793" w:rsidRDefault="00DF1477" w:rsidP="005102B7">
      <w:pPr>
        <w:pStyle w:val="Default"/>
        <w:numPr>
          <w:ilvl w:val="0"/>
          <w:numId w:val="53"/>
        </w:numPr>
        <w:spacing w:before="120"/>
        <w:jc w:val="both"/>
        <w:rPr>
          <w:rFonts w:ascii="Times New Roman" w:hAnsi="Times New Roman" w:cs="Times New Roman"/>
          <w:color w:val="auto"/>
          <w:sz w:val="22"/>
          <w:szCs w:val="22"/>
          <w:lang w:val="sk-SK"/>
        </w:rPr>
      </w:pPr>
      <w:r w:rsidRPr="00AA3034">
        <w:rPr>
          <w:rFonts w:ascii="Times New Roman" w:hAnsi="Times New Roman" w:cs="Times New Roman"/>
          <w:sz w:val="22"/>
          <w:szCs w:val="22"/>
          <w:lang w:val="sk-SK"/>
        </w:rPr>
        <w:lastRenderedPageBreak/>
        <w:t xml:space="preserve">Pri zápise detí do prvého ročníka základnej školy sa odporúča, aby bol prítomný podľa možnosti aj psychológ, špeciálny pedagóg a učiteľ materskej školy a asistent učiteľa. </w:t>
      </w:r>
    </w:p>
    <w:p w:rsidR="00B165FA" w:rsidRDefault="00B165FA" w:rsidP="005844EB">
      <w:pPr>
        <w:spacing w:after="40"/>
        <w:jc w:val="both"/>
        <w:rPr>
          <w:b/>
          <w:sz w:val="22"/>
          <w:szCs w:val="22"/>
        </w:rPr>
      </w:pPr>
    </w:p>
    <w:p w:rsidR="001E7793" w:rsidRDefault="00187691" w:rsidP="005844EB">
      <w:pPr>
        <w:spacing w:after="40"/>
        <w:jc w:val="both"/>
        <w:rPr>
          <w:b/>
          <w:sz w:val="22"/>
          <w:szCs w:val="22"/>
        </w:rPr>
      </w:pPr>
      <w:r>
        <w:rPr>
          <w:b/>
          <w:sz w:val="22"/>
          <w:szCs w:val="22"/>
        </w:rPr>
        <w:t>2.2.</w:t>
      </w:r>
      <w:r w:rsidR="00024B4C">
        <w:rPr>
          <w:b/>
          <w:sz w:val="22"/>
          <w:szCs w:val="22"/>
        </w:rPr>
        <w:t>19</w:t>
      </w:r>
      <w:r w:rsidR="00A005C0">
        <w:rPr>
          <w:b/>
          <w:sz w:val="22"/>
          <w:szCs w:val="22"/>
        </w:rPr>
        <w:t xml:space="preserve">  Nahlásenie zmien do registra na Okresný úrad – odbor školstva </w:t>
      </w:r>
    </w:p>
    <w:p w:rsidR="00A005C0" w:rsidRDefault="00A005C0" w:rsidP="00927620">
      <w:pPr>
        <w:spacing w:before="0"/>
        <w:jc w:val="both"/>
        <w:rPr>
          <w:sz w:val="22"/>
          <w:szCs w:val="22"/>
        </w:rPr>
      </w:pPr>
      <w:r w:rsidRPr="00A005C0">
        <w:rPr>
          <w:sz w:val="22"/>
          <w:szCs w:val="22"/>
        </w:rPr>
        <w:t xml:space="preserve">      Každú zmenu </w:t>
      </w:r>
      <w:r>
        <w:rPr>
          <w:sz w:val="22"/>
          <w:szCs w:val="22"/>
        </w:rPr>
        <w:t xml:space="preserve"> týkajúcu sa zmien vo vedení školy a kontaktov je riaditeľ povinný hlásiť na</w:t>
      </w:r>
      <w:r w:rsidRPr="00A005C0">
        <w:rPr>
          <w:b/>
          <w:sz w:val="22"/>
          <w:szCs w:val="22"/>
        </w:rPr>
        <w:t xml:space="preserve"> </w:t>
      </w:r>
      <w:r w:rsidRPr="00A005C0">
        <w:rPr>
          <w:sz w:val="22"/>
          <w:szCs w:val="22"/>
        </w:rPr>
        <w:t xml:space="preserve">Okresný úrad – </w:t>
      </w:r>
      <w:r>
        <w:rPr>
          <w:sz w:val="22"/>
          <w:szCs w:val="22"/>
        </w:rPr>
        <w:t xml:space="preserve">   </w:t>
      </w:r>
    </w:p>
    <w:p w:rsidR="00A005C0" w:rsidRDefault="00A005C0" w:rsidP="00927620">
      <w:pPr>
        <w:spacing w:before="0"/>
        <w:jc w:val="both"/>
        <w:rPr>
          <w:sz w:val="22"/>
          <w:szCs w:val="22"/>
        </w:rPr>
      </w:pPr>
      <w:r>
        <w:rPr>
          <w:sz w:val="22"/>
          <w:szCs w:val="22"/>
        </w:rPr>
        <w:t xml:space="preserve">     </w:t>
      </w:r>
      <w:r w:rsidRPr="00A005C0">
        <w:rPr>
          <w:sz w:val="22"/>
          <w:szCs w:val="22"/>
        </w:rPr>
        <w:t>odbor školstva</w:t>
      </w:r>
      <w:r>
        <w:rPr>
          <w:sz w:val="22"/>
          <w:szCs w:val="22"/>
        </w:rPr>
        <w:t xml:space="preserve"> – Mgr. Klaudia Miklódová.</w:t>
      </w:r>
    </w:p>
    <w:p w:rsidR="00D82B2E" w:rsidRDefault="00A005C0" w:rsidP="00927620">
      <w:pPr>
        <w:spacing w:before="0"/>
        <w:jc w:val="both"/>
        <w:rPr>
          <w:sz w:val="22"/>
          <w:szCs w:val="22"/>
        </w:rPr>
      </w:pPr>
      <w:r>
        <w:rPr>
          <w:sz w:val="22"/>
          <w:szCs w:val="22"/>
        </w:rPr>
        <w:t xml:space="preserve">     Termín:  do </w:t>
      </w:r>
      <w:r w:rsidR="00F5148C">
        <w:rPr>
          <w:sz w:val="22"/>
          <w:szCs w:val="22"/>
        </w:rPr>
        <w:t>1</w:t>
      </w:r>
      <w:r w:rsidR="00345A1C">
        <w:rPr>
          <w:sz w:val="22"/>
          <w:szCs w:val="22"/>
        </w:rPr>
        <w:t>6</w:t>
      </w:r>
      <w:r w:rsidR="00D82B2E">
        <w:rPr>
          <w:sz w:val="22"/>
          <w:szCs w:val="22"/>
        </w:rPr>
        <w:t>.9.201</w:t>
      </w:r>
      <w:r w:rsidR="00345A1C">
        <w:rPr>
          <w:sz w:val="22"/>
          <w:szCs w:val="22"/>
        </w:rPr>
        <w:t>9</w:t>
      </w:r>
      <w:r w:rsidR="00D82B2E">
        <w:rPr>
          <w:sz w:val="22"/>
          <w:szCs w:val="22"/>
        </w:rPr>
        <w:t xml:space="preserve"> a stály</w:t>
      </w:r>
    </w:p>
    <w:p w:rsidR="00A005C0" w:rsidRPr="00A005C0" w:rsidRDefault="00D82B2E" w:rsidP="00927620">
      <w:pPr>
        <w:spacing w:before="0"/>
        <w:jc w:val="both"/>
        <w:rPr>
          <w:sz w:val="22"/>
          <w:szCs w:val="22"/>
        </w:rPr>
      </w:pPr>
      <w:r>
        <w:rPr>
          <w:sz w:val="22"/>
          <w:szCs w:val="22"/>
        </w:rPr>
        <w:t xml:space="preserve">     Zodpov.: riaditeľ</w:t>
      </w:r>
      <w:r w:rsidR="00A005C0" w:rsidRPr="00A005C0">
        <w:rPr>
          <w:sz w:val="22"/>
          <w:szCs w:val="22"/>
        </w:rPr>
        <w:t xml:space="preserve"> </w:t>
      </w:r>
    </w:p>
    <w:p w:rsidR="00D82B2E" w:rsidRDefault="00D82B2E" w:rsidP="00927620">
      <w:pPr>
        <w:spacing w:before="0"/>
        <w:jc w:val="both"/>
        <w:rPr>
          <w:b/>
          <w:sz w:val="22"/>
          <w:szCs w:val="22"/>
        </w:rPr>
      </w:pPr>
    </w:p>
    <w:p w:rsidR="00D82B2E" w:rsidRPr="00D82B2E" w:rsidRDefault="00187691" w:rsidP="00927620">
      <w:pPr>
        <w:spacing w:before="0"/>
        <w:jc w:val="both"/>
        <w:rPr>
          <w:b/>
          <w:sz w:val="22"/>
          <w:szCs w:val="22"/>
        </w:rPr>
      </w:pPr>
      <w:r>
        <w:rPr>
          <w:b/>
          <w:sz w:val="22"/>
          <w:szCs w:val="22"/>
        </w:rPr>
        <w:t>2.2.</w:t>
      </w:r>
      <w:r w:rsidR="00024B4C">
        <w:rPr>
          <w:b/>
          <w:sz w:val="22"/>
          <w:szCs w:val="22"/>
        </w:rPr>
        <w:t>20</w:t>
      </w:r>
      <w:r w:rsidR="00D82B2E">
        <w:rPr>
          <w:b/>
          <w:sz w:val="22"/>
          <w:szCs w:val="22"/>
        </w:rPr>
        <w:t xml:space="preserve"> V</w:t>
      </w:r>
      <w:r w:rsidR="00D82B2E" w:rsidRPr="00D82B2E">
        <w:rPr>
          <w:b/>
          <w:sz w:val="22"/>
          <w:szCs w:val="22"/>
        </w:rPr>
        <w:t>yhľadávanie nadaných  a talentovaných detí a žiakov</w:t>
      </w:r>
    </w:p>
    <w:p w:rsidR="00927620" w:rsidRDefault="00927620" w:rsidP="00927620">
      <w:pPr>
        <w:spacing w:before="0"/>
        <w:ind w:left="284"/>
        <w:jc w:val="both"/>
        <w:rPr>
          <w:sz w:val="22"/>
          <w:szCs w:val="22"/>
        </w:rPr>
      </w:pPr>
      <w:r w:rsidRPr="00927620">
        <w:rPr>
          <w:sz w:val="22"/>
          <w:szCs w:val="22"/>
        </w:rPr>
        <w:t xml:space="preserve">Na školách, predovšetkým na </w:t>
      </w:r>
      <w:r>
        <w:rPr>
          <w:sz w:val="22"/>
          <w:szCs w:val="22"/>
        </w:rPr>
        <w:t>ZŠ a ZUŠ</w:t>
      </w:r>
      <w:r w:rsidRPr="00927620">
        <w:rPr>
          <w:sz w:val="22"/>
          <w:szCs w:val="22"/>
        </w:rPr>
        <w:t xml:space="preserve">, vytvárať podmienky na vyhľadávanie, podporu a ďalší rozvoj talentovaných a nadaných žiakov. </w:t>
      </w:r>
    </w:p>
    <w:p w:rsidR="00927620" w:rsidRDefault="00927620" w:rsidP="00927620">
      <w:pPr>
        <w:spacing w:before="0"/>
        <w:ind w:left="284"/>
        <w:jc w:val="both"/>
        <w:rPr>
          <w:sz w:val="22"/>
          <w:szCs w:val="22"/>
        </w:rPr>
      </w:pPr>
      <w:r w:rsidRPr="00927620">
        <w:rPr>
          <w:sz w:val="22"/>
          <w:szCs w:val="22"/>
        </w:rPr>
        <w:t>Termín: október 201</w:t>
      </w:r>
      <w:r w:rsidR="00345A1C">
        <w:rPr>
          <w:sz w:val="22"/>
          <w:szCs w:val="22"/>
        </w:rPr>
        <w:t>9</w:t>
      </w:r>
      <w:r w:rsidRPr="00927620">
        <w:rPr>
          <w:sz w:val="22"/>
          <w:szCs w:val="22"/>
        </w:rPr>
        <w:t xml:space="preserve"> </w:t>
      </w:r>
    </w:p>
    <w:p w:rsidR="00D82B2E" w:rsidRDefault="00927620" w:rsidP="00927620">
      <w:pPr>
        <w:spacing w:before="0"/>
        <w:ind w:left="284"/>
        <w:jc w:val="both"/>
        <w:rPr>
          <w:sz w:val="22"/>
          <w:szCs w:val="22"/>
        </w:rPr>
      </w:pPr>
      <w:r w:rsidRPr="00927620">
        <w:rPr>
          <w:sz w:val="22"/>
          <w:szCs w:val="22"/>
        </w:rPr>
        <w:t>Zodp</w:t>
      </w:r>
      <w:r w:rsidR="00207475">
        <w:rPr>
          <w:sz w:val="22"/>
          <w:szCs w:val="22"/>
        </w:rPr>
        <w:t>ov</w:t>
      </w:r>
      <w:r w:rsidRPr="00927620">
        <w:rPr>
          <w:sz w:val="22"/>
          <w:szCs w:val="22"/>
        </w:rPr>
        <w:t xml:space="preserve">.: riaditeľ </w:t>
      </w:r>
    </w:p>
    <w:p w:rsidR="00B7617D" w:rsidRDefault="00B7617D" w:rsidP="00207475">
      <w:pPr>
        <w:spacing w:before="0"/>
        <w:jc w:val="both"/>
        <w:rPr>
          <w:b/>
          <w:sz w:val="22"/>
          <w:szCs w:val="22"/>
        </w:rPr>
      </w:pPr>
    </w:p>
    <w:p w:rsidR="00207475" w:rsidRPr="00207475" w:rsidRDefault="00B7617D" w:rsidP="00207475">
      <w:pPr>
        <w:spacing w:before="0"/>
        <w:jc w:val="both"/>
        <w:rPr>
          <w:b/>
          <w:sz w:val="22"/>
          <w:szCs w:val="22"/>
        </w:rPr>
      </w:pPr>
      <w:r>
        <w:rPr>
          <w:b/>
          <w:sz w:val="22"/>
          <w:szCs w:val="22"/>
        </w:rPr>
        <w:t>2.2.</w:t>
      </w:r>
      <w:r w:rsidR="00024B4C">
        <w:rPr>
          <w:b/>
          <w:sz w:val="22"/>
          <w:szCs w:val="22"/>
        </w:rPr>
        <w:t>2</w:t>
      </w:r>
      <w:r w:rsidR="00BB09CC">
        <w:rPr>
          <w:b/>
          <w:sz w:val="22"/>
          <w:szCs w:val="22"/>
        </w:rPr>
        <w:t>1</w:t>
      </w:r>
      <w:r w:rsidR="00207475" w:rsidRPr="00207475">
        <w:rPr>
          <w:b/>
          <w:sz w:val="22"/>
          <w:szCs w:val="22"/>
        </w:rPr>
        <w:t xml:space="preserve"> Žiaci zo SZP</w:t>
      </w:r>
    </w:p>
    <w:p w:rsidR="00927620" w:rsidRPr="00207475" w:rsidRDefault="00207475" w:rsidP="00927620">
      <w:pPr>
        <w:spacing w:before="0"/>
        <w:ind w:left="284"/>
        <w:jc w:val="both"/>
        <w:rPr>
          <w:sz w:val="22"/>
          <w:szCs w:val="22"/>
        </w:rPr>
      </w:pPr>
      <w:r w:rsidRPr="00207475">
        <w:rPr>
          <w:sz w:val="22"/>
          <w:szCs w:val="22"/>
        </w:rPr>
        <w:t xml:space="preserve">Osobitnú pozornosť venovať žiakom zo sociálne znevýhodneného prostredia (ďalej len SZP). V spolupráci </w:t>
      </w:r>
      <w:r w:rsidR="00BC0F1A">
        <w:rPr>
          <w:sz w:val="22"/>
          <w:szCs w:val="22"/>
        </w:rPr>
        <w:t xml:space="preserve">     </w:t>
      </w:r>
      <w:r w:rsidRPr="00207475">
        <w:rPr>
          <w:sz w:val="22"/>
          <w:szCs w:val="22"/>
        </w:rPr>
        <w:t xml:space="preserve">s príslušným úradmi práce a komunitnými centrami prijímať opatrenia na zlepšenie dochádzky, správania </w:t>
      </w:r>
      <w:r w:rsidR="00BC0F1A">
        <w:rPr>
          <w:sz w:val="22"/>
          <w:szCs w:val="22"/>
        </w:rPr>
        <w:t xml:space="preserve">       </w:t>
      </w:r>
      <w:r w:rsidRPr="00207475">
        <w:rPr>
          <w:sz w:val="22"/>
          <w:szCs w:val="22"/>
        </w:rPr>
        <w:t>a vzdelávacích výsledkov týchto žiakov.</w:t>
      </w:r>
    </w:p>
    <w:p w:rsidR="00207475" w:rsidRDefault="00207475" w:rsidP="00207475">
      <w:pPr>
        <w:spacing w:before="0"/>
        <w:ind w:left="284"/>
        <w:jc w:val="both"/>
        <w:rPr>
          <w:sz w:val="22"/>
          <w:szCs w:val="22"/>
        </w:rPr>
      </w:pPr>
      <w:r w:rsidRPr="00927620">
        <w:rPr>
          <w:sz w:val="22"/>
          <w:szCs w:val="22"/>
        </w:rPr>
        <w:t xml:space="preserve">Termín: </w:t>
      </w:r>
      <w:r>
        <w:rPr>
          <w:sz w:val="22"/>
          <w:szCs w:val="22"/>
        </w:rPr>
        <w:t>stály</w:t>
      </w:r>
      <w:r w:rsidRPr="00927620">
        <w:rPr>
          <w:sz w:val="22"/>
          <w:szCs w:val="22"/>
        </w:rPr>
        <w:t xml:space="preserve"> </w:t>
      </w:r>
    </w:p>
    <w:p w:rsidR="00207475" w:rsidRDefault="00207475" w:rsidP="00207475">
      <w:pPr>
        <w:spacing w:before="0"/>
        <w:ind w:left="284"/>
        <w:jc w:val="both"/>
        <w:rPr>
          <w:sz w:val="22"/>
          <w:szCs w:val="22"/>
        </w:rPr>
      </w:pPr>
      <w:r w:rsidRPr="00927620">
        <w:rPr>
          <w:sz w:val="22"/>
          <w:szCs w:val="22"/>
        </w:rPr>
        <w:t>Zodp</w:t>
      </w:r>
      <w:r>
        <w:rPr>
          <w:sz w:val="22"/>
          <w:szCs w:val="22"/>
        </w:rPr>
        <w:t>ov</w:t>
      </w:r>
      <w:r w:rsidRPr="00927620">
        <w:rPr>
          <w:sz w:val="22"/>
          <w:szCs w:val="22"/>
        </w:rPr>
        <w:t xml:space="preserve">.: riaditeľ </w:t>
      </w:r>
    </w:p>
    <w:p w:rsidR="002C4C94" w:rsidRDefault="002C4C94" w:rsidP="00207475">
      <w:pPr>
        <w:spacing w:before="0"/>
        <w:ind w:left="284"/>
        <w:jc w:val="both"/>
        <w:rPr>
          <w:sz w:val="22"/>
          <w:szCs w:val="22"/>
        </w:rPr>
      </w:pPr>
    </w:p>
    <w:p w:rsidR="002C4C94" w:rsidRPr="002C4C94" w:rsidRDefault="002C4C94" w:rsidP="002C4C94">
      <w:pPr>
        <w:spacing w:before="0"/>
        <w:jc w:val="both"/>
        <w:rPr>
          <w:b/>
          <w:sz w:val="22"/>
          <w:szCs w:val="22"/>
        </w:rPr>
      </w:pPr>
      <w:r w:rsidRPr="002C4C94">
        <w:rPr>
          <w:b/>
          <w:sz w:val="22"/>
          <w:szCs w:val="22"/>
        </w:rPr>
        <w:t xml:space="preserve">2.2.22 Pracovné tímy pri OŠ </w:t>
      </w:r>
    </w:p>
    <w:p w:rsidR="002C4C94" w:rsidRDefault="002C4C94" w:rsidP="00D52AD1">
      <w:pPr>
        <w:spacing w:before="120" w:after="120"/>
        <w:ind w:left="284"/>
        <w:jc w:val="both"/>
        <w:rPr>
          <w:sz w:val="22"/>
          <w:szCs w:val="22"/>
        </w:rPr>
      </w:pPr>
      <w:r w:rsidRPr="002C4C94">
        <w:rPr>
          <w:sz w:val="22"/>
          <w:szCs w:val="22"/>
        </w:rPr>
        <w:t xml:space="preserve">Pri oddelení školstva MMK budú zriadené pracovné tímy zložené z riaditeľov </w:t>
      </w:r>
      <w:r>
        <w:rPr>
          <w:sz w:val="22"/>
          <w:szCs w:val="22"/>
        </w:rPr>
        <w:t>škôl/školských zariadení</w:t>
      </w:r>
      <w:r w:rsidR="00E95C83">
        <w:rPr>
          <w:sz w:val="22"/>
          <w:szCs w:val="22"/>
        </w:rPr>
        <w:t xml:space="preserve">                </w:t>
      </w:r>
      <w:r>
        <w:rPr>
          <w:sz w:val="22"/>
          <w:szCs w:val="22"/>
        </w:rPr>
        <w:t xml:space="preserve"> a </w:t>
      </w:r>
      <w:r w:rsidRPr="002C4C94">
        <w:rPr>
          <w:sz w:val="22"/>
          <w:szCs w:val="22"/>
        </w:rPr>
        <w:t>zamestnancov OŠ, ktorých úlohou bude riešenie aktuálnych problémov v jednotlivých oblastiach riadenia škôl a</w:t>
      </w:r>
      <w:r>
        <w:rPr>
          <w:sz w:val="22"/>
          <w:szCs w:val="22"/>
        </w:rPr>
        <w:t xml:space="preserve"> školských zariadení, </w:t>
      </w:r>
      <w:r w:rsidRPr="002C4C94">
        <w:rPr>
          <w:sz w:val="22"/>
          <w:szCs w:val="22"/>
        </w:rPr>
        <w:t>sprostre</w:t>
      </w:r>
      <w:r w:rsidR="00E95C83">
        <w:rPr>
          <w:sz w:val="22"/>
          <w:szCs w:val="22"/>
        </w:rPr>
        <w:t>dkovanie</w:t>
      </w:r>
      <w:r w:rsidRPr="002C4C94">
        <w:rPr>
          <w:sz w:val="22"/>
          <w:szCs w:val="22"/>
        </w:rPr>
        <w:t xml:space="preserve"> informácií medzi </w:t>
      </w:r>
      <w:r>
        <w:rPr>
          <w:sz w:val="22"/>
          <w:szCs w:val="22"/>
        </w:rPr>
        <w:t>školami a</w:t>
      </w:r>
      <w:r w:rsidR="00E95C83">
        <w:rPr>
          <w:sz w:val="22"/>
          <w:szCs w:val="22"/>
        </w:rPr>
        <w:t> zriaďovateľom a predkladanie podkladov    pre pravidelné porady riaditeľov škôl a školských zariadení.</w:t>
      </w:r>
      <w:r w:rsidRPr="002C4C94">
        <w:rPr>
          <w:sz w:val="22"/>
          <w:szCs w:val="22"/>
        </w:rPr>
        <w:t xml:space="preserve">  </w:t>
      </w:r>
    </w:p>
    <w:p w:rsidR="00D52AD1" w:rsidRPr="00913A0A" w:rsidRDefault="00913A0A" w:rsidP="00913A0A">
      <w:pPr>
        <w:pStyle w:val="Odsekzoznamu"/>
        <w:numPr>
          <w:ilvl w:val="2"/>
          <w:numId w:val="121"/>
        </w:numPr>
        <w:spacing w:before="120" w:after="120"/>
        <w:jc w:val="both"/>
        <w:rPr>
          <w:b/>
          <w:sz w:val="22"/>
          <w:szCs w:val="22"/>
        </w:rPr>
      </w:pPr>
      <w:r>
        <w:rPr>
          <w:b/>
          <w:sz w:val="22"/>
          <w:szCs w:val="22"/>
        </w:rPr>
        <w:t>V</w:t>
      </w:r>
      <w:r w:rsidR="00D52AD1" w:rsidRPr="00913A0A">
        <w:rPr>
          <w:b/>
          <w:sz w:val="22"/>
          <w:szCs w:val="22"/>
        </w:rPr>
        <w:t xml:space="preserve">oľby do rád škôl a školských zariadení </w:t>
      </w:r>
      <w:r w:rsidR="00AE4970" w:rsidRPr="00913A0A">
        <w:rPr>
          <w:b/>
          <w:sz w:val="22"/>
          <w:szCs w:val="22"/>
        </w:rPr>
        <w:t xml:space="preserve">a do Mestskej školskej rady </w:t>
      </w:r>
      <w:r w:rsidR="00D52AD1" w:rsidRPr="00913A0A">
        <w:rPr>
          <w:b/>
          <w:sz w:val="22"/>
          <w:szCs w:val="22"/>
        </w:rPr>
        <w:t>na nové funkčné obdobie</w:t>
      </w:r>
    </w:p>
    <w:p w:rsidR="00E95C83" w:rsidRPr="00AE4970" w:rsidRDefault="00913A0A" w:rsidP="00913A0A">
      <w:pPr>
        <w:pStyle w:val="Nadpis3"/>
        <w:numPr>
          <w:ilvl w:val="0"/>
          <w:numId w:val="0"/>
        </w:numPr>
        <w:spacing w:before="0" w:after="120"/>
        <w:ind w:left="360" w:hanging="76"/>
        <w:jc w:val="both"/>
        <w:rPr>
          <w:b w:val="0"/>
          <w:sz w:val="22"/>
          <w:szCs w:val="22"/>
        </w:rPr>
      </w:pPr>
      <w:r>
        <w:rPr>
          <w:b w:val="0"/>
          <w:sz w:val="22"/>
          <w:szCs w:val="22"/>
        </w:rPr>
        <w:t xml:space="preserve"> </w:t>
      </w:r>
      <w:r w:rsidR="00D52AD1" w:rsidRPr="00AE4970">
        <w:rPr>
          <w:b w:val="0"/>
          <w:sz w:val="22"/>
          <w:szCs w:val="22"/>
        </w:rPr>
        <w:t xml:space="preserve">Vzhľadom na koniec funkčného obdobia väčšiny rád škôl a školských zariadení v mesiaci apríl 2020, </w:t>
      </w:r>
      <w:r w:rsidR="00AE4970" w:rsidRPr="00AE4970">
        <w:rPr>
          <w:b w:val="0"/>
          <w:sz w:val="22"/>
          <w:szCs w:val="22"/>
        </w:rPr>
        <w:t xml:space="preserve">ako aj Mestskej školskej rady, </w:t>
      </w:r>
      <w:r w:rsidR="00D52AD1" w:rsidRPr="00AE4970">
        <w:rPr>
          <w:b w:val="0"/>
          <w:sz w:val="22"/>
          <w:szCs w:val="22"/>
        </w:rPr>
        <w:t xml:space="preserve">zriaďovateľ vyhlási nové voľby členov rád škôl a školských zariadení </w:t>
      </w:r>
      <w:r>
        <w:rPr>
          <w:b w:val="0"/>
          <w:sz w:val="22"/>
          <w:szCs w:val="22"/>
        </w:rPr>
        <w:t xml:space="preserve">                       </w:t>
      </w:r>
      <w:r w:rsidR="00D52AD1" w:rsidRPr="00AE4970">
        <w:rPr>
          <w:b w:val="0"/>
          <w:sz w:val="22"/>
          <w:szCs w:val="22"/>
        </w:rPr>
        <w:t>za pedagogických, nepedagogických zamestnancov a rodičov najneskôr koncom februára 2020. Na základe uvedenej výzv</w:t>
      </w:r>
      <w:r w:rsidR="00AE4970" w:rsidRPr="00AE4970">
        <w:rPr>
          <w:b w:val="0"/>
          <w:sz w:val="22"/>
          <w:szCs w:val="22"/>
        </w:rPr>
        <w:t xml:space="preserve">y a v zmysle </w:t>
      </w:r>
      <w:r w:rsidR="00D52AD1" w:rsidRPr="00AE4970">
        <w:rPr>
          <w:b w:val="0"/>
          <w:sz w:val="22"/>
          <w:szCs w:val="22"/>
        </w:rPr>
        <w:t>Metodické</w:t>
      </w:r>
      <w:r w:rsidR="00AE4970" w:rsidRPr="00AE4970">
        <w:rPr>
          <w:b w:val="0"/>
          <w:sz w:val="22"/>
          <w:szCs w:val="22"/>
        </w:rPr>
        <w:t>ho</w:t>
      </w:r>
      <w:r w:rsidR="00D52AD1" w:rsidRPr="00AE4970">
        <w:rPr>
          <w:b w:val="0"/>
          <w:sz w:val="22"/>
          <w:szCs w:val="22"/>
        </w:rPr>
        <w:t xml:space="preserve"> usmerneni</w:t>
      </w:r>
      <w:r w:rsidR="00AE4970" w:rsidRPr="00AE4970">
        <w:rPr>
          <w:b w:val="0"/>
          <w:sz w:val="22"/>
          <w:szCs w:val="22"/>
        </w:rPr>
        <w:t>a</w:t>
      </w:r>
      <w:r w:rsidR="00D52AD1" w:rsidRPr="00AE4970">
        <w:rPr>
          <w:b w:val="0"/>
          <w:sz w:val="22"/>
          <w:szCs w:val="22"/>
        </w:rPr>
        <w:t xml:space="preserve"> č. 1/2012</w:t>
      </w:r>
      <w:r w:rsidR="00AE4970" w:rsidRPr="00AE4970">
        <w:rPr>
          <w:b w:val="0"/>
          <w:sz w:val="22"/>
          <w:szCs w:val="22"/>
        </w:rPr>
        <w:t xml:space="preserve"> </w:t>
      </w:r>
      <w:r w:rsidR="00D52AD1" w:rsidRPr="00AE4970">
        <w:rPr>
          <w:b w:val="0"/>
          <w:sz w:val="22"/>
          <w:szCs w:val="22"/>
        </w:rPr>
        <w:t>k postupnosti krokov súvisiacich s voľbou členov rady školy a školského zariadenia pri školách a školských zariadeniach v zriaďovateľskej pôsobnosti mesta Košice</w:t>
      </w:r>
      <w:r w:rsidR="00AE4970" w:rsidRPr="00AE4970">
        <w:rPr>
          <w:b w:val="0"/>
          <w:sz w:val="22"/>
          <w:szCs w:val="22"/>
        </w:rPr>
        <w:t xml:space="preserve"> riaditeľ školy a školského zariadenia organizačne zabezpečí uskutočnenie volieb jednotlivých členov rád škôl a školských zariadení na nové funkčné obdobie ako aj ustanovujúce zasadnutie nových rád škôl a školských zariadení. Na základe ustanovenia nových rád škôl a školských zariadení sa následne uskutočnia voľby do Mestskej školskej rady.</w:t>
      </w:r>
    </w:p>
    <w:p w:rsidR="00F71FBB" w:rsidRDefault="00F71FBB" w:rsidP="0002512D">
      <w:pPr>
        <w:spacing w:before="0"/>
        <w:jc w:val="both"/>
        <w:rPr>
          <w:b/>
          <w:sz w:val="22"/>
          <w:szCs w:val="22"/>
        </w:rPr>
      </w:pPr>
    </w:p>
    <w:p w:rsidR="001C5357" w:rsidRPr="00954200" w:rsidRDefault="00954200" w:rsidP="00954200">
      <w:pPr>
        <w:jc w:val="both"/>
        <w:rPr>
          <w:b/>
          <w:sz w:val="28"/>
          <w:szCs w:val="28"/>
        </w:rPr>
      </w:pPr>
      <w:r w:rsidRPr="000E4ECA">
        <w:rPr>
          <w:b/>
          <w:color w:val="0000CC"/>
          <w:sz w:val="28"/>
          <w:szCs w:val="28"/>
        </w:rPr>
        <w:t>3.</w:t>
      </w:r>
      <w:r w:rsidR="00244B12" w:rsidRPr="000E4ECA">
        <w:rPr>
          <w:b/>
          <w:color w:val="0000CC"/>
          <w:sz w:val="28"/>
          <w:szCs w:val="28"/>
        </w:rPr>
        <w:t>Odporúčania pre ekonomicko -</w:t>
      </w:r>
      <w:r w:rsidR="001C5357" w:rsidRPr="000E4ECA">
        <w:rPr>
          <w:b/>
          <w:color w:val="0000CC"/>
          <w:sz w:val="28"/>
          <w:szCs w:val="28"/>
        </w:rPr>
        <w:t>riadiacu  oblasť</w:t>
      </w:r>
      <w:r w:rsidR="001C5357" w:rsidRPr="00954200">
        <w:rPr>
          <w:b/>
          <w:sz w:val="28"/>
          <w:szCs w:val="28"/>
        </w:rPr>
        <w:t xml:space="preserve"> </w:t>
      </w:r>
    </w:p>
    <w:p w:rsidR="001C5357" w:rsidRPr="008E7939" w:rsidRDefault="001C5357" w:rsidP="001C5357">
      <w:pPr>
        <w:ind w:left="360"/>
        <w:jc w:val="both"/>
        <w:rPr>
          <w:b/>
          <w:sz w:val="22"/>
          <w:szCs w:val="22"/>
        </w:rPr>
      </w:pPr>
    </w:p>
    <w:p w:rsidR="000E4ECA" w:rsidRPr="008E7939" w:rsidRDefault="000E4ECA" w:rsidP="000E4ECA">
      <w:pPr>
        <w:jc w:val="both"/>
        <w:rPr>
          <w:b/>
          <w:sz w:val="22"/>
          <w:szCs w:val="22"/>
        </w:rPr>
      </w:pPr>
      <w:r>
        <w:rPr>
          <w:b/>
          <w:sz w:val="22"/>
          <w:szCs w:val="22"/>
        </w:rPr>
        <w:t xml:space="preserve">3.1  </w:t>
      </w:r>
      <w:r w:rsidRPr="008E7939">
        <w:rPr>
          <w:b/>
          <w:sz w:val="22"/>
          <w:szCs w:val="22"/>
        </w:rPr>
        <w:t>Sústava interných predpisov školy a školské zariadenia:</w:t>
      </w:r>
    </w:p>
    <w:p w:rsidR="000E4ECA" w:rsidRPr="000E4ECA" w:rsidRDefault="000E4ECA" w:rsidP="000E4ECA">
      <w:pPr>
        <w:numPr>
          <w:ilvl w:val="0"/>
          <w:numId w:val="26"/>
        </w:numPr>
        <w:spacing w:before="120" w:after="120"/>
        <w:ind w:left="426" w:hanging="357"/>
        <w:jc w:val="both"/>
        <w:rPr>
          <w:sz w:val="22"/>
          <w:szCs w:val="22"/>
        </w:rPr>
      </w:pPr>
      <w:r w:rsidRPr="000E4ECA">
        <w:rPr>
          <w:sz w:val="22"/>
          <w:szCs w:val="22"/>
        </w:rPr>
        <w:t>V rámci vnútorného systému riadenia sú dôležitým prvkom interné predpisy, ktorých účelom je stanoviť základné pravidlá riadenia školy a školského zariadenia, ako aj jednotlivých činností, ktoré sa v škole alebo v školskom zariadení realizujú.</w:t>
      </w:r>
    </w:p>
    <w:p w:rsidR="000E4ECA" w:rsidRPr="000E4ECA" w:rsidRDefault="000E4ECA" w:rsidP="000E4ECA">
      <w:pPr>
        <w:numPr>
          <w:ilvl w:val="0"/>
          <w:numId w:val="26"/>
        </w:numPr>
        <w:spacing w:before="120" w:after="120"/>
        <w:ind w:left="426" w:hanging="357"/>
        <w:jc w:val="both"/>
        <w:rPr>
          <w:sz w:val="22"/>
          <w:szCs w:val="22"/>
        </w:rPr>
      </w:pPr>
      <w:r w:rsidRPr="000E4ECA">
        <w:rPr>
          <w:sz w:val="22"/>
          <w:szCs w:val="22"/>
        </w:rPr>
        <w:t>Školy a školské zariadenia musia mať spracované vlastné interné predpisy, ktorými budú aplikovať ustanovenia všeobecne záväzných predpisov na konkrétne podmienky školy a školského zariadenia.</w:t>
      </w:r>
    </w:p>
    <w:p w:rsidR="000E4ECA" w:rsidRPr="000E4ECA" w:rsidRDefault="000E4ECA" w:rsidP="000E4ECA">
      <w:pPr>
        <w:numPr>
          <w:ilvl w:val="0"/>
          <w:numId w:val="26"/>
        </w:numPr>
        <w:spacing w:before="120" w:after="120"/>
        <w:ind w:left="426" w:hanging="357"/>
        <w:jc w:val="both"/>
        <w:rPr>
          <w:sz w:val="22"/>
          <w:szCs w:val="22"/>
        </w:rPr>
      </w:pPr>
      <w:r w:rsidRPr="000E4ECA">
        <w:rPr>
          <w:sz w:val="22"/>
          <w:szCs w:val="22"/>
        </w:rPr>
        <w:t>Zoznam povinných interných predpisov:</w:t>
      </w:r>
    </w:p>
    <w:p w:rsidR="000E4ECA" w:rsidRPr="000E4ECA" w:rsidRDefault="000E4ECA" w:rsidP="000E4ECA">
      <w:pPr>
        <w:numPr>
          <w:ilvl w:val="2"/>
          <w:numId w:val="7"/>
        </w:numPr>
        <w:tabs>
          <w:tab w:val="clear" w:pos="1980"/>
        </w:tabs>
        <w:spacing w:before="120" w:after="120"/>
        <w:ind w:left="567" w:hanging="357"/>
        <w:jc w:val="both"/>
        <w:rPr>
          <w:sz w:val="22"/>
          <w:szCs w:val="22"/>
        </w:rPr>
      </w:pPr>
      <w:r w:rsidRPr="000E4ECA">
        <w:rPr>
          <w:sz w:val="22"/>
          <w:szCs w:val="22"/>
        </w:rPr>
        <w:t>Účtovný rozvrh</w:t>
      </w:r>
    </w:p>
    <w:p w:rsidR="000E4ECA" w:rsidRPr="000E4ECA" w:rsidRDefault="000E4ECA" w:rsidP="000E4ECA">
      <w:pPr>
        <w:numPr>
          <w:ilvl w:val="2"/>
          <w:numId w:val="7"/>
        </w:numPr>
        <w:tabs>
          <w:tab w:val="clear" w:pos="1980"/>
        </w:tabs>
        <w:spacing w:before="120" w:after="120"/>
        <w:ind w:left="567" w:hanging="357"/>
        <w:jc w:val="both"/>
        <w:rPr>
          <w:sz w:val="22"/>
          <w:szCs w:val="22"/>
        </w:rPr>
      </w:pPr>
      <w:r w:rsidRPr="000E4ECA">
        <w:rPr>
          <w:sz w:val="22"/>
          <w:szCs w:val="22"/>
        </w:rPr>
        <w:t>Zoznam účtovných kníh, číselných znakov, symbolov a skratiek</w:t>
      </w:r>
    </w:p>
    <w:p w:rsidR="000E4ECA" w:rsidRPr="000E4ECA" w:rsidRDefault="000E4ECA" w:rsidP="000E4ECA">
      <w:pPr>
        <w:numPr>
          <w:ilvl w:val="2"/>
          <w:numId w:val="7"/>
        </w:numPr>
        <w:tabs>
          <w:tab w:val="clear" w:pos="1980"/>
        </w:tabs>
        <w:spacing w:before="120" w:after="120"/>
        <w:ind w:left="567" w:hanging="357"/>
        <w:jc w:val="both"/>
        <w:rPr>
          <w:sz w:val="22"/>
          <w:szCs w:val="22"/>
        </w:rPr>
      </w:pPr>
      <w:r w:rsidRPr="000E4ECA">
        <w:rPr>
          <w:sz w:val="22"/>
          <w:szCs w:val="22"/>
        </w:rPr>
        <w:t>Obeh účtovných dokladov a podpisové oprávnenia a vzory</w:t>
      </w:r>
    </w:p>
    <w:p w:rsidR="000E4ECA" w:rsidRPr="000E4ECA" w:rsidRDefault="000E4ECA" w:rsidP="000E4ECA">
      <w:pPr>
        <w:numPr>
          <w:ilvl w:val="2"/>
          <w:numId w:val="7"/>
        </w:numPr>
        <w:tabs>
          <w:tab w:val="clear" w:pos="1980"/>
        </w:tabs>
        <w:spacing w:before="120" w:after="120"/>
        <w:ind w:left="567" w:hanging="357"/>
        <w:jc w:val="both"/>
        <w:rPr>
          <w:sz w:val="22"/>
          <w:szCs w:val="22"/>
        </w:rPr>
      </w:pPr>
      <w:r w:rsidRPr="000E4ECA">
        <w:rPr>
          <w:sz w:val="22"/>
          <w:szCs w:val="22"/>
        </w:rPr>
        <w:t>Registratúra a archivácia účtovných dokladov</w:t>
      </w:r>
    </w:p>
    <w:p w:rsidR="000E4ECA" w:rsidRPr="008E7939" w:rsidRDefault="000E4ECA" w:rsidP="000E4ECA">
      <w:pPr>
        <w:numPr>
          <w:ilvl w:val="2"/>
          <w:numId w:val="7"/>
        </w:numPr>
        <w:tabs>
          <w:tab w:val="clear" w:pos="1980"/>
        </w:tabs>
        <w:spacing w:before="120" w:after="120"/>
        <w:ind w:left="567" w:hanging="357"/>
        <w:jc w:val="both"/>
        <w:rPr>
          <w:sz w:val="22"/>
          <w:szCs w:val="22"/>
        </w:rPr>
      </w:pPr>
      <w:r w:rsidRPr="008E7939">
        <w:rPr>
          <w:sz w:val="22"/>
          <w:szCs w:val="22"/>
        </w:rPr>
        <w:lastRenderedPageBreak/>
        <w:t>Vedenie pokladnice</w:t>
      </w:r>
    </w:p>
    <w:p w:rsidR="000E4ECA" w:rsidRPr="008E7939" w:rsidRDefault="000E4ECA" w:rsidP="000E4ECA">
      <w:pPr>
        <w:numPr>
          <w:ilvl w:val="2"/>
          <w:numId w:val="7"/>
        </w:numPr>
        <w:tabs>
          <w:tab w:val="clear" w:pos="1980"/>
        </w:tabs>
        <w:spacing w:before="120" w:after="120"/>
        <w:ind w:left="567" w:hanging="357"/>
        <w:jc w:val="both"/>
        <w:rPr>
          <w:sz w:val="22"/>
          <w:szCs w:val="22"/>
        </w:rPr>
      </w:pPr>
      <w:r w:rsidRPr="008E7939">
        <w:rPr>
          <w:sz w:val="22"/>
          <w:szCs w:val="22"/>
        </w:rPr>
        <w:t>Inventarizácia majetku, záväzkov a rozdielu majetku a záväzkov</w:t>
      </w:r>
    </w:p>
    <w:p w:rsidR="000E4ECA" w:rsidRPr="008E7939" w:rsidRDefault="000E4ECA" w:rsidP="000E4ECA">
      <w:pPr>
        <w:numPr>
          <w:ilvl w:val="2"/>
          <w:numId w:val="7"/>
        </w:numPr>
        <w:tabs>
          <w:tab w:val="clear" w:pos="1980"/>
        </w:tabs>
        <w:spacing w:before="120" w:after="120"/>
        <w:ind w:left="567" w:hanging="357"/>
        <w:jc w:val="both"/>
        <w:rPr>
          <w:sz w:val="22"/>
          <w:szCs w:val="22"/>
        </w:rPr>
      </w:pPr>
      <w:r w:rsidRPr="008E7939">
        <w:rPr>
          <w:sz w:val="22"/>
          <w:szCs w:val="22"/>
        </w:rPr>
        <w:t>Tvorba a používanie a účtovanie opravných položiek a rezerv</w:t>
      </w:r>
    </w:p>
    <w:p w:rsidR="000E4ECA" w:rsidRPr="000B645C" w:rsidRDefault="000E4ECA" w:rsidP="000E4ECA">
      <w:pPr>
        <w:numPr>
          <w:ilvl w:val="2"/>
          <w:numId w:val="7"/>
        </w:numPr>
        <w:tabs>
          <w:tab w:val="clear" w:pos="1980"/>
        </w:tabs>
        <w:spacing w:before="120" w:after="120"/>
        <w:ind w:left="567" w:hanging="357"/>
        <w:jc w:val="both"/>
        <w:rPr>
          <w:sz w:val="22"/>
          <w:szCs w:val="22"/>
        </w:rPr>
      </w:pPr>
      <w:r w:rsidRPr="000B645C">
        <w:rPr>
          <w:sz w:val="22"/>
          <w:szCs w:val="22"/>
        </w:rPr>
        <w:t>Vnútroorganizačné účtovníctvo</w:t>
      </w:r>
    </w:p>
    <w:p w:rsidR="000E4ECA" w:rsidRPr="000B645C" w:rsidRDefault="000E4ECA" w:rsidP="000E4ECA">
      <w:pPr>
        <w:numPr>
          <w:ilvl w:val="2"/>
          <w:numId w:val="7"/>
        </w:numPr>
        <w:tabs>
          <w:tab w:val="clear" w:pos="1980"/>
        </w:tabs>
        <w:spacing w:before="120" w:after="120"/>
        <w:ind w:left="567" w:hanging="357"/>
        <w:jc w:val="both"/>
        <w:rPr>
          <w:sz w:val="22"/>
          <w:szCs w:val="22"/>
        </w:rPr>
      </w:pPr>
      <w:r w:rsidRPr="000B645C">
        <w:rPr>
          <w:sz w:val="22"/>
          <w:szCs w:val="22"/>
        </w:rPr>
        <w:t>Účtovanie podnikateľskej činnosti</w:t>
      </w:r>
    </w:p>
    <w:p w:rsidR="000E4ECA" w:rsidRPr="000B645C" w:rsidRDefault="000E4ECA" w:rsidP="000E4ECA">
      <w:pPr>
        <w:numPr>
          <w:ilvl w:val="2"/>
          <w:numId w:val="7"/>
        </w:numPr>
        <w:tabs>
          <w:tab w:val="clear" w:pos="1980"/>
        </w:tabs>
        <w:spacing w:before="120" w:after="120"/>
        <w:ind w:left="567" w:hanging="357"/>
        <w:jc w:val="both"/>
        <w:rPr>
          <w:sz w:val="22"/>
          <w:szCs w:val="22"/>
        </w:rPr>
      </w:pPr>
      <w:r w:rsidRPr="000B645C">
        <w:rPr>
          <w:sz w:val="22"/>
          <w:szCs w:val="22"/>
        </w:rPr>
        <w:t>Evidencia, oceňovanie, odpisovanie a účtovanie dlhodobého majetku – odpisový plán</w:t>
      </w:r>
    </w:p>
    <w:p w:rsidR="000E4ECA" w:rsidRPr="000B645C" w:rsidRDefault="000E4ECA" w:rsidP="000E4ECA">
      <w:pPr>
        <w:numPr>
          <w:ilvl w:val="2"/>
          <w:numId w:val="7"/>
        </w:numPr>
        <w:tabs>
          <w:tab w:val="clear" w:pos="1980"/>
        </w:tabs>
        <w:spacing w:before="120" w:after="120"/>
        <w:ind w:left="567" w:hanging="357"/>
        <w:jc w:val="both"/>
        <w:rPr>
          <w:sz w:val="22"/>
          <w:szCs w:val="22"/>
        </w:rPr>
      </w:pPr>
      <w:r w:rsidRPr="000B645C">
        <w:rPr>
          <w:sz w:val="22"/>
          <w:szCs w:val="22"/>
        </w:rPr>
        <w:t>Evidencia, oceňovanie a účtovanie zásob</w:t>
      </w:r>
    </w:p>
    <w:p w:rsidR="000E4ECA" w:rsidRPr="000B645C" w:rsidRDefault="000E4ECA" w:rsidP="000E4ECA">
      <w:pPr>
        <w:numPr>
          <w:ilvl w:val="2"/>
          <w:numId w:val="7"/>
        </w:numPr>
        <w:tabs>
          <w:tab w:val="clear" w:pos="1980"/>
        </w:tabs>
        <w:spacing w:before="120" w:after="120"/>
        <w:ind w:left="567" w:hanging="357"/>
        <w:jc w:val="both"/>
        <w:rPr>
          <w:sz w:val="22"/>
          <w:szCs w:val="22"/>
        </w:rPr>
      </w:pPr>
      <w:r w:rsidRPr="000B645C">
        <w:rPr>
          <w:sz w:val="22"/>
          <w:szCs w:val="22"/>
        </w:rPr>
        <w:t>Účtovanie technického zhodnotenia</w:t>
      </w:r>
    </w:p>
    <w:p w:rsidR="000E4ECA" w:rsidRPr="000B645C" w:rsidRDefault="000E4ECA" w:rsidP="000E4ECA">
      <w:pPr>
        <w:numPr>
          <w:ilvl w:val="2"/>
          <w:numId w:val="7"/>
        </w:numPr>
        <w:tabs>
          <w:tab w:val="clear" w:pos="1980"/>
        </w:tabs>
        <w:spacing w:before="120" w:after="120"/>
        <w:ind w:left="567" w:hanging="357"/>
        <w:jc w:val="both"/>
        <w:rPr>
          <w:sz w:val="22"/>
          <w:szCs w:val="22"/>
        </w:rPr>
      </w:pPr>
      <w:r w:rsidRPr="000B645C">
        <w:rPr>
          <w:sz w:val="22"/>
          <w:szCs w:val="22"/>
        </w:rPr>
        <w:t>Zásady pre časové rozlišovanie</w:t>
      </w:r>
    </w:p>
    <w:p w:rsidR="000E4ECA" w:rsidRPr="000B645C" w:rsidRDefault="000E4ECA" w:rsidP="000E4ECA">
      <w:pPr>
        <w:numPr>
          <w:ilvl w:val="2"/>
          <w:numId w:val="7"/>
        </w:numPr>
        <w:tabs>
          <w:tab w:val="clear" w:pos="1980"/>
        </w:tabs>
        <w:spacing w:before="120" w:after="120"/>
        <w:ind w:left="567" w:hanging="357"/>
        <w:jc w:val="both"/>
        <w:rPr>
          <w:sz w:val="22"/>
          <w:szCs w:val="22"/>
        </w:rPr>
      </w:pPr>
      <w:r w:rsidRPr="000B645C">
        <w:rPr>
          <w:sz w:val="22"/>
          <w:szCs w:val="22"/>
        </w:rPr>
        <w:t>Evidencia zmlúv a faktúr</w:t>
      </w:r>
    </w:p>
    <w:p w:rsidR="000E4ECA" w:rsidRPr="000B645C" w:rsidRDefault="000E4ECA" w:rsidP="000E4ECA">
      <w:pPr>
        <w:numPr>
          <w:ilvl w:val="2"/>
          <w:numId w:val="7"/>
        </w:numPr>
        <w:tabs>
          <w:tab w:val="clear" w:pos="1980"/>
        </w:tabs>
        <w:spacing w:before="120" w:after="120"/>
        <w:ind w:left="567" w:hanging="357"/>
        <w:jc w:val="both"/>
        <w:rPr>
          <w:sz w:val="22"/>
          <w:szCs w:val="22"/>
        </w:rPr>
      </w:pPr>
      <w:r w:rsidRPr="000B645C">
        <w:rPr>
          <w:sz w:val="22"/>
          <w:szCs w:val="22"/>
        </w:rPr>
        <w:t>Vykonávanie finančnej kontroly</w:t>
      </w:r>
    </w:p>
    <w:p w:rsidR="000E4ECA" w:rsidRPr="000B645C" w:rsidRDefault="000E4ECA" w:rsidP="000E4ECA">
      <w:pPr>
        <w:numPr>
          <w:ilvl w:val="2"/>
          <w:numId w:val="7"/>
        </w:numPr>
        <w:tabs>
          <w:tab w:val="clear" w:pos="1980"/>
        </w:tabs>
        <w:spacing w:before="120" w:after="120"/>
        <w:ind w:left="567" w:hanging="357"/>
        <w:jc w:val="both"/>
        <w:rPr>
          <w:sz w:val="22"/>
          <w:szCs w:val="22"/>
        </w:rPr>
      </w:pPr>
      <w:r w:rsidRPr="000B645C">
        <w:rPr>
          <w:sz w:val="22"/>
          <w:szCs w:val="22"/>
        </w:rPr>
        <w:t>Verejné obstarávanie</w:t>
      </w:r>
    </w:p>
    <w:p w:rsidR="000E4ECA" w:rsidRPr="000B645C" w:rsidRDefault="000E4ECA" w:rsidP="000E4ECA">
      <w:pPr>
        <w:numPr>
          <w:ilvl w:val="2"/>
          <w:numId w:val="7"/>
        </w:numPr>
        <w:tabs>
          <w:tab w:val="clear" w:pos="1980"/>
        </w:tabs>
        <w:spacing w:before="120" w:after="120"/>
        <w:ind w:left="567" w:hanging="357"/>
        <w:jc w:val="both"/>
        <w:rPr>
          <w:sz w:val="22"/>
          <w:szCs w:val="22"/>
        </w:rPr>
      </w:pPr>
      <w:r w:rsidRPr="000B645C">
        <w:rPr>
          <w:sz w:val="22"/>
          <w:szCs w:val="22"/>
        </w:rPr>
        <w:t>Pracovný poriadok</w:t>
      </w:r>
    </w:p>
    <w:p w:rsidR="000E4ECA" w:rsidRPr="000B645C" w:rsidRDefault="000E4ECA" w:rsidP="000E4ECA">
      <w:pPr>
        <w:numPr>
          <w:ilvl w:val="2"/>
          <w:numId w:val="7"/>
        </w:numPr>
        <w:tabs>
          <w:tab w:val="clear" w:pos="1980"/>
        </w:tabs>
        <w:spacing w:before="120" w:after="120"/>
        <w:ind w:left="567" w:hanging="357"/>
        <w:jc w:val="both"/>
        <w:rPr>
          <w:sz w:val="22"/>
          <w:szCs w:val="22"/>
        </w:rPr>
      </w:pPr>
      <w:r w:rsidRPr="000B645C">
        <w:rPr>
          <w:sz w:val="22"/>
          <w:szCs w:val="22"/>
        </w:rPr>
        <w:t>Poriadok o odmeňovania pedagogických a nepedagogických zamestnancov</w:t>
      </w:r>
    </w:p>
    <w:p w:rsidR="000E4ECA" w:rsidRPr="000B645C" w:rsidRDefault="000E4ECA" w:rsidP="000E4ECA">
      <w:pPr>
        <w:numPr>
          <w:ilvl w:val="2"/>
          <w:numId w:val="7"/>
        </w:numPr>
        <w:tabs>
          <w:tab w:val="clear" w:pos="1980"/>
        </w:tabs>
        <w:spacing w:before="120" w:after="120"/>
        <w:ind w:left="567" w:hanging="357"/>
        <w:jc w:val="both"/>
        <w:rPr>
          <w:sz w:val="22"/>
          <w:szCs w:val="22"/>
        </w:rPr>
      </w:pPr>
      <w:r w:rsidRPr="000B645C">
        <w:rPr>
          <w:sz w:val="22"/>
          <w:szCs w:val="22"/>
        </w:rPr>
        <w:t>Zásady tvorby a čerpania sociálneho fondu</w:t>
      </w:r>
    </w:p>
    <w:p w:rsidR="000E4ECA" w:rsidRPr="000B645C" w:rsidRDefault="000E4ECA" w:rsidP="000E4ECA">
      <w:pPr>
        <w:numPr>
          <w:ilvl w:val="2"/>
          <w:numId w:val="7"/>
        </w:numPr>
        <w:tabs>
          <w:tab w:val="clear" w:pos="1980"/>
        </w:tabs>
        <w:spacing w:before="120" w:after="120"/>
        <w:ind w:left="567" w:hanging="357"/>
        <w:jc w:val="both"/>
        <w:rPr>
          <w:sz w:val="22"/>
          <w:szCs w:val="22"/>
        </w:rPr>
      </w:pPr>
      <w:r w:rsidRPr="000B645C">
        <w:rPr>
          <w:sz w:val="22"/>
          <w:szCs w:val="22"/>
        </w:rPr>
        <w:t>Pravidlá vysielania zamestnancov na pracovnú cestu a vyplácania cestovných náhrad</w:t>
      </w:r>
    </w:p>
    <w:p w:rsidR="000E4ECA" w:rsidRPr="000B645C" w:rsidRDefault="000E4ECA" w:rsidP="000E4ECA">
      <w:pPr>
        <w:numPr>
          <w:ilvl w:val="2"/>
          <w:numId w:val="7"/>
        </w:numPr>
        <w:tabs>
          <w:tab w:val="clear" w:pos="1980"/>
        </w:tabs>
        <w:spacing w:before="120" w:after="120"/>
        <w:ind w:left="567" w:hanging="357"/>
        <w:jc w:val="both"/>
        <w:rPr>
          <w:sz w:val="22"/>
          <w:szCs w:val="22"/>
        </w:rPr>
      </w:pPr>
      <w:r w:rsidRPr="000B645C">
        <w:rPr>
          <w:sz w:val="22"/>
          <w:szCs w:val="22"/>
        </w:rPr>
        <w:t>Zásady zabezpečenia ochrany osobných údajov</w:t>
      </w:r>
    </w:p>
    <w:p w:rsidR="000E4ECA" w:rsidRPr="000B645C" w:rsidRDefault="000E4ECA" w:rsidP="000E4ECA">
      <w:pPr>
        <w:numPr>
          <w:ilvl w:val="2"/>
          <w:numId w:val="7"/>
        </w:numPr>
        <w:tabs>
          <w:tab w:val="clear" w:pos="1980"/>
        </w:tabs>
        <w:spacing w:before="120" w:after="120"/>
        <w:ind w:left="567" w:hanging="357"/>
        <w:jc w:val="both"/>
        <w:rPr>
          <w:sz w:val="22"/>
          <w:szCs w:val="22"/>
        </w:rPr>
      </w:pPr>
      <w:r w:rsidRPr="000B645C">
        <w:rPr>
          <w:sz w:val="22"/>
          <w:szCs w:val="22"/>
        </w:rPr>
        <w:t>Zásady zabezpečenia bezpečnosti a ochrany zdravia pri práci</w:t>
      </w:r>
    </w:p>
    <w:p w:rsidR="000E4ECA" w:rsidRDefault="000E4ECA" w:rsidP="000E4ECA">
      <w:pPr>
        <w:numPr>
          <w:ilvl w:val="2"/>
          <w:numId w:val="7"/>
        </w:numPr>
        <w:tabs>
          <w:tab w:val="clear" w:pos="1980"/>
        </w:tabs>
        <w:spacing w:before="120" w:after="120"/>
        <w:ind w:left="567" w:hanging="357"/>
        <w:jc w:val="both"/>
        <w:rPr>
          <w:sz w:val="22"/>
          <w:szCs w:val="22"/>
        </w:rPr>
      </w:pPr>
      <w:r w:rsidRPr="000B645C">
        <w:rPr>
          <w:sz w:val="22"/>
          <w:szCs w:val="22"/>
        </w:rPr>
        <w:t>Pravidlá poskytovania a zverejňovania informácií a pod.</w:t>
      </w:r>
    </w:p>
    <w:p w:rsidR="000E4ECA" w:rsidRDefault="000E4ECA" w:rsidP="000E4ECA">
      <w:pPr>
        <w:spacing w:before="120" w:after="120"/>
        <w:jc w:val="both"/>
        <w:rPr>
          <w:b/>
          <w:sz w:val="22"/>
          <w:szCs w:val="22"/>
        </w:rPr>
      </w:pPr>
    </w:p>
    <w:p w:rsidR="000E4ECA" w:rsidRDefault="000E4ECA" w:rsidP="000E4ECA">
      <w:pPr>
        <w:spacing w:before="120" w:after="120"/>
        <w:jc w:val="both"/>
        <w:rPr>
          <w:b/>
          <w:sz w:val="22"/>
          <w:szCs w:val="22"/>
        </w:rPr>
      </w:pPr>
      <w:r>
        <w:rPr>
          <w:b/>
          <w:sz w:val="22"/>
          <w:szCs w:val="22"/>
        </w:rPr>
        <w:t>3.2 Starostlivosť o zverený majetok</w:t>
      </w:r>
    </w:p>
    <w:p w:rsidR="000E4ECA" w:rsidRDefault="000E4ECA" w:rsidP="005102B7">
      <w:pPr>
        <w:numPr>
          <w:ilvl w:val="0"/>
          <w:numId w:val="49"/>
        </w:numPr>
        <w:spacing w:before="120" w:after="120"/>
        <w:ind w:left="426" w:hanging="426"/>
        <w:jc w:val="both"/>
        <w:rPr>
          <w:sz w:val="22"/>
          <w:szCs w:val="22"/>
        </w:rPr>
      </w:pPr>
      <w:r w:rsidRPr="00F27D8D">
        <w:rPr>
          <w:sz w:val="22"/>
          <w:szCs w:val="22"/>
        </w:rPr>
        <w:t xml:space="preserve">Zmeny v budovách – priestoroch školy a školského zariadenia treba vykonávať vždy v súlade s § 24 zákona č. 355/2007 Z. z. o ochrane, podpore a rozvoji verejného zdravia a o zmene a doplnení niektorých zákonov podľa vyhlášky Ministerstva zdravotníctva Slovenskej republiky č. 527/2007 Z. z. o podrobnostiach </w:t>
      </w:r>
      <w:r>
        <w:rPr>
          <w:sz w:val="22"/>
          <w:szCs w:val="22"/>
        </w:rPr>
        <w:t xml:space="preserve">              </w:t>
      </w:r>
      <w:r w:rsidRPr="00F27D8D">
        <w:rPr>
          <w:sz w:val="22"/>
          <w:szCs w:val="22"/>
        </w:rPr>
        <w:t xml:space="preserve">o požiadavkách na zariadenia pre deti a mládež, ktorá stanovuje okrem iného tiež podrobnosti </w:t>
      </w:r>
      <w:r>
        <w:rPr>
          <w:sz w:val="22"/>
          <w:szCs w:val="22"/>
        </w:rPr>
        <w:t xml:space="preserve">                        </w:t>
      </w:r>
      <w:r w:rsidRPr="00F27D8D">
        <w:rPr>
          <w:sz w:val="22"/>
          <w:szCs w:val="22"/>
        </w:rPr>
        <w:t xml:space="preserve">o požiadavkách na priestorové usporiadanie, funkčné členenie a vybavenie zariadení pre deti a mládež. </w:t>
      </w:r>
    </w:p>
    <w:p w:rsidR="000E4ECA" w:rsidRPr="00802338" w:rsidRDefault="000E4ECA" w:rsidP="005102B7">
      <w:pPr>
        <w:numPr>
          <w:ilvl w:val="0"/>
          <w:numId w:val="49"/>
        </w:numPr>
        <w:spacing w:before="120" w:after="120"/>
        <w:ind w:left="426" w:hanging="426"/>
        <w:jc w:val="both"/>
        <w:rPr>
          <w:sz w:val="22"/>
          <w:szCs w:val="22"/>
        </w:rPr>
      </w:pPr>
      <w:r w:rsidRPr="00F27D8D">
        <w:rPr>
          <w:sz w:val="22"/>
          <w:szCs w:val="22"/>
        </w:rPr>
        <w:t xml:space="preserve">Škola, školské zariadenie a zriaďovateľ vykonávajú zmeny v budovách v súlade s rozhodnutiami príslušných orgánov štátnej správy a v spolupráci s ďalšími príslušnými zložkami verejnej moci (napríklad úrad verejného zdravotníctva regionálny úrad verejného zdravotníctva v otázkach zdravotnej vhodnosti prostredia, stavebný úrad obce pri stavebnej činnosti vrátane úprav a rekonštrukcií, odbory životného prostredia obcí pri výrube drevín, a prevádzkovaní malých zdrojov znečistenia ovzdušia, odbory starostlivosti o životné prostredie okresných úradov pri realizácii a prevádzkovaní verejného vodovodu a verejnej kanalizácie, </w:t>
      </w:r>
      <w:r w:rsidRPr="00802338">
        <w:rPr>
          <w:sz w:val="22"/>
          <w:szCs w:val="22"/>
        </w:rPr>
        <w:t>krajský pamiatkový úrad pri stavebnej činnosti v budove a areáli kultúrnej pamiatky, Hasičský a záchranný zbor Slovenskej republiky).</w:t>
      </w:r>
    </w:p>
    <w:p w:rsidR="000E4ECA" w:rsidRPr="00802338" w:rsidRDefault="000E4ECA" w:rsidP="005102B7">
      <w:pPr>
        <w:numPr>
          <w:ilvl w:val="0"/>
          <w:numId w:val="49"/>
        </w:numPr>
        <w:spacing w:before="120" w:after="120"/>
        <w:ind w:left="426" w:hanging="415"/>
        <w:jc w:val="both"/>
        <w:rPr>
          <w:sz w:val="22"/>
          <w:szCs w:val="22"/>
        </w:rPr>
      </w:pPr>
      <w:r w:rsidRPr="00802338">
        <w:rPr>
          <w:sz w:val="22"/>
          <w:szCs w:val="22"/>
        </w:rPr>
        <w:t>Všetky plánované dispozičné zmeny v priestoroch a vonkajších areáloch škôl (grafity na fasáde, vytvorenie, vybudovanie  ..... ) je potrebné konzultovať s príslušným zamestnancom OŠ a  predložiť       na odsúhlasenie príslušnú dokumentáciu na základe platnej legislatívy.</w:t>
      </w:r>
    </w:p>
    <w:p w:rsidR="000E4ECA" w:rsidRPr="00802338" w:rsidRDefault="000E4ECA" w:rsidP="005102B7">
      <w:pPr>
        <w:numPr>
          <w:ilvl w:val="0"/>
          <w:numId w:val="49"/>
        </w:numPr>
        <w:spacing w:before="120" w:after="120"/>
        <w:ind w:left="426" w:hanging="426"/>
        <w:jc w:val="both"/>
        <w:rPr>
          <w:sz w:val="22"/>
          <w:szCs w:val="22"/>
        </w:rPr>
      </w:pPr>
      <w:r w:rsidRPr="00802338">
        <w:rPr>
          <w:sz w:val="22"/>
          <w:szCs w:val="22"/>
        </w:rPr>
        <w:t xml:space="preserve">Zvlášť poukazujeme na zaobchádzanie so starými umeleckými dielami (mozaiky, maľby, sochy,...)  </w:t>
      </w:r>
      <w:r>
        <w:rPr>
          <w:sz w:val="22"/>
          <w:szCs w:val="22"/>
        </w:rPr>
        <w:t xml:space="preserve">       </w:t>
      </w:r>
      <w:r w:rsidRPr="00802338">
        <w:rPr>
          <w:sz w:val="22"/>
          <w:szCs w:val="22"/>
        </w:rPr>
        <w:t xml:space="preserve">        v priestoroch škôl pri rekonštrukciách škôl. Je potrebné postupovať v zmysle platnej legislatívy a prípadné poškodenia, resp. zásahy konzultovať na OŠ.</w:t>
      </w:r>
    </w:p>
    <w:p w:rsidR="000E4ECA" w:rsidRPr="00802338" w:rsidRDefault="000E4ECA" w:rsidP="005102B7">
      <w:pPr>
        <w:numPr>
          <w:ilvl w:val="0"/>
          <w:numId w:val="49"/>
        </w:numPr>
        <w:spacing w:before="120" w:after="120"/>
        <w:ind w:left="426" w:hanging="415"/>
        <w:jc w:val="both"/>
        <w:rPr>
          <w:sz w:val="22"/>
          <w:szCs w:val="22"/>
        </w:rPr>
      </w:pPr>
      <w:r w:rsidRPr="00802338">
        <w:rPr>
          <w:sz w:val="22"/>
          <w:szCs w:val="22"/>
        </w:rPr>
        <w:t>Pripomíname, že napriek tomu, že majetok je v správe školy, ide o majetok mesta a pri nakladaní s ním je potrebné postupovať v zmysle (najmä) deviatej hlavy Štatútu mesta Košice a § 9a zákona č. 138/1991 Zb. o majetku obcí.</w:t>
      </w:r>
    </w:p>
    <w:p w:rsidR="000E4ECA" w:rsidRPr="00802338" w:rsidRDefault="000E4ECA" w:rsidP="000E4ECA">
      <w:pPr>
        <w:pStyle w:val="Odsekzoznamu"/>
        <w:spacing w:before="120" w:after="120"/>
        <w:ind w:hanging="294"/>
        <w:jc w:val="both"/>
        <w:rPr>
          <w:sz w:val="24"/>
          <w:szCs w:val="24"/>
        </w:rPr>
      </w:pPr>
      <w:r w:rsidRPr="00802338">
        <w:rPr>
          <w:sz w:val="24"/>
          <w:szCs w:val="24"/>
        </w:rPr>
        <w:t>Termín:  stály</w:t>
      </w:r>
    </w:p>
    <w:p w:rsidR="000E4ECA" w:rsidRDefault="000E4ECA" w:rsidP="000E4ECA">
      <w:pPr>
        <w:pStyle w:val="Odsekzoznamu"/>
        <w:spacing w:before="120" w:after="120"/>
        <w:ind w:hanging="294"/>
        <w:jc w:val="both"/>
        <w:rPr>
          <w:sz w:val="24"/>
          <w:szCs w:val="24"/>
        </w:rPr>
      </w:pPr>
      <w:r w:rsidRPr="00802338">
        <w:rPr>
          <w:sz w:val="24"/>
          <w:szCs w:val="24"/>
        </w:rPr>
        <w:t>Zodpov.: riaditeľ Š</w:t>
      </w:r>
      <w:r>
        <w:rPr>
          <w:sz w:val="24"/>
          <w:szCs w:val="24"/>
        </w:rPr>
        <w:t xml:space="preserve"> </w:t>
      </w:r>
      <w:r w:rsidRPr="00802338">
        <w:rPr>
          <w:sz w:val="24"/>
          <w:szCs w:val="24"/>
        </w:rPr>
        <w:t>a</w:t>
      </w:r>
      <w:r>
        <w:rPr>
          <w:sz w:val="24"/>
          <w:szCs w:val="24"/>
        </w:rPr>
        <w:t> </w:t>
      </w:r>
      <w:r w:rsidRPr="00802338">
        <w:rPr>
          <w:sz w:val="24"/>
          <w:szCs w:val="24"/>
        </w:rPr>
        <w:t>ŠZ</w:t>
      </w:r>
    </w:p>
    <w:p w:rsidR="000E4ECA" w:rsidRDefault="000E4ECA" w:rsidP="000E4ECA">
      <w:pPr>
        <w:pStyle w:val="Odsekzoznamu"/>
        <w:spacing w:before="120" w:after="120"/>
        <w:ind w:hanging="294"/>
        <w:jc w:val="both"/>
        <w:rPr>
          <w:sz w:val="24"/>
          <w:szCs w:val="24"/>
        </w:rPr>
      </w:pPr>
    </w:p>
    <w:p w:rsidR="000E4ECA" w:rsidRPr="000E4ECA" w:rsidRDefault="000E4ECA" w:rsidP="005102B7">
      <w:pPr>
        <w:pStyle w:val="Odsekzoznamu"/>
        <w:numPr>
          <w:ilvl w:val="0"/>
          <w:numId w:val="49"/>
        </w:numPr>
        <w:spacing w:before="120" w:after="120"/>
        <w:ind w:left="426" w:hanging="426"/>
        <w:jc w:val="both"/>
        <w:rPr>
          <w:sz w:val="24"/>
          <w:szCs w:val="24"/>
        </w:rPr>
      </w:pPr>
      <w:r w:rsidRPr="000E4ECA">
        <w:rPr>
          <w:sz w:val="24"/>
          <w:szCs w:val="24"/>
        </w:rPr>
        <w:t>K výrubu stromov a k orezu kríkov v areáloch školských zariadení je potrebné vyžiadať stanovisko mestského podniku - Správy mestskej zelene mesta Košice.  K samotnej realizácii je možné pristúpiť až po jeho doručení .</w:t>
      </w:r>
    </w:p>
    <w:p w:rsidR="000E4ECA" w:rsidRPr="000E4ECA" w:rsidRDefault="000E4ECA" w:rsidP="000E4ECA">
      <w:pPr>
        <w:pStyle w:val="Odsekzoznamu"/>
        <w:spacing w:before="120" w:after="120"/>
        <w:ind w:left="426"/>
        <w:jc w:val="both"/>
        <w:rPr>
          <w:sz w:val="24"/>
          <w:szCs w:val="24"/>
        </w:rPr>
      </w:pPr>
      <w:r w:rsidRPr="000E4ECA">
        <w:rPr>
          <w:sz w:val="24"/>
          <w:szCs w:val="24"/>
        </w:rPr>
        <w:t>Termín: stály</w:t>
      </w:r>
    </w:p>
    <w:p w:rsidR="000E4ECA" w:rsidRPr="000E4ECA" w:rsidRDefault="000E4ECA" w:rsidP="000E4ECA">
      <w:pPr>
        <w:pStyle w:val="Odsekzoznamu"/>
        <w:spacing w:before="120" w:after="120"/>
        <w:ind w:left="426"/>
        <w:jc w:val="both"/>
        <w:rPr>
          <w:sz w:val="24"/>
          <w:szCs w:val="24"/>
        </w:rPr>
      </w:pPr>
      <w:r w:rsidRPr="000E4ECA">
        <w:rPr>
          <w:sz w:val="24"/>
          <w:szCs w:val="24"/>
        </w:rPr>
        <w:t>Zodpov.: riaditeľ Š a ŠZ</w:t>
      </w:r>
    </w:p>
    <w:p w:rsidR="000E4ECA" w:rsidRDefault="000E4ECA" w:rsidP="000E4ECA">
      <w:pPr>
        <w:pStyle w:val="Odsekzoznamu"/>
        <w:spacing w:before="120" w:after="120"/>
        <w:ind w:left="426"/>
        <w:jc w:val="both"/>
        <w:rPr>
          <w:sz w:val="24"/>
          <w:szCs w:val="24"/>
        </w:rPr>
      </w:pPr>
    </w:p>
    <w:p w:rsidR="000E4ECA" w:rsidRPr="00802338" w:rsidRDefault="000E4ECA" w:rsidP="005102B7">
      <w:pPr>
        <w:pStyle w:val="Odsekzoznamu"/>
        <w:numPr>
          <w:ilvl w:val="0"/>
          <w:numId w:val="49"/>
        </w:numPr>
        <w:spacing w:before="120" w:after="120"/>
        <w:ind w:left="426" w:hanging="415"/>
        <w:jc w:val="both"/>
        <w:rPr>
          <w:sz w:val="24"/>
          <w:szCs w:val="24"/>
        </w:rPr>
      </w:pPr>
      <w:r w:rsidRPr="00802338">
        <w:rPr>
          <w:sz w:val="24"/>
          <w:szCs w:val="24"/>
        </w:rPr>
        <w:t xml:space="preserve">Pri predkladaní požiadaviek na odstránenie havarijných situácií, na bežnú údržbu a na kapitálové výdavky </w:t>
      </w:r>
      <w:r>
        <w:rPr>
          <w:sz w:val="24"/>
          <w:szCs w:val="24"/>
        </w:rPr>
        <w:t xml:space="preserve">- </w:t>
      </w:r>
      <w:r w:rsidRPr="00802338">
        <w:rPr>
          <w:sz w:val="24"/>
          <w:szCs w:val="24"/>
        </w:rPr>
        <w:t>postupovať v zmysle prílohy č. 14 – Usmernenie pre ZŠ/MŠ/ŠZ RO.</w:t>
      </w:r>
    </w:p>
    <w:p w:rsidR="000E4ECA" w:rsidRPr="00802338" w:rsidRDefault="000E4ECA" w:rsidP="000E4ECA">
      <w:pPr>
        <w:pStyle w:val="Odsekzoznamu"/>
        <w:spacing w:before="120" w:after="120"/>
        <w:ind w:hanging="294"/>
        <w:jc w:val="both"/>
        <w:rPr>
          <w:sz w:val="24"/>
          <w:szCs w:val="24"/>
        </w:rPr>
      </w:pPr>
      <w:r w:rsidRPr="00802338">
        <w:rPr>
          <w:sz w:val="24"/>
          <w:szCs w:val="24"/>
        </w:rPr>
        <w:t>Termín: stály</w:t>
      </w:r>
    </w:p>
    <w:p w:rsidR="000E4ECA" w:rsidRPr="00802338" w:rsidRDefault="000E4ECA" w:rsidP="000E4ECA">
      <w:pPr>
        <w:pStyle w:val="Odsekzoznamu"/>
        <w:spacing w:before="120" w:after="120"/>
        <w:ind w:hanging="294"/>
        <w:jc w:val="both"/>
        <w:rPr>
          <w:sz w:val="24"/>
          <w:szCs w:val="24"/>
        </w:rPr>
      </w:pPr>
      <w:r w:rsidRPr="00802338">
        <w:rPr>
          <w:sz w:val="24"/>
          <w:szCs w:val="24"/>
        </w:rPr>
        <w:t>Zodpoved.: riaditeľ Š</w:t>
      </w:r>
      <w:r>
        <w:rPr>
          <w:sz w:val="24"/>
          <w:szCs w:val="24"/>
        </w:rPr>
        <w:t xml:space="preserve"> </w:t>
      </w:r>
      <w:r w:rsidRPr="00802338">
        <w:rPr>
          <w:sz w:val="24"/>
          <w:szCs w:val="24"/>
        </w:rPr>
        <w:t>a</w:t>
      </w:r>
      <w:r>
        <w:rPr>
          <w:sz w:val="24"/>
          <w:szCs w:val="24"/>
        </w:rPr>
        <w:t xml:space="preserve"> </w:t>
      </w:r>
      <w:r w:rsidRPr="00802338">
        <w:rPr>
          <w:sz w:val="24"/>
          <w:szCs w:val="24"/>
        </w:rPr>
        <w:t>ŠZ - RO</w:t>
      </w:r>
    </w:p>
    <w:p w:rsidR="000E4ECA" w:rsidRPr="00802338" w:rsidRDefault="000E4ECA" w:rsidP="000E4ECA">
      <w:pPr>
        <w:pStyle w:val="Odsekzoznamu"/>
        <w:spacing w:before="120" w:after="120"/>
        <w:ind w:hanging="709"/>
        <w:jc w:val="both"/>
        <w:rPr>
          <w:sz w:val="24"/>
          <w:szCs w:val="24"/>
        </w:rPr>
      </w:pPr>
    </w:p>
    <w:p w:rsidR="000E4ECA" w:rsidRPr="00802338" w:rsidRDefault="000E4ECA" w:rsidP="005102B7">
      <w:pPr>
        <w:pStyle w:val="Odsekzoznamu"/>
        <w:numPr>
          <w:ilvl w:val="0"/>
          <w:numId w:val="49"/>
        </w:numPr>
        <w:spacing w:before="120" w:after="120"/>
        <w:ind w:left="426" w:hanging="415"/>
        <w:jc w:val="both"/>
        <w:rPr>
          <w:sz w:val="24"/>
          <w:szCs w:val="24"/>
        </w:rPr>
      </w:pPr>
      <w:r w:rsidRPr="00802338">
        <w:rPr>
          <w:sz w:val="24"/>
          <w:szCs w:val="24"/>
        </w:rPr>
        <w:t>Požiadavky na riešenie havarijných situácií a</w:t>
      </w:r>
      <w:r>
        <w:rPr>
          <w:sz w:val="24"/>
          <w:szCs w:val="24"/>
        </w:rPr>
        <w:t> bežných prevádzkových opráv školských</w:t>
      </w:r>
      <w:r w:rsidRPr="00802338">
        <w:rPr>
          <w:sz w:val="24"/>
          <w:szCs w:val="24"/>
        </w:rPr>
        <w:t xml:space="preserve"> budov MŠ bez právnej subjektivity nahlasovať zriaďovateľovi telefonicky a e-mailom</w:t>
      </w:r>
      <w:r>
        <w:rPr>
          <w:sz w:val="24"/>
          <w:szCs w:val="24"/>
        </w:rPr>
        <w:t xml:space="preserve"> s príslušnou fotodokumentáciou- viď príloha č.14/B- Usmernenie pre preddavkové organizácie- PO údržba.</w:t>
      </w:r>
    </w:p>
    <w:p w:rsidR="000E4ECA" w:rsidRPr="00802338" w:rsidRDefault="000E4ECA" w:rsidP="000E4ECA">
      <w:pPr>
        <w:pStyle w:val="Odsekzoznamu"/>
        <w:spacing w:before="120" w:after="120"/>
        <w:ind w:hanging="294"/>
        <w:jc w:val="both"/>
        <w:rPr>
          <w:sz w:val="24"/>
          <w:szCs w:val="24"/>
        </w:rPr>
      </w:pPr>
      <w:r w:rsidRPr="00802338">
        <w:rPr>
          <w:sz w:val="24"/>
          <w:szCs w:val="24"/>
        </w:rPr>
        <w:t>Termín: stály</w:t>
      </w:r>
    </w:p>
    <w:p w:rsidR="000E4ECA" w:rsidRDefault="000E4ECA" w:rsidP="000E4ECA">
      <w:pPr>
        <w:pStyle w:val="Odsekzoznamu"/>
        <w:spacing w:before="120" w:after="120"/>
        <w:ind w:hanging="294"/>
        <w:jc w:val="both"/>
        <w:rPr>
          <w:sz w:val="24"/>
          <w:szCs w:val="24"/>
        </w:rPr>
      </w:pPr>
      <w:r w:rsidRPr="00802338">
        <w:rPr>
          <w:sz w:val="24"/>
          <w:szCs w:val="24"/>
        </w:rPr>
        <w:t>Zodpoved.: riaditelia Š</w:t>
      </w:r>
      <w:r>
        <w:rPr>
          <w:sz w:val="24"/>
          <w:szCs w:val="24"/>
        </w:rPr>
        <w:t xml:space="preserve"> </w:t>
      </w:r>
      <w:r w:rsidRPr="00802338">
        <w:rPr>
          <w:sz w:val="24"/>
          <w:szCs w:val="24"/>
        </w:rPr>
        <w:t>a</w:t>
      </w:r>
      <w:r>
        <w:rPr>
          <w:sz w:val="24"/>
          <w:szCs w:val="24"/>
        </w:rPr>
        <w:t xml:space="preserve"> </w:t>
      </w:r>
      <w:r w:rsidRPr="00802338">
        <w:rPr>
          <w:sz w:val="24"/>
          <w:szCs w:val="24"/>
        </w:rPr>
        <w:t>ŠZ – preddavkové organizácie</w:t>
      </w:r>
    </w:p>
    <w:p w:rsidR="000E4ECA" w:rsidRDefault="000E4ECA" w:rsidP="000E4ECA">
      <w:pPr>
        <w:pStyle w:val="Odsekzoznamu"/>
        <w:spacing w:before="120" w:after="120"/>
        <w:ind w:hanging="294"/>
        <w:jc w:val="both"/>
        <w:rPr>
          <w:sz w:val="24"/>
          <w:szCs w:val="24"/>
        </w:rPr>
      </w:pPr>
    </w:p>
    <w:p w:rsidR="000E4ECA" w:rsidRPr="00802338" w:rsidRDefault="000E4ECA" w:rsidP="000E4ECA">
      <w:pPr>
        <w:spacing w:before="120" w:after="120"/>
        <w:jc w:val="both"/>
        <w:rPr>
          <w:b/>
          <w:sz w:val="22"/>
          <w:szCs w:val="22"/>
        </w:rPr>
      </w:pPr>
      <w:r>
        <w:rPr>
          <w:b/>
          <w:sz w:val="22"/>
          <w:szCs w:val="22"/>
        </w:rPr>
        <w:t xml:space="preserve">3.3. </w:t>
      </w:r>
      <w:r w:rsidRPr="00802338">
        <w:rPr>
          <w:b/>
          <w:sz w:val="22"/>
          <w:szCs w:val="22"/>
        </w:rPr>
        <w:t>Prerušenie distribúcie médií, kontrola spotreby</w:t>
      </w:r>
    </w:p>
    <w:p w:rsidR="000E4ECA" w:rsidRPr="00802338" w:rsidRDefault="000E4ECA" w:rsidP="000E4ECA">
      <w:pPr>
        <w:pStyle w:val="Odsekzoznamu"/>
        <w:numPr>
          <w:ilvl w:val="3"/>
          <w:numId w:val="7"/>
        </w:numPr>
        <w:spacing w:before="120" w:after="120"/>
        <w:ind w:left="426" w:hanging="426"/>
        <w:jc w:val="both"/>
        <w:rPr>
          <w:sz w:val="22"/>
          <w:szCs w:val="22"/>
        </w:rPr>
      </w:pPr>
      <w:r w:rsidRPr="00802338">
        <w:rPr>
          <w:sz w:val="22"/>
          <w:szCs w:val="22"/>
        </w:rPr>
        <w:t>O každom nahlásenom  prerušení médií (voda, elektrika,...)  v objekte školy je potrebné informovať zriaďovateľa ihneď po doručení  oznámenia o prerušení.</w:t>
      </w:r>
    </w:p>
    <w:p w:rsidR="000E4ECA" w:rsidRPr="00802338" w:rsidRDefault="000E4ECA" w:rsidP="000E4ECA">
      <w:pPr>
        <w:pStyle w:val="Odsekzoznamu"/>
        <w:spacing w:before="120" w:after="120"/>
        <w:ind w:left="426"/>
        <w:jc w:val="both"/>
        <w:rPr>
          <w:sz w:val="22"/>
          <w:szCs w:val="22"/>
        </w:rPr>
      </w:pPr>
      <w:r w:rsidRPr="00802338">
        <w:rPr>
          <w:sz w:val="22"/>
          <w:szCs w:val="22"/>
        </w:rPr>
        <w:t>Termín:  stály</w:t>
      </w:r>
    </w:p>
    <w:p w:rsidR="000E4ECA" w:rsidRPr="00802338" w:rsidRDefault="000E4ECA" w:rsidP="000E4ECA">
      <w:pPr>
        <w:pStyle w:val="Odsekzoznamu"/>
        <w:spacing w:before="120" w:after="120"/>
        <w:ind w:left="426"/>
        <w:jc w:val="both"/>
        <w:rPr>
          <w:sz w:val="22"/>
          <w:szCs w:val="22"/>
        </w:rPr>
      </w:pPr>
      <w:r w:rsidRPr="00802338">
        <w:rPr>
          <w:sz w:val="22"/>
          <w:szCs w:val="22"/>
        </w:rPr>
        <w:t>Zodpov.: riaditeľ Š</w:t>
      </w:r>
      <w:r>
        <w:rPr>
          <w:sz w:val="22"/>
          <w:szCs w:val="22"/>
        </w:rPr>
        <w:t xml:space="preserve"> </w:t>
      </w:r>
      <w:r w:rsidRPr="00802338">
        <w:rPr>
          <w:sz w:val="22"/>
          <w:szCs w:val="22"/>
        </w:rPr>
        <w:t>a</w:t>
      </w:r>
      <w:r>
        <w:rPr>
          <w:sz w:val="22"/>
          <w:szCs w:val="22"/>
        </w:rPr>
        <w:t xml:space="preserve"> </w:t>
      </w:r>
      <w:r w:rsidRPr="00802338">
        <w:rPr>
          <w:sz w:val="22"/>
          <w:szCs w:val="22"/>
        </w:rPr>
        <w:t>ŠZ</w:t>
      </w:r>
    </w:p>
    <w:p w:rsidR="000E4ECA" w:rsidRPr="00802338" w:rsidRDefault="000E4ECA" w:rsidP="000E4ECA">
      <w:pPr>
        <w:pStyle w:val="Odsekzoznamu"/>
        <w:spacing w:before="120" w:after="120"/>
        <w:ind w:hanging="294"/>
        <w:jc w:val="both"/>
        <w:rPr>
          <w:sz w:val="24"/>
          <w:szCs w:val="24"/>
        </w:rPr>
      </w:pPr>
    </w:p>
    <w:p w:rsidR="000E4ECA" w:rsidRPr="00802338" w:rsidRDefault="000E4ECA" w:rsidP="005102B7">
      <w:pPr>
        <w:pStyle w:val="Odsekzoznamu"/>
        <w:numPr>
          <w:ilvl w:val="0"/>
          <w:numId w:val="51"/>
        </w:numPr>
        <w:spacing w:before="120" w:after="120"/>
        <w:ind w:left="426" w:hanging="426"/>
        <w:jc w:val="both"/>
        <w:rPr>
          <w:sz w:val="22"/>
          <w:szCs w:val="22"/>
        </w:rPr>
      </w:pPr>
      <w:r w:rsidRPr="00802338">
        <w:rPr>
          <w:bCs/>
          <w:sz w:val="22"/>
          <w:szCs w:val="22"/>
        </w:rPr>
        <w:t xml:space="preserve">Zabezpečiť </w:t>
      </w:r>
      <w:r w:rsidRPr="00802338">
        <w:rPr>
          <w:bCs/>
          <w:sz w:val="22"/>
          <w:szCs w:val="22"/>
          <w:u w:val="single"/>
        </w:rPr>
        <w:t>mesačné</w:t>
      </w:r>
      <w:r w:rsidRPr="00802338">
        <w:rPr>
          <w:sz w:val="22"/>
          <w:szCs w:val="22"/>
          <w:u w:val="single"/>
        </w:rPr>
        <w:t> </w:t>
      </w:r>
      <w:r w:rsidRPr="00802338">
        <w:rPr>
          <w:bCs/>
          <w:sz w:val="22"/>
          <w:szCs w:val="22"/>
        </w:rPr>
        <w:t>odčítavanie a písomné zaznamenanie spotreby médií</w:t>
      </w:r>
      <w:r w:rsidRPr="00802338">
        <w:rPr>
          <w:sz w:val="22"/>
          <w:szCs w:val="22"/>
        </w:rPr>
        <w:t xml:space="preserve"> (t.j. meracích zariadení na teplú vodu, studenú vodu, plyn, elektrina, ...). V prípade zistenia zvýšenej spotreby </w:t>
      </w:r>
      <w:r w:rsidRPr="00802338">
        <w:rPr>
          <w:bCs/>
          <w:sz w:val="22"/>
          <w:szCs w:val="22"/>
        </w:rPr>
        <w:t xml:space="preserve">včas </w:t>
      </w:r>
      <w:r w:rsidRPr="00802338">
        <w:rPr>
          <w:sz w:val="22"/>
          <w:szCs w:val="22"/>
        </w:rPr>
        <w:t>riešiť odstránenie hav. stavu – úniku (postup v zmysle prílohy č. 14).</w:t>
      </w:r>
    </w:p>
    <w:p w:rsidR="000E4ECA" w:rsidRPr="00802338" w:rsidRDefault="000E4ECA" w:rsidP="000E4ECA">
      <w:pPr>
        <w:pStyle w:val="Odsekzoznamu"/>
        <w:spacing w:before="120" w:after="120"/>
        <w:ind w:hanging="294"/>
        <w:jc w:val="both"/>
        <w:rPr>
          <w:sz w:val="24"/>
          <w:szCs w:val="24"/>
        </w:rPr>
      </w:pPr>
      <w:r w:rsidRPr="00802338">
        <w:rPr>
          <w:sz w:val="24"/>
          <w:szCs w:val="24"/>
        </w:rPr>
        <w:t>T: v texte</w:t>
      </w:r>
    </w:p>
    <w:p w:rsidR="000E4ECA" w:rsidRPr="00802338" w:rsidRDefault="000E4ECA" w:rsidP="000E4ECA">
      <w:pPr>
        <w:pStyle w:val="Odsekzoznamu"/>
        <w:spacing w:before="120" w:after="120"/>
        <w:ind w:hanging="294"/>
        <w:jc w:val="both"/>
        <w:rPr>
          <w:sz w:val="24"/>
          <w:szCs w:val="24"/>
        </w:rPr>
      </w:pPr>
      <w:r w:rsidRPr="00802338">
        <w:rPr>
          <w:sz w:val="24"/>
          <w:szCs w:val="24"/>
        </w:rPr>
        <w:t>Zodpov.: riaditeľ Š</w:t>
      </w:r>
      <w:r>
        <w:rPr>
          <w:sz w:val="24"/>
          <w:szCs w:val="24"/>
        </w:rPr>
        <w:t xml:space="preserve"> </w:t>
      </w:r>
      <w:r w:rsidRPr="00802338">
        <w:rPr>
          <w:sz w:val="24"/>
          <w:szCs w:val="24"/>
        </w:rPr>
        <w:t>a</w:t>
      </w:r>
      <w:r>
        <w:rPr>
          <w:sz w:val="24"/>
          <w:szCs w:val="24"/>
        </w:rPr>
        <w:t xml:space="preserve"> </w:t>
      </w:r>
      <w:r w:rsidRPr="00802338">
        <w:rPr>
          <w:sz w:val="24"/>
          <w:szCs w:val="24"/>
        </w:rPr>
        <w:t>ŠZ (RO)</w:t>
      </w:r>
    </w:p>
    <w:p w:rsidR="000E4ECA" w:rsidRDefault="000E4ECA" w:rsidP="000E4ECA">
      <w:pPr>
        <w:spacing w:before="120" w:after="120"/>
        <w:ind w:hanging="709"/>
        <w:jc w:val="both"/>
        <w:rPr>
          <w:sz w:val="22"/>
          <w:szCs w:val="22"/>
        </w:rPr>
      </w:pPr>
    </w:p>
    <w:p w:rsidR="000E4ECA" w:rsidRPr="00C27B90" w:rsidRDefault="000E4ECA" w:rsidP="000E4ECA">
      <w:pPr>
        <w:spacing w:before="120" w:after="120"/>
        <w:jc w:val="both"/>
        <w:rPr>
          <w:b/>
          <w:bCs/>
          <w:sz w:val="22"/>
          <w:szCs w:val="22"/>
        </w:rPr>
      </w:pPr>
      <w:r w:rsidRPr="00C27B90">
        <w:rPr>
          <w:b/>
          <w:bCs/>
          <w:sz w:val="22"/>
          <w:szCs w:val="22"/>
        </w:rPr>
        <w:t>3.4  Pripomienkovanie zmlúv</w:t>
      </w:r>
    </w:p>
    <w:p w:rsidR="000E4ECA" w:rsidRPr="00C27B90" w:rsidRDefault="00C27B90" w:rsidP="00C27B90">
      <w:pPr>
        <w:spacing w:before="120" w:after="120"/>
        <w:ind w:left="426" w:hanging="426"/>
        <w:jc w:val="both"/>
        <w:rPr>
          <w:sz w:val="22"/>
          <w:szCs w:val="22"/>
        </w:rPr>
      </w:pPr>
      <w:r>
        <w:rPr>
          <w:sz w:val="22"/>
          <w:szCs w:val="22"/>
        </w:rPr>
        <w:t>1)   </w:t>
      </w:r>
      <w:r w:rsidR="000E4ECA" w:rsidRPr="00C27B90">
        <w:rPr>
          <w:sz w:val="22"/>
          <w:szCs w:val="22"/>
        </w:rPr>
        <w:t xml:space="preserve">K žiadostiam o pripomienkovanie zmlúv Magistrátom mesta Košice, oddelením </w:t>
      </w:r>
      <w:r>
        <w:rPr>
          <w:sz w:val="22"/>
          <w:szCs w:val="22"/>
        </w:rPr>
        <w:t xml:space="preserve">školstva  je potrebné priložiť, </w:t>
      </w:r>
      <w:r w:rsidR="000E4ECA" w:rsidRPr="00C27B90">
        <w:rPr>
          <w:sz w:val="22"/>
          <w:szCs w:val="22"/>
        </w:rPr>
        <w:t>okrem návrhu zmluvy, aj požadované príloh</w:t>
      </w:r>
      <w:r>
        <w:rPr>
          <w:sz w:val="22"/>
          <w:szCs w:val="22"/>
        </w:rPr>
        <w:t>y</w:t>
      </w:r>
      <w:r w:rsidR="000E4ECA" w:rsidRPr="00C27B90">
        <w:rPr>
          <w:sz w:val="22"/>
          <w:szCs w:val="22"/>
        </w:rPr>
        <w:t xml:space="preserve">  –  jedná sa najmä o kontrolný list, akceptačný list, zápisnicu z otvárania a vyhodnotenia ponúk v rámci verejného obstarávania, ponuku víťazného uchádzača. </w:t>
      </w:r>
    </w:p>
    <w:p w:rsidR="000E4ECA" w:rsidRPr="00C27B90" w:rsidRDefault="000E4ECA" w:rsidP="00C27B90">
      <w:pPr>
        <w:spacing w:before="120" w:after="120"/>
        <w:ind w:left="426" w:hanging="426"/>
        <w:jc w:val="both"/>
        <w:rPr>
          <w:sz w:val="22"/>
          <w:szCs w:val="22"/>
        </w:rPr>
      </w:pPr>
      <w:r w:rsidRPr="00C27B90">
        <w:rPr>
          <w:sz w:val="22"/>
          <w:szCs w:val="22"/>
        </w:rPr>
        <w:t>2)    Žiadosti o pripomienkovanie zmlúv je potrebné predkladať v dostatočnom časovom predstihu tak, aby platnosť a účinnosť zmluvy bola v súlade s predmetom a  podmienkami zmluvy. V prípade verejného obstarávania sa v tejto súvislosti  odporúča zasielať návrh zmluvy bezodkladne po skončení verejného obstarávania, ak došlo k určeniu úspešného uchádzača.</w:t>
      </w:r>
    </w:p>
    <w:p w:rsidR="000E4ECA" w:rsidRPr="00C27B90" w:rsidRDefault="000E4ECA" w:rsidP="00C27B90">
      <w:pPr>
        <w:spacing w:before="120" w:after="120"/>
        <w:ind w:left="426" w:hanging="426"/>
        <w:jc w:val="both"/>
        <w:rPr>
          <w:sz w:val="22"/>
          <w:szCs w:val="22"/>
        </w:rPr>
      </w:pPr>
      <w:r w:rsidRPr="00C27B90">
        <w:rPr>
          <w:sz w:val="22"/>
          <w:szCs w:val="22"/>
        </w:rPr>
        <w:t xml:space="preserve">3)   Pri spracovaní návrhu zmluvy sa odporúča používať overené vzory zmlúv vypracované v spolupráci </w:t>
      </w:r>
      <w:r w:rsidR="00C27B90">
        <w:rPr>
          <w:sz w:val="22"/>
          <w:szCs w:val="22"/>
        </w:rPr>
        <w:t xml:space="preserve">                 </w:t>
      </w:r>
      <w:r w:rsidRPr="00C27B90">
        <w:rPr>
          <w:sz w:val="22"/>
          <w:szCs w:val="22"/>
        </w:rPr>
        <w:t xml:space="preserve">so Strediskom služieb škole, z dôvodu zrýchlenia procesu pripomienkovania. V opačnom prípade je nutné sledovať legislatívu týkajúcu sa predmetu zmluvy a priebežne aktualizovať obsah zmluvy. </w:t>
      </w:r>
    </w:p>
    <w:p w:rsidR="000E4ECA" w:rsidRPr="00C27B90" w:rsidRDefault="000E4ECA" w:rsidP="00C27B90">
      <w:pPr>
        <w:spacing w:before="120" w:after="120"/>
        <w:ind w:left="426" w:hanging="426"/>
        <w:jc w:val="both"/>
        <w:rPr>
          <w:sz w:val="22"/>
          <w:szCs w:val="22"/>
        </w:rPr>
      </w:pPr>
      <w:r w:rsidRPr="00C27B90">
        <w:rPr>
          <w:sz w:val="22"/>
          <w:szCs w:val="22"/>
        </w:rPr>
        <w:t>4)     V žiadostiach je vhodné uvádzať aktuálny mailový aj telefonický kontakt na zodpovednú osobu v prípade potreby doplnenia žiadosti.</w:t>
      </w:r>
    </w:p>
    <w:p w:rsidR="000E4ECA" w:rsidRPr="00C27B90" w:rsidRDefault="000E4ECA" w:rsidP="00C27B90">
      <w:pPr>
        <w:pStyle w:val="Odsekzoznamu"/>
        <w:spacing w:before="120" w:after="120"/>
        <w:ind w:left="426"/>
        <w:jc w:val="both"/>
        <w:rPr>
          <w:sz w:val="22"/>
          <w:szCs w:val="22"/>
        </w:rPr>
      </w:pPr>
      <w:r w:rsidRPr="00C27B90">
        <w:rPr>
          <w:sz w:val="22"/>
          <w:szCs w:val="22"/>
        </w:rPr>
        <w:t>Termín:  stály</w:t>
      </w:r>
    </w:p>
    <w:p w:rsidR="000E4ECA" w:rsidRPr="00C27B90" w:rsidRDefault="000E4ECA" w:rsidP="00C27B90">
      <w:pPr>
        <w:pStyle w:val="Odsekzoznamu"/>
        <w:spacing w:before="120" w:after="120"/>
        <w:ind w:left="426"/>
        <w:jc w:val="both"/>
        <w:rPr>
          <w:sz w:val="22"/>
          <w:szCs w:val="22"/>
        </w:rPr>
      </w:pPr>
      <w:r w:rsidRPr="00C27B90">
        <w:rPr>
          <w:sz w:val="22"/>
          <w:szCs w:val="22"/>
        </w:rPr>
        <w:t>Zodpov.: riaditeľ Š a ŠZ</w:t>
      </w:r>
    </w:p>
    <w:p w:rsidR="000E4ECA" w:rsidRPr="00C27B90" w:rsidRDefault="00C27B90" w:rsidP="00C27B90">
      <w:pPr>
        <w:spacing w:after="40"/>
        <w:jc w:val="both"/>
        <w:rPr>
          <w:b/>
          <w:bCs/>
          <w:sz w:val="22"/>
          <w:szCs w:val="22"/>
        </w:rPr>
      </w:pPr>
      <w:r>
        <w:rPr>
          <w:b/>
          <w:bCs/>
          <w:sz w:val="22"/>
          <w:szCs w:val="22"/>
        </w:rPr>
        <w:t xml:space="preserve">       </w:t>
      </w:r>
      <w:r w:rsidR="000E4ECA" w:rsidRPr="00C27B90">
        <w:rPr>
          <w:b/>
          <w:bCs/>
          <w:sz w:val="22"/>
          <w:szCs w:val="22"/>
        </w:rPr>
        <w:t xml:space="preserve">Kontaktná osoba: </w:t>
      </w:r>
    </w:p>
    <w:p w:rsidR="000E4ECA" w:rsidRDefault="00C27B90" w:rsidP="00C27B90">
      <w:pPr>
        <w:spacing w:after="40"/>
        <w:jc w:val="both"/>
        <w:rPr>
          <w:color w:val="0000CC"/>
        </w:rPr>
      </w:pPr>
      <w:r>
        <w:rPr>
          <w:sz w:val="22"/>
          <w:szCs w:val="22"/>
        </w:rPr>
        <w:t>       </w:t>
      </w:r>
      <w:r w:rsidR="000E4ECA" w:rsidRPr="00C27B90">
        <w:rPr>
          <w:sz w:val="22"/>
          <w:szCs w:val="22"/>
        </w:rPr>
        <w:t xml:space="preserve">Mgr. Branislav Macko , tel.: 6419219, e-mail: </w:t>
      </w:r>
      <w:hyperlink r:id="rId34" w:history="1">
        <w:r w:rsidR="000E4ECA" w:rsidRPr="00C27B90">
          <w:rPr>
            <w:rStyle w:val="Hypertextovprepojenie"/>
            <w:sz w:val="22"/>
            <w:szCs w:val="22"/>
          </w:rPr>
          <w:t>branislav.macko@kosice.sk</w:t>
        </w:r>
      </w:hyperlink>
      <w:r w:rsidR="000E4ECA">
        <w:t xml:space="preserve"> </w:t>
      </w:r>
      <w:r w:rsidR="000E4ECA">
        <w:rPr>
          <w:color w:val="0000CC"/>
        </w:rPr>
        <w:t> </w:t>
      </w:r>
    </w:p>
    <w:p w:rsidR="000E4ECA" w:rsidRDefault="000E4ECA" w:rsidP="000E4ECA">
      <w:pPr>
        <w:spacing w:before="120" w:after="120"/>
        <w:ind w:hanging="709"/>
        <w:jc w:val="both"/>
        <w:rPr>
          <w:sz w:val="22"/>
          <w:szCs w:val="22"/>
        </w:rPr>
      </w:pPr>
    </w:p>
    <w:p w:rsidR="00C27B90" w:rsidRDefault="00C27B90" w:rsidP="000E4ECA">
      <w:pPr>
        <w:spacing w:before="120" w:after="120"/>
        <w:ind w:hanging="709"/>
        <w:jc w:val="both"/>
        <w:rPr>
          <w:sz w:val="22"/>
          <w:szCs w:val="22"/>
        </w:rPr>
      </w:pPr>
    </w:p>
    <w:p w:rsidR="00C27B90" w:rsidRPr="00802338" w:rsidRDefault="00C27B90" w:rsidP="000E4ECA">
      <w:pPr>
        <w:spacing w:before="120" w:after="120"/>
        <w:ind w:hanging="709"/>
        <w:jc w:val="both"/>
        <w:rPr>
          <w:sz w:val="22"/>
          <w:szCs w:val="22"/>
        </w:rPr>
      </w:pPr>
    </w:p>
    <w:p w:rsidR="000E4ECA" w:rsidRPr="000E4ECA" w:rsidRDefault="000E4ECA" w:rsidP="005102B7">
      <w:pPr>
        <w:pStyle w:val="Odsekzoznamu"/>
        <w:numPr>
          <w:ilvl w:val="1"/>
          <w:numId w:val="119"/>
        </w:numPr>
        <w:spacing w:before="120" w:after="120"/>
        <w:jc w:val="both"/>
        <w:rPr>
          <w:b/>
          <w:sz w:val="22"/>
          <w:szCs w:val="22"/>
        </w:rPr>
      </w:pPr>
      <w:r w:rsidRPr="000E4ECA">
        <w:rPr>
          <w:b/>
          <w:sz w:val="22"/>
          <w:szCs w:val="22"/>
        </w:rPr>
        <w:t xml:space="preserve">Povinnosti školy a školského zariadenia </w:t>
      </w:r>
    </w:p>
    <w:p w:rsidR="000E4ECA" w:rsidRPr="00802338" w:rsidRDefault="000E4ECA" w:rsidP="005102B7">
      <w:pPr>
        <w:pStyle w:val="Odsekzoznamu"/>
        <w:numPr>
          <w:ilvl w:val="0"/>
          <w:numId w:val="83"/>
        </w:numPr>
        <w:tabs>
          <w:tab w:val="num" w:pos="2160"/>
        </w:tabs>
        <w:spacing w:before="120" w:after="120"/>
        <w:jc w:val="both"/>
        <w:rPr>
          <w:sz w:val="22"/>
          <w:szCs w:val="22"/>
        </w:rPr>
      </w:pPr>
      <w:r w:rsidRPr="00802338">
        <w:rPr>
          <w:sz w:val="22"/>
          <w:szCs w:val="22"/>
        </w:rPr>
        <w:t>pravidelne, zrozumiteľne a preukázateľne oboznamovať s obsahom interných predpisov každého zamestnanca</w:t>
      </w:r>
    </w:p>
    <w:p w:rsidR="000E4ECA" w:rsidRPr="00802338" w:rsidRDefault="000E4ECA" w:rsidP="005102B7">
      <w:pPr>
        <w:pStyle w:val="Odsekzoznamu"/>
        <w:numPr>
          <w:ilvl w:val="0"/>
          <w:numId w:val="83"/>
        </w:numPr>
        <w:tabs>
          <w:tab w:val="num" w:pos="2160"/>
        </w:tabs>
        <w:spacing w:before="120" w:after="120"/>
        <w:jc w:val="both"/>
        <w:rPr>
          <w:sz w:val="22"/>
          <w:szCs w:val="22"/>
        </w:rPr>
      </w:pPr>
      <w:r w:rsidRPr="00802338">
        <w:rPr>
          <w:sz w:val="22"/>
          <w:szCs w:val="22"/>
        </w:rPr>
        <w:t>aktualizovať interné predpisy v súvislosti s novelizáciou zákonov</w:t>
      </w:r>
    </w:p>
    <w:p w:rsidR="000E4ECA" w:rsidRPr="00802338" w:rsidRDefault="000E4ECA" w:rsidP="005102B7">
      <w:pPr>
        <w:pStyle w:val="Odsekzoznamu"/>
        <w:numPr>
          <w:ilvl w:val="0"/>
          <w:numId w:val="83"/>
        </w:numPr>
        <w:tabs>
          <w:tab w:val="num" w:pos="2160"/>
        </w:tabs>
        <w:spacing w:before="120" w:after="120"/>
        <w:jc w:val="both"/>
        <w:rPr>
          <w:sz w:val="22"/>
          <w:szCs w:val="22"/>
        </w:rPr>
      </w:pPr>
      <w:r w:rsidRPr="00802338">
        <w:rPr>
          <w:sz w:val="22"/>
          <w:szCs w:val="22"/>
        </w:rPr>
        <w:t>viesť účtovníctvo a zostavovať účtovnú závierku v peňažných jednotkách meny euro a v štátnom jazyku,</w:t>
      </w:r>
    </w:p>
    <w:p w:rsidR="000E4ECA" w:rsidRPr="00802338" w:rsidRDefault="000E4ECA" w:rsidP="005102B7">
      <w:pPr>
        <w:pStyle w:val="Odsekzoznamu"/>
        <w:numPr>
          <w:ilvl w:val="0"/>
          <w:numId w:val="83"/>
        </w:numPr>
        <w:tabs>
          <w:tab w:val="num" w:pos="2160"/>
        </w:tabs>
        <w:spacing w:before="120" w:after="120"/>
        <w:jc w:val="both"/>
        <w:rPr>
          <w:sz w:val="22"/>
          <w:szCs w:val="22"/>
        </w:rPr>
      </w:pPr>
      <w:r w:rsidRPr="00802338">
        <w:rPr>
          <w:sz w:val="22"/>
          <w:szCs w:val="22"/>
        </w:rPr>
        <w:t>inventarizovať majetok, záväzky a rozdiel majetku a záväzkov,</w:t>
      </w:r>
    </w:p>
    <w:p w:rsidR="000E4ECA" w:rsidRPr="00802338" w:rsidRDefault="000E4ECA" w:rsidP="005102B7">
      <w:pPr>
        <w:pStyle w:val="Odsekzoznamu"/>
        <w:numPr>
          <w:ilvl w:val="0"/>
          <w:numId w:val="83"/>
        </w:numPr>
        <w:tabs>
          <w:tab w:val="num" w:pos="2160"/>
        </w:tabs>
        <w:spacing w:before="120" w:after="120"/>
        <w:jc w:val="both"/>
        <w:rPr>
          <w:sz w:val="22"/>
          <w:szCs w:val="22"/>
        </w:rPr>
      </w:pPr>
      <w:r w:rsidRPr="00802338">
        <w:rPr>
          <w:sz w:val="22"/>
          <w:szCs w:val="22"/>
        </w:rPr>
        <w:t>zostavovať individuálnu účtovnú závierku,</w:t>
      </w:r>
    </w:p>
    <w:p w:rsidR="000E4ECA" w:rsidRPr="00802338" w:rsidRDefault="000E4ECA" w:rsidP="005102B7">
      <w:pPr>
        <w:pStyle w:val="Odsekzoznamu"/>
        <w:numPr>
          <w:ilvl w:val="0"/>
          <w:numId w:val="83"/>
        </w:numPr>
        <w:tabs>
          <w:tab w:val="num" w:pos="2160"/>
        </w:tabs>
        <w:spacing w:before="120" w:after="120"/>
        <w:jc w:val="both"/>
        <w:rPr>
          <w:sz w:val="22"/>
          <w:szCs w:val="22"/>
        </w:rPr>
      </w:pPr>
      <w:r w:rsidRPr="00802338">
        <w:rPr>
          <w:sz w:val="22"/>
          <w:szCs w:val="22"/>
        </w:rPr>
        <w:t>účtovať tak, aby účtovná závierka poskytovala verný a pravdivý obraz o skutočnostiach, ktoré sú predmetom účtovníctva a o finančnej situácií školy a školského zariadenia</w:t>
      </w:r>
    </w:p>
    <w:p w:rsidR="000E4ECA" w:rsidRPr="00802338" w:rsidRDefault="000E4ECA" w:rsidP="005102B7">
      <w:pPr>
        <w:pStyle w:val="Odsekzoznamu"/>
        <w:numPr>
          <w:ilvl w:val="0"/>
          <w:numId w:val="83"/>
        </w:numPr>
        <w:tabs>
          <w:tab w:val="num" w:pos="2160"/>
        </w:tabs>
        <w:spacing w:before="120" w:after="120"/>
        <w:jc w:val="both"/>
        <w:rPr>
          <w:sz w:val="22"/>
          <w:szCs w:val="22"/>
        </w:rPr>
      </w:pPr>
      <w:r w:rsidRPr="00802338">
        <w:rPr>
          <w:sz w:val="22"/>
          <w:szCs w:val="22"/>
        </w:rPr>
        <w:t>zverejňovať a poskytovať informácie v zmysle zákona č. 211/2000 Z. z. o slobodnom prístupe k informáciám a o zmene a doplnení neskorších predpisov</w:t>
      </w:r>
    </w:p>
    <w:p w:rsidR="000E4ECA" w:rsidRPr="00802338" w:rsidRDefault="000E4ECA" w:rsidP="005102B7">
      <w:pPr>
        <w:pStyle w:val="Odsekzoznamu"/>
        <w:numPr>
          <w:ilvl w:val="0"/>
          <w:numId w:val="83"/>
        </w:numPr>
        <w:tabs>
          <w:tab w:val="num" w:pos="2160"/>
        </w:tabs>
        <w:spacing w:before="120" w:after="120"/>
        <w:jc w:val="both"/>
        <w:rPr>
          <w:sz w:val="22"/>
          <w:szCs w:val="22"/>
        </w:rPr>
      </w:pPr>
      <w:r w:rsidRPr="00802338">
        <w:rPr>
          <w:sz w:val="22"/>
          <w:szCs w:val="22"/>
        </w:rPr>
        <w:t>realizovať finančné operácie hospodárne, efektívne, účinne a účelne.</w:t>
      </w:r>
    </w:p>
    <w:p w:rsidR="00C27B90" w:rsidRDefault="00C27B90" w:rsidP="000E4ECA">
      <w:pPr>
        <w:spacing w:before="120" w:after="120"/>
        <w:rPr>
          <w:b/>
          <w:sz w:val="22"/>
          <w:szCs w:val="22"/>
        </w:rPr>
      </w:pPr>
    </w:p>
    <w:p w:rsidR="000E4ECA" w:rsidRPr="00802338" w:rsidRDefault="000E4ECA" w:rsidP="000E4ECA">
      <w:pPr>
        <w:spacing w:before="120" w:after="120"/>
        <w:rPr>
          <w:b/>
          <w:sz w:val="22"/>
          <w:szCs w:val="22"/>
        </w:rPr>
      </w:pPr>
      <w:r>
        <w:rPr>
          <w:b/>
          <w:sz w:val="22"/>
          <w:szCs w:val="22"/>
        </w:rPr>
        <w:t xml:space="preserve">3.6. </w:t>
      </w:r>
      <w:r w:rsidRPr="00802338">
        <w:rPr>
          <w:b/>
          <w:sz w:val="22"/>
          <w:szCs w:val="22"/>
        </w:rPr>
        <w:t>Termíny  predkladania výstupov z účtovníctva pre RO a PO</w:t>
      </w:r>
    </w:p>
    <w:p w:rsidR="000E4ECA" w:rsidRPr="000E4ECA" w:rsidRDefault="000E4ECA" w:rsidP="005102B7">
      <w:pPr>
        <w:pStyle w:val="Odsekzoznamu"/>
        <w:numPr>
          <w:ilvl w:val="2"/>
          <w:numId w:val="120"/>
        </w:numPr>
        <w:spacing w:before="120" w:after="120"/>
        <w:rPr>
          <w:b/>
          <w:sz w:val="22"/>
          <w:szCs w:val="22"/>
          <w:u w:val="single"/>
        </w:rPr>
      </w:pPr>
      <w:r w:rsidRPr="000E4ECA">
        <w:rPr>
          <w:b/>
          <w:sz w:val="22"/>
          <w:szCs w:val="22"/>
          <w:u w:val="single"/>
        </w:rPr>
        <w:t xml:space="preserve">Podklady od rozpočtových organizácií </w:t>
      </w:r>
    </w:p>
    <w:p w:rsidR="000E4ECA" w:rsidRPr="00106B13" w:rsidRDefault="000E4ECA" w:rsidP="000E4ECA">
      <w:pPr>
        <w:pStyle w:val="Odsekzoznamu"/>
        <w:spacing w:before="120" w:after="120"/>
        <w:rPr>
          <w:b/>
          <w:sz w:val="22"/>
          <w:szCs w:val="22"/>
          <w:u w:val="single"/>
        </w:rPr>
      </w:pPr>
    </w:p>
    <w:p w:rsidR="000E4ECA" w:rsidRPr="00106B13" w:rsidRDefault="000E4ECA" w:rsidP="005102B7">
      <w:pPr>
        <w:pStyle w:val="Odsekzoznamu"/>
        <w:numPr>
          <w:ilvl w:val="0"/>
          <w:numId w:val="84"/>
        </w:numPr>
        <w:spacing w:before="120" w:after="120"/>
        <w:rPr>
          <w:b/>
          <w:sz w:val="22"/>
          <w:szCs w:val="22"/>
          <w:u w:val="single"/>
        </w:rPr>
      </w:pPr>
      <w:r w:rsidRPr="00106B13">
        <w:rPr>
          <w:b/>
          <w:sz w:val="22"/>
          <w:szCs w:val="22"/>
          <w:u w:val="single"/>
        </w:rPr>
        <w:t>Individuálna účtovná závierka (IÚZ)</w:t>
      </w:r>
    </w:p>
    <w:p w:rsidR="000E4ECA" w:rsidRPr="00802338" w:rsidRDefault="000E4ECA" w:rsidP="00791D64">
      <w:pPr>
        <w:spacing w:before="120" w:after="120"/>
        <w:jc w:val="both"/>
        <w:rPr>
          <w:sz w:val="22"/>
          <w:szCs w:val="22"/>
        </w:rPr>
      </w:pPr>
      <w:r w:rsidRPr="00802338">
        <w:rPr>
          <w:sz w:val="22"/>
          <w:szCs w:val="22"/>
        </w:rPr>
        <w:t>Ministerstvo financií Slovenskej republiky podľa § 4 ods. 2 zákona č. 431/2002 Z. z. o účtovníctve v znení neskorších predpisov ustanovuje podrobnosti o usporiadaní, označovaní a obsahovom vymedzení  položiek individuálnej účtovnej závierky, termíny, spôsob, postupy a miesto ukladania  účtovnej závierky pre účtovné jednotky.</w:t>
      </w:r>
    </w:p>
    <w:p w:rsidR="000E4ECA" w:rsidRPr="008A4E19" w:rsidRDefault="000E4ECA" w:rsidP="00791D64">
      <w:pPr>
        <w:pStyle w:val="Default"/>
        <w:spacing w:before="120" w:after="120"/>
        <w:ind w:hanging="357"/>
        <w:jc w:val="both"/>
        <w:rPr>
          <w:rFonts w:ascii="Times New Roman" w:hAnsi="Times New Roman" w:cs="Times New Roman"/>
          <w:sz w:val="22"/>
          <w:szCs w:val="22"/>
          <w:lang w:val="sk-SK"/>
        </w:rPr>
      </w:pPr>
      <w:r w:rsidRPr="00802338">
        <w:rPr>
          <w:rFonts w:ascii="Times New Roman" w:hAnsi="Times New Roman" w:cs="Times New Roman"/>
          <w:sz w:val="22"/>
          <w:szCs w:val="22"/>
        </w:rPr>
        <w:t xml:space="preserve"> </w:t>
      </w:r>
      <w:r w:rsidRPr="008A4E19">
        <w:rPr>
          <w:rFonts w:ascii="Times New Roman" w:hAnsi="Times New Roman" w:cs="Times New Roman"/>
          <w:sz w:val="22"/>
          <w:szCs w:val="22"/>
          <w:lang w:val="sk-SK"/>
        </w:rPr>
        <w:tab/>
      </w:r>
      <w:r w:rsidRPr="008A4E19">
        <w:rPr>
          <w:rFonts w:ascii="Times New Roman" w:hAnsi="Times New Roman" w:cs="Times New Roman"/>
          <w:b/>
          <w:bCs/>
          <w:sz w:val="22"/>
          <w:szCs w:val="22"/>
          <w:u w:val="single"/>
          <w:lang w:val="sk-SK"/>
        </w:rPr>
        <w:t>Termíny predkladania finančných výkazov</w:t>
      </w:r>
      <w:r w:rsidRPr="008A4E19">
        <w:rPr>
          <w:rFonts w:ascii="Times New Roman" w:hAnsi="Times New Roman" w:cs="Times New Roman"/>
          <w:b/>
          <w:bCs/>
          <w:sz w:val="22"/>
          <w:szCs w:val="22"/>
          <w:lang w:val="sk-SK"/>
        </w:rPr>
        <w:t xml:space="preserve"> </w:t>
      </w:r>
      <w:r w:rsidRPr="008A4E19">
        <w:rPr>
          <w:rFonts w:ascii="Times New Roman" w:hAnsi="Times New Roman" w:cs="Times New Roman"/>
          <w:sz w:val="22"/>
          <w:szCs w:val="22"/>
          <w:lang w:val="sk-SK"/>
        </w:rPr>
        <w:t xml:space="preserve">prostredníctvom Rozpočtového informačného systému pre územnú samosprávu v časti RISSAM výkazy  </w:t>
      </w:r>
      <w:r w:rsidRPr="008A4E19">
        <w:rPr>
          <w:rFonts w:ascii="Times New Roman" w:hAnsi="Times New Roman" w:cs="Times New Roman"/>
          <w:b/>
          <w:bCs/>
          <w:sz w:val="22"/>
          <w:szCs w:val="22"/>
          <w:lang w:val="sk-SK"/>
        </w:rPr>
        <w:t>:</w:t>
      </w:r>
    </w:p>
    <w:p w:rsidR="000E4ECA" w:rsidRPr="007B22CC" w:rsidRDefault="000E4ECA" w:rsidP="00791D64">
      <w:pPr>
        <w:pStyle w:val="Default"/>
        <w:spacing w:before="120" w:after="120"/>
        <w:ind w:hanging="357"/>
        <w:jc w:val="both"/>
        <w:rPr>
          <w:rFonts w:ascii="Times New Roman" w:hAnsi="Times New Roman" w:cs="Times New Roman"/>
          <w:bCs/>
          <w:sz w:val="22"/>
          <w:szCs w:val="22"/>
          <w:lang w:val="sk-SK"/>
        </w:rPr>
      </w:pPr>
      <w:r w:rsidRPr="008A4E19">
        <w:rPr>
          <w:rFonts w:ascii="Times New Roman" w:hAnsi="Times New Roman" w:cs="Times New Roman"/>
          <w:sz w:val="22"/>
          <w:szCs w:val="22"/>
          <w:lang w:val="sk-SK"/>
        </w:rPr>
        <w:t xml:space="preserve"> </w:t>
      </w:r>
      <w:r w:rsidRPr="008A4E19">
        <w:rPr>
          <w:rFonts w:ascii="Times New Roman" w:hAnsi="Times New Roman" w:cs="Times New Roman"/>
          <w:sz w:val="22"/>
          <w:szCs w:val="22"/>
          <w:lang w:val="sk-SK"/>
        </w:rPr>
        <w:tab/>
      </w:r>
      <w:r w:rsidRPr="008A4E19">
        <w:rPr>
          <w:rFonts w:ascii="Times New Roman" w:hAnsi="Times New Roman" w:cs="Times New Roman"/>
          <w:bCs/>
          <w:sz w:val="22"/>
          <w:szCs w:val="22"/>
          <w:lang w:val="sk-SK"/>
        </w:rPr>
        <w:t>FIN 1-12 Fi</w:t>
      </w:r>
      <w:r>
        <w:rPr>
          <w:rFonts w:ascii="Times New Roman" w:hAnsi="Times New Roman" w:cs="Times New Roman"/>
          <w:bCs/>
          <w:sz w:val="22"/>
          <w:szCs w:val="22"/>
          <w:lang w:val="sk-SK"/>
        </w:rPr>
        <w:t>nančný výkaz o príjmoch, výdavko</w:t>
      </w:r>
      <w:r w:rsidRPr="008A4E19">
        <w:rPr>
          <w:rFonts w:ascii="Times New Roman" w:hAnsi="Times New Roman" w:cs="Times New Roman"/>
          <w:bCs/>
          <w:sz w:val="22"/>
          <w:szCs w:val="22"/>
          <w:lang w:val="sk-SK"/>
        </w:rPr>
        <w:t>ch štvrťročne</w:t>
      </w:r>
      <w:r>
        <w:rPr>
          <w:rFonts w:ascii="Times New Roman" w:hAnsi="Times New Roman" w:cs="Times New Roman"/>
          <w:bCs/>
          <w:sz w:val="22"/>
          <w:szCs w:val="22"/>
          <w:lang w:val="sk-SK"/>
        </w:rPr>
        <w:t xml:space="preserve"> vždy</w:t>
      </w:r>
      <w:r w:rsidRPr="008A4E19">
        <w:rPr>
          <w:rFonts w:ascii="Times New Roman" w:hAnsi="Times New Roman" w:cs="Times New Roman"/>
          <w:b/>
          <w:bCs/>
          <w:sz w:val="22"/>
          <w:szCs w:val="22"/>
          <w:lang w:val="sk-SK"/>
        </w:rPr>
        <w:t xml:space="preserve"> </w:t>
      </w:r>
      <w:r w:rsidRPr="007B22CC">
        <w:rPr>
          <w:rFonts w:ascii="Times New Roman" w:hAnsi="Times New Roman" w:cs="Times New Roman"/>
          <w:b/>
          <w:bCs/>
          <w:sz w:val="22"/>
          <w:szCs w:val="22"/>
          <w:lang w:val="sk-SK"/>
        </w:rPr>
        <w:t>do 15. nasledujúceho mesiaca</w:t>
      </w:r>
    </w:p>
    <w:p w:rsidR="000E4ECA" w:rsidRPr="007B22CC" w:rsidRDefault="000E4ECA" w:rsidP="00791D64">
      <w:pPr>
        <w:spacing w:before="120" w:after="120"/>
        <w:jc w:val="both"/>
        <w:rPr>
          <w:bCs/>
          <w:sz w:val="22"/>
          <w:szCs w:val="22"/>
        </w:rPr>
      </w:pPr>
      <w:r w:rsidRPr="007B22CC">
        <w:rPr>
          <w:bCs/>
          <w:sz w:val="22"/>
          <w:szCs w:val="22"/>
        </w:rPr>
        <w:t xml:space="preserve">FIN 2-04 Finančný výkaz o vybraných údajoch z aktív a pasív </w:t>
      </w:r>
      <w:r w:rsidRPr="007B22CC">
        <w:rPr>
          <w:b/>
          <w:bCs/>
          <w:sz w:val="22"/>
          <w:szCs w:val="22"/>
        </w:rPr>
        <w:t>štvrťročne do 20. nasled. mesiaca</w:t>
      </w:r>
      <w:r w:rsidRPr="007B22CC">
        <w:rPr>
          <w:bCs/>
          <w:sz w:val="22"/>
          <w:szCs w:val="22"/>
        </w:rPr>
        <w:t xml:space="preserve"> </w:t>
      </w:r>
    </w:p>
    <w:p w:rsidR="000E4ECA" w:rsidRPr="007B22CC" w:rsidRDefault="000E4ECA" w:rsidP="00791D64">
      <w:pPr>
        <w:spacing w:before="120" w:after="120"/>
        <w:jc w:val="both"/>
        <w:rPr>
          <w:bCs/>
          <w:sz w:val="22"/>
          <w:szCs w:val="22"/>
        </w:rPr>
      </w:pPr>
      <w:r w:rsidRPr="007B22CC">
        <w:rPr>
          <w:bCs/>
          <w:sz w:val="22"/>
          <w:szCs w:val="22"/>
        </w:rPr>
        <w:t>FIN 3-04 Finančný výkaz o finančných aktívach podľa sektorov</w:t>
      </w:r>
      <w:r w:rsidRPr="007B22CC">
        <w:rPr>
          <w:b/>
          <w:bCs/>
          <w:sz w:val="22"/>
          <w:szCs w:val="22"/>
        </w:rPr>
        <w:t xml:space="preserve"> štvrťročne do 20. nasled. mesiaca</w:t>
      </w:r>
      <w:r w:rsidRPr="007B22CC">
        <w:rPr>
          <w:bCs/>
          <w:sz w:val="22"/>
          <w:szCs w:val="22"/>
        </w:rPr>
        <w:t xml:space="preserve"> </w:t>
      </w:r>
    </w:p>
    <w:p w:rsidR="000E4ECA" w:rsidRPr="007B22CC" w:rsidRDefault="000E4ECA" w:rsidP="00791D64">
      <w:pPr>
        <w:spacing w:before="120" w:after="120"/>
        <w:jc w:val="both"/>
        <w:rPr>
          <w:bCs/>
          <w:sz w:val="22"/>
          <w:szCs w:val="22"/>
        </w:rPr>
      </w:pPr>
      <w:r w:rsidRPr="007B22CC">
        <w:rPr>
          <w:bCs/>
          <w:sz w:val="22"/>
          <w:szCs w:val="22"/>
        </w:rPr>
        <w:t>FIN 4-04 Finančný výkaz o finančných pasívach podľa sektorov</w:t>
      </w:r>
      <w:r w:rsidRPr="007B22CC">
        <w:rPr>
          <w:b/>
          <w:bCs/>
          <w:sz w:val="22"/>
          <w:szCs w:val="22"/>
        </w:rPr>
        <w:t xml:space="preserve"> štvrťročne do 20. nasled. mesiaca</w:t>
      </w:r>
      <w:r w:rsidRPr="007B22CC">
        <w:rPr>
          <w:bCs/>
          <w:sz w:val="22"/>
          <w:szCs w:val="22"/>
        </w:rPr>
        <w:t xml:space="preserve"> </w:t>
      </w:r>
    </w:p>
    <w:p w:rsidR="000E4ECA" w:rsidRPr="007B22CC" w:rsidRDefault="000E4ECA" w:rsidP="00791D64">
      <w:pPr>
        <w:spacing w:before="120" w:after="120"/>
        <w:jc w:val="both"/>
        <w:rPr>
          <w:bCs/>
          <w:sz w:val="22"/>
          <w:szCs w:val="22"/>
        </w:rPr>
      </w:pPr>
      <w:r w:rsidRPr="007B22CC">
        <w:rPr>
          <w:bCs/>
          <w:sz w:val="22"/>
          <w:szCs w:val="22"/>
        </w:rPr>
        <w:t>FIN 5-04 Finančný výkaz o dlhových nástrojoch a záväzkoch</w:t>
      </w:r>
      <w:r w:rsidRPr="007B22CC">
        <w:rPr>
          <w:b/>
          <w:bCs/>
          <w:sz w:val="22"/>
          <w:szCs w:val="22"/>
        </w:rPr>
        <w:t xml:space="preserve"> štvrťročne do 20. nasled. mesiaca</w:t>
      </w:r>
      <w:r w:rsidRPr="007B22CC">
        <w:rPr>
          <w:bCs/>
          <w:sz w:val="22"/>
          <w:szCs w:val="22"/>
        </w:rPr>
        <w:t xml:space="preserve"> </w:t>
      </w:r>
    </w:p>
    <w:p w:rsidR="000E4ECA" w:rsidRPr="007B22CC" w:rsidRDefault="000E4ECA" w:rsidP="00791D64">
      <w:pPr>
        <w:spacing w:before="120" w:after="120"/>
        <w:ind w:hanging="73"/>
        <w:jc w:val="both"/>
        <w:rPr>
          <w:bCs/>
          <w:sz w:val="22"/>
          <w:szCs w:val="22"/>
        </w:rPr>
      </w:pPr>
      <w:r w:rsidRPr="007B22CC">
        <w:rPr>
          <w:bCs/>
          <w:sz w:val="22"/>
          <w:szCs w:val="22"/>
        </w:rPr>
        <w:t xml:space="preserve"> FIN 6-04 Finančný výkaz o stave bankových účtov a záväzkov. </w:t>
      </w:r>
      <w:r w:rsidRPr="007B22CC">
        <w:rPr>
          <w:b/>
          <w:bCs/>
          <w:sz w:val="22"/>
          <w:szCs w:val="22"/>
        </w:rPr>
        <w:t>štvrťročne do 20. nasled. mesiaca</w:t>
      </w:r>
      <w:r w:rsidRPr="007B22CC">
        <w:rPr>
          <w:bCs/>
          <w:sz w:val="22"/>
          <w:szCs w:val="22"/>
        </w:rPr>
        <w:t xml:space="preserve"> </w:t>
      </w:r>
    </w:p>
    <w:p w:rsidR="000E4ECA" w:rsidRPr="007B22CC" w:rsidRDefault="000E4ECA" w:rsidP="00791D64">
      <w:pPr>
        <w:pStyle w:val="Default"/>
        <w:numPr>
          <w:ilvl w:val="0"/>
          <w:numId w:val="82"/>
        </w:numPr>
        <w:spacing w:before="120" w:after="120"/>
        <w:ind w:left="284" w:hanging="357"/>
        <w:jc w:val="both"/>
        <w:rPr>
          <w:rFonts w:ascii="Times New Roman" w:hAnsi="Times New Roman" w:cs="Times New Roman"/>
          <w:bCs/>
          <w:sz w:val="22"/>
          <w:szCs w:val="22"/>
          <w:lang w:val="sk-SK"/>
        </w:rPr>
      </w:pPr>
      <w:r w:rsidRPr="007B22CC">
        <w:rPr>
          <w:rFonts w:ascii="Times New Roman" w:hAnsi="Times New Roman" w:cs="Times New Roman"/>
          <w:b/>
          <w:bCs/>
          <w:sz w:val="22"/>
          <w:szCs w:val="22"/>
          <w:lang w:val="sk-SK"/>
        </w:rPr>
        <w:t xml:space="preserve">elektronicky na </w:t>
      </w:r>
      <w:r w:rsidRPr="007B22CC">
        <w:rPr>
          <w:rFonts w:ascii="Times New Roman" w:hAnsi="Times New Roman" w:cs="Times New Roman"/>
          <w:bCs/>
          <w:sz w:val="22"/>
          <w:szCs w:val="22"/>
          <w:lang w:val="sk-SK"/>
        </w:rPr>
        <w:t xml:space="preserve">adresu </w:t>
      </w:r>
      <w:hyperlink r:id="rId35" w:history="1">
        <w:r w:rsidRPr="007B22CC">
          <w:rPr>
            <w:rStyle w:val="Hypertextovprepojenie"/>
            <w:rFonts w:ascii="Times New Roman" w:hAnsi="Times New Roman" w:cs="Times New Roman"/>
            <w:bCs/>
            <w:sz w:val="22"/>
            <w:szCs w:val="22"/>
            <w:lang w:val="sk-SK"/>
          </w:rPr>
          <w:t>viera.bajerova@kosice.sk</w:t>
        </w:r>
      </w:hyperlink>
      <w:r w:rsidRPr="007B22CC">
        <w:rPr>
          <w:rFonts w:ascii="Times New Roman" w:hAnsi="Times New Roman" w:cs="Times New Roman"/>
          <w:sz w:val="22"/>
          <w:szCs w:val="22"/>
          <w:lang w:val="sk-SK"/>
        </w:rPr>
        <w:t xml:space="preserve">  výkaz vo formáte csv. </w:t>
      </w:r>
      <w:r w:rsidRPr="007B22CC">
        <w:rPr>
          <w:rFonts w:ascii="Times New Roman" w:hAnsi="Times New Roman" w:cs="Times New Roman"/>
          <w:bCs/>
          <w:sz w:val="22"/>
          <w:szCs w:val="22"/>
          <w:lang w:val="sk-SK"/>
        </w:rPr>
        <w:t xml:space="preserve">FIN 1-12 Finančný výkaz o príjmoch, výdavkoch </w:t>
      </w:r>
      <w:r w:rsidRPr="007B22CC">
        <w:rPr>
          <w:rFonts w:ascii="Times New Roman" w:hAnsi="Times New Roman" w:cs="Times New Roman"/>
          <w:b/>
          <w:bCs/>
          <w:sz w:val="22"/>
          <w:szCs w:val="22"/>
          <w:u w:val="single"/>
          <w:lang w:val="sk-SK"/>
        </w:rPr>
        <w:t>mesačne do 15. nasledujúceho mesiaca</w:t>
      </w:r>
    </w:p>
    <w:p w:rsidR="000E4ECA" w:rsidRPr="007B22CC" w:rsidRDefault="000E4ECA" w:rsidP="00791D64">
      <w:pPr>
        <w:pStyle w:val="Odsekzoznamu"/>
        <w:numPr>
          <w:ilvl w:val="0"/>
          <w:numId w:val="82"/>
        </w:numPr>
        <w:spacing w:before="120" w:after="120"/>
        <w:ind w:left="284" w:hanging="357"/>
        <w:jc w:val="both"/>
        <w:rPr>
          <w:b/>
          <w:bCs/>
          <w:sz w:val="22"/>
          <w:szCs w:val="22"/>
        </w:rPr>
      </w:pPr>
      <w:r w:rsidRPr="007B22CC">
        <w:rPr>
          <w:b/>
          <w:bCs/>
          <w:sz w:val="22"/>
          <w:szCs w:val="22"/>
        </w:rPr>
        <w:t xml:space="preserve">v tlači 1x </w:t>
      </w:r>
      <w:r w:rsidRPr="007B22CC">
        <w:rPr>
          <w:b/>
          <w:bCs/>
          <w:sz w:val="22"/>
          <w:szCs w:val="22"/>
          <w:u w:val="single"/>
        </w:rPr>
        <w:t>po ukončení rozpočtového roka 2019</w:t>
      </w:r>
      <w:r w:rsidRPr="007B22CC">
        <w:rPr>
          <w:b/>
          <w:bCs/>
          <w:sz w:val="22"/>
          <w:szCs w:val="22"/>
        </w:rPr>
        <w:t xml:space="preserve"> do 31. 1. 2020</w:t>
      </w:r>
    </w:p>
    <w:p w:rsidR="000E4ECA" w:rsidRPr="008A4E19" w:rsidRDefault="000E4ECA" w:rsidP="000E4ECA">
      <w:pPr>
        <w:pStyle w:val="Odsekzoznamu"/>
        <w:spacing w:before="120" w:after="120"/>
        <w:ind w:hanging="294"/>
        <w:jc w:val="both"/>
        <w:rPr>
          <w:sz w:val="24"/>
          <w:szCs w:val="24"/>
        </w:rPr>
      </w:pPr>
      <w:r w:rsidRPr="008A4E19">
        <w:rPr>
          <w:sz w:val="24"/>
          <w:szCs w:val="24"/>
        </w:rPr>
        <w:t>Termín:  v texte</w:t>
      </w:r>
    </w:p>
    <w:p w:rsidR="000E4ECA" w:rsidRPr="008A4E19" w:rsidRDefault="000E4ECA" w:rsidP="000E4ECA">
      <w:pPr>
        <w:pStyle w:val="Odsekzoznamu"/>
        <w:spacing w:before="120" w:after="120"/>
        <w:ind w:hanging="294"/>
        <w:jc w:val="both"/>
        <w:rPr>
          <w:sz w:val="24"/>
          <w:szCs w:val="24"/>
        </w:rPr>
      </w:pPr>
      <w:r w:rsidRPr="008A4E19">
        <w:rPr>
          <w:sz w:val="24"/>
          <w:szCs w:val="24"/>
        </w:rPr>
        <w:t>Zodpov.: riaditeľ ŠaŠZ</w:t>
      </w:r>
    </w:p>
    <w:p w:rsidR="000E4ECA" w:rsidRPr="008A4E19" w:rsidRDefault="000E4ECA" w:rsidP="000E4ECA">
      <w:pPr>
        <w:spacing w:before="120" w:after="120"/>
        <w:ind w:hanging="357"/>
        <w:rPr>
          <w:b/>
          <w:bCs/>
          <w:sz w:val="22"/>
          <w:szCs w:val="22"/>
        </w:rPr>
      </w:pPr>
    </w:p>
    <w:p w:rsidR="000E4ECA" w:rsidRPr="008A4E19" w:rsidRDefault="000E4ECA" w:rsidP="00791D64">
      <w:pPr>
        <w:pStyle w:val="Odsekzoznamu"/>
        <w:numPr>
          <w:ilvl w:val="0"/>
          <w:numId w:val="84"/>
        </w:numPr>
        <w:spacing w:before="120" w:after="120"/>
        <w:jc w:val="both"/>
        <w:rPr>
          <w:b/>
          <w:bCs/>
          <w:sz w:val="22"/>
          <w:szCs w:val="22"/>
          <w:u w:val="single"/>
        </w:rPr>
      </w:pPr>
      <w:r w:rsidRPr="008A4E19">
        <w:rPr>
          <w:b/>
          <w:bCs/>
          <w:sz w:val="22"/>
          <w:szCs w:val="22"/>
          <w:u w:val="single"/>
        </w:rPr>
        <w:t xml:space="preserve">Formulár vzájomných vzťahov </w:t>
      </w:r>
      <w:r w:rsidRPr="008A4E19">
        <w:rPr>
          <w:b/>
          <w:bCs/>
          <w:sz w:val="22"/>
          <w:szCs w:val="22"/>
          <w:highlight w:val="lightGray"/>
          <w:u w:val="single"/>
        </w:rPr>
        <w:t>súhrnného celku</w:t>
      </w:r>
      <w:r w:rsidRPr="008A4E19">
        <w:rPr>
          <w:b/>
          <w:bCs/>
          <w:sz w:val="22"/>
          <w:szCs w:val="22"/>
          <w:u w:val="single"/>
        </w:rPr>
        <w:t xml:space="preserve"> (FVV SC)</w:t>
      </w:r>
    </w:p>
    <w:p w:rsidR="000E4ECA" w:rsidRPr="008A4E19" w:rsidRDefault="000E4ECA" w:rsidP="00791D64">
      <w:pPr>
        <w:pStyle w:val="Zkladntext2"/>
        <w:numPr>
          <w:ilvl w:val="0"/>
          <w:numId w:val="85"/>
        </w:numPr>
        <w:spacing w:before="120" w:line="240" w:lineRule="auto"/>
        <w:ind w:left="284" w:hanging="284"/>
        <w:jc w:val="both"/>
        <w:rPr>
          <w:sz w:val="22"/>
          <w:szCs w:val="22"/>
        </w:rPr>
      </w:pPr>
      <w:r w:rsidRPr="008A4E19">
        <w:rPr>
          <w:sz w:val="22"/>
          <w:szCs w:val="22"/>
        </w:rPr>
        <w:t>Obec a organizácie zaradené do jej konsolidovaného celku sú podľa § 22a ods. 5 zákona č. 431/2002 Z. z. o účtovníctve v znení neskorších predpisov povinné poskytovať ministerstvu údaje pre zostavenie súhrnnej účtovnej závierky verejnej správy.</w:t>
      </w:r>
    </w:p>
    <w:p w:rsidR="000E4ECA" w:rsidRPr="008A4E19" w:rsidRDefault="000E4ECA" w:rsidP="00791D64">
      <w:pPr>
        <w:pStyle w:val="Zkladntext2"/>
        <w:numPr>
          <w:ilvl w:val="0"/>
          <w:numId w:val="85"/>
        </w:numPr>
        <w:spacing w:before="120" w:line="240" w:lineRule="auto"/>
        <w:ind w:left="284" w:hanging="284"/>
        <w:jc w:val="both"/>
        <w:rPr>
          <w:b/>
          <w:sz w:val="22"/>
          <w:szCs w:val="22"/>
        </w:rPr>
      </w:pPr>
      <w:r w:rsidRPr="008A4E19">
        <w:rPr>
          <w:sz w:val="22"/>
          <w:szCs w:val="22"/>
        </w:rPr>
        <w:t>Rozpočtové organizácie pri vykazovaní vzájomných vzťahov uvádzajú subjekty v súhrnnom celku na základe ich zoznamu, ktorý je zverejnený na webovom sídle ministerstva (www.finance.gov.sk), v sekcii Financie/Štátne výkazníctvo/Účtovná konsolidácia vo verejnej správe. Medzi vzájomnými vzťahmi sa neuvádzajú tie vzťahy, ktoré boli predmetom konsolidácie v rámci konsolidovaného celku príslušnej obce.</w:t>
      </w:r>
    </w:p>
    <w:p w:rsidR="000E4ECA" w:rsidRPr="007B22CC" w:rsidRDefault="000E4ECA" w:rsidP="00791D64">
      <w:pPr>
        <w:pStyle w:val="Zkladntext2"/>
        <w:numPr>
          <w:ilvl w:val="0"/>
          <w:numId w:val="85"/>
        </w:numPr>
        <w:spacing w:before="120" w:line="240" w:lineRule="auto"/>
        <w:ind w:left="284" w:hanging="284"/>
        <w:jc w:val="both"/>
        <w:rPr>
          <w:b/>
          <w:sz w:val="22"/>
          <w:szCs w:val="22"/>
        </w:rPr>
      </w:pPr>
      <w:r w:rsidRPr="007B22CC">
        <w:rPr>
          <w:sz w:val="22"/>
          <w:szCs w:val="22"/>
        </w:rPr>
        <w:t xml:space="preserve">Rozpočtové organizácie predložia FVV SC </w:t>
      </w:r>
      <w:r w:rsidRPr="007B22CC">
        <w:rPr>
          <w:b/>
          <w:sz w:val="22"/>
          <w:szCs w:val="22"/>
        </w:rPr>
        <w:t>za rok 2019</w:t>
      </w:r>
      <w:r w:rsidRPr="007B22CC">
        <w:rPr>
          <w:sz w:val="22"/>
          <w:szCs w:val="22"/>
        </w:rPr>
        <w:t xml:space="preserve"> prostredníctvom Rozpočtového informačného systému pre územnú samosprávu v časti RISSAM výkazy najneskôr </w:t>
      </w:r>
      <w:r w:rsidRPr="007B22CC">
        <w:rPr>
          <w:b/>
          <w:sz w:val="22"/>
          <w:szCs w:val="22"/>
        </w:rPr>
        <w:t>do 31. marca 2020</w:t>
      </w:r>
      <w:r w:rsidRPr="007B22CC">
        <w:rPr>
          <w:sz w:val="22"/>
          <w:szCs w:val="22"/>
        </w:rPr>
        <w:t xml:space="preserve"> </w:t>
      </w:r>
      <w:r w:rsidRPr="007B22CC">
        <w:rPr>
          <w:bCs/>
          <w:sz w:val="22"/>
          <w:szCs w:val="22"/>
        </w:rPr>
        <w:t>vo formáte CSV.</w:t>
      </w:r>
    </w:p>
    <w:p w:rsidR="000E4ECA" w:rsidRPr="008A4E19" w:rsidRDefault="000E4ECA" w:rsidP="000E4ECA">
      <w:pPr>
        <w:pStyle w:val="Odsekzoznamu"/>
        <w:spacing w:before="120" w:after="120"/>
        <w:ind w:hanging="294"/>
        <w:jc w:val="both"/>
        <w:rPr>
          <w:sz w:val="24"/>
          <w:szCs w:val="24"/>
        </w:rPr>
      </w:pPr>
      <w:r w:rsidRPr="007B22CC">
        <w:rPr>
          <w:sz w:val="24"/>
          <w:szCs w:val="24"/>
        </w:rPr>
        <w:t>Termín:  v texte</w:t>
      </w:r>
    </w:p>
    <w:p w:rsidR="000E4ECA" w:rsidRDefault="000E4ECA" w:rsidP="000E4ECA">
      <w:pPr>
        <w:pStyle w:val="Odsekzoznamu"/>
        <w:spacing w:before="120" w:after="120"/>
        <w:ind w:hanging="294"/>
        <w:jc w:val="both"/>
        <w:rPr>
          <w:sz w:val="24"/>
          <w:szCs w:val="24"/>
        </w:rPr>
      </w:pPr>
      <w:r w:rsidRPr="008A4E19">
        <w:rPr>
          <w:sz w:val="24"/>
          <w:szCs w:val="24"/>
        </w:rPr>
        <w:lastRenderedPageBreak/>
        <w:t>Zodpov.: riaditeľ ŠaŠZ</w:t>
      </w:r>
    </w:p>
    <w:p w:rsidR="000E4ECA" w:rsidRPr="008A4E19" w:rsidRDefault="000E4ECA" w:rsidP="000E4ECA">
      <w:pPr>
        <w:pStyle w:val="Odsekzoznamu"/>
        <w:spacing w:before="120" w:after="120"/>
        <w:ind w:hanging="294"/>
        <w:jc w:val="both"/>
        <w:rPr>
          <w:sz w:val="24"/>
          <w:szCs w:val="24"/>
        </w:rPr>
      </w:pPr>
    </w:p>
    <w:p w:rsidR="000E4ECA" w:rsidRPr="008A4E19" w:rsidRDefault="000E4ECA" w:rsidP="005102B7">
      <w:pPr>
        <w:pStyle w:val="Odsekzoznamu"/>
        <w:numPr>
          <w:ilvl w:val="0"/>
          <w:numId w:val="84"/>
        </w:numPr>
        <w:spacing w:before="120" w:after="120"/>
        <w:rPr>
          <w:b/>
          <w:sz w:val="22"/>
          <w:szCs w:val="22"/>
          <w:u w:val="single"/>
        </w:rPr>
      </w:pPr>
      <w:r w:rsidRPr="008A4E19">
        <w:rPr>
          <w:b/>
          <w:bCs/>
          <w:sz w:val="22"/>
          <w:szCs w:val="22"/>
          <w:u w:val="single"/>
        </w:rPr>
        <w:t xml:space="preserve">Formulár vzájomných vzťahov </w:t>
      </w:r>
      <w:r w:rsidRPr="008A4E19">
        <w:rPr>
          <w:b/>
          <w:bCs/>
          <w:sz w:val="22"/>
          <w:szCs w:val="22"/>
          <w:highlight w:val="lightGray"/>
          <w:u w:val="single"/>
        </w:rPr>
        <w:t>konsolidovaného celku</w:t>
      </w:r>
      <w:r w:rsidRPr="008A4E19">
        <w:rPr>
          <w:b/>
          <w:bCs/>
          <w:sz w:val="22"/>
          <w:szCs w:val="22"/>
          <w:u w:val="single"/>
        </w:rPr>
        <w:t xml:space="preserve"> (</w:t>
      </w:r>
      <w:r w:rsidRPr="008A4E19">
        <w:rPr>
          <w:b/>
          <w:sz w:val="22"/>
          <w:szCs w:val="22"/>
          <w:u w:val="single"/>
        </w:rPr>
        <w:t>FVV KC)</w:t>
      </w:r>
    </w:p>
    <w:p w:rsidR="000E4ECA" w:rsidRPr="008A4E19" w:rsidRDefault="000E4ECA" w:rsidP="00791D64">
      <w:pPr>
        <w:pStyle w:val="Odsekzoznamu"/>
        <w:numPr>
          <w:ilvl w:val="0"/>
          <w:numId w:val="86"/>
        </w:numPr>
        <w:spacing w:before="120" w:after="120"/>
        <w:ind w:left="284" w:hanging="284"/>
        <w:jc w:val="both"/>
        <w:rPr>
          <w:b/>
          <w:bCs/>
          <w:sz w:val="22"/>
          <w:szCs w:val="22"/>
        </w:rPr>
      </w:pPr>
      <w:r w:rsidRPr="008A4E19">
        <w:rPr>
          <w:sz w:val="22"/>
          <w:szCs w:val="22"/>
        </w:rPr>
        <w:t xml:space="preserve">V zmysle § 22 zákona č. 431/2002 o účtovníctve a článku VIII. odsek 4.2. Metodického pokynu primátora Mesta Košice pre zabezpečenie konsolidovanej účtovnej závierky Mesta Košice sa vykoná zber údajov </w:t>
      </w:r>
      <w:r w:rsidRPr="008A4E19">
        <w:rPr>
          <w:b/>
          <w:sz w:val="22"/>
          <w:szCs w:val="22"/>
          <w:highlight w:val="lightGray"/>
        </w:rPr>
        <w:t>rozpočtových organizácii</w:t>
      </w:r>
      <w:r w:rsidRPr="008A4E19">
        <w:rPr>
          <w:sz w:val="22"/>
          <w:szCs w:val="22"/>
        </w:rPr>
        <w:t xml:space="preserve"> pre konsolidované výkazy Mesta Košice  </w:t>
      </w:r>
      <w:r w:rsidRPr="007B22CC">
        <w:rPr>
          <w:sz w:val="22"/>
          <w:szCs w:val="22"/>
        </w:rPr>
        <w:t xml:space="preserve">do </w:t>
      </w:r>
      <w:r w:rsidRPr="007B22CC">
        <w:rPr>
          <w:b/>
          <w:bCs/>
          <w:sz w:val="22"/>
          <w:szCs w:val="22"/>
        </w:rPr>
        <w:t xml:space="preserve"> 20.04.2020 vo</w:t>
      </w:r>
      <w:r w:rsidRPr="008A4E19">
        <w:rPr>
          <w:b/>
          <w:bCs/>
          <w:sz w:val="22"/>
          <w:szCs w:val="22"/>
        </w:rPr>
        <w:t xml:space="preserve"> formáte CSV.</w:t>
      </w:r>
    </w:p>
    <w:p w:rsidR="000E4ECA" w:rsidRPr="008A4E19" w:rsidRDefault="000E4ECA" w:rsidP="000E4ECA">
      <w:pPr>
        <w:pStyle w:val="Odsekzoznamu"/>
        <w:spacing w:before="120" w:after="120"/>
        <w:ind w:hanging="294"/>
        <w:jc w:val="both"/>
        <w:rPr>
          <w:sz w:val="24"/>
          <w:szCs w:val="24"/>
        </w:rPr>
      </w:pPr>
      <w:r w:rsidRPr="008A4E19">
        <w:rPr>
          <w:sz w:val="24"/>
          <w:szCs w:val="24"/>
        </w:rPr>
        <w:t>Termín:  v texte</w:t>
      </w:r>
    </w:p>
    <w:p w:rsidR="000E4ECA" w:rsidRPr="008A4E19" w:rsidRDefault="000E4ECA" w:rsidP="000E4ECA">
      <w:pPr>
        <w:pStyle w:val="Odsekzoznamu"/>
        <w:spacing w:before="120" w:after="120"/>
        <w:ind w:hanging="294"/>
        <w:jc w:val="both"/>
        <w:rPr>
          <w:sz w:val="24"/>
          <w:szCs w:val="24"/>
        </w:rPr>
      </w:pPr>
      <w:r w:rsidRPr="008A4E19">
        <w:rPr>
          <w:sz w:val="24"/>
          <w:szCs w:val="24"/>
        </w:rPr>
        <w:t>Zodpov.: riaditeľ ŠaŠZ</w:t>
      </w:r>
    </w:p>
    <w:p w:rsidR="000E4ECA" w:rsidRPr="008A4E19" w:rsidRDefault="000E4ECA" w:rsidP="005102B7">
      <w:pPr>
        <w:pStyle w:val="Odsekzoznamu"/>
        <w:numPr>
          <w:ilvl w:val="0"/>
          <w:numId w:val="86"/>
        </w:numPr>
        <w:spacing w:before="120" w:after="120"/>
        <w:ind w:left="284" w:hanging="284"/>
        <w:jc w:val="both"/>
        <w:rPr>
          <w:sz w:val="22"/>
          <w:szCs w:val="22"/>
        </w:rPr>
      </w:pPr>
      <w:r w:rsidRPr="008A4E19">
        <w:rPr>
          <w:sz w:val="22"/>
          <w:szCs w:val="22"/>
        </w:rPr>
        <w:t xml:space="preserve">Do tohto dňa je nevyhnutné ukončiť odsúhlasovanie vzájomných vzťahov medzi účtovnými jednotkami konsolidovaného celku Mesta Košice v Rozpočtovom informačnom systéme pre samosprávu </w:t>
      </w:r>
      <w:r w:rsidRPr="008A4E19">
        <w:rPr>
          <w:b/>
          <w:sz w:val="22"/>
          <w:szCs w:val="22"/>
        </w:rPr>
        <w:t>v časti RISSAM výkazy</w:t>
      </w:r>
      <w:r w:rsidRPr="008A4E19">
        <w:rPr>
          <w:sz w:val="22"/>
          <w:szCs w:val="22"/>
        </w:rPr>
        <w:t xml:space="preserve">“. </w:t>
      </w:r>
    </w:p>
    <w:p w:rsidR="000E4ECA" w:rsidRPr="008A4E19" w:rsidRDefault="000E4ECA" w:rsidP="000E4ECA">
      <w:pPr>
        <w:spacing w:before="120" w:after="120"/>
        <w:ind w:hanging="357"/>
        <w:rPr>
          <w:sz w:val="22"/>
          <w:szCs w:val="22"/>
        </w:rPr>
      </w:pPr>
    </w:p>
    <w:p w:rsidR="000E4ECA" w:rsidRPr="008A4E19" w:rsidRDefault="000E4ECA" w:rsidP="00791D64">
      <w:pPr>
        <w:pStyle w:val="Odsekzoznamu"/>
        <w:numPr>
          <w:ilvl w:val="0"/>
          <w:numId w:val="84"/>
        </w:numPr>
        <w:spacing w:before="120" w:after="120"/>
        <w:jc w:val="both"/>
        <w:rPr>
          <w:sz w:val="22"/>
          <w:szCs w:val="22"/>
        </w:rPr>
      </w:pPr>
      <w:r w:rsidRPr="008A4E19">
        <w:rPr>
          <w:b/>
          <w:sz w:val="22"/>
          <w:szCs w:val="22"/>
        </w:rPr>
        <w:t xml:space="preserve">Výkaz k správe o hospodárení podľa §7 odst.1,2 zákona 597/2003 Z.z. za rok </w:t>
      </w:r>
      <w:r w:rsidRPr="007B22CC">
        <w:rPr>
          <w:b/>
          <w:sz w:val="22"/>
          <w:szCs w:val="22"/>
        </w:rPr>
        <w:t>2019 e</w:t>
      </w:r>
      <w:r w:rsidRPr="008A4E19">
        <w:rPr>
          <w:b/>
          <w:sz w:val="22"/>
          <w:szCs w:val="22"/>
        </w:rPr>
        <w:t xml:space="preserve">lektronicky  </w:t>
      </w:r>
      <w:r w:rsidRPr="008A4E19">
        <w:rPr>
          <w:sz w:val="22"/>
          <w:szCs w:val="22"/>
        </w:rPr>
        <w:t xml:space="preserve">predloží RO  zriaďovateľovi </w:t>
      </w:r>
      <w:r w:rsidRPr="007B22CC">
        <w:rPr>
          <w:sz w:val="22"/>
          <w:szCs w:val="22"/>
        </w:rPr>
        <w:t>do  marca 2020 na</w:t>
      </w:r>
      <w:r w:rsidRPr="008A4E19">
        <w:rPr>
          <w:sz w:val="22"/>
          <w:szCs w:val="22"/>
        </w:rPr>
        <w:t xml:space="preserve"> adresu </w:t>
      </w:r>
      <w:hyperlink r:id="rId36" w:history="1">
        <w:r w:rsidRPr="008A4E19">
          <w:rPr>
            <w:rStyle w:val="Hypertextovprepojenie"/>
            <w:sz w:val="22"/>
            <w:szCs w:val="22"/>
          </w:rPr>
          <w:t>jana.siladiova@kosice.sk</w:t>
        </w:r>
      </w:hyperlink>
    </w:p>
    <w:p w:rsidR="000E4ECA" w:rsidRPr="008A4E19" w:rsidRDefault="000E4ECA" w:rsidP="000E4ECA">
      <w:pPr>
        <w:pStyle w:val="Odsekzoznamu"/>
        <w:spacing w:before="120" w:after="120"/>
        <w:ind w:hanging="294"/>
        <w:jc w:val="both"/>
        <w:rPr>
          <w:sz w:val="24"/>
          <w:szCs w:val="24"/>
        </w:rPr>
      </w:pPr>
      <w:r w:rsidRPr="008A4E19">
        <w:rPr>
          <w:sz w:val="24"/>
          <w:szCs w:val="24"/>
        </w:rPr>
        <w:t>Termín:  v texte (presný dátum bude RO oznámený)</w:t>
      </w:r>
    </w:p>
    <w:p w:rsidR="000E4ECA" w:rsidRPr="008A4E19" w:rsidRDefault="000E4ECA" w:rsidP="000E4ECA">
      <w:pPr>
        <w:pStyle w:val="Odsekzoznamu"/>
        <w:spacing w:before="120" w:after="120"/>
        <w:ind w:hanging="294"/>
        <w:jc w:val="both"/>
        <w:rPr>
          <w:sz w:val="24"/>
          <w:szCs w:val="24"/>
        </w:rPr>
      </w:pPr>
      <w:r w:rsidRPr="008A4E19">
        <w:rPr>
          <w:sz w:val="24"/>
          <w:szCs w:val="24"/>
        </w:rPr>
        <w:t>Zodpov.: riaditeľ ŠaŠZ</w:t>
      </w:r>
    </w:p>
    <w:p w:rsidR="000E4ECA" w:rsidRPr="008A4E19" w:rsidRDefault="000E4ECA" w:rsidP="000E4ECA">
      <w:pPr>
        <w:spacing w:before="120" w:after="120"/>
        <w:ind w:hanging="357"/>
        <w:rPr>
          <w:sz w:val="22"/>
          <w:szCs w:val="22"/>
        </w:rPr>
      </w:pPr>
    </w:p>
    <w:p w:rsidR="000E4ECA" w:rsidRPr="008A4E19" w:rsidRDefault="000E4ECA" w:rsidP="00791D64">
      <w:pPr>
        <w:pStyle w:val="Odsekzoznamu"/>
        <w:numPr>
          <w:ilvl w:val="0"/>
          <w:numId w:val="84"/>
        </w:numPr>
        <w:spacing w:before="120" w:after="120"/>
        <w:jc w:val="both"/>
        <w:rPr>
          <w:sz w:val="22"/>
          <w:szCs w:val="22"/>
        </w:rPr>
      </w:pPr>
      <w:r w:rsidRPr="008A4E19">
        <w:rPr>
          <w:b/>
          <w:sz w:val="22"/>
          <w:szCs w:val="22"/>
        </w:rPr>
        <w:t xml:space="preserve">Podklady na spracovanie návrhu rozpočtu na </w:t>
      </w:r>
      <w:r w:rsidRPr="007B22CC">
        <w:rPr>
          <w:b/>
          <w:sz w:val="22"/>
          <w:szCs w:val="22"/>
        </w:rPr>
        <w:t>roky 2020-2022</w:t>
      </w:r>
      <w:r w:rsidRPr="008A4E19">
        <w:rPr>
          <w:sz w:val="22"/>
          <w:szCs w:val="22"/>
        </w:rPr>
        <w:t xml:space="preserve"> predloží RO  zriaďovateľovi do </w:t>
      </w:r>
      <w:r w:rsidRPr="007B22CC">
        <w:rPr>
          <w:b/>
          <w:sz w:val="22"/>
          <w:szCs w:val="22"/>
        </w:rPr>
        <w:t>septembra  2019</w:t>
      </w:r>
      <w:r w:rsidRPr="008A4E19">
        <w:rPr>
          <w:sz w:val="22"/>
          <w:szCs w:val="22"/>
        </w:rPr>
        <w:t>.</w:t>
      </w:r>
      <w:r>
        <w:rPr>
          <w:sz w:val="22"/>
          <w:szCs w:val="22"/>
        </w:rPr>
        <w:t xml:space="preserve"> Prejednávanie a úprava rozpočtu sa realizuje v termínoch november (úprava rozpočtu r</w:t>
      </w:r>
      <w:r w:rsidRPr="007B22CC">
        <w:rPr>
          <w:sz w:val="22"/>
          <w:szCs w:val="22"/>
        </w:rPr>
        <w:t>. 2019) a február (úprava rozpočtu r. 2020</w:t>
      </w:r>
      <w:r>
        <w:rPr>
          <w:sz w:val="22"/>
          <w:szCs w:val="22"/>
        </w:rPr>
        <w:t>)</w:t>
      </w:r>
    </w:p>
    <w:p w:rsidR="000E4ECA" w:rsidRPr="008A4E19" w:rsidRDefault="000E4ECA" w:rsidP="000E4ECA">
      <w:pPr>
        <w:pStyle w:val="Odsekzoznamu"/>
        <w:spacing w:before="120" w:after="120"/>
        <w:ind w:hanging="294"/>
        <w:jc w:val="both"/>
        <w:rPr>
          <w:sz w:val="24"/>
          <w:szCs w:val="24"/>
        </w:rPr>
      </w:pPr>
      <w:r w:rsidRPr="008A4E19">
        <w:rPr>
          <w:sz w:val="24"/>
          <w:szCs w:val="24"/>
        </w:rPr>
        <w:t>Termín:  v texte (presný dátum bude RO oznámený)</w:t>
      </w:r>
    </w:p>
    <w:p w:rsidR="000E4ECA" w:rsidRPr="008A4E19" w:rsidRDefault="000E4ECA" w:rsidP="000E4ECA">
      <w:pPr>
        <w:pStyle w:val="Odsekzoznamu"/>
        <w:spacing w:before="120" w:after="120"/>
        <w:ind w:hanging="294"/>
        <w:jc w:val="both"/>
        <w:rPr>
          <w:sz w:val="24"/>
          <w:szCs w:val="24"/>
        </w:rPr>
      </w:pPr>
      <w:r w:rsidRPr="008A4E19">
        <w:rPr>
          <w:sz w:val="24"/>
          <w:szCs w:val="24"/>
        </w:rPr>
        <w:t>Zodpov.: riaditeľ Š</w:t>
      </w:r>
      <w:r>
        <w:rPr>
          <w:sz w:val="24"/>
          <w:szCs w:val="24"/>
        </w:rPr>
        <w:t xml:space="preserve"> </w:t>
      </w:r>
      <w:r w:rsidRPr="008A4E19">
        <w:rPr>
          <w:sz w:val="24"/>
          <w:szCs w:val="24"/>
        </w:rPr>
        <w:t>a</w:t>
      </w:r>
      <w:r>
        <w:rPr>
          <w:sz w:val="24"/>
          <w:szCs w:val="24"/>
        </w:rPr>
        <w:t xml:space="preserve"> </w:t>
      </w:r>
      <w:r w:rsidRPr="008A4E19">
        <w:rPr>
          <w:sz w:val="24"/>
          <w:szCs w:val="24"/>
        </w:rPr>
        <w:t>ŠZ</w:t>
      </w:r>
    </w:p>
    <w:p w:rsidR="000E4ECA" w:rsidRPr="008A4E19" w:rsidRDefault="000E4ECA" w:rsidP="000E4ECA">
      <w:pPr>
        <w:spacing w:before="120" w:after="120"/>
        <w:ind w:hanging="357"/>
        <w:rPr>
          <w:sz w:val="22"/>
          <w:szCs w:val="22"/>
        </w:rPr>
      </w:pPr>
    </w:p>
    <w:p w:rsidR="000E4ECA" w:rsidRPr="008A4E19" w:rsidRDefault="000E4ECA" w:rsidP="000E4ECA">
      <w:pPr>
        <w:spacing w:before="120" w:after="120"/>
        <w:rPr>
          <w:b/>
          <w:sz w:val="22"/>
          <w:szCs w:val="22"/>
          <w:u w:val="single"/>
        </w:rPr>
      </w:pPr>
      <w:r>
        <w:rPr>
          <w:b/>
          <w:sz w:val="22"/>
          <w:szCs w:val="22"/>
          <w:u w:val="single"/>
        </w:rPr>
        <w:t>3.6</w:t>
      </w:r>
      <w:r w:rsidRPr="008A4E19">
        <w:rPr>
          <w:b/>
          <w:sz w:val="22"/>
          <w:szCs w:val="22"/>
          <w:u w:val="single"/>
        </w:rPr>
        <w:t>.2 Podklady od RO aj PO</w:t>
      </w:r>
    </w:p>
    <w:p w:rsidR="000E4ECA" w:rsidRPr="007B22CC" w:rsidRDefault="000E4ECA" w:rsidP="005102B7">
      <w:pPr>
        <w:pStyle w:val="Odsekzoznamu"/>
        <w:numPr>
          <w:ilvl w:val="0"/>
          <w:numId w:val="87"/>
        </w:numPr>
        <w:spacing w:before="120" w:after="120"/>
        <w:ind w:left="644"/>
        <w:rPr>
          <w:b/>
          <w:sz w:val="22"/>
          <w:szCs w:val="22"/>
          <w:u w:val="single"/>
        </w:rPr>
      </w:pPr>
      <w:r w:rsidRPr="007B22CC">
        <w:rPr>
          <w:b/>
          <w:sz w:val="22"/>
          <w:szCs w:val="22"/>
          <w:u w:val="single"/>
        </w:rPr>
        <w:t>Hmotná núdza</w:t>
      </w:r>
    </w:p>
    <w:p w:rsidR="000E4ECA" w:rsidRPr="007B22CC" w:rsidRDefault="000E4ECA" w:rsidP="000E4ECA">
      <w:pPr>
        <w:spacing w:before="120" w:after="120"/>
        <w:rPr>
          <w:sz w:val="22"/>
          <w:szCs w:val="22"/>
        </w:rPr>
      </w:pPr>
      <w:r w:rsidRPr="007B22CC">
        <w:rPr>
          <w:sz w:val="22"/>
          <w:szCs w:val="22"/>
        </w:rPr>
        <w:t>V náväznosti na zákon 544/2010 Z. z. o dotáciách predkladať zriaďovateľovi:</w:t>
      </w:r>
    </w:p>
    <w:p w:rsidR="000E4ECA" w:rsidRPr="007B22CC" w:rsidRDefault="000E4ECA" w:rsidP="000E4ECA">
      <w:pPr>
        <w:spacing w:before="120" w:after="120"/>
        <w:rPr>
          <w:sz w:val="22"/>
          <w:szCs w:val="22"/>
        </w:rPr>
      </w:pPr>
      <w:r w:rsidRPr="007B22CC">
        <w:rPr>
          <w:sz w:val="22"/>
          <w:szCs w:val="22"/>
          <w:u w:val="single"/>
        </w:rPr>
        <w:t>na stravu</w:t>
      </w:r>
      <w:r w:rsidRPr="007B22CC">
        <w:rPr>
          <w:sz w:val="22"/>
          <w:szCs w:val="22"/>
        </w:rPr>
        <w:t>:</w:t>
      </w:r>
    </w:p>
    <w:p w:rsidR="000E4ECA" w:rsidRPr="007B22CC" w:rsidRDefault="000E4ECA" w:rsidP="005102B7">
      <w:pPr>
        <w:pStyle w:val="Odsekzoznamu"/>
        <w:numPr>
          <w:ilvl w:val="0"/>
          <w:numId w:val="82"/>
        </w:numPr>
        <w:spacing w:before="120" w:after="120"/>
        <w:rPr>
          <w:sz w:val="22"/>
          <w:szCs w:val="22"/>
        </w:rPr>
      </w:pPr>
      <w:r w:rsidRPr="007B22CC">
        <w:rPr>
          <w:b/>
          <w:sz w:val="22"/>
          <w:szCs w:val="22"/>
        </w:rPr>
        <w:t>žiadosti</w:t>
      </w:r>
      <w:r w:rsidRPr="007B22CC">
        <w:rPr>
          <w:sz w:val="22"/>
          <w:szCs w:val="22"/>
        </w:rPr>
        <w:t xml:space="preserve"> - december 2019 na kalendárny rok 2020, </w:t>
      </w:r>
    </w:p>
    <w:p w:rsidR="000E4ECA" w:rsidRPr="007B22CC" w:rsidRDefault="000E4ECA" w:rsidP="005102B7">
      <w:pPr>
        <w:pStyle w:val="Odsekzoznamu"/>
        <w:numPr>
          <w:ilvl w:val="0"/>
          <w:numId w:val="82"/>
        </w:numPr>
        <w:spacing w:before="120" w:after="120"/>
        <w:rPr>
          <w:sz w:val="22"/>
          <w:szCs w:val="22"/>
        </w:rPr>
      </w:pPr>
      <w:r w:rsidRPr="007B22CC">
        <w:rPr>
          <w:sz w:val="22"/>
          <w:szCs w:val="22"/>
        </w:rPr>
        <w:t xml:space="preserve">údaje o počte žiakov aktualizovať </w:t>
      </w:r>
      <w:r>
        <w:rPr>
          <w:sz w:val="22"/>
          <w:szCs w:val="22"/>
        </w:rPr>
        <w:t xml:space="preserve">do termínu: </w:t>
      </w:r>
      <w:r w:rsidRPr="007B22CC">
        <w:rPr>
          <w:sz w:val="22"/>
          <w:szCs w:val="22"/>
        </w:rPr>
        <w:t xml:space="preserve"> júl 2020,</w:t>
      </w:r>
    </w:p>
    <w:p w:rsidR="000E4ECA" w:rsidRPr="007B22CC" w:rsidRDefault="000E4ECA" w:rsidP="005102B7">
      <w:pPr>
        <w:pStyle w:val="Odsekzoznamu"/>
        <w:numPr>
          <w:ilvl w:val="0"/>
          <w:numId w:val="82"/>
        </w:numPr>
        <w:spacing w:before="120" w:after="120"/>
        <w:rPr>
          <w:sz w:val="22"/>
          <w:szCs w:val="22"/>
        </w:rPr>
      </w:pPr>
      <w:r w:rsidRPr="007B22CC">
        <w:rPr>
          <w:sz w:val="22"/>
          <w:szCs w:val="22"/>
        </w:rPr>
        <w:t>zaradenie žiaka v HN nahlasovať do 25. dňa v mesiaci.</w:t>
      </w:r>
    </w:p>
    <w:p w:rsidR="000E4ECA" w:rsidRPr="007B22CC" w:rsidRDefault="000E4ECA" w:rsidP="000E4ECA">
      <w:pPr>
        <w:spacing w:before="120" w:after="120"/>
        <w:rPr>
          <w:sz w:val="22"/>
          <w:szCs w:val="22"/>
        </w:rPr>
      </w:pPr>
      <w:r w:rsidRPr="007B22CC">
        <w:rPr>
          <w:sz w:val="22"/>
          <w:szCs w:val="22"/>
          <w:u w:val="single"/>
        </w:rPr>
        <w:t>na učebné</w:t>
      </w:r>
      <w:r w:rsidRPr="007B22CC">
        <w:rPr>
          <w:sz w:val="22"/>
          <w:szCs w:val="22"/>
        </w:rPr>
        <w:t>:</w:t>
      </w:r>
    </w:p>
    <w:p w:rsidR="000E4ECA" w:rsidRPr="007B22CC" w:rsidRDefault="000E4ECA" w:rsidP="005102B7">
      <w:pPr>
        <w:pStyle w:val="Odsekzoznamu"/>
        <w:numPr>
          <w:ilvl w:val="0"/>
          <w:numId w:val="82"/>
        </w:numPr>
        <w:spacing w:before="120" w:after="120"/>
        <w:rPr>
          <w:sz w:val="22"/>
          <w:szCs w:val="22"/>
        </w:rPr>
      </w:pPr>
      <w:r w:rsidRPr="007B22CC">
        <w:rPr>
          <w:b/>
          <w:sz w:val="22"/>
          <w:szCs w:val="22"/>
        </w:rPr>
        <w:t>žiadosti</w:t>
      </w:r>
      <w:r w:rsidRPr="007B22CC">
        <w:rPr>
          <w:sz w:val="22"/>
          <w:szCs w:val="22"/>
        </w:rPr>
        <w:t xml:space="preserve"> - december 2019,</w:t>
      </w:r>
    </w:p>
    <w:p w:rsidR="000E4ECA" w:rsidRPr="007B22CC" w:rsidRDefault="000E4ECA" w:rsidP="005102B7">
      <w:pPr>
        <w:pStyle w:val="Odsekzoznamu"/>
        <w:numPr>
          <w:ilvl w:val="0"/>
          <w:numId w:val="82"/>
        </w:numPr>
        <w:spacing w:before="120" w:after="120"/>
        <w:rPr>
          <w:sz w:val="22"/>
          <w:szCs w:val="22"/>
        </w:rPr>
      </w:pPr>
      <w:r w:rsidRPr="007B22CC">
        <w:rPr>
          <w:sz w:val="22"/>
          <w:szCs w:val="22"/>
        </w:rPr>
        <w:t xml:space="preserve">údaje o počte žiakov aktualizovať </w:t>
      </w:r>
      <w:r>
        <w:rPr>
          <w:sz w:val="22"/>
          <w:szCs w:val="22"/>
        </w:rPr>
        <w:t>do termínu:</w:t>
      </w:r>
      <w:r w:rsidRPr="007B22CC">
        <w:rPr>
          <w:sz w:val="22"/>
          <w:szCs w:val="22"/>
        </w:rPr>
        <w:t xml:space="preserve"> júl 2020.</w:t>
      </w:r>
    </w:p>
    <w:p w:rsidR="000E4ECA" w:rsidRPr="007B22CC" w:rsidRDefault="000E4ECA" w:rsidP="000E4ECA">
      <w:pPr>
        <w:spacing w:before="120" w:after="120"/>
        <w:rPr>
          <w:sz w:val="22"/>
          <w:szCs w:val="22"/>
        </w:rPr>
      </w:pPr>
      <w:r w:rsidRPr="007B22CC">
        <w:rPr>
          <w:sz w:val="22"/>
          <w:szCs w:val="22"/>
        </w:rPr>
        <w:t>V prípade zmien budú informácie zaslané e-mailom.</w:t>
      </w:r>
    </w:p>
    <w:p w:rsidR="000E4ECA" w:rsidRPr="007B22CC" w:rsidRDefault="000E4ECA" w:rsidP="000E4ECA">
      <w:pPr>
        <w:pStyle w:val="Odsekzoznamu"/>
        <w:spacing w:before="120" w:after="120"/>
        <w:ind w:hanging="294"/>
        <w:jc w:val="both"/>
        <w:rPr>
          <w:sz w:val="24"/>
          <w:szCs w:val="24"/>
        </w:rPr>
      </w:pPr>
      <w:r w:rsidRPr="007B22CC">
        <w:rPr>
          <w:sz w:val="24"/>
          <w:szCs w:val="24"/>
        </w:rPr>
        <w:t>Termín:  v texte</w:t>
      </w:r>
    </w:p>
    <w:p w:rsidR="000E4ECA" w:rsidRPr="008A4E19" w:rsidRDefault="000E4ECA" w:rsidP="000E4ECA">
      <w:pPr>
        <w:pStyle w:val="Odsekzoznamu"/>
        <w:spacing w:before="120" w:after="120"/>
        <w:ind w:hanging="294"/>
        <w:jc w:val="both"/>
        <w:rPr>
          <w:sz w:val="24"/>
          <w:szCs w:val="24"/>
        </w:rPr>
      </w:pPr>
      <w:r w:rsidRPr="007B22CC">
        <w:rPr>
          <w:sz w:val="24"/>
          <w:szCs w:val="24"/>
        </w:rPr>
        <w:t>Zodpov.: riaditeľ Š a ŠZ</w:t>
      </w:r>
    </w:p>
    <w:p w:rsidR="000E4ECA" w:rsidRPr="008A4E19" w:rsidRDefault="000E4ECA" w:rsidP="000E4ECA">
      <w:pPr>
        <w:pStyle w:val="Odsekzoznamu"/>
        <w:spacing w:before="120" w:after="120"/>
        <w:ind w:hanging="294"/>
        <w:jc w:val="both"/>
        <w:rPr>
          <w:sz w:val="24"/>
          <w:szCs w:val="24"/>
        </w:rPr>
      </w:pPr>
    </w:p>
    <w:p w:rsidR="000E4ECA" w:rsidRPr="008A4E19" w:rsidRDefault="000E4ECA" w:rsidP="000E4ECA">
      <w:pPr>
        <w:pStyle w:val="Odsekzoznamu"/>
        <w:spacing w:before="120" w:after="120"/>
        <w:ind w:hanging="294"/>
        <w:jc w:val="both"/>
        <w:rPr>
          <w:sz w:val="24"/>
          <w:szCs w:val="24"/>
        </w:rPr>
      </w:pPr>
    </w:p>
    <w:p w:rsidR="000E4ECA" w:rsidRPr="008A4E19" w:rsidRDefault="000E4ECA" w:rsidP="005102B7">
      <w:pPr>
        <w:pStyle w:val="Odsekzoznamu"/>
        <w:numPr>
          <w:ilvl w:val="0"/>
          <w:numId w:val="87"/>
        </w:numPr>
        <w:spacing w:before="120" w:after="120"/>
        <w:ind w:left="644"/>
        <w:rPr>
          <w:b/>
          <w:sz w:val="22"/>
          <w:szCs w:val="22"/>
          <w:u w:val="single"/>
        </w:rPr>
      </w:pPr>
      <w:r w:rsidRPr="008A4E19">
        <w:rPr>
          <w:b/>
          <w:sz w:val="22"/>
          <w:szCs w:val="22"/>
          <w:u w:val="single"/>
        </w:rPr>
        <w:t>Príjmy</w:t>
      </w:r>
    </w:p>
    <w:p w:rsidR="000E4ECA" w:rsidRPr="007B22CC" w:rsidRDefault="000E4ECA" w:rsidP="00791D64">
      <w:pPr>
        <w:spacing w:before="120" w:after="120"/>
        <w:jc w:val="both"/>
        <w:rPr>
          <w:sz w:val="22"/>
          <w:szCs w:val="22"/>
        </w:rPr>
      </w:pPr>
      <w:r w:rsidRPr="008A4E19">
        <w:rPr>
          <w:b/>
          <w:bCs/>
          <w:sz w:val="22"/>
          <w:szCs w:val="22"/>
        </w:rPr>
        <w:t xml:space="preserve">Avíza o odvedených FP </w:t>
      </w:r>
      <w:r w:rsidRPr="008A4E19">
        <w:rPr>
          <w:bCs/>
          <w:sz w:val="22"/>
          <w:szCs w:val="22"/>
        </w:rPr>
        <w:t>zasiela RO zriaďovateľovi</w:t>
      </w:r>
      <w:r w:rsidRPr="008A4E19">
        <w:rPr>
          <w:b/>
          <w:bCs/>
          <w:sz w:val="22"/>
          <w:szCs w:val="22"/>
        </w:rPr>
        <w:t xml:space="preserve">  l x mesačne</w:t>
      </w:r>
      <w:r w:rsidRPr="008A4E19">
        <w:rPr>
          <w:sz w:val="22"/>
          <w:szCs w:val="22"/>
        </w:rPr>
        <w:t xml:space="preserve">  e-mailom na adresu </w:t>
      </w:r>
      <w:hyperlink r:id="rId37" w:history="1">
        <w:r w:rsidRPr="008A4E19">
          <w:rPr>
            <w:rStyle w:val="Hypertextovprepojenie"/>
            <w:sz w:val="22"/>
            <w:szCs w:val="22"/>
          </w:rPr>
          <w:t>blanka.eliasova@kosice.sk</w:t>
        </w:r>
      </w:hyperlink>
      <w:r>
        <w:t xml:space="preserve"> k </w:t>
      </w:r>
      <w:r w:rsidRPr="007B22CC">
        <w:t>15. dňu v mesiaci.</w:t>
      </w:r>
      <w:r w:rsidRPr="007B22CC">
        <w:rPr>
          <w:sz w:val="22"/>
          <w:szCs w:val="22"/>
        </w:rPr>
        <w:t xml:space="preserve"> Príjmy odvádzať priebežne.</w:t>
      </w:r>
    </w:p>
    <w:p w:rsidR="000E4ECA" w:rsidRPr="008A4E19" w:rsidRDefault="000E4ECA" w:rsidP="000E4ECA">
      <w:pPr>
        <w:pStyle w:val="Odsekzoznamu"/>
        <w:spacing w:before="120" w:after="120"/>
        <w:ind w:hanging="294"/>
        <w:jc w:val="both"/>
        <w:rPr>
          <w:sz w:val="24"/>
          <w:szCs w:val="24"/>
        </w:rPr>
      </w:pPr>
      <w:r w:rsidRPr="007B22CC">
        <w:rPr>
          <w:sz w:val="24"/>
          <w:szCs w:val="24"/>
        </w:rPr>
        <w:t>Termín:  v texte</w:t>
      </w:r>
    </w:p>
    <w:p w:rsidR="000E4ECA" w:rsidRDefault="000E4ECA" w:rsidP="000E4ECA">
      <w:pPr>
        <w:pStyle w:val="Odsekzoznamu"/>
        <w:spacing w:before="120" w:after="120"/>
        <w:ind w:hanging="294"/>
        <w:jc w:val="both"/>
        <w:rPr>
          <w:sz w:val="24"/>
          <w:szCs w:val="24"/>
        </w:rPr>
      </w:pPr>
      <w:r w:rsidRPr="008A4E19">
        <w:rPr>
          <w:sz w:val="24"/>
          <w:szCs w:val="24"/>
        </w:rPr>
        <w:t>Zodpov.: riaditeľ Š</w:t>
      </w:r>
      <w:r>
        <w:rPr>
          <w:sz w:val="24"/>
          <w:szCs w:val="24"/>
        </w:rPr>
        <w:t xml:space="preserve"> </w:t>
      </w:r>
      <w:r w:rsidRPr="008A4E19">
        <w:rPr>
          <w:sz w:val="24"/>
          <w:szCs w:val="24"/>
        </w:rPr>
        <w:t>a</w:t>
      </w:r>
      <w:r>
        <w:rPr>
          <w:sz w:val="24"/>
          <w:szCs w:val="24"/>
        </w:rPr>
        <w:t xml:space="preserve"> </w:t>
      </w:r>
      <w:r w:rsidRPr="008A4E19">
        <w:rPr>
          <w:sz w:val="24"/>
          <w:szCs w:val="24"/>
        </w:rPr>
        <w:t>ŠZ</w:t>
      </w:r>
    </w:p>
    <w:p w:rsidR="000E4ECA" w:rsidRPr="008A4E19" w:rsidRDefault="000E4ECA" w:rsidP="000E4ECA">
      <w:pPr>
        <w:pStyle w:val="Odsekzoznamu"/>
        <w:spacing w:before="120" w:after="120"/>
        <w:ind w:hanging="294"/>
        <w:jc w:val="both"/>
        <w:rPr>
          <w:sz w:val="24"/>
          <w:szCs w:val="24"/>
        </w:rPr>
      </w:pPr>
    </w:p>
    <w:p w:rsidR="000E4ECA" w:rsidRPr="008A4E19" w:rsidRDefault="000E4ECA" w:rsidP="00791D64">
      <w:pPr>
        <w:pStyle w:val="Odsekzoznamu"/>
        <w:numPr>
          <w:ilvl w:val="0"/>
          <w:numId w:val="87"/>
        </w:numPr>
        <w:spacing w:before="120" w:after="120"/>
        <w:ind w:left="644"/>
        <w:jc w:val="both"/>
        <w:rPr>
          <w:b/>
          <w:sz w:val="22"/>
          <w:szCs w:val="22"/>
          <w:u w:val="single"/>
        </w:rPr>
      </w:pPr>
      <w:r w:rsidRPr="008A4E19">
        <w:rPr>
          <w:b/>
          <w:sz w:val="22"/>
          <w:szCs w:val="22"/>
          <w:u w:val="single"/>
        </w:rPr>
        <w:t>Termíny iba pre preddavkové organizácie:</w:t>
      </w:r>
    </w:p>
    <w:p w:rsidR="000E4ECA" w:rsidRPr="008A4E19" w:rsidRDefault="000E4ECA" w:rsidP="00791D64">
      <w:pPr>
        <w:pStyle w:val="Odsekzoznamu"/>
        <w:numPr>
          <w:ilvl w:val="0"/>
          <w:numId w:val="86"/>
        </w:numPr>
        <w:spacing w:before="120" w:after="120"/>
        <w:jc w:val="both"/>
        <w:rPr>
          <w:sz w:val="22"/>
          <w:szCs w:val="22"/>
        </w:rPr>
      </w:pPr>
      <w:r w:rsidRPr="008A4E19">
        <w:rPr>
          <w:b/>
          <w:sz w:val="22"/>
          <w:szCs w:val="22"/>
        </w:rPr>
        <w:t>Žiadosť o poskytnutie preddavku</w:t>
      </w:r>
      <w:r w:rsidRPr="008A4E19">
        <w:rPr>
          <w:sz w:val="22"/>
          <w:szCs w:val="22"/>
        </w:rPr>
        <w:t xml:space="preserve"> </w:t>
      </w:r>
      <w:r w:rsidRPr="007B22CC">
        <w:rPr>
          <w:sz w:val="22"/>
          <w:szCs w:val="22"/>
        </w:rPr>
        <w:t>do 10. dňa v danom mesiaci</w:t>
      </w:r>
      <w:r w:rsidRPr="008A4E19">
        <w:rPr>
          <w:sz w:val="22"/>
          <w:szCs w:val="22"/>
        </w:rPr>
        <w:t>.</w:t>
      </w:r>
    </w:p>
    <w:p w:rsidR="000E4ECA" w:rsidRPr="008A4E19" w:rsidRDefault="000E4ECA" w:rsidP="00791D64">
      <w:pPr>
        <w:pStyle w:val="Odsekzoznamu"/>
        <w:numPr>
          <w:ilvl w:val="0"/>
          <w:numId w:val="86"/>
        </w:numPr>
        <w:spacing w:before="120" w:after="120"/>
        <w:jc w:val="both"/>
        <w:rPr>
          <w:sz w:val="22"/>
          <w:szCs w:val="22"/>
        </w:rPr>
      </w:pPr>
      <w:r w:rsidRPr="008A4E19">
        <w:rPr>
          <w:b/>
          <w:sz w:val="22"/>
          <w:szCs w:val="22"/>
        </w:rPr>
        <w:t>Zúčtovanie preddavku štvrťročne</w:t>
      </w:r>
      <w:r w:rsidRPr="008A4E19">
        <w:rPr>
          <w:sz w:val="22"/>
          <w:szCs w:val="22"/>
        </w:rPr>
        <w:t xml:space="preserve"> </w:t>
      </w:r>
      <w:r w:rsidRPr="007B22CC">
        <w:rPr>
          <w:sz w:val="22"/>
          <w:szCs w:val="22"/>
        </w:rPr>
        <w:t>do 8. nasledujúceho mesiaca po</w:t>
      </w:r>
      <w:r w:rsidRPr="008A4E19">
        <w:rPr>
          <w:sz w:val="22"/>
          <w:szCs w:val="22"/>
        </w:rPr>
        <w:t xml:space="preserve"> ukončení štvrťroka.</w:t>
      </w:r>
    </w:p>
    <w:p w:rsidR="000E4ECA" w:rsidRPr="008A4E19" w:rsidRDefault="000E4ECA" w:rsidP="00791D64">
      <w:pPr>
        <w:pStyle w:val="Odsekzoznamu"/>
        <w:numPr>
          <w:ilvl w:val="0"/>
          <w:numId w:val="86"/>
        </w:numPr>
        <w:spacing w:before="120" w:after="120"/>
        <w:jc w:val="both"/>
        <w:rPr>
          <w:sz w:val="22"/>
          <w:szCs w:val="22"/>
        </w:rPr>
      </w:pPr>
      <w:r w:rsidRPr="008A4E19">
        <w:rPr>
          <w:b/>
          <w:sz w:val="22"/>
          <w:szCs w:val="22"/>
        </w:rPr>
        <w:t>Zúčtovanie potravinového účtu  mesačne</w:t>
      </w:r>
      <w:r w:rsidRPr="008A4E19">
        <w:rPr>
          <w:sz w:val="22"/>
          <w:szCs w:val="22"/>
        </w:rPr>
        <w:t xml:space="preserve"> </w:t>
      </w:r>
      <w:r w:rsidRPr="007B22CC">
        <w:rPr>
          <w:sz w:val="22"/>
          <w:szCs w:val="22"/>
        </w:rPr>
        <w:t>do 8.nasledujúceho mesiaca.</w:t>
      </w:r>
    </w:p>
    <w:p w:rsidR="000E4ECA" w:rsidRPr="008A4E19" w:rsidRDefault="000E4ECA" w:rsidP="000E4ECA">
      <w:pPr>
        <w:pStyle w:val="Odsekzoznamu"/>
        <w:spacing w:before="120" w:after="120"/>
        <w:ind w:hanging="294"/>
        <w:jc w:val="both"/>
        <w:rPr>
          <w:sz w:val="24"/>
          <w:szCs w:val="24"/>
        </w:rPr>
      </w:pPr>
      <w:r w:rsidRPr="008A4E19">
        <w:rPr>
          <w:sz w:val="24"/>
          <w:szCs w:val="24"/>
        </w:rPr>
        <w:lastRenderedPageBreak/>
        <w:t>Termín:  v texte</w:t>
      </w:r>
    </w:p>
    <w:p w:rsidR="000E4ECA" w:rsidRPr="008A4E19" w:rsidRDefault="000E4ECA" w:rsidP="000E4ECA">
      <w:pPr>
        <w:pStyle w:val="Odsekzoznamu"/>
        <w:spacing w:before="120" w:after="120"/>
        <w:ind w:hanging="294"/>
        <w:jc w:val="both"/>
        <w:rPr>
          <w:sz w:val="24"/>
          <w:szCs w:val="24"/>
        </w:rPr>
      </w:pPr>
      <w:r w:rsidRPr="008A4E19">
        <w:rPr>
          <w:sz w:val="24"/>
          <w:szCs w:val="24"/>
        </w:rPr>
        <w:t>Zodpov.: riaditeľka MŠ</w:t>
      </w:r>
    </w:p>
    <w:p w:rsidR="000E4ECA" w:rsidRPr="008A4E19" w:rsidRDefault="000E4ECA" w:rsidP="000E4ECA">
      <w:pPr>
        <w:ind w:left="3240"/>
        <w:jc w:val="both"/>
        <w:rPr>
          <w:sz w:val="22"/>
          <w:szCs w:val="22"/>
          <w:highlight w:val="lightGray"/>
        </w:rPr>
      </w:pPr>
    </w:p>
    <w:p w:rsidR="001C5357" w:rsidRPr="00C27B90" w:rsidRDefault="000B645C" w:rsidP="001C5357">
      <w:pPr>
        <w:spacing w:after="40"/>
        <w:jc w:val="both"/>
        <w:rPr>
          <w:b/>
          <w:bCs/>
          <w:sz w:val="22"/>
          <w:szCs w:val="22"/>
        </w:rPr>
      </w:pPr>
      <w:r w:rsidRPr="00C27B90">
        <w:rPr>
          <w:b/>
          <w:sz w:val="22"/>
          <w:szCs w:val="22"/>
        </w:rPr>
        <w:t xml:space="preserve">Kontaktná osoba  pre </w:t>
      </w:r>
      <w:r w:rsidR="001C5357" w:rsidRPr="00C27B90">
        <w:rPr>
          <w:b/>
          <w:bCs/>
          <w:sz w:val="22"/>
          <w:szCs w:val="22"/>
        </w:rPr>
        <w:t xml:space="preserve"> </w:t>
      </w:r>
      <w:r w:rsidRPr="00C27B90">
        <w:rPr>
          <w:b/>
          <w:bCs/>
          <w:sz w:val="22"/>
          <w:szCs w:val="22"/>
        </w:rPr>
        <w:t>ekonomickú</w:t>
      </w:r>
      <w:r w:rsidR="00574551" w:rsidRPr="00C27B90">
        <w:rPr>
          <w:b/>
          <w:bCs/>
          <w:sz w:val="22"/>
          <w:szCs w:val="22"/>
        </w:rPr>
        <w:t xml:space="preserve"> </w:t>
      </w:r>
      <w:r w:rsidRPr="00C27B90">
        <w:rPr>
          <w:b/>
          <w:bCs/>
          <w:sz w:val="22"/>
          <w:szCs w:val="22"/>
        </w:rPr>
        <w:t>oblasť</w:t>
      </w:r>
      <w:r w:rsidR="001C5357" w:rsidRPr="00C27B90">
        <w:rPr>
          <w:b/>
          <w:bCs/>
          <w:sz w:val="22"/>
          <w:szCs w:val="22"/>
        </w:rPr>
        <w:t xml:space="preserve">: </w:t>
      </w:r>
    </w:p>
    <w:p w:rsidR="001C5357" w:rsidRPr="00574551" w:rsidRDefault="001C5357" w:rsidP="005844EB">
      <w:pPr>
        <w:spacing w:after="40"/>
        <w:jc w:val="both"/>
        <w:rPr>
          <w:color w:val="0000CC"/>
          <w:sz w:val="22"/>
          <w:szCs w:val="22"/>
        </w:rPr>
      </w:pPr>
      <w:r w:rsidRPr="00C27B90">
        <w:rPr>
          <w:sz w:val="22"/>
          <w:szCs w:val="22"/>
        </w:rPr>
        <w:t xml:space="preserve">Ing. </w:t>
      </w:r>
      <w:r w:rsidR="00B42164" w:rsidRPr="00C27B90">
        <w:rPr>
          <w:sz w:val="22"/>
          <w:szCs w:val="22"/>
        </w:rPr>
        <w:t>Erika Pásztorová</w:t>
      </w:r>
      <w:r w:rsidRPr="00C27B90">
        <w:rPr>
          <w:sz w:val="22"/>
          <w:szCs w:val="22"/>
        </w:rPr>
        <w:t>, , tel.: 6419</w:t>
      </w:r>
      <w:r w:rsidR="00B42164" w:rsidRPr="00C27B90">
        <w:rPr>
          <w:sz w:val="22"/>
          <w:szCs w:val="22"/>
        </w:rPr>
        <w:t>901</w:t>
      </w:r>
      <w:r w:rsidRPr="00C27B90">
        <w:rPr>
          <w:sz w:val="22"/>
          <w:szCs w:val="22"/>
        </w:rPr>
        <w:t xml:space="preserve">, e-mail: </w:t>
      </w:r>
      <w:hyperlink r:id="rId38" w:history="1">
        <w:r w:rsidR="00B42164" w:rsidRPr="00C27B90">
          <w:rPr>
            <w:rStyle w:val="Hypertextovprepojenie"/>
            <w:sz w:val="22"/>
            <w:szCs w:val="22"/>
          </w:rPr>
          <w:t>erika.pasztorova@kosice.sk</w:t>
        </w:r>
      </w:hyperlink>
    </w:p>
    <w:p w:rsidR="008F0CBC" w:rsidRPr="008F0CBC" w:rsidRDefault="008F0CBC" w:rsidP="008F0CBC">
      <w:pPr>
        <w:pStyle w:val="Nadpis1"/>
        <w:ind w:left="426"/>
        <w:rPr>
          <w:sz w:val="28"/>
          <w:szCs w:val="28"/>
        </w:rPr>
      </w:pPr>
      <w:bookmarkStart w:id="15" w:name="_Toc396371752"/>
    </w:p>
    <w:p w:rsidR="002C77EA" w:rsidRDefault="00F62B98" w:rsidP="00F62B98">
      <w:pPr>
        <w:pStyle w:val="Nadpis1"/>
        <w:ind w:right="283"/>
        <w:rPr>
          <w:sz w:val="28"/>
          <w:szCs w:val="28"/>
        </w:rPr>
      </w:pPr>
      <w:r w:rsidRPr="00A278FD">
        <w:rPr>
          <w:sz w:val="28"/>
          <w:szCs w:val="28"/>
        </w:rPr>
        <w:t>4.</w:t>
      </w:r>
      <w:r w:rsidR="00F950B9" w:rsidRPr="00A278FD">
        <w:rPr>
          <w:sz w:val="28"/>
          <w:szCs w:val="28"/>
        </w:rPr>
        <w:t xml:space="preserve"> </w:t>
      </w:r>
      <w:r w:rsidR="002C77EA" w:rsidRPr="00A278FD">
        <w:rPr>
          <w:sz w:val="28"/>
          <w:szCs w:val="28"/>
        </w:rPr>
        <w:t>M</w:t>
      </w:r>
      <w:r w:rsidR="00F75762" w:rsidRPr="00A278FD">
        <w:rPr>
          <w:sz w:val="28"/>
          <w:szCs w:val="28"/>
        </w:rPr>
        <w:t>ATERSKÉ  ŠKOLY</w:t>
      </w:r>
      <w:bookmarkEnd w:id="15"/>
      <w:r w:rsidR="002C77EA" w:rsidRPr="003B4F47">
        <w:rPr>
          <w:sz w:val="28"/>
          <w:szCs w:val="28"/>
        </w:rPr>
        <w:t xml:space="preserve"> </w:t>
      </w:r>
    </w:p>
    <w:p w:rsidR="00D70E52" w:rsidRPr="008E1888" w:rsidRDefault="00D70E52" w:rsidP="007A57AD">
      <w:pPr>
        <w:numPr>
          <w:ilvl w:val="0"/>
          <w:numId w:val="27"/>
        </w:numPr>
        <w:jc w:val="both"/>
        <w:rPr>
          <w:color w:val="000000"/>
          <w:sz w:val="22"/>
          <w:szCs w:val="22"/>
        </w:rPr>
      </w:pPr>
      <w:bookmarkStart w:id="16" w:name="_Toc333477248"/>
      <w:bookmarkStart w:id="17" w:name="_Toc396371753"/>
      <w:r w:rsidRPr="008E1888">
        <w:rPr>
          <w:color w:val="000000"/>
          <w:sz w:val="22"/>
          <w:szCs w:val="22"/>
        </w:rPr>
        <w:t xml:space="preserve">Problematiku materskej školy upravuje platná legislatíva: Zákon 245/2008 Z. z. školský zákon a o zmene </w:t>
      </w:r>
      <w:r>
        <w:rPr>
          <w:color w:val="000000"/>
          <w:sz w:val="22"/>
          <w:szCs w:val="22"/>
        </w:rPr>
        <w:t xml:space="preserve">        </w:t>
      </w:r>
      <w:r w:rsidRPr="008E1888">
        <w:rPr>
          <w:color w:val="000000"/>
          <w:sz w:val="22"/>
          <w:szCs w:val="22"/>
        </w:rPr>
        <w:t>a doplnení niektorých zákonov. Podrobnosti upravuje Vyhláška MŠ SR  č. 306/2008 Z. z.  o materskej škole v znení vyhlášky č. 308/2009 Z. z..</w:t>
      </w:r>
    </w:p>
    <w:p w:rsidR="00D70E52" w:rsidRDefault="00D70E52" w:rsidP="007A57AD">
      <w:pPr>
        <w:numPr>
          <w:ilvl w:val="0"/>
          <w:numId w:val="27"/>
        </w:numPr>
        <w:jc w:val="both"/>
        <w:rPr>
          <w:color w:val="000000"/>
          <w:sz w:val="22"/>
          <w:szCs w:val="22"/>
        </w:rPr>
      </w:pPr>
      <w:r w:rsidRPr="008E1888">
        <w:rPr>
          <w:color w:val="000000"/>
          <w:sz w:val="22"/>
          <w:szCs w:val="22"/>
        </w:rPr>
        <w:t xml:space="preserve">Všetky materské školy zaradené v sieti škôl a školských zariadení realizujú predprimárne vzdelávanie podľa ŠkVP vypracovaných v súlade so ŠVP pre predprimárne vzdelávanie v materských školách schváleného MŠVVaŠ SR 6. júla 2016 pod číslom 2016-17780/27322:1-10A0, ktorý je dostupný </w:t>
      </w:r>
      <w:r>
        <w:rPr>
          <w:color w:val="000000"/>
          <w:sz w:val="22"/>
          <w:szCs w:val="22"/>
        </w:rPr>
        <w:t xml:space="preserve">                                      </w:t>
      </w:r>
      <w:r w:rsidRPr="008E1888">
        <w:rPr>
          <w:color w:val="000000"/>
          <w:sz w:val="22"/>
          <w:szCs w:val="22"/>
        </w:rPr>
        <w:t xml:space="preserve">na </w:t>
      </w:r>
      <w:hyperlink r:id="rId39" w:history="1">
        <w:r w:rsidRPr="00A02BC0">
          <w:rPr>
            <w:rStyle w:val="Hypertextovprepojenie"/>
            <w:sz w:val="22"/>
            <w:szCs w:val="22"/>
          </w:rPr>
          <w:t>http://www.statpedu.sk/sk/svp/statny-vzdelavaci-program/svp-materske-skoly/</w:t>
        </w:r>
      </w:hyperlink>
    </w:p>
    <w:p w:rsidR="00D70E52" w:rsidRPr="00D70E52" w:rsidRDefault="00D70E52" w:rsidP="007A57AD">
      <w:pPr>
        <w:numPr>
          <w:ilvl w:val="0"/>
          <w:numId w:val="27"/>
        </w:numPr>
        <w:rPr>
          <w:color w:val="000000"/>
          <w:sz w:val="22"/>
          <w:szCs w:val="22"/>
        </w:rPr>
      </w:pPr>
      <w:r w:rsidRPr="00D70E52">
        <w:rPr>
          <w:color w:val="000000"/>
          <w:sz w:val="22"/>
          <w:szCs w:val="22"/>
        </w:rPr>
        <w:t xml:space="preserve">Odporúča sa priebežne sledovať stanoviská a informatívne materiály dostupné na: </w:t>
      </w:r>
      <w:hyperlink r:id="rId40" w:history="1">
        <w:r w:rsidRPr="00D70E52">
          <w:rPr>
            <w:color w:val="000000"/>
            <w:sz w:val="22"/>
            <w:szCs w:val="22"/>
          </w:rPr>
          <w:t>http://www.minedu.sk/stanoviska-a-informativne-materialy/</w:t>
        </w:r>
      </w:hyperlink>
      <w:r w:rsidRPr="00D70E52">
        <w:rPr>
          <w:sz w:val="22"/>
          <w:szCs w:val="22"/>
        </w:rPr>
        <w:t xml:space="preserve"> </w:t>
      </w:r>
      <w:r w:rsidRPr="00D70E52">
        <w:rPr>
          <w:color w:val="000000"/>
          <w:sz w:val="22"/>
          <w:szCs w:val="22"/>
        </w:rPr>
        <w:t xml:space="preserve"> a webové sídlo ŠPÚ, na ktorom sú priebežne zverejňované odporúčané metodické materiály na podporu výchovno-vzdelávacej činnosti, dostupné na </w:t>
      </w:r>
      <w:hyperlink r:id="rId41" w:history="1">
        <w:r w:rsidR="00791D64" w:rsidRPr="004522A8">
          <w:rPr>
            <w:rStyle w:val="Hypertextovprepojenie"/>
            <w:sz w:val="22"/>
            <w:szCs w:val="22"/>
          </w:rPr>
          <w:t>http://www.statpedu.sk/sk/svp/zavadzanie-isvp-ms-zs-gym/materska-skola/</w:t>
        </w:r>
      </w:hyperlink>
      <w:r w:rsidRPr="00D70E52">
        <w:rPr>
          <w:sz w:val="22"/>
          <w:szCs w:val="22"/>
        </w:rPr>
        <w:t xml:space="preserve">, </w:t>
      </w:r>
      <w:r w:rsidRPr="00D70E52">
        <w:rPr>
          <w:color w:val="000000"/>
          <w:sz w:val="22"/>
          <w:szCs w:val="22"/>
        </w:rPr>
        <w:t xml:space="preserve">alebo na </w:t>
      </w:r>
      <w:hyperlink r:id="rId42" w:history="1">
        <w:r w:rsidRPr="00D70E52">
          <w:rPr>
            <w:color w:val="000000"/>
            <w:sz w:val="22"/>
            <w:szCs w:val="22"/>
          </w:rPr>
          <w:t>http://www.statpedu.sk/sk/metodicky-portal/metodicke-podnety/</w:t>
        </w:r>
      </w:hyperlink>
      <w:r w:rsidRPr="00D70E52">
        <w:rPr>
          <w:color w:val="000000"/>
          <w:sz w:val="22"/>
          <w:szCs w:val="22"/>
        </w:rPr>
        <w:t xml:space="preserve"> predprimarne-vzdelavanie-metodicke-listy.html </w:t>
      </w:r>
    </w:p>
    <w:p w:rsidR="00D70E52" w:rsidRPr="008E1888" w:rsidRDefault="00D70E52" w:rsidP="007A57AD">
      <w:pPr>
        <w:pStyle w:val="Odsekzoznamu"/>
        <w:numPr>
          <w:ilvl w:val="0"/>
          <w:numId w:val="27"/>
        </w:numPr>
        <w:autoSpaceDE w:val="0"/>
        <w:autoSpaceDN w:val="0"/>
        <w:adjustRightInd w:val="0"/>
        <w:spacing w:before="0"/>
        <w:jc w:val="both"/>
        <w:rPr>
          <w:rFonts w:eastAsiaTheme="minorHAnsi"/>
          <w:color w:val="000000"/>
          <w:sz w:val="22"/>
          <w:szCs w:val="22"/>
          <w:lang w:eastAsia="en-US"/>
        </w:rPr>
      </w:pPr>
      <w:r w:rsidRPr="008E1888">
        <w:rPr>
          <w:rFonts w:eastAsiaTheme="minorHAnsi"/>
          <w:color w:val="000000"/>
          <w:sz w:val="22"/>
          <w:szCs w:val="22"/>
          <w:lang w:eastAsia="en-US"/>
        </w:rPr>
        <w:t>Pri prijímaní detí do materskej školy je potrebné postupovať v súlade s informatívnym materiálom</w:t>
      </w:r>
      <w:r w:rsidRPr="008E1888">
        <w:rPr>
          <w:color w:val="000000"/>
          <w:sz w:val="22"/>
          <w:szCs w:val="22"/>
        </w:rPr>
        <w:t xml:space="preserve"> MŠVVaŠ SR</w:t>
      </w:r>
      <w:r w:rsidRPr="008E1888">
        <w:rPr>
          <w:rFonts w:eastAsiaTheme="minorHAnsi"/>
          <w:color w:val="000000"/>
          <w:sz w:val="22"/>
          <w:szCs w:val="22"/>
          <w:lang w:eastAsia="en-US"/>
        </w:rPr>
        <w:t xml:space="preserve"> </w:t>
      </w:r>
      <w:r w:rsidRPr="008E1888">
        <w:rPr>
          <w:rFonts w:eastAsiaTheme="minorHAnsi"/>
          <w:i/>
          <w:iCs/>
          <w:color w:val="000000"/>
          <w:sz w:val="22"/>
          <w:szCs w:val="22"/>
          <w:lang w:eastAsia="en-US"/>
        </w:rPr>
        <w:t>„Prijímanie detí na predprimárne vzdelávanie v materskej škole“</w:t>
      </w:r>
      <w:r w:rsidRPr="008E1888">
        <w:rPr>
          <w:rFonts w:eastAsiaTheme="minorHAnsi"/>
          <w:color w:val="000000"/>
          <w:sz w:val="22"/>
          <w:szCs w:val="22"/>
          <w:lang w:eastAsia="en-US"/>
        </w:rPr>
        <w:t>, ktorý je dostupný na</w:t>
      </w:r>
      <w:r w:rsidRPr="008E1888">
        <w:rPr>
          <w:rFonts w:eastAsiaTheme="minorHAnsi"/>
          <w:sz w:val="22"/>
          <w:szCs w:val="22"/>
          <w:lang w:eastAsia="en-US"/>
        </w:rPr>
        <w:t xml:space="preserve">: </w:t>
      </w:r>
      <w:hyperlink r:id="rId43" w:history="1">
        <w:r w:rsidRPr="008E1888">
          <w:rPr>
            <w:rStyle w:val="Hypertextovprepojenie"/>
            <w:rFonts w:eastAsiaTheme="minorHAnsi"/>
            <w:sz w:val="22"/>
            <w:szCs w:val="22"/>
            <w:lang w:eastAsia="en-US"/>
          </w:rPr>
          <w:t>http://www.minedu.sk/data/files/8118_prijimanie-deti-na-predprimarne-vzdelavanie_aktualizacia-august-2018.pdf</w:t>
        </w:r>
      </w:hyperlink>
    </w:p>
    <w:p w:rsidR="00D70E52" w:rsidRPr="008E1888" w:rsidRDefault="00D70E52" w:rsidP="007A57AD">
      <w:pPr>
        <w:pStyle w:val="Odsekzoznamu"/>
        <w:numPr>
          <w:ilvl w:val="0"/>
          <w:numId w:val="27"/>
        </w:numPr>
        <w:autoSpaceDE w:val="0"/>
        <w:autoSpaceDN w:val="0"/>
        <w:adjustRightInd w:val="0"/>
        <w:spacing w:before="0" w:after="147"/>
        <w:jc w:val="both"/>
        <w:rPr>
          <w:rFonts w:eastAsiaTheme="minorHAnsi"/>
          <w:color w:val="000000"/>
          <w:sz w:val="22"/>
          <w:szCs w:val="22"/>
          <w:lang w:eastAsia="en-US"/>
        </w:rPr>
      </w:pPr>
      <w:r w:rsidRPr="008E1888">
        <w:rPr>
          <w:rFonts w:eastAsiaTheme="minorHAnsi"/>
          <w:color w:val="000000"/>
          <w:sz w:val="22"/>
          <w:szCs w:val="22"/>
          <w:lang w:eastAsia="en-US"/>
        </w:rPr>
        <w:t xml:space="preserve">Pri revidovaní školského vzdelávacieho programu sa odporúča využívať materiály zverejnené na webovom sídle Štátneho pedagogického ústavu </w:t>
      </w:r>
      <w:hyperlink r:id="rId44" w:history="1">
        <w:r w:rsidRPr="008E1888">
          <w:rPr>
            <w:rStyle w:val="Hypertextovprepojenie"/>
            <w:rFonts w:eastAsiaTheme="minorHAnsi"/>
            <w:sz w:val="22"/>
            <w:szCs w:val="22"/>
            <w:lang w:eastAsia="en-US"/>
          </w:rPr>
          <w:t>http://www.statpedu.sk</w:t>
        </w:r>
      </w:hyperlink>
      <w:r w:rsidRPr="008E1888">
        <w:rPr>
          <w:rFonts w:eastAsiaTheme="minorHAnsi"/>
          <w:color w:val="000000"/>
          <w:sz w:val="22"/>
          <w:szCs w:val="22"/>
          <w:lang w:eastAsia="en-US"/>
        </w:rPr>
        <w:t xml:space="preserve"> a MŠVVaŠ SR http://www.minedu.sk/statny-vzdelavaci-program-skolsky-vzdelavaci-program/. </w:t>
      </w:r>
    </w:p>
    <w:p w:rsidR="00D70E52" w:rsidRPr="008E1888" w:rsidRDefault="00D70E52" w:rsidP="007A57AD">
      <w:pPr>
        <w:pStyle w:val="Odsekzoznamu"/>
        <w:numPr>
          <w:ilvl w:val="0"/>
          <w:numId w:val="27"/>
        </w:numPr>
        <w:autoSpaceDE w:val="0"/>
        <w:autoSpaceDN w:val="0"/>
        <w:adjustRightInd w:val="0"/>
        <w:spacing w:before="0" w:after="147"/>
        <w:jc w:val="both"/>
        <w:rPr>
          <w:rFonts w:eastAsiaTheme="minorHAnsi"/>
          <w:color w:val="000000"/>
          <w:sz w:val="22"/>
          <w:szCs w:val="22"/>
          <w:lang w:eastAsia="en-US"/>
        </w:rPr>
      </w:pPr>
      <w:r w:rsidRPr="008E1888">
        <w:rPr>
          <w:rFonts w:eastAsiaTheme="minorHAnsi"/>
          <w:color w:val="000000"/>
          <w:sz w:val="22"/>
          <w:szCs w:val="22"/>
          <w:lang w:eastAsia="en-US"/>
        </w:rPr>
        <w:t xml:space="preserve">Pri vypracúvaní školského poriadku alebo dodatku k školskému poriadku sa odporúča využívať metodický materiál </w:t>
      </w:r>
      <w:r w:rsidRPr="008E1888">
        <w:rPr>
          <w:rFonts w:eastAsiaTheme="minorHAnsi"/>
          <w:i/>
          <w:iCs/>
          <w:color w:val="000000"/>
          <w:sz w:val="22"/>
          <w:szCs w:val="22"/>
          <w:lang w:eastAsia="en-US"/>
        </w:rPr>
        <w:t>„Vypracovanie školského poriadku v materskej škole“</w:t>
      </w:r>
      <w:r w:rsidRPr="008E1888">
        <w:rPr>
          <w:rFonts w:eastAsiaTheme="minorHAnsi"/>
          <w:color w:val="000000"/>
          <w:sz w:val="22"/>
          <w:szCs w:val="22"/>
          <w:lang w:eastAsia="en-US"/>
        </w:rPr>
        <w:t xml:space="preserve">, </w:t>
      </w:r>
      <w:r>
        <w:rPr>
          <w:rFonts w:eastAsiaTheme="minorHAnsi"/>
          <w:color w:val="000000"/>
          <w:sz w:val="22"/>
          <w:szCs w:val="22"/>
          <w:lang w:eastAsia="en-US"/>
        </w:rPr>
        <w:t>k</w:t>
      </w:r>
      <w:r w:rsidRPr="008E1888">
        <w:rPr>
          <w:rFonts w:eastAsiaTheme="minorHAnsi"/>
          <w:color w:val="000000"/>
          <w:sz w:val="22"/>
          <w:szCs w:val="22"/>
          <w:lang w:eastAsia="en-US"/>
        </w:rPr>
        <w:t>torý je dostupný na: http://www.minedu.sk/data/files/6161_vyprac_sk_poriadku_ms.pdf. S a</w:t>
      </w:r>
      <w:r w:rsidRPr="008E1888">
        <w:rPr>
          <w:color w:val="000000"/>
          <w:sz w:val="22"/>
          <w:szCs w:val="22"/>
        </w:rPr>
        <w:t xml:space="preserve">ktualizovaným školským poriadkom preukázateľne oboznámiť zákonných zástupcov detí po jeho prerokovaní s orgánmi školskej samosprávy </w:t>
      </w:r>
      <w:r>
        <w:rPr>
          <w:color w:val="000000"/>
          <w:sz w:val="22"/>
          <w:szCs w:val="22"/>
        </w:rPr>
        <w:t xml:space="preserve">       </w:t>
      </w:r>
      <w:r w:rsidRPr="008E1888">
        <w:rPr>
          <w:color w:val="000000"/>
          <w:sz w:val="22"/>
          <w:szCs w:val="22"/>
        </w:rPr>
        <w:t xml:space="preserve">a v pedagogickej rade. </w:t>
      </w:r>
    </w:p>
    <w:p w:rsidR="00D70E52" w:rsidRPr="008E1888" w:rsidRDefault="00D70E52" w:rsidP="007A57AD">
      <w:pPr>
        <w:pStyle w:val="Odsekzoznamu"/>
        <w:numPr>
          <w:ilvl w:val="0"/>
          <w:numId w:val="27"/>
        </w:numPr>
        <w:autoSpaceDE w:val="0"/>
        <w:autoSpaceDN w:val="0"/>
        <w:adjustRightInd w:val="0"/>
        <w:jc w:val="both"/>
        <w:rPr>
          <w:rFonts w:eastAsiaTheme="minorHAnsi"/>
          <w:color w:val="000000"/>
          <w:sz w:val="22"/>
          <w:szCs w:val="22"/>
          <w:lang w:eastAsia="en-US"/>
        </w:rPr>
      </w:pPr>
      <w:r w:rsidRPr="008E1888">
        <w:rPr>
          <w:rFonts w:eastAsiaTheme="minorHAnsi"/>
          <w:color w:val="000000"/>
          <w:sz w:val="22"/>
          <w:szCs w:val="22"/>
          <w:lang w:eastAsia="en-US"/>
        </w:rPr>
        <w:t>Prevádzku materskej školy počas školských prázdnin je potrebné zabezpečovať v</w:t>
      </w:r>
      <w:r>
        <w:rPr>
          <w:rFonts w:eastAsiaTheme="minorHAnsi"/>
          <w:color w:val="000000"/>
          <w:sz w:val="22"/>
          <w:szCs w:val="22"/>
          <w:lang w:eastAsia="en-US"/>
        </w:rPr>
        <w:t> </w:t>
      </w:r>
      <w:r w:rsidRPr="008E1888">
        <w:rPr>
          <w:rFonts w:eastAsiaTheme="minorHAnsi"/>
          <w:color w:val="000000"/>
          <w:sz w:val="22"/>
          <w:szCs w:val="22"/>
          <w:lang w:eastAsia="en-US"/>
        </w:rPr>
        <w:t>súlade</w:t>
      </w:r>
      <w:r>
        <w:rPr>
          <w:rFonts w:eastAsiaTheme="minorHAnsi"/>
          <w:color w:val="000000"/>
          <w:sz w:val="22"/>
          <w:szCs w:val="22"/>
          <w:lang w:eastAsia="en-US"/>
        </w:rPr>
        <w:t xml:space="preserve"> </w:t>
      </w:r>
      <w:r w:rsidRPr="008E1888">
        <w:rPr>
          <w:rFonts w:eastAsiaTheme="minorHAnsi"/>
          <w:color w:val="000000"/>
          <w:sz w:val="22"/>
          <w:szCs w:val="22"/>
          <w:lang w:eastAsia="en-US"/>
        </w:rPr>
        <w:t xml:space="preserve">s informatívnym materiálom „Materská škola a školské prázdniny“, ktorý je dostupný na: </w:t>
      </w:r>
      <w:hyperlink r:id="rId45" w:history="1">
        <w:r w:rsidRPr="008E1888">
          <w:rPr>
            <w:rStyle w:val="Hypertextovprepojenie"/>
            <w:rFonts w:eastAsiaTheme="minorHAnsi"/>
            <w:sz w:val="22"/>
            <w:szCs w:val="22"/>
            <w:lang w:eastAsia="en-US"/>
          </w:rPr>
          <w:t>http://www.minedu.sk/data/files/6227_ms_prazdniny.pdf</w:t>
        </w:r>
      </w:hyperlink>
    </w:p>
    <w:p w:rsidR="00D70E52" w:rsidRPr="008E1888" w:rsidRDefault="00D70E52" w:rsidP="007A57AD">
      <w:pPr>
        <w:pStyle w:val="Odsekzoznamu"/>
        <w:numPr>
          <w:ilvl w:val="0"/>
          <w:numId w:val="27"/>
        </w:numPr>
        <w:autoSpaceDE w:val="0"/>
        <w:autoSpaceDN w:val="0"/>
        <w:adjustRightInd w:val="0"/>
        <w:jc w:val="both"/>
        <w:rPr>
          <w:color w:val="000000"/>
          <w:sz w:val="22"/>
          <w:szCs w:val="22"/>
        </w:rPr>
      </w:pPr>
      <w:r w:rsidRPr="008E1888">
        <w:rPr>
          <w:color w:val="000000"/>
          <w:sz w:val="22"/>
          <w:szCs w:val="22"/>
        </w:rPr>
        <w:t>V MŠ podporovať počiatočnú čitateľskú gramotnosť detí uplatňovaním špecifických metód, podnetným literárnym prostredím. Napomáhať aktívnemu počúvaniu a komunikovaniu s porozumením. Pri overovaní porozumenia vypočutého textu, verbálnych informácií a viacsmernej diskusie využívať metódy tvorivej dramatizácie, grafické, pohybové, hudobné, výtvarné aktívne vyjadrenie sa detí. Cielene podporovať dodržiavanie vhodných komunikačných konvencií a získavanie elementárnej znalosti knižných konvencií. Napomáhať rozširovaniu a skvalitňovaniu slovnej zásoby detí v štátnom jazyku i v materinskom jazyku.</w:t>
      </w:r>
    </w:p>
    <w:p w:rsidR="00D70E52" w:rsidRPr="008E1888" w:rsidRDefault="00D70E52" w:rsidP="007A57AD">
      <w:pPr>
        <w:numPr>
          <w:ilvl w:val="0"/>
          <w:numId w:val="27"/>
        </w:numPr>
        <w:jc w:val="both"/>
        <w:rPr>
          <w:color w:val="000000"/>
          <w:sz w:val="22"/>
          <w:szCs w:val="22"/>
        </w:rPr>
      </w:pPr>
      <w:r w:rsidRPr="008E1888">
        <w:rPr>
          <w:color w:val="000000"/>
          <w:sz w:val="22"/>
          <w:szCs w:val="22"/>
        </w:rPr>
        <w:t xml:space="preserve">Výchovno-vzdelávaciu činnosť v materskej škole realizovať formou hier. Uplatňovať integráciu vzdelávacích oblastí, nevytvárať izolované vzdelávacie aktivity a neuplatňovať školský spôsob vyučovania. Vo výchovno-vzdelávacej činnosti rešpektovať autonómiu a momentálne dispozície dieťaťa, podporovať jeho aktivitu, tvorivosť, sebarealizáciu  a sebaprezentáciu. Napomáhať sebareflexii dieťaťa vzhľadom na jeho úspechy                               a neúspechy, účinne podporovať dieťa v jeho pokroku. Napomáhať dieťaťu reflektovať výsledky činností spoluhráčov. </w:t>
      </w:r>
    </w:p>
    <w:p w:rsidR="00D70E52" w:rsidRPr="008E1888" w:rsidRDefault="00D70E52" w:rsidP="007A57AD">
      <w:pPr>
        <w:numPr>
          <w:ilvl w:val="0"/>
          <w:numId w:val="27"/>
        </w:numPr>
        <w:jc w:val="both"/>
        <w:rPr>
          <w:color w:val="000000"/>
          <w:sz w:val="22"/>
          <w:szCs w:val="22"/>
        </w:rPr>
      </w:pPr>
      <w:r w:rsidRPr="008E1888">
        <w:rPr>
          <w:color w:val="000000"/>
          <w:sz w:val="22"/>
          <w:szCs w:val="22"/>
        </w:rPr>
        <w:t xml:space="preserve">Zvýšenú pozornosť venovať činnostiam zameraným na rozvíjanie vyšších psychických procesov, podnecovať deti k vyjadrovaniu poznatkov, názorov a postojov,  k prezentovaniu zručností, návykov a skúseností. Zlepšovať hodnotiace a sebahodnotiace schopnosti dieťaťa vo vzťahu k jeho vlastnému pokroku. Pri rozvíjaní kritického  a tvorivého myslenia rešpektovať vývinové špecifiká detí predškolského veku. </w:t>
      </w:r>
    </w:p>
    <w:p w:rsidR="00D70E52" w:rsidRPr="008E1888" w:rsidRDefault="00D70E52" w:rsidP="007A57AD">
      <w:pPr>
        <w:numPr>
          <w:ilvl w:val="0"/>
          <w:numId w:val="27"/>
        </w:numPr>
        <w:jc w:val="both"/>
        <w:rPr>
          <w:color w:val="000000"/>
          <w:sz w:val="22"/>
          <w:szCs w:val="22"/>
        </w:rPr>
      </w:pPr>
      <w:r w:rsidRPr="008E1888">
        <w:rPr>
          <w:color w:val="000000"/>
          <w:sz w:val="22"/>
          <w:szCs w:val="22"/>
        </w:rPr>
        <w:t xml:space="preserve">Grafomotorické zručnosti detí rozvíjať postupne, v spolupráci s rodinou, s dôrazom na správny úchop písacieho a kresliaceho materiálu, primeranú pracovnú plochu a správnu polohu tela počas činnosti. </w:t>
      </w:r>
    </w:p>
    <w:p w:rsidR="00D70E52" w:rsidRPr="008E1888" w:rsidRDefault="00D70E52" w:rsidP="007A57AD">
      <w:pPr>
        <w:numPr>
          <w:ilvl w:val="0"/>
          <w:numId w:val="27"/>
        </w:numPr>
        <w:jc w:val="both"/>
        <w:rPr>
          <w:color w:val="000000"/>
          <w:sz w:val="22"/>
          <w:szCs w:val="22"/>
        </w:rPr>
      </w:pPr>
      <w:r w:rsidRPr="008E1888">
        <w:rPr>
          <w:color w:val="000000"/>
          <w:sz w:val="22"/>
          <w:szCs w:val="22"/>
        </w:rPr>
        <w:lastRenderedPageBreak/>
        <w:t xml:space="preserve">Podporovať rozvíjanie pohybových schopností a zručností detí pravidelnou dennou realizáciou zdravotných cvičení a pobytu vonku, ktorého realizáciu nie je možné bezdôvodne vynechávať. V zdravotnom cvičení dávať dôraz na jeho organizáciu a vedomú relaxáciu. Podmienky realizácie pobytu vonku sú ustanovené v § 7 písm. b) vyhlášky Ministerstva zdravotníctva Slovenskej republiky č. 527/2007 Z. z. o podrobnostiach </w:t>
      </w:r>
      <w:r>
        <w:rPr>
          <w:color w:val="000000"/>
          <w:sz w:val="22"/>
          <w:szCs w:val="22"/>
        </w:rPr>
        <w:t xml:space="preserve">           </w:t>
      </w:r>
      <w:r w:rsidRPr="008E1888">
        <w:rPr>
          <w:color w:val="000000"/>
          <w:sz w:val="22"/>
          <w:szCs w:val="22"/>
        </w:rPr>
        <w:t xml:space="preserve">o požiadavkách na zariadenia pre deti a mládež. Odporúča sa využívať hudobno-pohybové hry a pohybové hry so spevom ako súčasť zdravotných cvičení a pobytu vonku. Sezónne aktivity a výcviky realizované v súlade s podmienkami konkrétnej materskej školy využívať ako nástroj podpory zdravia a prevencie obezity. </w:t>
      </w:r>
    </w:p>
    <w:p w:rsidR="00D70E52" w:rsidRPr="008E1888" w:rsidRDefault="00D70E52" w:rsidP="007A57AD">
      <w:pPr>
        <w:numPr>
          <w:ilvl w:val="0"/>
          <w:numId w:val="27"/>
        </w:numPr>
        <w:jc w:val="both"/>
        <w:rPr>
          <w:color w:val="000000"/>
          <w:sz w:val="22"/>
          <w:szCs w:val="22"/>
        </w:rPr>
      </w:pPr>
      <w:r w:rsidRPr="008E1888">
        <w:rPr>
          <w:color w:val="000000"/>
          <w:sz w:val="22"/>
          <w:szCs w:val="22"/>
        </w:rPr>
        <w:t xml:space="preserve">Vo výchovno-vzdelávacej činnosti uplatňovať bádateľský prístup, zaraďovať experimenty a vytvárať príležitosti na získavanie reálnych skúseností s predmetmi, javmi a situáciami rešpektujúc ciele a poslanie materských škôl. </w:t>
      </w:r>
    </w:p>
    <w:p w:rsidR="00D70E52" w:rsidRPr="008E1888" w:rsidRDefault="00D70E52" w:rsidP="007A57AD">
      <w:pPr>
        <w:numPr>
          <w:ilvl w:val="0"/>
          <w:numId w:val="27"/>
        </w:numPr>
        <w:jc w:val="both"/>
        <w:rPr>
          <w:color w:val="000000"/>
          <w:sz w:val="22"/>
          <w:szCs w:val="22"/>
        </w:rPr>
      </w:pPr>
      <w:r w:rsidRPr="008E1888">
        <w:rPr>
          <w:color w:val="000000"/>
          <w:sz w:val="22"/>
          <w:szCs w:val="22"/>
        </w:rPr>
        <w:t xml:space="preserve">Digitálne technológie využívať ako jeden z nástrojov osobnostného rozvoja detí  s dôsledným rešpektovaním vývinových osobitostí predškolského veku. </w:t>
      </w:r>
    </w:p>
    <w:p w:rsidR="00D70E52" w:rsidRPr="008E1888" w:rsidRDefault="00D70E52" w:rsidP="007A57AD">
      <w:pPr>
        <w:numPr>
          <w:ilvl w:val="0"/>
          <w:numId w:val="27"/>
        </w:numPr>
        <w:jc w:val="both"/>
        <w:rPr>
          <w:color w:val="000000"/>
          <w:sz w:val="22"/>
          <w:szCs w:val="22"/>
        </w:rPr>
      </w:pPr>
      <w:r w:rsidRPr="008E1888">
        <w:rPr>
          <w:color w:val="000000"/>
          <w:sz w:val="22"/>
          <w:szCs w:val="22"/>
        </w:rPr>
        <w:t xml:space="preserve">Dramatickú hru chápať ako komplex edukačných činností smerujúcich k rozvíjaniu aktivity, fantázie, predstavivosti a tvorivosti detí; podnecovať deti k tvorivému sebavyjadreniu prostredníctvom rolových hier. Vo výchovno-vzdelávacej činnosti využívať bábku a ľahko ovládateľné nástroje Orffovho inštrumentára, detské hudobné nástroje a hudobný nástroj. </w:t>
      </w:r>
    </w:p>
    <w:p w:rsidR="00D70E52" w:rsidRPr="008E1888" w:rsidRDefault="00D70E52" w:rsidP="007A57AD">
      <w:pPr>
        <w:numPr>
          <w:ilvl w:val="0"/>
          <w:numId w:val="27"/>
        </w:numPr>
        <w:jc w:val="both"/>
        <w:rPr>
          <w:color w:val="000000"/>
          <w:sz w:val="22"/>
          <w:szCs w:val="22"/>
        </w:rPr>
      </w:pPr>
      <w:r w:rsidRPr="008E1888">
        <w:rPr>
          <w:color w:val="000000"/>
          <w:sz w:val="22"/>
          <w:szCs w:val="22"/>
        </w:rPr>
        <w:t xml:space="preserve">Vytvárať a rozvíjať u detí cit ku krásam svojho regiónu, prírody, ľudového umenia a kultúrneho dedičstva našich predkov. </w:t>
      </w:r>
    </w:p>
    <w:p w:rsidR="00D70E52" w:rsidRPr="00A278FD" w:rsidRDefault="00D70E52" w:rsidP="007A57AD">
      <w:pPr>
        <w:numPr>
          <w:ilvl w:val="0"/>
          <w:numId w:val="27"/>
        </w:numPr>
        <w:jc w:val="both"/>
        <w:rPr>
          <w:color w:val="000000"/>
          <w:sz w:val="22"/>
          <w:szCs w:val="22"/>
        </w:rPr>
      </w:pPr>
      <w:r w:rsidRPr="00A278FD">
        <w:rPr>
          <w:color w:val="000000"/>
          <w:sz w:val="22"/>
          <w:szCs w:val="22"/>
        </w:rPr>
        <w:t xml:space="preserve">Ak materská škola ponúka </w:t>
      </w:r>
      <w:r w:rsidRPr="00A278FD">
        <w:rPr>
          <w:b/>
          <w:color w:val="000000"/>
          <w:sz w:val="22"/>
          <w:szCs w:val="22"/>
        </w:rPr>
        <w:t>krúžkovú činnosť</w:t>
      </w:r>
      <w:r w:rsidRPr="00A278FD">
        <w:rPr>
          <w:color w:val="000000"/>
          <w:sz w:val="22"/>
          <w:szCs w:val="22"/>
        </w:rPr>
        <w:t xml:space="preserve">, zabezpečovať ju najmä internými učiteľmi materskej školy,      v súlade so ŠkVP a </w:t>
      </w:r>
      <w:r w:rsidRPr="00A278FD">
        <w:rPr>
          <w:b/>
          <w:color w:val="000000"/>
          <w:sz w:val="22"/>
          <w:szCs w:val="22"/>
        </w:rPr>
        <w:t>len v popoludňajších hodinách</w:t>
      </w:r>
      <w:r w:rsidRPr="00A278FD">
        <w:rPr>
          <w:color w:val="000000"/>
          <w:sz w:val="22"/>
          <w:szCs w:val="22"/>
        </w:rPr>
        <w:t xml:space="preserve"> po odpočinku, ktorý musí trvať minimálne 30 minút. Optimálny čas začiatku krúžkovej činnosti je po 15:00 hodine, aby krúžková činnosť nenarúšala odpočinok     a činnosti realizované v súlade so ŠVP. Pri realizovaní krúžkovej činnosti rešpektovať psychohygienické požiadavky  a pedagogické zásady. </w:t>
      </w:r>
    </w:p>
    <w:p w:rsidR="00D70E52" w:rsidRDefault="00D70E52" w:rsidP="007A57AD">
      <w:pPr>
        <w:numPr>
          <w:ilvl w:val="0"/>
          <w:numId w:val="27"/>
        </w:numPr>
        <w:jc w:val="both"/>
        <w:rPr>
          <w:color w:val="000000"/>
          <w:sz w:val="22"/>
          <w:szCs w:val="22"/>
        </w:rPr>
      </w:pPr>
      <w:r w:rsidRPr="00D70E52">
        <w:rPr>
          <w:color w:val="000000"/>
          <w:sz w:val="22"/>
          <w:szCs w:val="22"/>
        </w:rPr>
        <w:t xml:space="preserve">Dieťa s odloženým začiatkom plnenia povinnej školskej dochádzky sa považuje za dieťa so ŠVVP len vtedy, ak mu príslušné školské zariadenie výchovného poradenstva a prevencie diagnostikovalo ŠVVP. Odporúča sa zvyšovať úroveň pripravenosti detí s odloženým začiatkom plnenia povinnej školskej dochádzky na primárne vzdelávanie v základnej škole individuálnym prístupom k deťom s využitím metodického materiálu Rozvíjajúci program výchovy a vzdelávania detí   s odloženou povinnou školskou dochádzkou materských školách, ktorý je dostupný na: </w:t>
      </w:r>
      <w:hyperlink r:id="rId46" w:history="1">
        <w:r w:rsidRPr="00A02BC0">
          <w:rPr>
            <w:rStyle w:val="Hypertextovprepojenie"/>
            <w:sz w:val="22"/>
            <w:szCs w:val="22"/>
          </w:rPr>
          <w:t>http://www.statpedu.sk/files/articles/dokumenty/ucebnice-metodiky-publikacie /rozvijajuci_program.pdf</w:t>
        </w:r>
      </w:hyperlink>
      <w:r w:rsidRPr="00D70E52">
        <w:rPr>
          <w:color w:val="000000"/>
          <w:sz w:val="22"/>
          <w:szCs w:val="22"/>
        </w:rPr>
        <w:t>.</w:t>
      </w:r>
    </w:p>
    <w:p w:rsidR="00D70E52" w:rsidRPr="00D70E52" w:rsidRDefault="00D70E52" w:rsidP="007A57AD">
      <w:pPr>
        <w:numPr>
          <w:ilvl w:val="0"/>
          <w:numId w:val="27"/>
        </w:numPr>
        <w:jc w:val="both"/>
        <w:rPr>
          <w:color w:val="000000"/>
          <w:sz w:val="22"/>
          <w:szCs w:val="22"/>
        </w:rPr>
      </w:pPr>
      <w:r w:rsidRPr="00D70E52">
        <w:rPr>
          <w:color w:val="000000"/>
          <w:sz w:val="22"/>
          <w:szCs w:val="22"/>
        </w:rPr>
        <w:t xml:space="preserve">Individuálnu </w:t>
      </w:r>
      <w:r w:rsidRPr="00D70E52">
        <w:rPr>
          <w:b/>
          <w:color w:val="000000"/>
          <w:sz w:val="22"/>
          <w:szCs w:val="22"/>
        </w:rPr>
        <w:t>logopedickú činnosť</w:t>
      </w:r>
      <w:r w:rsidRPr="00D70E52">
        <w:rPr>
          <w:color w:val="000000"/>
          <w:sz w:val="22"/>
          <w:szCs w:val="22"/>
        </w:rPr>
        <w:t xml:space="preserve"> (ďalej len „ILČ“) v materskej škole môže vykonávať </w:t>
      </w:r>
      <w:r w:rsidRPr="00D70E52">
        <w:rPr>
          <w:b/>
          <w:color w:val="000000"/>
          <w:sz w:val="22"/>
          <w:szCs w:val="22"/>
        </w:rPr>
        <w:t>iba školský logopéd, ktorý je kmeňovým zamestnancom zariadenia výchovného poradenstva a prevencie zaradeného v sieti škôl a školských zariadení</w:t>
      </w:r>
      <w:r w:rsidRPr="00D70E52">
        <w:rPr>
          <w:color w:val="000000"/>
          <w:sz w:val="22"/>
          <w:szCs w:val="22"/>
        </w:rPr>
        <w:t xml:space="preserve">. ILČ sa poskytuje podľa potreby, nielen deťom rok pred plnením povinnej školskej dochádzky. Poskytovanie ILČ sa nepovažuje za krúžkovú činnosť, môže sa realizovať aj  v dopoludňajších hodinách. Frekvencia ILČ je závislá od individuálnych potrieb detí. </w:t>
      </w:r>
    </w:p>
    <w:p w:rsidR="00D70E52" w:rsidRPr="008E1888" w:rsidRDefault="00D70E52" w:rsidP="007A57AD">
      <w:pPr>
        <w:numPr>
          <w:ilvl w:val="0"/>
          <w:numId w:val="27"/>
        </w:numPr>
        <w:jc w:val="both"/>
        <w:rPr>
          <w:color w:val="000000"/>
          <w:sz w:val="22"/>
          <w:szCs w:val="22"/>
        </w:rPr>
      </w:pPr>
      <w:r w:rsidRPr="008E1888">
        <w:rPr>
          <w:color w:val="000000"/>
          <w:sz w:val="22"/>
          <w:szCs w:val="22"/>
        </w:rPr>
        <w:t xml:space="preserve">Nadväzovať a rozvíjať partnerské vzťahy materských škôl s inštitúciami predprimárneho vzdelávania </w:t>
      </w:r>
      <w:r>
        <w:rPr>
          <w:color w:val="000000"/>
          <w:sz w:val="22"/>
          <w:szCs w:val="22"/>
        </w:rPr>
        <w:t xml:space="preserve">             </w:t>
      </w:r>
      <w:r w:rsidRPr="008E1888">
        <w:rPr>
          <w:color w:val="000000"/>
          <w:sz w:val="22"/>
          <w:szCs w:val="22"/>
        </w:rPr>
        <w:t xml:space="preserve">v zahraničí aj v rámci aktivít profesijných organizácií; zapájať sa do medzinárodných projektov a partnerstiev v oblasti predprimárneho vzdelávania aj prostredníctvom medzinárodného programu partnerstvo škôl eTwinning. Informácie sú zverejnené na webových sídlach programu: www.etwinning.net, </w:t>
      </w:r>
      <w:hyperlink r:id="rId47" w:history="1">
        <w:r w:rsidRPr="008E1888">
          <w:rPr>
            <w:rStyle w:val="Hypertextovprepojenie"/>
            <w:sz w:val="22"/>
            <w:szCs w:val="22"/>
          </w:rPr>
          <w:t>www.etwinning.sk</w:t>
        </w:r>
      </w:hyperlink>
      <w:r w:rsidRPr="008E1888">
        <w:rPr>
          <w:sz w:val="22"/>
          <w:szCs w:val="22"/>
        </w:rPr>
        <w:t>.</w:t>
      </w:r>
      <w:r w:rsidRPr="008E1888">
        <w:rPr>
          <w:color w:val="000000"/>
          <w:sz w:val="22"/>
          <w:szCs w:val="22"/>
        </w:rPr>
        <w:t xml:space="preserve"> </w:t>
      </w:r>
    </w:p>
    <w:p w:rsidR="00D70E52" w:rsidRPr="008E1888" w:rsidRDefault="00D70E52" w:rsidP="007A57AD">
      <w:pPr>
        <w:pStyle w:val="Odsekzoznamu"/>
        <w:numPr>
          <w:ilvl w:val="0"/>
          <w:numId w:val="27"/>
        </w:numPr>
        <w:autoSpaceDE w:val="0"/>
        <w:autoSpaceDN w:val="0"/>
        <w:adjustRightInd w:val="0"/>
        <w:spacing w:before="0"/>
        <w:jc w:val="both"/>
        <w:rPr>
          <w:rFonts w:eastAsiaTheme="minorHAnsi"/>
          <w:color w:val="000000"/>
          <w:sz w:val="22"/>
          <w:szCs w:val="22"/>
          <w:lang w:eastAsia="en-US"/>
        </w:rPr>
      </w:pPr>
      <w:r w:rsidRPr="008E1888">
        <w:rPr>
          <w:rFonts w:eastAsiaTheme="minorHAnsi"/>
          <w:color w:val="000000"/>
          <w:sz w:val="22"/>
          <w:szCs w:val="22"/>
          <w:lang w:eastAsia="en-US"/>
        </w:rPr>
        <w:t xml:space="preserve">Školy a školské zariadenia sú povinné zabezpečiť, aby bol informovaný súhlas zákonného zástupcu získavaný preukázateľne, prijateľnou formou, s primeraným poučením a poskytnutím nevyhnutných informácií zrozumiteľným spôsobom s prihliadnutím na konkrétnu situáciu vo výchovno-vzdelávacom procese, na ktorú sa takýto súhlas vyžaduje. Je potrebné dbať na to, aby bol informovaný súhlas zákonného zástupcu získaný </w:t>
      </w:r>
      <w:r>
        <w:rPr>
          <w:rFonts w:eastAsiaTheme="minorHAnsi"/>
          <w:color w:val="000000"/>
          <w:sz w:val="22"/>
          <w:szCs w:val="22"/>
          <w:lang w:eastAsia="en-US"/>
        </w:rPr>
        <w:t xml:space="preserve">  </w:t>
      </w:r>
      <w:r w:rsidRPr="008E1888">
        <w:rPr>
          <w:rFonts w:eastAsiaTheme="minorHAnsi"/>
          <w:color w:val="000000"/>
          <w:sz w:val="22"/>
          <w:szCs w:val="22"/>
          <w:lang w:eastAsia="en-US"/>
        </w:rPr>
        <w:t>za každých okolností ako platný prejav jeho vôle vykonaný slobodne, vážne, zrozumiteľne a určito.</w:t>
      </w:r>
    </w:p>
    <w:p w:rsidR="00D70E52" w:rsidRPr="008E1888" w:rsidRDefault="00D70E52" w:rsidP="007A57AD">
      <w:pPr>
        <w:numPr>
          <w:ilvl w:val="0"/>
          <w:numId w:val="27"/>
        </w:numPr>
        <w:jc w:val="both"/>
        <w:rPr>
          <w:color w:val="000000"/>
          <w:sz w:val="22"/>
          <w:szCs w:val="22"/>
          <w:u w:val="single"/>
        </w:rPr>
      </w:pPr>
      <w:r w:rsidRPr="008E1888">
        <w:rPr>
          <w:color w:val="000000"/>
          <w:sz w:val="22"/>
          <w:szCs w:val="22"/>
          <w:u w:val="single"/>
        </w:rPr>
        <w:t xml:space="preserve">Riaditeľom materských škôl odporúčame: </w:t>
      </w:r>
    </w:p>
    <w:p w:rsidR="00D70E52" w:rsidRPr="008E1888" w:rsidRDefault="00D70E52" w:rsidP="005102B7">
      <w:pPr>
        <w:pStyle w:val="Odsekzoznamu"/>
        <w:numPr>
          <w:ilvl w:val="0"/>
          <w:numId w:val="78"/>
        </w:numPr>
        <w:autoSpaceDE w:val="0"/>
        <w:autoSpaceDN w:val="0"/>
        <w:adjustRightInd w:val="0"/>
        <w:spacing w:before="0"/>
        <w:ind w:left="709" w:hanging="283"/>
        <w:jc w:val="both"/>
        <w:rPr>
          <w:rFonts w:eastAsiaTheme="minorHAnsi"/>
          <w:color w:val="000000"/>
          <w:sz w:val="22"/>
          <w:szCs w:val="22"/>
          <w:lang w:eastAsia="en-US"/>
        </w:rPr>
      </w:pPr>
      <w:r w:rsidRPr="008E1888">
        <w:rPr>
          <w:rFonts w:eastAsiaTheme="minorHAnsi"/>
          <w:color w:val="000000"/>
          <w:sz w:val="22"/>
          <w:szCs w:val="22"/>
          <w:lang w:eastAsia="en-US"/>
        </w:rPr>
        <w:t xml:space="preserve">Uplatňovať efektívne nástroje na zisťovanie kvality výchovno-vzdelávacieho procesu, zovšeobecňovať pravidelne výsledky kontroly na zasadnutiach pedagogických rád. </w:t>
      </w:r>
    </w:p>
    <w:p w:rsidR="00D70E52" w:rsidRPr="008E1888" w:rsidRDefault="00D70E52" w:rsidP="00D70E52">
      <w:pPr>
        <w:pStyle w:val="Odsekzoznamu"/>
        <w:autoSpaceDE w:val="0"/>
        <w:autoSpaceDN w:val="0"/>
        <w:adjustRightInd w:val="0"/>
        <w:spacing w:before="0"/>
        <w:ind w:left="709"/>
        <w:jc w:val="both"/>
        <w:rPr>
          <w:rFonts w:eastAsiaTheme="minorHAnsi"/>
          <w:color w:val="000000"/>
          <w:sz w:val="22"/>
          <w:szCs w:val="22"/>
          <w:lang w:eastAsia="en-US"/>
        </w:rPr>
      </w:pPr>
      <w:r w:rsidRPr="008E1888">
        <w:rPr>
          <w:rFonts w:eastAsiaTheme="minorHAnsi"/>
          <w:color w:val="000000"/>
          <w:sz w:val="22"/>
          <w:szCs w:val="22"/>
          <w:lang w:eastAsia="en-US"/>
        </w:rPr>
        <w:t xml:space="preserve">Zabezpečiť vhodné podmienky pre participáciu metodických orgánov na procesoch riadenia školy. Posilniť kontrolnú funkciu metodických orgánov so zreteľom na zvyšovanie kvality výchovy </w:t>
      </w:r>
      <w:r>
        <w:rPr>
          <w:rFonts w:eastAsiaTheme="minorHAnsi"/>
          <w:color w:val="000000"/>
          <w:sz w:val="22"/>
          <w:szCs w:val="22"/>
          <w:lang w:eastAsia="en-US"/>
        </w:rPr>
        <w:t xml:space="preserve">                    </w:t>
      </w:r>
      <w:r w:rsidRPr="008E1888">
        <w:rPr>
          <w:rFonts w:eastAsiaTheme="minorHAnsi"/>
          <w:color w:val="000000"/>
          <w:sz w:val="22"/>
          <w:szCs w:val="22"/>
          <w:lang w:eastAsia="en-US"/>
        </w:rPr>
        <w:t xml:space="preserve">a vzdelávania. Sledovať účinnosť a mieru uplatňovania pedagogických inovácií vo výchovno-vzdelávacom procese. </w:t>
      </w:r>
    </w:p>
    <w:p w:rsidR="00D70E52" w:rsidRPr="008E1888" w:rsidRDefault="00D70E52" w:rsidP="005102B7">
      <w:pPr>
        <w:pStyle w:val="Odsekzoznamu"/>
        <w:numPr>
          <w:ilvl w:val="0"/>
          <w:numId w:val="78"/>
        </w:numPr>
        <w:autoSpaceDE w:val="0"/>
        <w:autoSpaceDN w:val="0"/>
        <w:adjustRightInd w:val="0"/>
        <w:spacing w:before="0"/>
        <w:ind w:left="709" w:hanging="283"/>
        <w:jc w:val="both"/>
        <w:rPr>
          <w:rFonts w:eastAsiaTheme="minorHAnsi"/>
          <w:color w:val="000000"/>
          <w:sz w:val="22"/>
          <w:szCs w:val="22"/>
          <w:lang w:eastAsia="en-US"/>
        </w:rPr>
      </w:pPr>
      <w:r w:rsidRPr="008E1888">
        <w:rPr>
          <w:rFonts w:eastAsiaTheme="minorHAnsi"/>
          <w:color w:val="000000"/>
          <w:sz w:val="22"/>
          <w:szCs w:val="22"/>
          <w:lang w:eastAsia="en-US"/>
        </w:rPr>
        <w:t>Výlety, exkurzie, výcviky, pobyty v ŠvP a krúžkovú činnosť organizovať s informovanými súhlasmi zákonných zástupcov detí a s  organizačným zabezpečením ich prípravy, priebehu a poučení zúčastnených osôb potvrdené podpisom dospelých.</w:t>
      </w:r>
    </w:p>
    <w:p w:rsidR="00D70E52" w:rsidRPr="008E1888" w:rsidRDefault="00D70E52" w:rsidP="005102B7">
      <w:pPr>
        <w:pStyle w:val="Odsekzoznamu"/>
        <w:numPr>
          <w:ilvl w:val="0"/>
          <w:numId w:val="78"/>
        </w:numPr>
        <w:ind w:left="709" w:hanging="283"/>
        <w:jc w:val="both"/>
        <w:rPr>
          <w:color w:val="000000"/>
          <w:sz w:val="22"/>
          <w:szCs w:val="22"/>
        </w:rPr>
      </w:pPr>
      <w:r w:rsidRPr="008E1888">
        <w:rPr>
          <w:color w:val="000000"/>
          <w:sz w:val="22"/>
          <w:szCs w:val="22"/>
        </w:rPr>
        <w:lastRenderedPageBreak/>
        <w:t>Súčasťou žiadosti zákonných zástupcov o prijatie dieťaťa do materskej školy musí byť potvrdenie o zdravotnom stave dieťaťa od všeobecného lekára pre deti a dorast, ktorého súčasťou je údaj o povinnom očkovaní.</w:t>
      </w:r>
    </w:p>
    <w:p w:rsidR="00D70E52" w:rsidRPr="008E1888" w:rsidRDefault="00D70E52" w:rsidP="005102B7">
      <w:pPr>
        <w:pStyle w:val="Odsekzoznamu"/>
        <w:numPr>
          <w:ilvl w:val="0"/>
          <w:numId w:val="78"/>
        </w:numPr>
        <w:ind w:left="709" w:hanging="283"/>
        <w:jc w:val="both"/>
        <w:rPr>
          <w:color w:val="000000"/>
          <w:sz w:val="22"/>
          <w:szCs w:val="22"/>
        </w:rPr>
      </w:pPr>
      <w:r w:rsidRPr="008E1888">
        <w:rPr>
          <w:color w:val="000000"/>
          <w:sz w:val="22"/>
          <w:szCs w:val="22"/>
        </w:rPr>
        <w:t>Pred prvým vstupom dieťaťa do materskej školy predkladá zákonný zástupca vyhlásenie, že dieťa je zdravotne spôsobilé na pobyt v kolektíve, neprejavuje príznaky prenosného ochorenia a nemá nariadené karanténne opatrenie. Vyhlásenie nesmie byť staršie ako jeden deň.</w:t>
      </w:r>
    </w:p>
    <w:p w:rsidR="00D70E52" w:rsidRPr="008E1888" w:rsidRDefault="00D70E52" w:rsidP="005102B7">
      <w:pPr>
        <w:pStyle w:val="Odsekzoznamu"/>
        <w:numPr>
          <w:ilvl w:val="0"/>
          <w:numId w:val="78"/>
        </w:numPr>
        <w:ind w:left="709" w:hanging="283"/>
        <w:jc w:val="both"/>
        <w:rPr>
          <w:color w:val="000000"/>
          <w:sz w:val="22"/>
          <w:szCs w:val="22"/>
        </w:rPr>
      </w:pPr>
      <w:r w:rsidRPr="008E1888">
        <w:rPr>
          <w:color w:val="000000"/>
          <w:sz w:val="22"/>
          <w:szCs w:val="22"/>
        </w:rPr>
        <w:t>Vyhlásenie, že dieťa je zdravotne spôsobilé na pobyt v kolektíve, neprejavuje príznaky prenosného ochorenia a nemá nariadené karanténne opatrenie predkladá zákonný zástupca aj po neprítomnosti dieťaťa v materskej škole trvajúcej dlhšie ako 5 dní (§ 24 ods. 6-8 zákona č. 355/2007 z. z.).</w:t>
      </w:r>
    </w:p>
    <w:p w:rsidR="00D70E52" w:rsidRPr="008E1888" w:rsidRDefault="00D70E52" w:rsidP="005102B7">
      <w:pPr>
        <w:pStyle w:val="Odsekzoznamu"/>
        <w:numPr>
          <w:ilvl w:val="0"/>
          <w:numId w:val="78"/>
        </w:numPr>
        <w:ind w:left="709" w:hanging="283"/>
        <w:jc w:val="both"/>
        <w:rPr>
          <w:color w:val="000000"/>
          <w:sz w:val="22"/>
          <w:szCs w:val="22"/>
        </w:rPr>
      </w:pPr>
      <w:r w:rsidRPr="008E1888">
        <w:rPr>
          <w:color w:val="000000"/>
          <w:sz w:val="22"/>
          <w:szCs w:val="22"/>
        </w:rPr>
        <w:t xml:space="preserve">Pedagogickú a ďalšiu dokumentáciu školy viesť v súlade so zákonom č. 245/2008  Z. z. o výchove  </w:t>
      </w:r>
      <w:r>
        <w:rPr>
          <w:color w:val="000000"/>
          <w:sz w:val="22"/>
          <w:szCs w:val="22"/>
        </w:rPr>
        <w:t xml:space="preserve">           </w:t>
      </w:r>
      <w:r w:rsidRPr="008E1888">
        <w:rPr>
          <w:color w:val="000000"/>
          <w:sz w:val="22"/>
          <w:szCs w:val="22"/>
        </w:rPr>
        <w:t xml:space="preserve">a vzdelávaní (školský zákon) a o zmene a doplnení niektorých zákonov a vyhláškou MŠ SR č. 308/2009 </w:t>
      </w:r>
      <w:r>
        <w:rPr>
          <w:color w:val="000000"/>
          <w:sz w:val="22"/>
          <w:szCs w:val="22"/>
        </w:rPr>
        <w:t xml:space="preserve">    </w:t>
      </w:r>
      <w:r w:rsidRPr="008E1888">
        <w:rPr>
          <w:color w:val="000000"/>
          <w:sz w:val="22"/>
          <w:szCs w:val="22"/>
        </w:rPr>
        <w:t>Z. z., ktorou sa mení vyhláška MŠ SR  č. 306/2008 Z. z. o materskej škole.</w:t>
      </w:r>
    </w:p>
    <w:p w:rsidR="00D70E52" w:rsidRPr="008E1888" w:rsidRDefault="00D70E52" w:rsidP="005102B7">
      <w:pPr>
        <w:pStyle w:val="Odsekzoznamu"/>
        <w:numPr>
          <w:ilvl w:val="0"/>
          <w:numId w:val="78"/>
        </w:numPr>
        <w:spacing w:after="40"/>
        <w:ind w:left="709" w:hanging="283"/>
        <w:jc w:val="both"/>
        <w:rPr>
          <w:color w:val="000000"/>
          <w:sz w:val="22"/>
          <w:szCs w:val="22"/>
        </w:rPr>
      </w:pPr>
      <w:r w:rsidRPr="008E1888">
        <w:rPr>
          <w:color w:val="000000"/>
          <w:sz w:val="22"/>
          <w:szCs w:val="22"/>
        </w:rPr>
        <w:t>Sledovať aktuálne zmeny v školskej legislatíve a podieľať sa na pripomienkovom konaní v prípade legislatívnych zmien.</w:t>
      </w:r>
    </w:p>
    <w:p w:rsidR="00D70E52" w:rsidRPr="008E1888" w:rsidRDefault="00D70E52" w:rsidP="005102B7">
      <w:pPr>
        <w:pStyle w:val="Odsekzoznamu"/>
        <w:numPr>
          <w:ilvl w:val="0"/>
          <w:numId w:val="29"/>
        </w:numPr>
        <w:autoSpaceDE w:val="0"/>
        <w:autoSpaceDN w:val="0"/>
        <w:adjustRightInd w:val="0"/>
        <w:spacing w:before="0"/>
        <w:ind w:left="709" w:hanging="283"/>
        <w:jc w:val="both"/>
        <w:rPr>
          <w:rFonts w:eastAsiaTheme="minorHAnsi"/>
          <w:sz w:val="22"/>
          <w:szCs w:val="22"/>
          <w:lang w:eastAsia="en-US"/>
        </w:rPr>
      </w:pPr>
      <w:r w:rsidRPr="008E1888">
        <w:rPr>
          <w:rFonts w:eastAsiaTheme="minorHAnsi"/>
          <w:sz w:val="22"/>
          <w:szCs w:val="22"/>
          <w:lang w:eastAsia="en-US"/>
        </w:rPr>
        <w:t xml:space="preserve">Nadväzovať a rozvíjať partnerské vzťahy materských škôl s inštitúciami predprimárneho vzdelávania aj </w:t>
      </w:r>
      <w:r>
        <w:rPr>
          <w:rFonts w:eastAsiaTheme="minorHAnsi"/>
          <w:sz w:val="22"/>
          <w:szCs w:val="22"/>
          <w:lang w:eastAsia="en-US"/>
        </w:rPr>
        <w:t xml:space="preserve">    </w:t>
      </w:r>
      <w:r w:rsidRPr="008E1888">
        <w:rPr>
          <w:rFonts w:eastAsiaTheme="minorHAnsi"/>
          <w:sz w:val="22"/>
          <w:szCs w:val="22"/>
          <w:lang w:eastAsia="en-US"/>
        </w:rPr>
        <w:t>v rámci aktivít Spoločnosti pre predškolskú výchovu a Slovenského výboru svetovej organizácie pre predškolskú výchovu (OMEP); zapájať sa do medzinárodných projektov a partnerstiev v oblasti predprimárneho vzdelávania.</w:t>
      </w:r>
    </w:p>
    <w:p w:rsidR="00D70E52" w:rsidRPr="008E1888" w:rsidRDefault="00D70E52" w:rsidP="005102B7">
      <w:pPr>
        <w:numPr>
          <w:ilvl w:val="0"/>
          <w:numId w:val="29"/>
        </w:numPr>
        <w:autoSpaceDE w:val="0"/>
        <w:autoSpaceDN w:val="0"/>
        <w:adjustRightInd w:val="0"/>
        <w:spacing w:before="0" w:after="40"/>
        <w:ind w:left="709" w:hanging="283"/>
        <w:jc w:val="both"/>
        <w:rPr>
          <w:color w:val="000000"/>
          <w:sz w:val="22"/>
          <w:szCs w:val="22"/>
        </w:rPr>
      </w:pPr>
      <w:r w:rsidRPr="008E1888">
        <w:rPr>
          <w:rFonts w:eastAsiaTheme="minorHAnsi"/>
          <w:sz w:val="22"/>
          <w:szCs w:val="22"/>
          <w:lang w:eastAsia="en-US"/>
        </w:rPr>
        <w:t>Podporovať Deň materských škôl na Slovensku, ktorým je 4. november, rôznymi aktivitami, činnosťami pre deti, zákonných zástupcov a širokú verejnosť na podporu významu, poslania a opodstatnenia materských škôl.</w:t>
      </w:r>
    </w:p>
    <w:p w:rsidR="00D70E52" w:rsidRPr="008E1888" w:rsidRDefault="00D70E52" w:rsidP="005102B7">
      <w:pPr>
        <w:pStyle w:val="Odsekzoznamu"/>
        <w:numPr>
          <w:ilvl w:val="0"/>
          <w:numId w:val="43"/>
        </w:numPr>
        <w:spacing w:after="40"/>
        <w:ind w:left="709" w:hanging="283"/>
        <w:jc w:val="both"/>
        <w:rPr>
          <w:color w:val="000000"/>
          <w:sz w:val="22"/>
          <w:szCs w:val="22"/>
        </w:rPr>
      </w:pPr>
      <w:r w:rsidRPr="008E1888">
        <w:rPr>
          <w:color w:val="000000"/>
          <w:sz w:val="22"/>
          <w:szCs w:val="22"/>
        </w:rPr>
        <w:t xml:space="preserve">Priebežne aktualizovať a dopĺňať údaje na webových sídlach  materských škôl </w:t>
      </w:r>
      <w:r>
        <w:rPr>
          <w:color w:val="000000"/>
          <w:sz w:val="22"/>
          <w:szCs w:val="22"/>
        </w:rPr>
        <w:t xml:space="preserve"> </w:t>
      </w:r>
      <w:r w:rsidRPr="008E1888">
        <w:rPr>
          <w:color w:val="000000"/>
          <w:sz w:val="22"/>
          <w:szCs w:val="22"/>
        </w:rPr>
        <w:t xml:space="preserve">v súlade s aktuálnou </w:t>
      </w:r>
      <w:r>
        <w:rPr>
          <w:color w:val="000000"/>
          <w:sz w:val="22"/>
          <w:szCs w:val="22"/>
        </w:rPr>
        <w:t xml:space="preserve">         </w:t>
      </w:r>
      <w:r w:rsidRPr="008E1888">
        <w:rPr>
          <w:color w:val="000000"/>
          <w:sz w:val="22"/>
          <w:szCs w:val="22"/>
        </w:rPr>
        <w:t>a platnou legislatívou. Materské školy, ktoré nemajú zriadené webové sídlo školy zvážiť jeho zriadenie.</w:t>
      </w:r>
    </w:p>
    <w:p w:rsidR="00D70E52" w:rsidRPr="008E1888" w:rsidRDefault="00D70E52" w:rsidP="005102B7">
      <w:pPr>
        <w:pStyle w:val="Odsekzoznamu"/>
        <w:numPr>
          <w:ilvl w:val="0"/>
          <w:numId w:val="43"/>
        </w:numPr>
        <w:spacing w:after="40"/>
        <w:ind w:left="709" w:hanging="283"/>
        <w:jc w:val="both"/>
        <w:rPr>
          <w:color w:val="000000"/>
          <w:sz w:val="22"/>
          <w:szCs w:val="22"/>
        </w:rPr>
      </w:pPr>
      <w:r w:rsidRPr="008E1888">
        <w:rPr>
          <w:color w:val="000000"/>
          <w:sz w:val="22"/>
          <w:szCs w:val="22"/>
        </w:rPr>
        <w:t>Pri zbere a spracúvaní osobných údajov postupovať v súlade Nariadením Európskeho parlamentu a Rady (EÚ) 2016/679 o ochrane fyzických osôb pri spracúvaní osobných údajov a o voľnom pohybe takýchto údajov (GDPR).</w:t>
      </w:r>
    </w:p>
    <w:p w:rsidR="00D70E52" w:rsidRPr="008E1888" w:rsidRDefault="00D70E52" w:rsidP="005102B7">
      <w:pPr>
        <w:numPr>
          <w:ilvl w:val="0"/>
          <w:numId w:val="43"/>
        </w:numPr>
        <w:spacing w:after="40"/>
        <w:ind w:left="709" w:hanging="283"/>
        <w:jc w:val="both"/>
        <w:rPr>
          <w:color w:val="000000"/>
          <w:sz w:val="22"/>
          <w:szCs w:val="22"/>
        </w:rPr>
      </w:pPr>
      <w:r w:rsidRPr="008E1888">
        <w:rPr>
          <w:color w:val="000000"/>
          <w:sz w:val="22"/>
          <w:szCs w:val="22"/>
        </w:rPr>
        <w:t xml:space="preserve">Aktívne sa zapájať do súťaží detí materských škôl. Vyhlasovateľom súťaží celoštátneho charakteru, súťaží s medzinárodnou účasťou a medzinárodných súťaží je MŠVVŠ SR spoločne s inými orgánmi štátnej správy, orgánmi samosprávy, občianskymi združeniami, cechmi alebo ďalšími právnickými osobami. </w:t>
      </w:r>
    </w:p>
    <w:p w:rsidR="00D70E52" w:rsidRPr="008E1888" w:rsidRDefault="00D70E52" w:rsidP="00D70E52">
      <w:pPr>
        <w:pStyle w:val="Odsekzoznamu"/>
        <w:autoSpaceDE w:val="0"/>
        <w:autoSpaceDN w:val="0"/>
        <w:adjustRightInd w:val="0"/>
        <w:spacing w:before="0"/>
        <w:ind w:left="426"/>
        <w:jc w:val="both"/>
        <w:rPr>
          <w:color w:val="000000"/>
          <w:sz w:val="22"/>
          <w:szCs w:val="22"/>
        </w:rPr>
      </w:pPr>
    </w:p>
    <w:p w:rsidR="00D70E52" w:rsidRPr="008E1888" w:rsidRDefault="00D70E52" w:rsidP="00D70E52">
      <w:pPr>
        <w:pStyle w:val="Odsekzoznamu"/>
        <w:autoSpaceDE w:val="0"/>
        <w:autoSpaceDN w:val="0"/>
        <w:adjustRightInd w:val="0"/>
        <w:spacing w:before="0"/>
        <w:ind w:left="426" w:hanging="426"/>
        <w:jc w:val="both"/>
        <w:rPr>
          <w:color w:val="000000"/>
          <w:sz w:val="22"/>
          <w:szCs w:val="22"/>
        </w:rPr>
      </w:pPr>
      <w:r w:rsidRPr="008E1888">
        <w:rPr>
          <w:color w:val="000000"/>
          <w:sz w:val="22"/>
          <w:szCs w:val="22"/>
        </w:rPr>
        <w:t xml:space="preserve">22) Výška príspevku zákonného zástupcu na čiastočnú úhradu výdavkov materskej školy mesačne na jedno dieťa je určená  Všeobecným záväzným nariadením Mesta Košice  č. 103 o určení výšky príspevku na čiastočnú úhradu nákladov v školách a v školských zariadeniach, ktorých zriaďovateľom  je mesto Košice. </w:t>
      </w:r>
    </w:p>
    <w:p w:rsidR="00D70E52" w:rsidRPr="008E1888" w:rsidRDefault="00D70E52" w:rsidP="00D70E52">
      <w:pPr>
        <w:pStyle w:val="Odsekzoznamu"/>
        <w:autoSpaceDE w:val="0"/>
        <w:autoSpaceDN w:val="0"/>
        <w:adjustRightInd w:val="0"/>
        <w:spacing w:before="0"/>
        <w:ind w:left="426" w:hanging="426"/>
        <w:jc w:val="both"/>
        <w:rPr>
          <w:color w:val="000000"/>
          <w:sz w:val="22"/>
          <w:szCs w:val="22"/>
        </w:rPr>
      </w:pPr>
    </w:p>
    <w:p w:rsidR="00D70E52" w:rsidRPr="008E1888" w:rsidRDefault="00D70E52" w:rsidP="00D70E52">
      <w:pPr>
        <w:spacing w:before="0"/>
        <w:ind w:left="425" w:hanging="425"/>
        <w:jc w:val="both"/>
        <w:rPr>
          <w:color w:val="000000"/>
          <w:sz w:val="22"/>
          <w:szCs w:val="22"/>
          <w:u w:val="single"/>
        </w:rPr>
      </w:pPr>
      <w:r w:rsidRPr="008E1888">
        <w:rPr>
          <w:color w:val="000000"/>
          <w:sz w:val="22"/>
          <w:szCs w:val="22"/>
        </w:rPr>
        <w:t>23)</w:t>
      </w:r>
      <w:r w:rsidRPr="008E1888">
        <w:rPr>
          <w:color w:val="000000"/>
          <w:sz w:val="22"/>
          <w:szCs w:val="22"/>
        </w:rPr>
        <w:tab/>
      </w:r>
      <w:r w:rsidRPr="009679A4">
        <w:rPr>
          <w:color w:val="000000"/>
          <w:sz w:val="22"/>
          <w:szCs w:val="22"/>
          <w:u w:val="single"/>
        </w:rPr>
        <w:t xml:space="preserve">Úlohy </w:t>
      </w:r>
      <w:r w:rsidR="009679A4" w:rsidRPr="009679A4">
        <w:rPr>
          <w:color w:val="000000"/>
          <w:sz w:val="22"/>
          <w:szCs w:val="22"/>
          <w:u w:val="single"/>
        </w:rPr>
        <w:t xml:space="preserve">z úrovne </w:t>
      </w:r>
      <w:r w:rsidRPr="009679A4">
        <w:rPr>
          <w:color w:val="000000"/>
          <w:sz w:val="22"/>
          <w:szCs w:val="22"/>
          <w:u w:val="single"/>
        </w:rPr>
        <w:t>oddelenia školstva Magistrátu mesta Košice:</w:t>
      </w:r>
    </w:p>
    <w:p w:rsidR="00D70E52" w:rsidRPr="008E1888" w:rsidRDefault="00D70E52" w:rsidP="00D70E52">
      <w:pPr>
        <w:spacing w:before="0"/>
        <w:ind w:left="425" w:hanging="425"/>
        <w:jc w:val="both"/>
        <w:rPr>
          <w:color w:val="000000"/>
          <w:sz w:val="22"/>
          <w:szCs w:val="22"/>
        </w:rPr>
      </w:pPr>
      <w:r w:rsidRPr="008E1888">
        <w:rPr>
          <w:color w:val="000000"/>
          <w:sz w:val="22"/>
          <w:szCs w:val="22"/>
        </w:rPr>
        <w:t xml:space="preserve">       Počas celého roka dodržiavať usmernenia zriaďovateľa, dôkladne sledovať a dodržiavať termíny </w:t>
      </w:r>
      <w:r>
        <w:rPr>
          <w:color w:val="000000"/>
          <w:sz w:val="22"/>
          <w:szCs w:val="22"/>
        </w:rPr>
        <w:t xml:space="preserve">                  </w:t>
      </w:r>
      <w:r w:rsidRPr="008E1888">
        <w:rPr>
          <w:color w:val="000000"/>
          <w:sz w:val="22"/>
          <w:szCs w:val="22"/>
        </w:rPr>
        <w:t>na odovzdávanie podkladov a dokumentov pre zriaďovateľa predpísaným spôsobom a predpísanej forme.</w:t>
      </w:r>
    </w:p>
    <w:p w:rsidR="00D70E52" w:rsidRPr="008E1888" w:rsidRDefault="00D70E52" w:rsidP="00D70E52">
      <w:pPr>
        <w:spacing w:before="0"/>
        <w:ind w:left="425" w:hanging="425"/>
        <w:jc w:val="both"/>
        <w:rPr>
          <w:color w:val="000000"/>
          <w:sz w:val="22"/>
          <w:szCs w:val="22"/>
        </w:rPr>
      </w:pPr>
    </w:p>
    <w:p w:rsidR="00D70E52" w:rsidRPr="008E1888" w:rsidRDefault="00D70E52" w:rsidP="005102B7">
      <w:pPr>
        <w:pStyle w:val="Odsekzoznamu"/>
        <w:numPr>
          <w:ilvl w:val="0"/>
          <w:numId w:val="106"/>
        </w:numPr>
        <w:spacing w:before="0"/>
        <w:jc w:val="both"/>
        <w:rPr>
          <w:color w:val="000000"/>
          <w:sz w:val="22"/>
          <w:szCs w:val="22"/>
        </w:rPr>
      </w:pPr>
      <w:r w:rsidRPr="008E1888">
        <w:rPr>
          <w:color w:val="000000"/>
          <w:sz w:val="22"/>
          <w:szCs w:val="22"/>
        </w:rPr>
        <w:t>Dodržiavať pracovnú dobu, určenú zmennosť a rozsah priamej výchovno-vzdelávacej činnosti v súlade s Nariadením vlády SR č. 201/2019 Z. z. o priamej výchovno-vzdelávacej činnosti.</w:t>
      </w:r>
    </w:p>
    <w:p w:rsidR="00D70E52" w:rsidRPr="008E1888" w:rsidRDefault="00D70E52" w:rsidP="00D70E52">
      <w:pPr>
        <w:spacing w:before="0"/>
        <w:ind w:left="425" w:hanging="425"/>
        <w:jc w:val="both"/>
        <w:rPr>
          <w:color w:val="000000"/>
          <w:sz w:val="22"/>
          <w:szCs w:val="22"/>
        </w:rPr>
      </w:pPr>
    </w:p>
    <w:p w:rsidR="00D70E52" w:rsidRDefault="00D70E52" w:rsidP="005102B7">
      <w:pPr>
        <w:pStyle w:val="Odsekzoznamu"/>
        <w:numPr>
          <w:ilvl w:val="0"/>
          <w:numId w:val="77"/>
        </w:numPr>
        <w:spacing w:before="0"/>
        <w:jc w:val="both"/>
        <w:rPr>
          <w:color w:val="000000"/>
          <w:sz w:val="22"/>
          <w:szCs w:val="22"/>
        </w:rPr>
      </w:pPr>
      <w:r w:rsidRPr="008E1888">
        <w:rPr>
          <w:color w:val="000000"/>
          <w:sz w:val="22"/>
          <w:szCs w:val="22"/>
        </w:rPr>
        <w:t xml:space="preserve">Všetky  termíny  plnenia  jednotlivých úloh  a  spôsob  predloženia  dokumentov na OŠ  MMK  nájdete </w:t>
      </w:r>
      <w:r>
        <w:rPr>
          <w:color w:val="000000"/>
          <w:sz w:val="22"/>
          <w:szCs w:val="22"/>
        </w:rPr>
        <w:t xml:space="preserve">    </w:t>
      </w:r>
      <w:r w:rsidRPr="008E1888">
        <w:rPr>
          <w:color w:val="000000"/>
          <w:sz w:val="22"/>
          <w:szCs w:val="22"/>
        </w:rPr>
        <w:t xml:space="preserve">v prílohe POP  -  časový harmonogram plnenia úloh MŠ na školský rok 2019/2020. </w:t>
      </w:r>
    </w:p>
    <w:p w:rsidR="00CD1088" w:rsidRPr="008E1888" w:rsidRDefault="00CD1088" w:rsidP="00CD1088">
      <w:pPr>
        <w:pStyle w:val="Odsekzoznamu"/>
        <w:spacing w:before="0"/>
        <w:jc w:val="both"/>
        <w:rPr>
          <w:color w:val="000000"/>
          <w:sz w:val="22"/>
          <w:szCs w:val="22"/>
        </w:rPr>
      </w:pPr>
    </w:p>
    <w:p w:rsidR="00CD1088" w:rsidRDefault="00CD1088" w:rsidP="005102B7">
      <w:pPr>
        <w:pStyle w:val="Odsekzoznamu"/>
        <w:numPr>
          <w:ilvl w:val="0"/>
          <w:numId w:val="77"/>
        </w:numPr>
        <w:spacing w:before="0"/>
        <w:jc w:val="both"/>
        <w:rPr>
          <w:color w:val="000000"/>
          <w:sz w:val="24"/>
          <w:szCs w:val="24"/>
        </w:rPr>
      </w:pPr>
      <w:r>
        <w:rPr>
          <w:color w:val="000000"/>
          <w:sz w:val="24"/>
          <w:szCs w:val="24"/>
        </w:rPr>
        <w:t>Materským školám budú 2x ročne poskytnuté hygienické potreby pre deti, prípadne finančné prostriedky na ich nákup. Oddelenie školstva MMK na základe požiadavky riaditeľov materských škôl poskytne aj finančné prostriedky na nákup výtvarných potrieb. Vzhľadom k tomu školy nesmú žiadať od zákonných zástupcov hygienické alebo výtvarné potreby, prípadne financie na ich nákup.</w:t>
      </w:r>
    </w:p>
    <w:p w:rsidR="00D70E52" w:rsidRPr="008E1888" w:rsidRDefault="00D70E52" w:rsidP="00D70E52">
      <w:pPr>
        <w:pStyle w:val="Odsekzoznamu"/>
        <w:autoSpaceDE w:val="0"/>
        <w:autoSpaceDN w:val="0"/>
        <w:adjustRightInd w:val="0"/>
        <w:spacing w:before="0"/>
        <w:rPr>
          <w:rFonts w:eastAsiaTheme="minorHAnsi"/>
          <w:color w:val="000000"/>
          <w:sz w:val="22"/>
          <w:szCs w:val="22"/>
          <w:lang w:eastAsia="en-US"/>
        </w:rPr>
      </w:pPr>
    </w:p>
    <w:p w:rsidR="00D70E52" w:rsidRPr="00D70E52" w:rsidRDefault="00D70E52" w:rsidP="005102B7">
      <w:pPr>
        <w:pStyle w:val="Odsekzoznamu"/>
        <w:numPr>
          <w:ilvl w:val="0"/>
          <w:numId w:val="77"/>
        </w:numPr>
        <w:autoSpaceDE w:val="0"/>
        <w:autoSpaceDN w:val="0"/>
        <w:adjustRightInd w:val="0"/>
        <w:spacing w:before="0"/>
        <w:jc w:val="both"/>
        <w:rPr>
          <w:rFonts w:eastAsiaTheme="minorHAnsi"/>
          <w:color w:val="000000"/>
          <w:sz w:val="22"/>
          <w:szCs w:val="22"/>
          <w:lang w:eastAsia="en-US"/>
        </w:rPr>
      </w:pPr>
      <w:r w:rsidRPr="008E1888">
        <w:rPr>
          <w:color w:val="000000"/>
          <w:sz w:val="22"/>
          <w:szCs w:val="22"/>
        </w:rPr>
        <w:t>Poskytovať a aktualizovať údaje v centrálnom registri prostredníctvom školského informačného systému (ascAgenda, eŠkola) k 15. septembru a následne od októbra do júna opakovane ku koncu každého mesiaca. Táto povinnosť sa týka každý mesiac všetkých škôl aj v prípade, ak nenastala zmena v údajoch. Bližšie informácie</w:t>
      </w:r>
      <w:r>
        <w:rPr>
          <w:color w:val="000000"/>
          <w:sz w:val="22"/>
          <w:szCs w:val="22"/>
        </w:rPr>
        <w:t xml:space="preserve"> </w:t>
      </w:r>
      <w:r w:rsidRPr="008E1888">
        <w:rPr>
          <w:color w:val="000000"/>
          <w:sz w:val="22"/>
          <w:szCs w:val="22"/>
        </w:rPr>
        <w:t xml:space="preserve">o poskytovaní údajov sú zverejnené na stránke </w:t>
      </w:r>
      <w:hyperlink r:id="rId48" w:history="1">
        <w:r w:rsidRPr="00A02BC0">
          <w:rPr>
            <w:rStyle w:val="Hypertextovprepojenie"/>
            <w:sz w:val="22"/>
            <w:szCs w:val="22"/>
          </w:rPr>
          <w:t>www.minedu.sk/aktualizacia-udajov-do-centralneho-registra/</w:t>
        </w:r>
      </w:hyperlink>
    </w:p>
    <w:p w:rsidR="00D70E52" w:rsidRPr="00D70E52" w:rsidRDefault="00D70E52" w:rsidP="00D70E52">
      <w:pPr>
        <w:pStyle w:val="Odsekzoznamu"/>
        <w:rPr>
          <w:color w:val="000000"/>
          <w:sz w:val="22"/>
          <w:szCs w:val="22"/>
        </w:rPr>
      </w:pPr>
    </w:p>
    <w:p w:rsidR="00D70E52" w:rsidRPr="008E1888" w:rsidRDefault="00D70E52" w:rsidP="005102B7">
      <w:pPr>
        <w:pStyle w:val="Odsekzoznamu"/>
        <w:numPr>
          <w:ilvl w:val="0"/>
          <w:numId w:val="77"/>
        </w:numPr>
        <w:spacing w:before="0"/>
        <w:jc w:val="both"/>
        <w:rPr>
          <w:color w:val="000000"/>
          <w:sz w:val="22"/>
          <w:szCs w:val="22"/>
        </w:rPr>
      </w:pPr>
      <w:r w:rsidRPr="008E1888">
        <w:rPr>
          <w:color w:val="000000"/>
          <w:sz w:val="22"/>
          <w:szCs w:val="22"/>
        </w:rPr>
        <w:t>Organizovanie školských jednodňových výletov, exkurzií a kultúrnych podujatí mimo MŠ oznamovať zriaďovateľovi vopred emailovou správou referentovi OŠ MMK zodpovednému za oblasť MŠ.</w:t>
      </w:r>
    </w:p>
    <w:p w:rsidR="00D70E52" w:rsidRPr="008E1888" w:rsidRDefault="00D70E52" w:rsidP="00D70E52">
      <w:pPr>
        <w:spacing w:before="0"/>
        <w:ind w:left="425" w:hanging="425"/>
        <w:jc w:val="both"/>
        <w:rPr>
          <w:color w:val="000000"/>
          <w:sz w:val="22"/>
          <w:szCs w:val="22"/>
        </w:rPr>
      </w:pPr>
    </w:p>
    <w:p w:rsidR="00D70E52" w:rsidRPr="008E1888" w:rsidRDefault="00D70E52" w:rsidP="005102B7">
      <w:pPr>
        <w:pStyle w:val="Odsekzoznamu"/>
        <w:numPr>
          <w:ilvl w:val="0"/>
          <w:numId w:val="77"/>
        </w:numPr>
        <w:spacing w:before="0"/>
        <w:jc w:val="both"/>
        <w:rPr>
          <w:color w:val="000000"/>
          <w:sz w:val="22"/>
          <w:szCs w:val="22"/>
        </w:rPr>
      </w:pPr>
      <w:r w:rsidRPr="008E1888">
        <w:rPr>
          <w:color w:val="000000"/>
          <w:sz w:val="22"/>
          <w:szCs w:val="22"/>
        </w:rPr>
        <w:t>Na organizovanie lyžiarskeho výcviku, plaveckého výcviku, korčuliarskeho výcviku je potrebné písomné stanovisko zriaďovateľa.</w:t>
      </w:r>
    </w:p>
    <w:p w:rsidR="00D70E52" w:rsidRPr="008E1888" w:rsidRDefault="00D70E52" w:rsidP="00D70E52">
      <w:pPr>
        <w:spacing w:before="0"/>
        <w:ind w:left="425" w:hanging="425"/>
        <w:jc w:val="both"/>
        <w:rPr>
          <w:color w:val="000000"/>
          <w:sz w:val="22"/>
          <w:szCs w:val="22"/>
        </w:rPr>
      </w:pPr>
    </w:p>
    <w:p w:rsidR="00D70E52" w:rsidRPr="008E1888" w:rsidRDefault="00D70E52" w:rsidP="005102B7">
      <w:pPr>
        <w:pStyle w:val="Odsekzoznamu"/>
        <w:numPr>
          <w:ilvl w:val="0"/>
          <w:numId w:val="77"/>
        </w:numPr>
        <w:spacing w:before="0"/>
        <w:jc w:val="both"/>
        <w:rPr>
          <w:color w:val="000000"/>
          <w:sz w:val="22"/>
          <w:szCs w:val="22"/>
        </w:rPr>
      </w:pPr>
      <w:r w:rsidRPr="008E1888">
        <w:rPr>
          <w:color w:val="000000"/>
          <w:sz w:val="22"/>
          <w:szCs w:val="22"/>
        </w:rPr>
        <w:t>Na organizovanie školy v prírode je potrebný písomný súhlas zriaďovateľa. Škola bez právnej subjektivity pripravuje ŠvP v spolupráci so zriaďovateľom.</w:t>
      </w:r>
    </w:p>
    <w:p w:rsidR="00D70E52" w:rsidRPr="008E1888" w:rsidRDefault="00D70E52" w:rsidP="00D70E52">
      <w:pPr>
        <w:spacing w:before="0"/>
        <w:ind w:left="425" w:hanging="425"/>
        <w:jc w:val="both"/>
        <w:rPr>
          <w:color w:val="000000"/>
          <w:sz w:val="22"/>
          <w:szCs w:val="22"/>
        </w:rPr>
      </w:pPr>
    </w:p>
    <w:p w:rsidR="00D70E52" w:rsidRPr="008E1888" w:rsidRDefault="00D70E52" w:rsidP="005102B7">
      <w:pPr>
        <w:pStyle w:val="Odsekzoznamu"/>
        <w:numPr>
          <w:ilvl w:val="0"/>
          <w:numId w:val="77"/>
        </w:numPr>
        <w:spacing w:before="0"/>
        <w:jc w:val="both"/>
        <w:rPr>
          <w:color w:val="000000"/>
          <w:sz w:val="22"/>
          <w:szCs w:val="22"/>
        </w:rPr>
      </w:pPr>
      <w:r w:rsidRPr="008E1888">
        <w:rPr>
          <w:color w:val="000000"/>
          <w:sz w:val="22"/>
          <w:szCs w:val="22"/>
        </w:rPr>
        <w:t>Správy o výchovno-vzdelávacej činnosti vypracovávať v súlade s vyhláškou č. 9/2006 Z. z. o štruktúre a obsahu správ o výchovno-vzdelávacej činnosti, jej výsledkoch a podmienkach škôl a školských zariadení  so zreteľom na zákon č. 18/2018 Z. z. Zákon o ochrane osobných údajov. Neuvádzať mená a diagnózu detí.</w:t>
      </w:r>
    </w:p>
    <w:p w:rsidR="00D70E52" w:rsidRPr="008E1888" w:rsidRDefault="00D70E52" w:rsidP="00D70E52">
      <w:pPr>
        <w:spacing w:before="0"/>
        <w:ind w:left="425" w:hanging="425"/>
        <w:jc w:val="both"/>
        <w:rPr>
          <w:color w:val="000000"/>
          <w:sz w:val="22"/>
          <w:szCs w:val="22"/>
        </w:rPr>
      </w:pPr>
    </w:p>
    <w:p w:rsidR="00D70E52" w:rsidRPr="008E1888" w:rsidRDefault="00D70E52" w:rsidP="005102B7">
      <w:pPr>
        <w:pStyle w:val="Odsekzoznamu"/>
        <w:numPr>
          <w:ilvl w:val="0"/>
          <w:numId w:val="77"/>
        </w:numPr>
        <w:spacing w:before="0"/>
        <w:jc w:val="both"/>
        <w:rPr>
          <w:color w:val="000000"/>
          <w:sz w:val="22"/>
          <w:szCs w:val="22"/>
        </w:rPr>
      </w:pPr>
      <w:r w:rsidRPr="008E1888">
        <w:rPr>
          <w:color w:val="000000"/>
          <w:sz w:val="22"/>
          <w:szCs w:val="22"/>
        </w:rPr>
        <w:t>Prihlášky na kontinuálne vzdelávanie učiteľom podpisuje riaditeľ materskej školy v prípade, ak je na prihláške požadovaný podpis riaditeľa školy. Prihlášky kde je požadovaný podpis štatutára, podpisuje primátor mesta. Riaditeľom podpisuje prihlášky na vzdelávanie štatutár.</w:t>
      </w:r>
    </w:p>
    <w:p w:rsidR="00D70E52" w:rsidRPr="008E1888" w:rsidRDefault="00D70E52" w:rsidP="00D70E52">
      <w:pPr>
        <w:spacing w:before="0"/>
        <w:ind w:left="425" w:hanging="425"/>
        <w:jc w:val="both"/>
        <w:rPr>
          <w:color w:val="000000"/>
          <w:sz w:val="22"/>
          <w:szCs w:val="22"/>
        </w:rPr>
      </w:pPr>
    </w:p>
    <w:p w:rsidR="004C0ECA" w:rsidRPr="00157DF4" w:rsidRDefault="004C0ECA" w:rsidP="004C0ECA">
      <w:pPr>
        <w:spacing w:before="0"/>
        <w:jc w:val="both"/>
        <w:rPr>
          <w:b/>
          <w:sz w:val="22"/>
          <w:szCs w:val="22"/>
        </w:rPr>
      </w:pPr>
      <w:r>
        <w:rPr>
          <w:b/>
          <w:sz w:val="22"/>
          <w:szCs w:val="22"/>
        </w:rPr>
        <w:t xml:space="preserve">Kontaktná osoba </w:t>
      </w:r>
      <w:r w:rsidRPr="00157DF4">
        <w:rPr>
          <w:b/>
          <w:sz w:val="22"/>
          <w:szCs w:val="22"/>
        </w:rPr>
        <w:t xml:space="preserve"> pre oblasť materských škôl v zriaďovateľskej pôsobnosti mesta Košice:  </w:t>
      </w:r>
    </w:p>
    <w:p w:rsidR="008F27D2" w:rsidRPr="00DD2E75" w:rsidRDefault="004C0ECA" w:rsidP="00DD2E75">
      <w:pPr>
        <w:spacing w:before="0"/>
        <w:jc w:val="both"/>
        <w:rPr>
          <w:sz w:val="22"/>
          <w:szCs w:val="22"/>
        </w:rPr>
      </w:pPr>
      <w:r w:rsidRPr="005E06A5">
        <w:rPr>
          <w:sz w:val="22"/>
          <w:szCs w:val="22"/>
        </w:rPr>
        <w:t xml:space="preserve">PhDr. Silvia Sviatková, telefón: 6419 906, mobil: 0907 900 135, e-mail: </w:t>
      </w:r>
      <w:hyperlink r:id="rId49" w:history="1">
        <w:r w:rsidRPr="005E06A5">
          <w:rPr>
            <w:rStyle w:val="Hypertextovprepojenie"/>
            <w:color w:val="auto"/>
            <w:sz w:val="22"/>
            <w:szCs w:val="22"/>
          </w:rPr>
          <w:t>silvia.sviatkova@kosice.sk</w:t>
        </w:r>
      </w:hyperlink>
      <w:r w:rsidRPr="005E06A5">
        <w:rPr>
          <w:sz w:val="22"/>
          <w:szCs w:val="22"/>
        </w:rPr>
        <w:t xml:space="preserve"> </w:t>
      </w:r>
    </w:p>
    <w:bookmarkEnd w:id="16"/>
    <w:bookmarkEnd w:id="17"/>
    <w:p w:rsidR="00754939" w:rsidRPr="00EE2DDE" w:rsidRDefault="00A278FD" w:rsidP="00754939">
      <w:pPr>
        <w:spacing w:before="360" w:after="100" w:afterAutospacing="1"/>
        <w:rPr>
          <w:b/>
          <w:color w:val="0000CC"/>
          <w:sz w:val="28"/>
          <w:szCs w:val="28"/>
          <w:lang w:eastAsia="cs-CZ"/>
        </w:rPr>
      </w:pPr>
      <w:r>
        <w:rPr>
          <w:b/>
          <w:color w:val="0000CC"/>
          <w:sz w:val="28"/>
          <w:szCs w:val="28"/>
          <w:lang w:eastAsia="cs-CZ"/>
        </w:rPr>
        <w:t>5</w:t>
      </w:r>
      <w:r w:rsidR="00F950B9">
        <w:rPr>
          <w:b/>
          <w:color w:val="0000CC"/>
          <w:sz w:val="28"/>
          <w:szCs w:val="28"/>
          <w:lang w:eastAsia="cs-CZ"/>
        </w:rPr>
        <w:t xml:space="preserve">. </w:t>
      </w:r>
      <w:r w:rsidR="00754939" w:rsidRPr="00EE2DDE">
        <w:rPr>
          <w:b/>
          <w:color w:val="0000CC"/>
          <w:sz w:val="28"/>
          <w:szCs w:val="28"/>
          <w:lang w:eastAsia="cs-CZ"/>
        </w:rPr>
        <w:t>Základné školy</w:t>
      </w:r>
      <w:r w:rsidR="00F950B9">
        <w:rPr>
          <w:b/>
          <w:color w:val="0000CC"/>
          <w:sz w:val="28"/>
          <w:szCs w:val="28"/>
          <w:lang w:eastAsia="cs-CZ"/>
        </w:rPr>
        <w:t xml:space="preserve"> </w:t>
      </w:r>
    </w:p>
    <w:p w:rsidR="00754939" w:rsidRPr="00754939" w:rsidRDefault="00754939" w:rsidP="00754939">
      <w:pPr>
        <w:spacing w:before="360" w:after="100" w:afterAutospacing="1"/>
        <w:rPr>
          <w:b/>
          <w:sz w:val="22"/>
          <w:szCs w:val="22"/>
          <w:u w:val="single"/>
          <w:lang w:eastAsia="cs-CZ"/>
        </w:rPr>
      </w:pPr>
      <w:r w:rsidRPr="00754939">
        <w:rPr>
          <w:b/>
          <w:sz w:val="22"/>
          <w:szCs w:val="22"/>
          <w:u w:val="single"/>
          <w:lang w:eastAsia="cs-CZ"/>
        </w:rPr>
        <w:t>I. Informácie z  úrovne  POP MŠVVaŠ SR:</w:t>
      </w:r>
    </w:p>
    <w:p w:rsidR="00754939" w:rsidRPr="00754939" w:rsidRDefault="00754939" w:rsidP="005102B7">
      <w:pPr>
        <w:pStyle w:val="Odsekzoznamu"/>
        <w:numPr>
          <w:ilvl w:val="0"/>
          <w:numId w:val="56"/>
        </w:numPr>
        <w:spacing w:before="120" w:after="120"/>
        <w:ind w:left="357"/>
        <w:contextualSpacing w:val="0"/>
        <w:jc w:val="both"/>
        <w:rPr>
          <w:sz w:val="22"/>
          <w:szCs w:val="22"/>
          <w:lang w:eastAsia="cs-CZ"/>
        </w:rPr>
      </w:pPr>
      <w:r w:rsidRPr="00754939">
        <w:rPr>
          <w:sz w:val="22"/>
          <w:szCs w:val="22"/>
          <w:lang w:eastAsia="cs-CZ"/>
        </w:rPr>
        <w:t xml:space="preserve">Problematiku základnej školy ustanovuje § 29 až § 31 školského zákona a podrobnosti upravuje </w:t>
      </w:r>
      <w:hyperlink r:id="rId50" w:tgtFrame="_blank" w:history="1">
        <w:r w:rsidRPr="00754939">
          <w:rPr>
            <w:rStyle w:val="Hypertextovprepojenie"/>
            <w:color w:val="0000CC"/>
            <w:sz w:val="22"/>
            <w:szCs w:val="22"/>
            <w:shd w:val="clear" w:color="auto" w:fill="FFFFFF"/>
          </w:rPr>
          <w:t xml:space="preserve">Vyhláška Ministerstva školstva Slovenskej republiky č. 320/2008 Z. z.  </w:t>
        </w:r>
        <w:r w:rsidRPr="00754939">
          <w:rPr>
            <w:rStyle w:val="Siln"/>
            <w:color w:val="0000CC"/>
            <w:sz w:val="22"/>
            <w:szCs w:val="22"/>
            <w:u w:val="single"/>
            <w:shd w:val="clear" w:color="auto" w:fill="FFFFFF"/>
          </w:rPr>
          <w:t>o základnej škole</w:t>
        </w:r>
      </w:hyperlink>
      <w:r w:rsidRPr="00754939">
        <w:rPr>
          <w:sz w:val="22"/>
          <w:szCs w:val="22"/>
        </w:rPr>
        <w:t>.</w:t>
      </w:r>
    </w:p>
    <w:p w:rsidR="00754939" w:rsidRPr="00754939" w:rsidRDefault="00754939" w:rsidP="005102B7">
      <w:pPr>
        <w:pStyle w:val="Odsekzoznamu"/>
        <w:numPr>
          <w:ilvl w:val="0"/>
          <w:numId w:val="56"/>
        </w:numPr>
        <w:spacing w:before="120" w:after="120"/>
        <w:ind w:left="357"/>
        <w:contextualSpacing w:val="0"/>
        <w:jc w:val="both"/>
        <w:rPr>
          <w:sz w:val="22"/>
          <w:szCs w:val="22"/>
          <w:lang w:eastAsia="cs-CZ"/>
        </w:rPr>
      </w:pPr>
      <w:r w:rsidRPr="00754939">
        <w:rPr>
          <w:sz w:val="22"/>
          <w:szCs w:val="22"/>
          <w:lang w:eastAsia="cs-CZ"/>
        </w:rPr>
        <w:t>V základnej škole pri hodnotení a klasifikácii žiakov pou</w:t>
      </w:r>
      <w:r w:rsidR="00CE0D1F">
        <w:rPr>
          <w:sz w:val="22"/>
          <w:szCs w:val="22"/>
          <w:lang w:eastAsia="cs-CZ"/>
        </w:rPr>
        <w:t xml:space="preserve">žívať Metodický pokyn č. 22/2011 </w:t>
      </w:r>
      <w:r w:rsidRPr="00754939">
        <w:rPr>
          <w:sz w:val="22"/>
          <w:szCs w:val="22"/>
          <w:lang w:eastAsia="cs-CZ"/>
        </w:rPr>
        <w:t>na hodnotenie žiakov základnej školy.</w:t>
      </w:r>
    </w:p>
    <w:p w:rsidR="00754939" w:rsidRPr="00020B2B" w:rsidRDefault="00754939" w:rsidP="005102B7">
      <w:pPr>
        <w:pStyle w:val="Odsekzoznamu"/>
        <w:numPr>
          <w:ilvl w:val="0"/>
          <w:numId w:val="56"/>
        </w:numPr>
        <w:spacing w:before="120" w:after="120"/>
        <w:ind w:left="284" w:hanging="284"/>
        <w:jc w:val="both"/>
        <w:rPr>
          <w:sz w:val="22"/>
          <w:szCs w:val="22"/>
          <w:lang w:eastAsia="cs-CZ"/>
        </w:rPr>
      </w:pPr>
      <w:r w:rsidRPr="00020B2B">
        <w:rPr>
          <w:sz w:val="22"/>
          <w:szCs w:val="22"/>
          <w:lang w:eastAsia="cs-CZ"/>
        </w:rPr>
        <w:t>Do ŠkVP zapracovať prierezové témy súvisiace s multikultúrnou výchovou, výchovou v duchu humanizmu a so vzdelávaním v oblasti ľudských práv, práv dieťaťa, práv osôb    so zdravotným postihnutím, rovnosti muža a ženy, predchádzania všetkým formám diskriminácie, xenofóbie, antisemitizmu, intolerancie, extrémizmu a rasizmu a v oblasti problematiky migrácie.</w:t>
      </w:r>
    </w:p>
    <w:p w:rsidR="00754939" w:rsidRPr="00754939" w:rsidRDefault="00754939" w:rsidP="005102B7">
      <w:pPr>
        <w:pStyle w:val="Odsekzoznamu"/>
        <w:numPr>
          <w:ilvl w:val="0"/>
          <w:numId w:val="56"/>
        </w:numPr>
        <w:spacing w:before="120" w:after="120"/>
        <w:ind w:left="357"/>
        <w:contextualSpacing w:val="0"/>
        <w:jc w:val="both"/>
        <w:rPr>
          <w:sz w:val="22"/>
          <w:szCs w:val="22"/>
          <w:lang w:eastAsia="cs-CZ"/>
        </w:rPr>
      </w:pPr>
      <w:r w:rsidRPr="00754939">
        <w:rPr>
          <w:sz w:val="22"/>
          <w:szCs w:val="22"/>
          <w:lang w:eastAsia="cs-CZ"/>
        </w:rPr>
        <w:t>Zabezpečovať a plniť úlohy vyplývajúce zo Stratégie Slovenskej republiky pre integráciu Rómov do roku 2020.</w:t>
      </w:r>
    </w:p>
    <w:p w:rsidR="00754939" w:rsidRPr="002624EF" w:rsidRDefault="00754939" w:rsidP="005102B7">
      <w:pPr>
        <w:pStyle w:val="Odsekzoznamu"/>
        <w:numPr>
          <w:ilvl w:val="0"/>
          <w:numId w:val="56"/>
        </w:numPr>
        <w:spacing w:before="120" w:after="120"/>
        <w:ind w:left="357"/>
        <w:contextualSpacing w:val="0"/>
        <w:jc w:val="both"/>
        <w:rPr>
          <w:sz w:val="22"/>
          <w:szCs w:val="22"/>
          <w:lang w:eastAsia="cs-CZ"/>
        </w:rPr>
      </w:pPr>
      <w:r w:rsidRPr="002624EF">
        <w:rPr>
          <w:sz w:val="22"/>
          <w:szCs w:val="22"/>
          <w:lang w:eastAsia="cs-CZ"/>
        </w:rPr>
        <w:t xml:space="preserve">MŠVVaŠ SR dňa 24. apríla 2017 schválilo </w:t>
      </w:r>
      <w:r w:rsidRPr="002624EF">
        <w:rPr>
          <w:b/>
          <w:sz w:val="22"/>
          <w:szCs w:val="22"/>
          <w:lang w:eastAsia="cs-CZ"/>
        </w:rPr>
        <w:t xml:space="preserve">Rámcový učebný plán pre žiakov s vývinovými poruchami učenia </w:t>
      </w:r>
      <w:r w:rsidRPr="002624EF">
        <w:rPr>
          <w:sz w:val="22"/>
          <w:szCs w:val="22"/>
          <w:lang w:eastAsia="cs-CZ"/>
        </w:rPr>
        <w:t xml:space="preserve">pre primárne vzdelávanie a nižšie stredné vzdelávanie s vyučovacím jazykom národnostnej menšiny ako súčasť Vzdelávacieho programu pre žiakov s vývinovými poruchami učenia ISCED1, ISCED 2 </w:t>
      </w:r>
      <w:r w:rsidR="00CE0D1F" w:rsidRPr="002624EF">
        <w:rPr>
          <w:sz w:val="22"/>
          <w:szCs w:val="22"/>
          <w:lang w:eastAsia="cs-CZ"/>
        </w:rPr>
        <w:t xml:space="preserve">                </w:t>
      </w:r>
      <w:r w:rsidRPr="002624EF">
        <w:rPr>
          <w:sz w:val="22"/>
          <w:szCs w:val="22"/>
          <w:lang w:eastAsia="cs-CZ"/>
        </w:rPr>
        <w:t xml:space="preserve">s platnosťou od 1. septembra 2017. Dokument je dostupný na webovom sídle </w:t>
      </w:r>
      <w:hyperlink r:id="rId51" w:history="1">
        <w:r w:rsidRPr="002624EF">
          <w:rPr>
            <w:sz w:val="22"/>
            <w:szCs w:val="22"/>
            <w:lang w:eastAsia="cs-CZ"/>
          </w:rPr>
          <w:t>www.minedu.sk</w:t>
        </w:r>
      </w:hyperlink>
      <w:r w:rsidRPr="002624EF">
        <w:rPr>
          <w:sz w:val="22"/>
          <w:szCs w:val="22"/>
          <w:lang w:eastAsia="cs-CZ"/>
        </w:rPr>
        <w:t>.</w:t>
      </w:r>
    </w:p>
    <w:p w:rsidR="00754939" w:rsidRPr="00754939" w:rsidRDefault="00754939" w:rsidP="005102B7">
      <w:pPr>
        <w:pStyle w:val="Odsekzoznamu"/>
        <w:numPr>
          <w:ilvl w:val="0"/>
          <w:numId w:val="56"/>
        </w:numPr>
        <w:spacing w:before="0"/>
        <w:ind w:left="357" w:hanging="357"/>
        <w:contextualSpacing w:val="0"/>
        <w:jc w:val="both"/>
        <w:rPr>
          <w:sz w:val="22"/>
          <w:szCs w:val="22"/>
          <w:lang w:eastAsia="cs-CZ"/>
        </w:rPr>
      </w:pPr>
      <w:r w:rsidRPr="00754939">
        <w:rPr>
          <w:sz w:val="22"/>
          <w:szCs w:val="22"/>
          <w:lang w:eastAsia="cs-CZ"/>
        </w:rPr>
        <w:t xml:space="preserve">Na vyučovanie predmetu </w:t>
      </w:r>
      <w:r w:rsidRPr="00754939">
        <w:rPr>
          <w:b/>
          <w:sz w:val="22"/>
          <w:szCs w:val="22"/>
          <w:lang w:eastAsia="cs-CZ"/>
        </w:rPr>
        <w:t>náboženská výchova alebo etická výchova</w:t>
      </w:r>
      <w:r w:rsidRPr="00754939">
        <w:rPr>
          <w:sz w:val="22"/>
          <w:szCs w:val="22"/>
          <w:lang w:eastAsia="cs-CZ"/>
        </w:rPr>
        <w:t xml:space="preserve"> možno spájať žiakov rôznych tried toho istého ročníka. Ak počet žiakov v skupine na vyučovanie náboženskej výchovy alebo etickej výchovy klesne pod 12, možno do skupín spájať aj žiakov z rôznych ročníkov. Počas školského roka nemôže žiak prechádzať z vyučovacieho predmetu náboženská výchova   na vyučovací predmet etická výchova a opačne. Základné dokumenty pre oblasť výchovy a vzdelávania – náboženská výchova:</w:t>
      </w:r>
    </w:p>
    <w:p w:rsidR="00754939" w:rsidRPr="00754939" w:rsidRDefault="00D60EC4" w:rsidP="005102B7">
      <w:pPr>
        <w:pStyle w:val="Odsekzoznamu"/>
        <w:numPr>
          <w:ilvl w:val="0"/>
          <w:numId w:val="60"/>
        </w:numPr>
        <w:spacing w:before="0"/>
        <w:ind w:hanging="357"/>
        <w:contextualSpacing w:val="0"/>
        <w:jc w:val="both"/>
        <w:rPr>
          <w:sz w:val="22"/>
          <w:szCs w:val="22"/>
          <w:lang w:eastAsia="cs-CZ"/>
        </w:rPr>
      </w:pPr>
      <w:hyperlink r:id="rId52" w:tgtFrame="_blank" w:history="1">
        <w:r w:rsidR="00754939" w:rsidRPr="00754939">
          <w:rPr>
            <w:sz w:val="22"/>
            <w:szCs w:val="22"/>
            <w:lang w:eastAsia="cs-CZ"/>
          </w:rPr>
          <w:t>Zmluva medzi Slovenskou republikou a Svätou stolicou o katolíckej výchove a vzdelávaní</w:t>
        </w:r>
      </w:hyperlink>
    </w:p>
    <w:p w:rsidR="00754939" w:rsidRPr="00754939" w:rsidRDefault="00D60EC4" w:rsidP="005102B7">
      <w:pPr>
        <w:pStyle w:val="Odsekzoznamu"/>
        <w:numPr>
          <w:ilvl w:val="0"/>
          <w:numId w:val="60"/>
        </w:numPr>
        <w:spacing w:before="0"/>
        <w:ind w:hanging="357"/>
        <w:contextualSpacing w:val="0"/>
        <w:jc w:val="both"/>
        <w:rPr>
          <w:sz w:val="22"/>
          <w:szCs w:val="22"/>
          <w:lang w:eastAsia="cs-CZ"/>
        </w:rPr>
      </w:pPr>
      <w:hyperlink r:id="rId53" w:tgtFrame="_blank" w:history="1">
        <w:r w:rsidR="00754939" w:rsidRPr="00754939">
          <w:rPr>
            <w:sz w:val="22"/>
            <w:szCs w:val="22"/>
            <w:lang w:eastAsia="cs-CZ"/>
          </w:rPr>
          <w:t xml:space="preserve">Dohoda medzi Slovenskou republikou a registrovanými cirkvami a náboženskými spoločnosťami    </w:t>
        </w:r>
        <w:r w:rsidR="00CE0D1F">
          <w:rPr>
            <w:sz w:val="22"/>
            <w:szCs w:val="22"/>
            <w:lang w:eastAsia="cs-CZ"/>
          </w:rPr>
          <w:t xml:space="preserve">        </w:t>
        </w:r>
        <w:r w:rsidR="00754939" w:rsidRPr="00754939">
          <w:rPr>
            <w:sz w:val="22"/>
            <w:szCs w:val="22"/>
            <w:lang w:eastAsia="cs-CZ"/>
          </w:rPr>
          <w:t>o náboženskej výchove a vzdelávaní</w:t>
        </w:r>
      </w:hyperlink>
      <w:r w:rsidR="00754939" w:rsidRPr="00754939">
        <w:rPr>
          <w:sz w:val="22"/>
          <w:szCs w:val="22"/>
          <w:lang w:eastAsia="cs-CZ"/>
        </w:rPr>
        <w:t>.</w:t>
      </w:r>
    </w:p>
    <w:p w:rsidR="00754939" w:rsidRPr="00754939" w:rsidRDefault="00754939" w:rsidP="005102B7">
      <w:pPr>
        <w:pStyle w:val="Odsekzoznamu"/>
        <w:numPr>
          <w:ilvl w:val="0"/>
          <w:numId w:val="56"/>
        </w:numPr>
        <w:spacing w:before="120" w:after="120"/>
        <w:ind w:left="357"/>
        <w:contextualSpacing w:val="0"/>
        <w:jc w:val="both"/>
        <w:rPr>
          <w:sz w:val="22"/>
          <w:szCs w:val="22"/>
          <w:lang w:eastAsia="cs-CZ"/>
        </w:rPr>
      </w:pPr>
      <w:r w:rsidRPr="00754939">
        <w:rPr>
          <w:sz w:val="22"/>
          <w:szCs w:val="22"/>
          <w:lang w:eastAsia="cs-CZ"/>
        </w:rPr>
        <w:t>Riaditeľ školy v prípade, že počet žiakov je nižší ako stanovuje norma, povolí vyučovanie náboženskej výchovy na základe žiadosti štátom uznanej cirkvi alebo náboženskej spoločnosti v čase vyučovania náboženskej výchovy inej štátom uznanej cirkvi alebo náboženskej spoločnosti, etickej výchovy alebo v čase po ukončení vyučovania ostatných predmetov.</w:t>
      </w:r>
    </w:p>
    <w:p w:rsidR="00754939" w:rsidRPr="002624EF" w:rsidRDefault="00754939" w:rsidP="005102B7">
      <w:pPr>
        <w:pStyle w:val="Odsekzoznamu"/>
        <w:numPr>
          <w:ilvl w:val="0"/>
          <w:numId w:val="56"/>
        </w:numPr>
        <w:spacing w:before="120" w:after="120"/>
        <w:ind w:left="357"/>
        <w:contextualSpacing w:val="0"/>
        <w:jc w:val="both"/>
        <w:rPr>
          <w:sz w:val="22"/>
          <w:szCs w:val="22"/>
          <w:lang w:eastAsia="cs-CZ"/>
        </w:rPr>
      </w:pPr>
      <w:r w:rsidRPr="002624EF">
        <w:rPr>
          <w:sz w:val="22"/>
          <w:szCs w:val="22"/>
          <w:lang w:eastAsia="cs-CZ"/>
        </w:rPr>
        <w:lastRenderedPageBreak/>
        <w:t xml:space="preserve">Školy majú možnosť využiť k prierezovej téme alebo voliteľnému predmetu </w:t>
      </w:r>
      <w:r w:rsidRPr="002624EF">
        <w:rPr>
          <w:b/>
          <w:sz w:val="22"/>
          <w:szCs w:val="22"/>
          <w:lang w:eastAsia="cs-CZ"/>
        </w:rPr>
        <w:t>mediálna výchova</w:t>
      </w:r>
      <w:r w:rsidRPr="002624EF">
        <w:rPr>
          <w:sz w:val="22"/>
          <w:szCs w:val="22"/>
          <w:lang w:eastAsia="cs-CZ"/>
        </w:rPr>
        <w:t xml:space="preserve"> podklady </w:t>
      </w:r>
      <w:r w:rsidR="00CE0D1F" w:rsidRPr="002624EF">
        <w:rPr>
          <w:sz w:val="22"/>
          <w:szCs w:val="22"/>
          <w:lang w:eastAsia="cs-CZ"/>
        </w:rPr>
        <w:t xml:space="preserve">      </w:t>
      </w:r>
      <w:r w:rsidRPr="002624EF">
        <w:rPr>
          <w:sz w:val="22"/>
          <w:szCs w:val="22"/>
          <w:lang w:eastAsia="cs-CZ"/>
        </w:rPr>
        <w:t xml:space="preserve">a zdroje, ktoré sú k dispozícii na webovom sídle ŠPÚ </w:t>
      </w:r>
      <w:hyperlink r:id="rId54" w:history="1">
        <w:r w:rsidRPr="002624EF">
          <w:rPr>
            <w:color w:val="0000CC"/>
            <w:sz w:val="22"/>
            <w:szCs w:val="22"/>
            <w:u w:val="single"/>
          </w:rPr>
          <w:t>www.statpedu.sk</w:t>
        </w:r>
      </w:hyperlink>
      <w:r w:rsidRPr="002624EF">
        <w:rPr>
          <w:color w:val="0000CC"/>
          <w:sz w:val="22"/>
          <w:szCs w:val="22"/>
          <w:u w:val="single"/>
          <w:lang w:eastAsia="cs-CZ"/>
        </w:rPr>
        <w:t>.</w:t>
      </w:r>
    </w:p>
    <w:p w:rsidR="00754939" w:rsidRPr="002624EF" w:rsidRDefault="00754939" w:rsidP="005102B7">
      <w:pPr>
        <w:pStyle w:val="Odsekzoznamu"/>
        <w:numPr>
          <w:ilvl w:val="0"/>
          <w:numId w:val="56"/>
        </w:numPr>
        <w:spacing w:before="120" w:after="120"/>
        <w:ind w:left="357"/>
        <w:contextualSpacing w:val="0"/>
        <w:jc w:val="both"/>
        <w:rPr>
          <w:sz w:val="22"/>
          <w:szCs w:val="22"/>
          <w:lang w:eastAsia="cs-CZ"/>
        </w:rPr>
      </w:pPr>
      <w:r w:rsidRPr="002624EF">
        <w:rPr>
          <w:sz w:val="22"/>
          <w:szCs w:val="22"/>
          <w:lang w:eastAsia="cs-CZ"/>
        </w:rPr>
        <w:t xml:space="preserve">V základných školách systematicky budovať </w:t>
      </w:r>
      <w:r w:rsidRPr="002624EF">
        <w:rPr>
          <w:b/>
          <w:sz w:val="22"/>
          <w:szCs w:val="22"/>
          <w:lang w:eastAsia="cs-CZ"/>
        </w:rPr>
        <w:t>školskú knižnicu</w:t>
      </w:r>
      <w:r w:rsidRPr="002624EF">
        <w:rPr>
          <w:sz w:val="22"/>
          <w:szCs w:val="22"/>
          <w:lang w:eastAsia="cs-CZ"/>
        </w:rPr>
        <w:t xml:space="preserve">. Informácie a dokumenty, ktoré sú adekvátne pre činnosť školských knižníc, sú zverejnené na </w:t>
      </w:r>
      <w:hyperlink r:id="rId55" w:history="1">
        <w:r w:rsidRPr="002624EF">
          <w:rPr>
            <w:sz w:val="22"/>
            <w:szCs w:val="22"/>
            <w:lang w:eastAsia="cs-CZ"/>
          </w:rPr>
          <w:t>www.spgk.sk</w:t>
        </w:r>
      </w:hyperlink>
      <w:r w:rsidRPr="002624EF">
        <w:rPr>
          <w:sz w:val="22"/>
          <w:szCs w:val="22"/>
          <w:lang w:eastAsia="cs-CZ"/>
        </w:rPr>
        <w:t xml:space="preserve"> . </w:t>
      </w:r>
    </w:p>
    <w:p w:rsidR="00754939" w:rsidRPr="002624EF" w:rsidRDefault="00754939" w:rsidP="005102B7">
      <w:pPr>
        <w:pStyle w:val="Odsekzoznamu"/>
        <w:numPr>
          <w:ilvl w:val="0"/>
          <w:numId w:val="56"/>
        </w:numPr>
        <w:spacing w:before="120" w:after="120"/>
        <w:ind w:left="357"/>
        <w:contextualSpacing w:val="0"/>
        <w:jc w:val="both"/>
        <w:rPr>
          <w:sz w:val="22"/>
          <w:szCs w:val="22"/>
          <w:lang w:eastAsia="cs-CZ"/>
        </w:rPr>
      </w:pPr>
      <w:r w:rsidRPr="002624EF">
        <w:rPr>
          <w:sz w:val="22"/>
          <w:szCs w:val="22"/>
          <w:lang w:eastAsia="cs-CZ"/>
        </w:rPr>
        <w:t xml:space="preserve">V súlade s Európskym politickým rámcom Zdravie 2020 sa odporúča školám venovať pozornosť </w:t>
      </w:r>
      <w:r w:rsidRPr="002624EF">
        <w:rPr>
          <w:b/>
          <w:sz w:val="22"/>
          <w:szCs w:val="22"/>
          <w:lang w:eastAsia="cs-CZ"/>
        </w:rPr>
        <w:t>výchove</w:t>
      </w:r>
      <w:r w:rsidR="00CE0D1F" w:rsidRPr="002624EF">
        <w:rPr>
          <w:b/>
          <w:sz w:val="22"/>
          <w:szCs w:val="22"/>
          <w:lang w:eastAsia="cs-CZ"/>
        </w:rPr>
        <w:t xml:space="preserve">     </w:t>
      </w:r>
      <w:r w:rsidRPr="002624EF">
        <w:rPr>
          <w:b/>
          <w:sz w:val="22"/>
          <w:szCs w:val="22"/>
          <w:lang w:eastAsia="cs-CZ"/>
        </w:rPr>
        <w:t xml:space="preserve"> k zdraviu</w:t>
      </w:r>
      <w:r w:rsidRPr="002624EF">
        <w:rPr>
          <w:sz w:val="22"/>
          <w:szCs w:val="22"/>
          <w:lang w:eastAsia="cs-CZ"/>
        </w:rPr>
        <w:t xml:space="preserve"> v zmysle holistického prístupu k zdraviu a zdravému životnému štýlu.</w:t>
      </w:r>
    </w:p>
    <w:p w:rsidR="00754939" w:rsidRPr="002624EF" w:rsidRDefault="00754939" w:rsidP="005102B7">
      <w:pPr>
        <w:pStyle w:val="Odsekzoznamu"/>
        <w:numPr>
          <w:ilvl w:val="0"/>
          <w:numId w:val="56"/>
        </w:numPr>
        <w:spacing w:before="120" w:after="120"/>
        <w:ind w:left="357"/>
        <w:contextualSpacing w:val="0"/>
        <w:jc w:val="both"/>
        <w:rPr>
          <w:b/>
          <w:sz w:val="22"/>
          <w:szCs w:val="22"/>
          <w:lang w:eastAsia="cs-CZ"/>
        </w:rPr>
      </w:pPr>
      <w:r w:rsidRPr="002624EF">
        <w:rPr>
          <w:sz w:val="22"/>
          <w:szCs w:val="22"/>
          <w:lang w:eastAsia="cs-CZ"/>
        </w:rPr>
        <w:t xml:space="preserve">Odporúča sa školám a školským zariadeniam, v súčinnosti s ich zriaďovateľmi, venovať zvýšenú pozornosť </w:t>
      </w:r>
      <w:r w:rsidRPr="002624EF">
        <w:rPr>
          <w:b/>
          <w:sz w:val="22"/>
          <w:szCs w:val="22"/>
          <w:lang w:eastAsia="cs-CZ"/>
        </w:rPr>
        <w:t>zabezpečeniu školských areálov a školských ihrísk pred znečistením  a ich devastáciou.</w:t>
      </w:r>
    </w:p>
    <w:p w:rsidR="00754939" w:rsidRPr="002624EF" w:rsidRDefault="00754939" w:rsidP="005102B7">
      <w:pPr>
        <w:pStyle w:val="Odsekzoznamu"/>
        <w:numPr>
          <w:ilvl w:val="0"/>
          <w:numId w:val="56"/>
        </w:numPr>
        <w:spacing w:before="120" w:after="120"/>
        <w:ind w:left="357"/>
        <w:contextualSpacing w:val="0"/>
        <w:jc w:val="both"/>
        <w:rPr>
          <w:sz w:val="22"/>
          <w:szCs w:val="22"/>
          <w:lang w:eastAsia="cs-CZ"/>
        </w:rPr>
      </w:pPr>
      <w:r w:rsidRPr="002624EF">
        <w:rPr>
          <w:sz w:val="22"/>
          <w:szCs w:val="22"/>
          <w:lang w:eastAsia="cs-CZ"/>
        </w:rPr>
        <w:t xml:space="preserve">MŠVVaŠ SR je vyhlasovateľom a spoluvyhlasovateľom súťaží detí a žiakov škôl a školských zariadení, ktoré sa konajú v súlade so schválenými organizačnými poriadkami. Prehľad </w:t>
      </w:r>
      <w:r w:rsidRPr="002624EF">
        <w:rPr>
          <w:b/>
          <w:sz w:val="22"/>
          <w:szCs w:val="22"/>
          <w:lang w:eastAsia="cs-CZ"/>
        </w:rPr>
        <w:t>celoštátnych kôl súťaží</w:t>
      </w:r>
      <w:r w:rsidRPr="002624EF">
        <w:rPr>
          <w:sz w:val="22"/>
          <w:szCs w:val="22"/>
          <w:lang w:eastAsia="cs-CZ"/>
        </w:rPr>
        <w:t xml:space="preserve"> je zverejnený na </w:t>
      </w:r>
      <w:hyperlink r:id="rId56" w:history="1">
        <w:r w:rsidRPr="002624EF">
          <w:rPr>
            <w:rStyle w:val="Hypertextovprepojenie"/>
            <w:sz w:val="22"/>
            <w:szCs w:val="22"/>
            <w:lang w:eastAsia="cs-CZ"/>
          </w:rPr>
          <w:t>www.minedu.sk</w:t>
        </w:r>
      </w:hyperlink>
      <w:r w:rsidRPr="002624EF">
        <w:rPr>
          <w:color w:val="0000CC"/>
          <w:sz w:val="22"/>
          <w:szCs w:val="22"/>
          <w:u w:val="single"/>
          <w:lang w:eastAsia="cs-CZ"/>
        </w:rPr>
        <w:t xml:space="preserve"> </w:t>
      </w:r>
      <w:r w:rsidRPr="002624EF">
        <w:rPr>
          <w:sz w:val="22"/>
          <w:szCs w:val="22"/>
          <w:lang w:eastAsia="cs-CZ"/>
        </w:rPr>
        <w:t xml:space="preserve">v menu Regionálne školstvo – Súťaže detí a žiakov. </w:t>
      </w:r>
    </w:p>
    <w:p w:rsidR="00754939" w:rsidRPr="002624EF" w:rsidRDefault="00754939" w:rsidP="005102B7">
      <w:pPr>
        <w:pStyle w:val="Odsekzoznamu"/>
        <w:numPr>
          <w:ilvl w:val="0"/>
          <w:numId w:val="56"/>
        </w:numPr>
        <w:spacing w:before="120" w:after="120"/>
        <w:ind w:left="357"/>
        <w:contextualSpacing w:val="0"/>
        <w:jc w:val="both"/>
        <w:rPr>
          <w:sz w:val="22"/>
          <w:szCs w:val="22"/>
          <w:lang w:eastAsia="cs-CZ"/>
        </w:rPr>
      </w:pPr>
      <w:r w:rsidRPr="002624EF">
        <w:rPr>
          <w:sz w:val="22"/>
          <w:szCs w:val="22"/>
          <w:lang w:eastAsia="cs-CZ"/>
        </w:rPr>
        <w:t xml:space="preserve">Zoznam predmetových olympiád a postupových súťaží zabezpečovaných organizáciou IUVENTA je zverejnený na </w:t>
      </w:r>
      <w:hyperlink r:id="rId57" w:history="1">
        <w:r w:rsidRPr="002624EF">
          <w:rPr>
            <w:rStyle w:val="Hypertextovprepojenie"/>
            <w:sz w:val="22"/>
            <w:szCs w:val="22"/>
            <w:lang w:eastAsia="cs-CZ"/>
          </w:rPr>
          <w:t>www.olympiady.sk</w:t>
        </w:r>
      </w:hyperlink>
      <w:r w:rsidRPr="002624EF">
        <w:rPr>
          <w:color w:val="0000CC"/>
          <w:sz w:val="22"/>
          <w:szCs w:val="22"/>
          <w:u w:val="single"/>
          <w:lang w:eastAsia="cs-CZ"/>
        </w:rPr>
        <w:t>.</w:t>
      </w:r>
      <w:r w:rsidRPr="002624EF">
        <w:rPr>
          <w:sz w:val="22"/>
          <w:szCs w:val="22"/>
          <w:lang w:eastAsia="cs-CZ"/>
        </w:rPr>
        <w:t xml:space="preserve"> </w:t>
      </w:r>
    </w:p>
    <w:p w:rsidR="00754939" w:rsidRPr="002624EF" w:rsidRDefault="00754939" w:rsidP="005102B7">
      <w:pPr>
        <w:pStyle w:val="Odsekzoznamu"/>
        <w:numPr>
          <w:ilvl w:val="0"/>
          <w:numId w:val="56"/>
        </w:numPr>
        <w:spacing w:before="120" w:after="120"/>
        <w:ind w:left="357"/>
        <w:contextualSpacing w:val="0"/>
        <w:jc w:val="both"/>
        <w:rPr>
          <w:sz w:val="22"/>
          <w:szCs w:val="22"/>
          <w:lang w:eastAsia="cs-CZ"/>
        </w:rPr>
      </w:pPr>
      <w:r w:rsidRPr="002624EF">
        <w:rPr>
          <w:sz w:val="22"/>
          <w:szCs w:val="22"/>
          <w:lang w:eastAsia="cs-CZ"/>
        </w:rPr>
        <w:t xml:space="preserve">MŠVVaŠ SR vydalo s účinnosťou od 1. septembra 2017 začínajúc prvým ročníkom aktualizovaný Národný štandard </w:t>
      </w:r>
      <w:r w:rsidRPr="002624EF">
        <w:rPr>
          <w:b/>
          <w:sz w:val="22"/>
          <w:szCs w:val="22"/>
          <w:lang w:eastAsia="cs-CZ"/>
        </w:rPr>
        <w:t>finančnej gramotnosti</w:t>
      </w:r>
      <w:r w:rsidRPr="002624EF">
        <w:rPr>
          <w:sz w:val="22"/>
          <w:szCs w:val="22"/>
          <w:lang w:eastAsia="cs-CZ"/>
        </w:rPr>
        <w:t xml:space="preserve"> verzia 1.2, ktorý je zverejnený</w:t>
      </w:r>
      <w:r w:rsidR="00CE0D1F" w:rsidRPr="002624EF">
        <w:rPr>
          <w:sz w:val="22"/>
          <w:szCs w:val="22"/>
          <w:lang w:eastAsia="cs-CZ"/>
        </w:rPr>
        <w:t xml:space="preserve"> </w:t>
      </w:r>
      <w:r w:rsidRPr="002624EF">
        <w:rPr>
          <w:sz w:val="22"/>
          <w:szCs w:val="22"/>
          <w:lang w:eastAsia="cs-CZ"/>
        </w:rPr>
        <w:t xml:space="preserve">na webovom sídle http://www.minedu.sk/regionalne-skolstvo/ v položke Finančná gramotnosť v kategórii Národný štandard finančnej gramotnosti. </w:t>
      </w:r>
    </w:p>
    <w:p w:rsidR="00B139C4" w:rsidRPr="002D3227" w:rsidRDefault="00B139C4" w:rsidP="005102B7">
      <w:pPr>
        <w:pStyle w:val="Odsekzoznamu"/>
        <w:numPr>
          <w:ilvl w:val="0"/>
          <w:numId w:val="56"/>
        </w:numPr>
        <w:autoSpaceDE w:val="0"/>
        <w:autoSpaceDN w:val="0"/>
        <w:adjustRightInd w:val="0"/>
        <w:spacing w:before="0"/>
        <w:jc w:val="both"/>
        <w:rPr>
          <w:color w:val="000000"/>
          <w:sz w:val="23"/>
          <w:szCs w:val="23"/>
        </w:rPr>
      </w:pPr>
      <w:r w:rsidRPr="002D3227">
        <w:rPr>
          <w:color w:val="000000"/>
          <w:sz w:val="23"/>
          <w:szCs w:val="23"/>
        </w:rPr>
        <w:t xml:space="preserve">Školy sú povinné zapracovať Národný štandard finančnej gramotnosti do ŠkVP. Spôsob implementácie určuje „Metodika pre zapracovanie a aplikáciu tém finančnej gramotnosti do ŠkVP základných škôl         a stredných škôl“, vydaná MŠVVaŠ SR pod číslom 2018/4154:7-10E0 s účinnosťou od 1. septembra 2018, ktorá je dostupná na http://www.minedu.sk/financna-gramotnost/. </w:t>
      </w:r>
    </w:p>
    <w:p w:rsidR="00754939" w:rsidRPr="002D3227" w:rsidRDefault="00754939" w:rsidP="005102B7">
      <w:pPr>
        <w:pStyle w:val="Odsekzoznamu"/>
        <w:numPr>
          <w:ilvl w:val="0"/>
          <w:numId w:val="56"/>
        </w:numPr>
        <w:spacing w:before="120" w:after="120"/>
        <w:ind w:left="357"/>
        <w:contextualSpacing w:val="0"/>
        <w:jc w:val="both"/>
        <w:rPr>
          <w:sz w:val="22"/>
          <w:szCs w:val="22"/>
          <w:lang w:eastAsia="cs-CZ"/>
        </w:rPr>
      </w:pPr>
      <w:r w:rsidRPr="002D3227">
        <w:rPr>
          <w:sz w:val="22"/>
          <w:szCs w:val="22"/>
          <w:lang w:eastAsia="cs-CZ"/>
        </w:rPr>
        <w:t xml:space="preserve">V školách sa odporúča vytvárať priaznivé prostredie na implementáciu inovačných pedagogických metód </w:t>
      </w:r>
      <w:r w:rsidR="003B5C4E">
        <w:rPr>
          <w:sz w:val="22"/>
          <w:szCs w:val="22"/>
          <w:lang w:eastAsia="cs-CZ"/>
        </w:rPr>
        <w:t xml:space="preserve">        </w:t>
      </w:r>
      <w:r w:rsidRPr="002D3227">
        <w:rPr>
          <w:sz w:val="22"/>
          <w:szCs w:val="22"/>
          <w:lang w:eastAsia="cs-CZ"/>
        </w:rPr>
        <w:t>s využitím digitálnych technológií</w:t>
      </w:r>
      <w:r w:rsidR="00B139C4" w:rsidRPr="002D3227">
        <w:rPr>
          <w:sz w:val="22"/>
          <w:szCs w:val="22"/>
          <w:lang w:eastAsia="cs-CZ"/>
        </w:rPr>
        <w:t xml:space="preserve">, </w:t>
      </w:r>
      <w:r w:rsidRPr="002D3227">
        <w:rPr>
          <w:sz w:val="22"/>
          <w:szCs w:val="22"/>
          <w:lang w:eastAsia="cs-CZ"/>
        </w:rPr>
        <w:t xml:space="preserve">ak to vzdelávací obsah umožňuje a ak je to vzhľadom na aktuálny obsah vzdelávania vhodné. Taktiež odporúčame venovať pozornosť rozvíjaniu digitálnej gramotnosti a kompetencií detí a žiakov v tejto oblasti. </w:t>
      </w:r>
    </w:p>
    <w:p w:rsidR="00754939" w:rsidRPr="002D3227" w:rsidRDefault="00754939" w:rsidP="005102B7">
      <w:pPr>
        <w:pStyle w:val="Odsekzoznamu"/>
        <w:numPr>
          <w:ilvl w:val="0"/>
          <w:numId w:val="56"/>
        </w:numPr>
        <w:spacing w:before="120" w:after="120"/>
        <w:ind w:left="357"/>
        <w:contextualSpacing w:val="0"/>
        <w:jc w:val="both"/>
        <w:rPr>
          <w:sz w:val="22"/>
          <w:szCs w:val="22"/>
          <w:lang w:eastAsia="cs-CZ"/>
        </w:rPr>
      </w:pPr>
      <w:r w:rsidRPr="002D3227">
        <w:rPr>
          <w:sz w:val="22"/>
          <w:szCs w:val="22"/>
          <w:lang w:eastAsia="cs-CZ"/>
        </w:rPr>
        <w:t xml:space="preserve">MŠVVaŠ SR zverejňuje zoznam oblastí a výzvy na podanie žiadosti o financovanie </w:t>
      </w:r>
      <w:r w:rsidRPr="002D3227">
        <w:rPr>
          <w:b/>
          <w:sz w:val="22"/>
          <w:szCs w:val="22"/>
          <w:lang w:eastAsia="cs-CZ"/>
        </w:rPr>
        <w:t>rozvojových projektov</w:t>
      </w:r>
      <w:r w:rsidRPr="002D3227">
        <w:rPr>
          <w:sz w:val="22"/>
          <w:szCs w:val="22"/>
          <w:lang w:eastAsia="cs-CZ"/>
        </w:rPr>
        <w:t xml:space="preserve"> a poskytnutie dotácií v súlade so zákonom č. 597/2003 Z. z.  o financovaní základných škôl, stredných škôl</w:t>
      </w:r>
      <w:r w:rsidR="00CE0D1F" w:rsidRPr="002D3227">
        <w:rPr>
          <w:sz w:val="22"/>
          <w:szCs w:val="22"/>
          <w:lang w:eastAsia="cs-CZ"/>
        </w:rPr>
        <w:t xml:space="preserve">    </w:t>
      </w:r>
      <w:r w:rsidRPr="002D3227">
        <w:rPr>
          <w:sz w:val="22"/>
          <w:szCs w:val="22"/>
          <w:lang w:eastAsia="cs-CZ"/>
        </w:rPr>
        <w:t xml:space="preserve"> a školských zariadení v znení neskorších predpisov. </w:t>
      </w:r>
    </w:p>
    <w:p w:rsidR="00754939" w:rsidRPr="002D3227" w:rsidRDefault="00754939" w:rsidP="005102B7">
      <w:pPr>
        <w:pStyle w:val="Odsekzoznamu"/>
        <w:numPr>
          <w:ilvl w:val="0"/>
          <w:numId w:val="56"/>
        </w:numPr>
        <w:spacing w:before="120" w:after="120"/>
        <w:ind w:left="357"/>
        <w:contextualSpacing w:val="0"/>
        <w:jc w:val="both"/>
        <w:rPr>
          <w:sz w:val="22"/>
          <w:szCs w:val="22"/>
          <w:lang w:eastAsia="cs-CZ"/>
        </w:rPr>
      </w:pPr>
      <w:r w:rsidRPr="002D3227">
        <w:rPr>
          <w:sz w:val="22"/>
          <w:szCs w:val="22"/>
          <w:lang w:eastAsia="cs-CZ"/>
        </w:rPr>
        <w:t xml:space="preserve">Výzvy na predkladanie žiadostí o financovanie rozvojových projektov sú zverejnené  na </w:t>
      </w:r>
      <w:hyperlink r:id="rId58" w:history="1">
        <w:r w:rsidRPr="002D3227">
          <w:rPr>
            <w:rStyle w:val="Hypertextovprepojenie"/>
            <w:sz w:val="22"/>
            <w:szCs w:val="22"/>
            <w:lang w:eastAsia="cs-CZ"/>
          </w:rPr>
          <w:t>www.minedu.sk</w:t>
        </w:r>
      </w:hyperlink>
      <w:r w:rsidRPr="002D3227">
        <w:rPr>
          <w:color w:val="0000CC"/>
          <w:sz w:val="22"/>
          <w:szCs w:val="22"/>
          <w:u w:val="single"/>
          <w:lang w:eastAsia="cs-CZ"/>
        </w:rPr>
        <w:t xml:space="preserve"> </w:t>
      </w:r>
      <w:r w:rsidR="00CE0D1F" w:rsidRPr="002D3227">
        <w:rPr>
          <w:color w:val="0000CC"/>
          <w:sz w:val="22"/>
          <w:szCs w:val="22"/>
          <w:u w:val="single"/>
          <w:lang w:eastAsia="cs-CZ"/>
        </w:rPr>
        <w:t xml:space="preserve">       </w:t>
      </w:r>
      <w:r w:rsidRPr="002D3227">
        <w:rPr>
          <w:sz w:val="22"/>
          <w:szCs w:val="22"/>
          <w:lang w:eastAsia="cs-CZ"/>
        </w:rPr>
        <w:t xml:space="preserve">v časti Regionálne školstvo – Rozvojové projekty v regionálnom školstve. </w:t>
      </w:r>
    </w:p>
    <w:p w:rsidR="00754939" w:rsidRPr="002D3227" w:rsidRDefault="00754939" w:rsidP="005102B7">
      <w:pPr>
        <w:pStyle w:val="Odsekzoznamu"/>
        <w:numPr>
          <w:ilvl w:val="0"/>
          <w:numId w:val="56"/>
        </w:numPr>
        <w:spacing w:before="120" w:after="120"/>
        <w:ind w:left="357"/>
        <w:contextualSpacing w:val="0"/>
        <w:jc w:val="both"/>
        <w:rPr>
          <w:sz w:val="22"/>
          <w:szCs w:val="22"/>
          <w:lang w:eastAsia="cs-CZ"/>
        </w:rPr>
      </w:pPr>
      <w:r w:rsidRPr="002D3227">
        <w:rPr>
          <w:sz w:val="22"/>
          <w:szCs w:val="22"/>
          <w:lang w:eastAsia="cs-CZ"/>
        </w:rPr>
        <w:t xml:space="preserve">Výzvy na predkladanie žiadostí o poskytnutie dotácií v oblasti regionálneho školstva sú zverejnené na </w:t>
      </w:r>
      <w:hyperlink r:id="rId59" w:history="1">
        <w:r w:rsidRPr="002D3227">
          <w:rPr>
            <w:rStyle w:val="Hypertextovprepojenie"/>
            <w:sz w:val="22"/>
            <w:szCs w:val="22"/>
            <w:lang w:eastAsia="cs-CZ"/>
          </w:rPr>
          <w:t>www.minedu.sk</w:t>
        </w:r>
      </w:hyperlink>
      <w:r w:rsidRPr="002D3227">
        <w:rPr>
          <w:color w:val="0000CC"/>
          <w:sz w:val="22"/>
          <w:szCs w:val="22"/>
          <w:u w:val="single"/>
          <w:lang w:eastAsia="cs-CZ"/>
        </w:rPr>
        <w:t xml:space="preserve"> </w:t>
      </w:r>
      <w:r w:rsidRPr="002D3227">
        <w:rPr>
          <w:sz w:val="22"/>
          <w:szCs w:val="22"/>
          <w:lang w:eastAsia="cs-CZ"/>
        </w:rPr>
        <w:t>v časti Regionálne školstvo – Dotácie MŠVVaŠ SR  v oblasti regionálneho školstva.</w:t>
      </w:r>
    </w:p>
    <w:p w:rsidR="00754939" w:rsidRPr="002D3227" w:rsidRDefault="00754939" w:rsidP="005102B7">
      <w:pPr>
        <w:pStyle w:val="Odsekzoznamu"/>
        <w:numPr>
          <w:ilvl w:val="0"/>
          <w:numId w:val="56"/>
        </w:numPr>
        <w:spacing w:before="120" w:after="120"/>
        <w:ind w:left="357"/>
        <w:contextualSpacing w:val="0"/>
        <w:jc w:val="both"/>
        <w:rPr>
          <w:sz w:val="22"/>
          <w:szCs w:val="22"/>
          <w:lang w:eastAsia="cs-CZ"/>
        </w:rPr>
      </w:pPr>
      <w:r w:rsidRPr="002D3227">
        <w:rPr>
          <w:sz w:val="22"/>
          <w:szCs w:val="22"/>
          <w:lang w:eastAsia="cs-CZ"/>
        </w:rPr>
        <w:t>Odporúčame školám prepájať formálne vzdelávanie s neformálnym, primerane potrebám k napĺňaniu vzdelávacieho procesu, podporovať účasť žiakov na diskusiách a dialógoch v oblasti participácie mládeže a aktívneho občianstva, špecificky so zameraním na štruktúrovaný dialóg.</w:t>
      </w:r>
    </w:p>
    <w:p w:rsidR="00754939" w:rsidRPr="00754939" w:rsidRDefault="00754939" w:rsidP="005102B7">
      <w:pPr>
        <w:pStyle w:val="Odsekzoznamu"/>
        <w:numPr>
          <w:ilvl w:val="0"/>
          <w:numId w:val="56"/>
        </w:numPr>
        <w:spacing w:before="120" w:after="120"/>
        <w:ind w:left="357"/>
        <w:contextualSpacing w:val="0"/>
        <w:jc w:val="both"/>
        <w:rPr>
          <w:sz w:val="22"/>
          <w:szCs w:val="22"/>
          <w:lang w:eastAsia="cs-CZ"/>
        </w:rPr>
      </w:pPr>
      <w:r w:rsidRPr="00754939">
        <w:rPr>
          <w:sz w:val="22"/>
          <w:szCs w:val="22"/>
          <w:lang w:eastAsia="cs-CZ"/>
        </w:rPr>
        <w:t xml:space="preserve">Sledovať aktuálne informácie o výchove a vzdelávaní deti a </w:t>
      </w:r>
      <w:r w:rsidRPr="00754939">
        <w:rPr>
          <w:b/>
          <w:sz w:val="22"/>
          <w:szCs w:val="22"/>
          <w:lang w:eastAsia="cs-CZ"/>
        </w:rPr>
        <w:t>žiakov so zdravotným znevýhodnením a všeobecným intelektovým nadaním</w:t>
      </w:r>
      <w:r w:rsidRPr="00754939">
        <w:rPr>
          <w:sz w:val="22"/>
          <w:szCs w:val="22"/>
          <w:lang w:eastAsia="cs-CZ"/>
        </w:rPr>
        <w:t xml:space="preserve"> na webovom sídle ŠPÚ: </w:t>
      </w:r>
      <w:hyperlink r:id="rId60" w:history="1">
        <w:r w:rsidRPr="00754939">
          <w:rPr>
            <w:sz w:val="22"/>
            <w:szCs w:val="22"/>
            <w:lang w:eastAsia="cs-CZ"/>
          </w:rPr>
          <w:t>http://www.statpedu.sk/sk/deti-ziaci-so-svvp/deti-ziaci-so-zdravotnym-znevyhodnenimvseobecnym-intelektovym-nadanim/</w:t>
        </w:r>
      </w:hyperlink>
      <w:r w:rsidRPr="00754939">
        <w:rPr>
          <w:sz w:val="22"/>
          <w:szCs w:val="22"/>
          <w:lang w:eastAsia="cs-CZ"/>
        </w:rPr>
        <w:t>.</w:t>
      </w:r>
    </w:p>
    <w:p w:rsidR="003B5C4E" w:rsidRDefault="00160CA5" w:rsidP="00791D64">
      <w:pPr>
        <w:pStyle w:val="Default"/>
        <w:numPr>
          <w:ilvl w:val="0"/>
          <w:numId w:val="56"/>
        </w:numPr>
        <w:spacing w:before="0" w:after="147"/>
        <w:ind w:left="426" w:hanging="502"/>
        <w:jc w:val="both"/>
        <w:rPr>
          <w:rFonts w:ascii="Times New Roman" w:hAnsi="Times New Roman" w:cs="Times New Roman"/>
          <w:color w:val="auto"/>
          <w:sz w:val="22"/>
          <w:szCs w:val="22"/>
          <w:lang w:val="sk-SK"/>
        </w:rPr>
      </w:pPr>
      <w:r w:rsidRPr="00160CA5">
        <w:rPr>
          <w:rFonts w:ascii="Times New Roman" w:hAnsi="Times New Roman" w:cs="Times New Roman"/>
          <w:color w:val="auto"/>
          <w:sz w:val="22"/>
          <w:szCs w:val="22"/>
          <w:lang w:val="sk-SK"/>
        </w:rPr>
        <w:t xml:space="preserve">V primárnom vzdelávaní sa podľa výberu žiaka a možností školy v predmete prvý cudzí jazyk vyučujú tieto cudzie jazyky: anglický jazyk, francúzsky jazyk, nemecký jazyk, ruský jazyk, španielsky jazyk, taliansky jazyk. </w:t>
      </w:r>
    </w:p>
    <w:p w:rsidR="00020B2B" w:rsidRPr="003B5C4E" w:rsidRDefault="00160CA5" w:rsidP="00791D64">
      <w:pPr>
        <w:pStyle w:val="Default"/>
        <w:numPr>
          <w:ilvl w:val="0"/>
          <w:numId w:val="56"/>
        </w:numPr>
        <w:spacing w:before="0" w:after="147"/>
        <w:ind w:left="426" w:hanging="502"/>
        <w:jc w:val="both"/>
        <w:rPr>
          <w:rFonts w:ascii="Times New Roman" w:hAnsi="Times New Roman" w:cs="Times New Roman"/>
          <w:color w:val="auto"/>
          <w:sz w:val="22"/>
          <w:szCs w:val="22"/>
          <w:lang w:val="sk-SK"/>
        </w:rPr>
      </w:pPr>
      <w:r w:rsidRPr="003B5C4E">
        <w:rPr>
          <w:rFonts w:ascii="Times New Roman" w:hAnsi="Times New Roman" w:cs="Times New Roman"/>
          <w:color w:val="auto"/>
          <w:sz w:val="22"/>
          <w:szCs w:val="22"/>
          <w:lang w:val="sk-SK"/>
        </w:rPr>
        <w:t xml:space="preserve">Škola je povinná z rámca voliteľných hodín ponúknuť žiakom 7. – 9. ročníka ako druhý cudzí jazyk jeden z jazykov: anglický jazyk, francúzsky jazyk, nemecký jazyk, ruský jazyk, španielsky jazyk, taliansky jazyk podľa možností školy a záujmu žiakov, najmenej 2 vyučovacie hodiny týždenne, a ak si žiak nevybral anglický jazyk ako prvý cudzí jazyk, musí si ho v 7. – 9. ročníku vybrať ako druhý cudzí jazyk, a to najmenej 2 vyučovacie hodiny týždenne, ktoré mu je škola povinná z rámca voliteľných hodín zabezpečiť. </w:t>
      </w:r>
    </w:p>
    <w:p w:rsidR="00D70E52" w:rsidRPr="00D70E52" w:rsidRDefault="00020B2B" w:rsidP="005102B7">
      <w:pPr>
        <w:pStyle w:val="Odsekzoznamu"/>
        <w:numPr>
          <w:ilvl w:val="0"/>
          <w:numId w:val="56"/>
        </w:numPr>
        <w:autoSpaceDE w:val="0"/>
        <w:autoSpaceDN w:val="0"/>
        <w:adjustRightInd w:val="0"/>
        <w:spacing w:before="120" w:after="120"/>
        <w:ind w:left="426" w:hanging="426"/>
        <w:jc w:val="both"/>
        <w:rPr>
          <w:color w:val="000000"/>
          <w:sz w:val="22"/>
          <w:szCs w:val="22"/>
          <w:shd w:val="clear" w:color="auto" w:fill="FFFFFF"/>
          <w:lang w:eastAsia="cs-CZ"/>
        </w:rPr>
      </w:pPr>
      <w:r w:rsidRPr="003B5C4E">
        <w:rPr>
          <w:sz w:val="22"/>
          <w:szCs w:val="22"/>
        </w:rPr>
        <w:t>Zabezpečiť pravidelnosť školskej dochádzky a jej porušovanie bezodkladne riešiť so zákonnými zástupcami žiaka v súlade s §5 ods.10 a 11 zákona  č. 596/2003 Z. z. v znení neskorších predpisov. Plnenie povinnej školskej dochádzky štvrťročne vyhodnocovať a prijímať vlastné účinné opatrenia na predchádzanie porušovania tejto povinnosti. Po zlyhaní tejto povinnosti podať hlásenie zriaďovateľovi školy.</w:t>
      </w:r>
    </w:p>
    <w:p w:rsidR="00020B2B" w:rsidRPr="003B5C4E" w:rsidRDefault="00020B2B" w:rsidP="00D70E52">
      <w:pPr>
        <w:pStyle w:val="Odsekzoznamu"/>
        <w:autoSpaceDE w:val="0"/>
        <w:autoSpaceDN w:val="0"/>
        <w:adjustRightInd w:val="0"/>
        <w:spacing w:before="120" w:after="120"/>
        <w:ind w:left="426"/>
        <w:jc w:val="both"/>
        <w:rPr>
          <w:color w:val="000000"/>
          <w:sz w:val="22"/>
          <w:szCs w:val="22"/>
          <w:shd w:val="clear" w:color="auto" w:fill="FFFFFF"/>
          <w:lang w:eastAsia="cs-CZ"/>
        </w:rPr>
      </w:pPr>
      <w:r w:rsidRPr="003B5C4E">
        <w:rPr>
          <w:sz w:val="22"/>
          <w:szCs w:val="22"/>
        </w:rPr>
        <w:lastRenderedPageBreak/>
        <w:t xml:space="preserve"> </w:t>
      </w:r>
    </w:p>
    <w:p w:rsidR="00020B2B" w:rsidRPr="004A672C" w:rsidRDefault="00020B2B" w:rsidP="005102B7">
      <w:pPr>
        <w:pStyle w:val="Odsekzoznamu"/>
        <w:numPr>
          <w:ilvl w:val="0"/>
          <w:numId w:val="56"/>
        </w:numPr>
        <w:spacing w:before="120" w:after="120"/>
        <w:ind w:left="426" w:hanging="426"/>
        <w:jc w:val="both"/>
        <w:rPr>
          <w:sz w:val="22"/>
          <w:szCs w:val="22"/>
        </w:rPr>
      </w:pPr>
      <w:r w:rsidRPr="004A672C">
        <w:rPr>
          <w:sz w:val="22"/>
          <w:szCs w:val="22"/>
        </w:rPr>
        <w:t>Pri podozrení zo zanedbávania povinnej školskej dochádzky je zo strany školy potrebné konať  vo veci:</w:t>
      </w:r>
    </w:p>
    <w:p w:rsidR="00020B2B" w:rsidRPr="00754939" w:rsidRDefault="00020B2B" w:rsidP="005102B7">
      <w:pPr>
        <w:pStyle w:val="Odsekzoznamu"/>
        <w:numPr>
          <w:ilvl w:val="3"/>
          <w:numId w:val="57"/>
        </w:numPr>
        <w:tabs>
          <w:tab w:val="clear" w:pos="2880"/>
        </w:tabs>
        <w:spacing w:before="360" w:after="100" w:afterAutospacing="1"/>
        <w:ind w:left="851"/>
        <w:jc w:val="both"/>
        <w:rPr>
          <w:sz w:val="22"/>
          <w:szCs w:val="22"/>
        </w:rPr>
      </w:pPr>
      <w:r w:rsidRPr="00754939">
        <w:rPr>
          <w:sz w:val="22"/>
          <w:szCs w:val="22"/>
        </w:rPr>
        <w:t>ak žiak vymešká bez ospravedlnenia viac ako 15 vyučovacích hodín mesačne, riaditeľ školy bezodkladne oznámi túto skutočnosť obci, v ktorej má zákonný zástupca dieťaťa trvalý pobyt a Úradu práce sociálnych vecí a rodiny, tzn. škola mesačne podáva hlásenie na oddelenie školstva ( Ing. Szemanová)   podľa predtlače na tlačive.</w:t>
      </w:r>
    </w:p>
    <w:p w:rsidR="00020B2B" w:rsidRPr="00754939" w:rsidRDefault="00020B2B" w:rsidP="005102B7">
      <w:pPr>
        <w:pStyle w:val="Odsekzoznamu"/>
        <w:numPr>
          <w:ilvl w:val="3"/>
          <w:numId w:val="57"/>
        </w:numPr>
        <w:tabs>
          <w:tab w:val="clear" w:pos="2880"/>
        </w:tabs>
        <w:spacing w:before="360" w:after="100" w:afterAutospacing="1"/>
        <w:ind w:left="851"/>
        <w:jc w:val="both"/>
        <w:rPr>
          <w:sz w:val="22"/>
          <w:szCs w:val="22"/>
        </w:rPr>
      </w:pPr>
      <w:r w:rsidRPr="00754939">
        <w:rPr>
          <w:sz w:val="22"/>
          <w:szCs w:val="22"/>
        </w:rPr>
        <w:t>ak žiak vymešká bez ospravedlnenia viac ako 60 vyučovacích hodín v príslušnom školskom roku, je obec povinná na základe oznámenia riaditeľa školy začať konanie o priestupku podľa § 6 ods. 4 a § 37 zákona č. 596/2003 Z. z. o štátnej správe   v školstve a školskej samospráve a o zmene a doplnení niektorých zákonov v znení neskorších predpisov (ďalej len „zákon č. 596/2003 Z. z.“),</w:t>
      </w:r>
    </w:p>
    <w:p w:rsidR="00D70E52" w:rsidRDefault="00020B2B" w:rsidP="005102B7">
      <w:pPr>
        <w:pStyle w:val="Odsekzoznamu"/>
        <w:numPr>
          <w:ilvl w:val="3"/>
          <w:numId w:val="57"/>
        </w:numPr>
        <w:tabs>
          <w:tab w:val="clear" w:pos="2880"/>
        </w:tabs>
        <w:spacing w:before="360" w:after="100" w:afterAutospacing="1"/>
        <w:ind w:left="851"/>
        <w:jc w:val="both"/>
        <w:rPr>
          <w:sz w:val="22"/>
          <w:szCs w:val="22"/>
        </w:rPr>
      </w:pPr>
      <w:r w:rsidRPr="00754939">
        <w:rPr>
          <w:sz w:val="22"/>
          <w:szCs w:val="22"/>
        </w:rPr>
        <w:t>ak žiak vymešká bez ospravedlnenia viac ako 100 vyučovacích hodín, je potrebné    zo strany obce podať podľa § 211 Trestného zákona č. 300/2005 Z. z. v znení neskorších predpisov trestné oznámenie na zákonných zástupcov žiaka pre podozrenie zo spáchania trestného činu Ohrozovania mravnej výchovy mládeže.</w:t>
      </w:r>
    </w:p>
    <w:p w:rsidR="00020B2B" w:rsidRPr="00754939" w:rsidRDefault="00020B2B" w:rsidP="00D70E52">
      <w:pPr>
        <w:pStyle w:val="Odsekzoznamu"/>
        <w:spacing w:before="360" w:after="100" w:afterAutospacing="1"/>
        <w:ind w:left="851"/>
        <w:jc w:val="both"/>
        <w:rPr>
          <w:sz w:val="22"/>
          <w:szCs w:val="22"/>
        </w:rPr>
      </w:pPr>
      <w:r w:rsidRPr="00754939">
        <w:rPr>
          <w:sz w:val="22"/>
          <w:szCs w:val="22"/>
        </w:rPr>
        <w:t xml:space="preserve"> </w:t>
      </w:r>
    </w:p>
    <w:p w:rsidR="00D52AD1" w:rsidRDefault="00020B2B" w:rsidP="005102B7">
      <w:pPr>
        <w:pStyle w:val="Odsekzoznamu"/>
        <w:numPr>
          <w:ilvl w:val="0"/>
          <w:numId w:val="56"/>
        </w:numPr>
        <w:spacing w:before="120" w:after="120"/>
        <w:ind w:left="426" w:hanging="426"/>
        <w:jc w:val="both"/>
        <w:rPr>
          <w:sz w:val="22"/>
          <w:szCs w:val="22"/>
        </w:rPr>
      </w:pPr>
      <w:r w:rsidRPr="00D70E52">
        <w:rPr>
          <w:sz w:val="22"/>
          <w:szCs w:val="22"/>
        </w:rPr>
        <w:t xml:space="preserve">Podmienky rozhodnutia o odklade plnenia povinnej školskej dochádzky </w:t>
      </w:r>
      <w:r w:rsidR="003B5C4E" w:rsidRPr="00D70E52">
        <w:rPr>
          <w:sz w:val="22"/>
          <w:szCs w:val="22"/>
        </w:rPr>
        <w:t xml:space="preserve">v zmysle ustanovenia </w:t>
      </w:r>
      <w:r w:rsidRPr="00D70E52">
        <w:rPr>
          <w:sz w:val="22"/>
          <w:szCs w:val="22"/>
        </w:rPr>
        <w:t xml:space="preserve">§19 ods. 4 zákona č. 245/2008 Z. z. Riaditeľ ZŠ rozhoduje podľa § 5 ods. 3 písm. b) zákona  č. 596/2003 Z. z. v súlade s § 19 ods. 4 zákona č. 245/2008 Z. z. (školský zákon) o odklade plnenia povinnej školskej dochádzky. Ak dieťa po dovŕšení šiesteho roku veku nedosiahlo školskú spôsobilosť riaditeľ školy rozhodne o odklade začiatku plnenia povinnej školskej dochádzky dieťaťa o jeden školský rok alebo    o zaradení dieťaťa </w:t>
      </w:r>
      <w:r w:rsidR="00D70E52" w:rsidRPr="00D70E52">
        <w:rPr>
          <w:sz w:val="22"/>
          <w:szCs w:val="22"/>
        </w:rPr>
        <w:t xml:space="preserve">          </w:t>
      </w:r>
      <w:r w:rsidRPr="00D70E52">
        <w:rPr>
          <w:sz w:val="22"/>
          <w:szCs w:val="22"/>
        </w:rPr>
        <w:t>do nultého ročníka základnej školy, a to vždy       na žiadosť zákonného zástupcu. Súčasťou žiadosti zákonného zástupcu je odporučenie všeobecného lekára  pre deti a dorast a odporučenie príslušného</w:t>
      </w:r>
    </w:p>
    <w:p w:rsidR="00020B2B" w:rsidRPr="00D70E52" w:rsidRDefault="00020B2B" w:rsidP="00D52AD1">
      <w:pPr>
        <w:pStyle w:val="Odsekzoznamu"/>
        <w:spacing w:before="120" w:after="120"/>
        <w:ind w:left="426"/>
        <w:rPr>
          <w:sz w:val="22"/>
          <w:szCs w:val="22"/>
        </w:rPr>
      </w:pPr>
      <w:r w:rsidRPr="00D70E52">
        <w:rPr>
          <w:sz w:val="22"/>
          <w:szCs w:val="22"/>
        </w:rPr>
        <w:t>zariadenia</w:t>
      </w:r>
      <w:r w:rsidR="00D70E52" w:rsidRPr="00D70E52">
        <w:rPr>
          <w:sz w:val="22"/>
          <w:szCs w:val="22"/>
        </w:rPr>
        <w:t xml:space="preserve"> </w:t>
      </w:r>
      <w:r w:rsidRPr="00D70E52">
        <w:rPr>
          <w:sz w:val="22"/>
          <w:szCs w:val="22"/>
        </w:rPr>
        <w:t>výchovného poradenstva a prevencie.</w:t>
      </w:r>
      <w:r w:rsidR="00D70E52" w:rsidRPr="00D70E52">
        <w:rPr>
          <w:sz w:val="22"/>
          <w:szCs w:val="22"/>
        </w:rPr>
        <w:br/>
      </w:r>
      <w:r w:rsidR="00D70E52" w:rsidRPr="00D70E52">
        <w:rPr>
          <w:sz w:val="22"/>
          <w:szCs w:val="22"/>
        </w:rPr>
        <w:br/>
      </w:r>
    </w:p>
    <w:p w:rsidR="00D70E52" w:rsidRDefault="00D70E52" w:rsidP="001A59ED">
      <w:pPr>
        <w:pStyle w:val="Odsekzoznamu"/>
        <w:numPr>
          <w:ilvl w:val="0"/>
          <w:numId w:val="56"/>
        </w:numPr>
        <w:spacing w:before="0"/>
        <w:jc w:val="both"/>
        <w:rPr>
          <w:sz w:val="22"/>
          <w:szCs w:val="22"/>
          <w:lang w:eastAsia="cs-CZ"/>
        </w:rPr>
      </w:pPr>
      <w:r w:rsidRPr="00D70E52">
        <w:rPr>
          <w:sz w:val="22"/>
          <w:szCs w:val="22"/>
          <w:lang w:eastAsia="cs-CZ"/>
        </w:rPr>
        <w:t xml:space="preserve">Dodržiavať legislatívu v súvislosti s osobitným plnením PŠD mimo územia SR. Žiak, ktorý plní povinnú školskú dochádzku osobitným spôsobom v škole mimo územia SR alebo sa vzdeláva v škole zriadenej iným štátom na území SR, vykonáva komisionálne skúšky len v tom prípade, ak o to zákonný zástupca žiaka požiada. Žiak, ktorý plní osobitný spôsob školskej dochádzky individuálnym vzdelávaním (nie v škole) v zahraničí, vykoná skúšky zo všetkých povinných vyučovacích predmetov učebného plánu príslušného ročníka kmeňovej školy.  </w:t>
      </w:r>
    </w:p>
    <w:p w:rsidR="00D70E52" w:rsidRDefault="00D70E52" w:rsidP="00D70E52">
      <w:pPr>
        <w:pStyle w:val="Odsekzoznamu"/>
        <w:spacing w:before="0"/>
        <w:ind w:left="502"/>
        <w:rPr>
          <w:sz w:val="22"/>
          <w:szCs w:val="22"/>
          <w:lang w:eastAsia="cs-CZ"/>
        </w:rPr>
      </w:pPr>
      <w:r w:rsidRPr="00D70E52">
        <w:rPr>
          <w:sz w:val="22"/>
          <w:szCs w:val="22"/>
          <w:lang w:eastAsia="cs-CZ"/>
        </w:rPr>
        <w:t xml:space="preserve">           </w:t>
      </w:r>
    </w:p>
    <w:p w:rsidR="003B5C4E" w:rsidRDefault="00754939" w:rsidP="001A59ED">
      <w:pPr>
        <w:pStyle w:val="Odsekzoznamu"/>
        <w:numPr>
          <w:ilvl w:val="0"/>
          <w:numId w:val="56"/>
        </w:numPr>
        <w:spacing w:before="0"/>
        <w:jc w:val="both"/>
        <w:rPr>
          <w:sz w:val="22"/>
          <w:szCs w:val="22"/>
          <w:lang w:eastAsia="cs-CZ"/>
        </w:rPr>
      </w:pPr>
      <w:r w:rsidRPr="00C6047E">
        <w:rPr>
          <w:sz w:val="22"/>
          <w:szCs w:val="22"/>
          <w:lang w:eastAsia="cs-CZ"/>
        </w:rPr>
        <w:t xml:space="preserve">Riaditelia škôl v spolupráci so zriaďovateľom zabezpečia personálne, priestorové  a materiálno-technické podmienky na vzdelávanie detí a žiakov v </w:t>
      </w:r>
      <w:r w:rsidRPr="00C6047E">
        <w:rPr>
          <w:b/>
          <w:sz w:val="22"/>
          <w:szCs w:val="22"/>
          <w:lang w:eastAsia="cs-CZ"/>
        </w:rPr>
        <w:t>školskej integrácii</w:t>
      </w:r>
      <w:r w:rsidRPr="00C6047E">
        <w:rPr>
          <w:sz w:val="22"/>
          <w:szCs w:val="22"/>
          <w:lang w:eastAsia="cs-CZ"/>
        </w:rPr>
        <w:t xml:space="preserve"> </w:t>
      </w:r>
      <w:r w:rsidR="00CE0D1F" w:rsidRPr="00C6047E">
        <w:rPr>
          <w:sz w:val="22"/>
          <w:szCs w:val="22"/>
          <w:lang w:eastAsia="cs-CZ"/>
        </w:rPr>
        <w:t>v</w:t>
      </w:r>
      <w:r w:rsidRPr="00C6047E">
        <w:rPr>
          <w:sz w:val="22"/>
          <w:szCs w:val="22"/>
          <w:lang w:eastAsia="cs-CZ"/>
        </w:rPr>
        <w:t xml:space="preserve"> súlade so štátnymi vzdelávacími programami a vzdelávacími programami pre deti a žiakov so zdravotným znevýhodnením a všeobecným intelektovým nadaním, tak aby mali zabezpečený rovný prístup ku vzdelávaniu.</w:t>
      </w:r>
      <w:r w:rsidR="00C6047E" w:rsidRPr="00C6047E">
        <w:rPr>
          <w:sz w:val="22"/>
          <w:szCs w:val="22"/>
          <w:lang w:eastAsia="cs-CZ"/>
        </w:rPr>
        <w:br/>
      </w:r>
      <w:r w:rsidRPr="00C6047E">
        <w:rPr>
          <w:sz w:val="22"/>
          <w:szCs w:val="22"/>
          <w:u w:val="single"/>
          <w:lang w:eastAsia="cs-CZ"/>
        </w:rPr>
        <w:t>Ak sa na prospechu žiaka okrem jeho zdravotného znevýhodnenia podieľa významnou mierou viac faktorov, k hodnoteniu a klasifikácii stupňom nedostatočný je možné pristúpiť po odbornom posúdení a odporučení tohto postupu poradenským zariadením</w:t>
      </w:r>
      <w:r w:rsidRPr="00C6047E">
        <w:rPr>
          <w:sz w:val="22"/>
          <w:szCs w:val="22"/>
          <w:lang w:eastAsia="cs-CZ"/>
        </w:rPr>
        <w:t>.</w:t>
      </w:r>
      <w:r w:rsidR="00C6047E" w:rsidRPr="00C6047E">
        <w:rPr>
          <w:sz w:val="22"/>
          <w:szCs w:val="22"/>
          <w:lang w:eastAsia="cs-CZ"/>
        </w:rPr>
        <w:t xml:space="preserve"> </w:t>
      </w:r>
    </w:p>
    <w:p w:rsidR="003B5C4E" w:rsidRPr="003B5C4E" w:rsidRDefault="003B5C4E" w:rsidP="003B5C4E">
      <w:pPr>
        <w:pStyle w:val="Odsekzoznamu"/>
        <w:rPr>
          <w:sz w:val="22"/>
          <w:szCs w:val="22"/>
          <w:lang w:eastAsia="cs-CZ"/>
        </w:rPr>
      </w:pPr>
    </w:p>
    <w:p w:rsidR="003B5C4E" w:rsidRPr="00E95C83" w:rsidRDefault="003B5C4E" w:rsidP="005102B7">
      <w:pPr>
        <w:pStyle w:val="Odsekzoznamu"/>
        <w:numPr>
          <w:ilvl w:val="0"/>
          <w:numId w:val="56"/>
        </w:numPr>
        <w:spacing w:before="120" w:after="120"/>
        <w:jc w:val="both"/>
        <w:rPr>
          <w:sz w:val="22"/>
          <w:szCs w:val="22"/>
        </w:rPr>
      </w:pPr>
      <w:r w:rsidRPr="00E95C83">
        <w:rPr>
          <w:sz w:val="22"/>
          <w:szCs w:val="22"/>
        </w:rPr>
        <w:t>Pri výchove a vzdelávaní detí  so špeciálnymi výchovno-vzdelávacími potrebami rešpektovať obmedzenia, ktoré sú podmienené postihnutím dieťaťa a pri hodnotení a klasifikácii ich prospechu  a správania sa riadiť   metodickými pokynmi MŠ SR pre prácu s týmito deťmi. V špeciálnych triedach základných škôl sa vyučuje podľa príslušného vzdelávacieho programu   pre žiakov so zdravotným znevýhodnením a využíva sa pedagogická dokumentácia a pokyny pre školy pre týchto žiakov. Vhodné je prispôsobiť rozvrh hodín špeciálnej triedy pre žiakov so zdravotným znevýhodnením a bežnej triedy v príslušnom ročníku tak, aby žiaci týchto tried boli vzdelávaní spoločne  v niektorých vyučovacích predmetoch, napr. výchovno-estetického zamerania.</w:t>
      </w:r>
    </w:p>
    <w:p w:rsidR="003B5C4E" w:rsidRPr="00E95C83" w:rsidRDefault="003B5C4E" w:rsidP="003B5C4E">
      <w:pPr>
        <w:pStyle w:val="Odsekzoznamu"/>
        <w:rPr>
          <w:sz w:val="22"/>
          <w:szCs w:val="22"/>
        </w:rPr>
      </w:pPr>
    </w:p>
    <w:p w:rsidR="003B5C4E" w:rsidRPr="00E95C83" w:rsidRDefault="003B5C4E" w:rsidP="005102B7">
      <w:pPr>
        <w:pStyle w:val="Odsekzoznamu"/>
        <w:numPr>
          <w:ilvl w:val="0"/>
          <w:numId w:val="56"/>
        </w:numPr>
        <w:spacing w:before="120" w:after="120"/>
        <w:jc w:val="both"/>
        <w:rPr>
          <w:sz w:val="22"/>
          <w:szCs w:val="22"/>
        </w:rPr>
      </w:pPr>
      <w:r w:rsidRPr="00E95C83">
        <w:rPr>
          <w:sz w:val="22"/>
          <w:szCs w:val="22"/>
        </w:rPr>
        <w:t>Ak škola vzdeláva žiakov v školskej integrácii, je nevyhnutné personálne zabezpečenie poskytovania odborných činností   v škole školským špeciálnym pedagógom školským psychológom, minimálne formou zabezpečenia spolupráce  so zariadením výchovného poradenstva a prevencie.</w:t>
      </w:r>
    </w:p>
    <w:p w:rsidR="003B5C4E" w:rsidRPr="00E95C83" w:rsidRDefault="003B5C4E" w:rsidP="003B5C4E">
      <w:pPr>
        <w:pStyle w:val="Odsekzoznamu"/>
        <w:rPr>
          <w:sz w:val="22"/>
          <w:szCs w:val="22"/>
        </w:rPr>
      </w:pPr>
    </w:p>
    <w:p w:rsidR="003B5C4E" w:rsidRDefault="003B5C4E" w:rsidP="005102B7">
      <w:pPr>
        <w:pStyle w:val="Odsekzoznamu"/>
        <w:numPr>
          <w:ilvl w:val="0"/>
          <w:numId w:val="56"/>
        </w:numPr>
        <w:spacing w:before="120" w:after="120"/>
        <w:jc w:val="both"/>
        <w:rPr>
          <w:sz w:val="22"/>
          <w:szCs w:val="22"/>
        </w:rPr>
      </w:pPr>
      <w:r w:rsidRPr="00E95C83">
        <w:rPr>
          <w:sz w:val="22"/>
          <w:szCs w:val="22"/>
        </w:rPr>
        <w:t>Zákonný zástupca žiaka so zdravotným znevýhodnením má právo nesúhlasiť so vzdelávaním svojho dieťaťa v triede pre žiakov so zdravotným znevýhodnením alebo v škole pre žiakov so zdravotným znevýhodnením. Toto právo treba rešpektovať a neodmietať zaradenie dieťaťa do bežnej školy   a bežnej triedy (napríklad      na začiatku plnenia povinnej školskej dochádzky).</w:t>
      </w:r>
    </w:p>
    <w:p w:rsidR="00E95C83" w:rsidRPr="00E95C83" w:rsidRDefault="00E95C83" w:rsidP="00E95C83">
      <w:pPr>
        <w:pStyle w:val="Odsekzoznamu"/>
        <w:rPr>
          <w:sz w:val="22"/>
          <w:szCs w:val="22"/>
        </w:rPr>
      </w:pPr>
    </w:p>
    <w:p w:rsidR="003B5C4E" w:rsidRDefault="003B5C4E" w:rsidP="005102B7">
      <w:pPr>
        <w:pStyle w:val="Odsekzoznamu"/>
        <w:numPr>
          <w:ilvl w:val="0"/>
          <w:numId w:val="56"/>
        </w:numPr>
        <w:spacing w:before="120" w:after="120"/>
        <w:jc w:val="both"/>
        <w:rPr>
          <w:sz w:val="22"/>
          <w:szCs w:val="22"/>
        </w:rPr>
      </w:pPr>
      <w:r w:rsidRPr="00E95C83">
        <w:rPr>
          <w:sz w:val="22"/>
          <w:szCs w:val="22"/>
        </w:rPr>
        <w:lastRenderedPageBreak/>
        <w:t>Pri vzdelávaní žiakov s poruchami správania uplatňovať postupy podľa metodicko-informatívneho materiálu „Žiak s poruchami správania v základnej a strednej škole“, ktorý schválilo MŠVVaŠ SR dňa 10. apríla 2013 pod č. 2013-3982/16490:4-914  s účinnosťou od 1. septembra 2013.</w:t>
      </w:r>
    </w:p>
    <w:p w:rsidR="00E95C83" w:rsidRPr="00E95C83" w:rsidRDefault="00E95C83" w:rsidP="00E95C83">
      <w:pPr>
        <w:pStyle w:val="Odsekzoznamu"/>
        <w:rPr>
          <w:sz w:val="22"/>
          <w:szCs w:val="22"/>
        </w:rPr>
      </w:pPr>
    </w:p>
    <w:p w:rsidR="003B5C4E" w:rsidRDefault="003B5C4E" w:rsidP="005102B7">
      <w:pPr>
        <w:pStyle w:val="Odsekzoznamu"/>
        <w:numPr>
          <w:ilvl w:val="0"/>
          <w:numId w:val="56"/>
        </w:numPr>
        <w:spacing w:before="120" w:after="120"/>
        <w:jc w:val="both"/>
        <w:rPr>
          <w:sz w:val="22"/>
          <w:szCs w:val="22"/>
        </w:rPr>
      </w:pPr>
      <w:r w:rsidRPr="00E95C83">
        <w:rPr>
          <w:sz w:val="22"/>
          <w:szCs w:val="22"/>
        </w:rPr>
        <w:t>Zintenzívniť poradenskú a osvetovú činnosť pedagogických zamestnancov škôl pre zákonných zástupcov detí a žiakov zo SZP. S cieľom zabrániť poskytovaniu alebo sprístupňovaniu informácií, ktoré by mohli viesť k narušovaniu mravnosti alebo podnecovaniu k národnostnej, rasovej a etnickej nenávisti alebo            k ďalším formám intolerancie, umožniť osobám, ktoré nie sú zamestnancami školy, účasť na vyučovaní                         a aktivitách organizovaných školou iba so súhlasom riaditeľa školy.</w:t>
      </w:r>
    </w:p>
    <w:p w:rsidR="00E95C83" w:rsidRPr="00E95C83" w:rsidRDefault="00E95C83" w:rsidP="00E95C83">
      <w:pPr>
        <w:pStyle w:val="Odsekzoznamu"/>
        <w:rPr>
          <w:sz w:val="22"/>
          <w:szCs w:val="22"/>
        </w:rPr>
      </w:pPr>
    </w:p>
    <w:p w:rsidR="00C6047E" w:rsidRDefault="00C6047E" w:rsidP="005102B7">
      <w:pPr>
        <w:pStyle w:val="Odsekzoznamu"/>
        <w:numPr>
          <w:ilvl w:val="0"/>
          <w:numId w:val="56"/>
        </w:numPr>
        <w:spacing w:before="120" w:after="120"/>
        <w:jc w:val="both"/>
        <w:rPr>
          <w:sz w:val="22"/>
          <w:szCs w:val="22"/>
          <w:lang w:eastAsia="cs-CZ"/>
        </w:rPr>
      </w:pPr>
      <w:r w:rsidRPr="00C6047E">
        <w:rPr>
          <w:sz w:val="22"/>
          <w:szCs w:val="22"/>
          <w:lang w:eastAsia="cs-CZ"/>
        </w:rPr>
        <w:t>Dodržiavať Usmernenie k prijímaniu žiakov so zdravotným znevýhodnením do základnej školy. (</w:t>
      </w:r>
      <w:hyperlink r:id="rId61" w:history="1">
        <w:r w:rsidRPr="00C6047E">
          <w:rPr>
            <w:rStyle w:val="Hypertextovprepojenie"/>
            <w:sz w:val="22"/>
            <w:szCs w:val="22"/>
            <w:lang w:eastAsia="cs-CZ"/>
          </w:rPr>
          <w:t>http://www.minedu.sk/data/att/9048.pdf</w:t>
        </w:r>
      </w:hyperlink>
      <w:r w:rsidRPr="00C6047E">
        <w:rPr>
          <w:sz w:val="22"/>
          <w:szCs w:val="22"/>
          <w:lang w:eastAsia="cs-CZ"/>
        </w:rPr>
        <w:t>).</w:t>
      </w:r>
    </w:p>
    <w:p w:rsidR="00E95C83" w:rsidRPr="00E95C83" w:rsidRDefault="00E95C83" w:rsidP="00E95C83">
      <w:pPr>
        <w:pStyle w:val="Odsekzoznamu"/>
        <w:rPr>
          <w:sz w:val="22"/>
          <w:szCs w:val="22"/>
          <w:lang w:eastAsia="cs-CZ"/>
        </w:rPr>
      </w:pPr>
    </w:p>
    <w:p w:rsidR="005C6DEF" w:rsidRDefault="005C6DEF" w:rsidP="005102B7">
      <w:pPr>
        <w:pStyle w:val="Odsekzoznamu"/>
        <w:numPr>
          <w:ilvl w:val="0"/>
          <w:numId w:val="56"/>
        </w:numPr>
        <w:spacing w:before="120" w:after="120"/>
        <w:jc w:val="both"/>
        <w:rPr>
          <w:sz w:val="22"/>
          <w:szCs w:val="22"/>
        </w:rPr>
      </w:pPr>
      <w:r w:rsidRPr="005C6DEF">
        <w:rPr>
          <w:sz w:val="22"/>
          <w:szCs w:val="22"/>
        </w:rPr>
        <w:t xml:space="preserve">Pri vzdelávaní žiakov s nadaním dôsledne postupovať v súlade s § 104 až § 106 zákona č. 245/2008 Z. z.     Pri vzdelávaní žiakov s intelektovým nadaním aj v súlade s vyhláškou MŠ SR č. 307/2008 Z. z.  o výchove      a vzdelávaní žiakov s intelektovým nadaním. </w:t>
      </w:r>
    </w:p>
    <w:p w:rsidR="00E95C83" w:rsidRPr="00E95C83" w:rsidRDefault="00E95C83" w:rsidP="00E95C83">
      <w:pPr>
        <w:pStyle w:val="Odsekzoznamu"/>
        <w:rPr>
          <w:sz w:val="22"/>
          <w:szCs w:val="22"/>
        </w:rPr>
      </w:pPr>
    </w:p>
    <w:p w:rsidR="005C6DEF" w:rsidRDefault="005C6DEF" w:rsidP="005102B7">
      <w:pPr>
        <w:pStyle w:val="Odsekzoznamu"/>
        <w:numPr>
          <w:ilvl w:val="0"/>
          <w:numId w:val="56"/>
        </w:numPr>
        <w:spacing w:before="120" w:after="120"/>
        <w:jc w:val="both"/>
        <w:rPr>
          <w:sz w:val="22"/>
          <w:szCs w:val="22"/>
        </w:rPr>
      </w:pPr>
      <w:r w:rsidRPr="005C6DEF">
        <w:rPr>
          <w:sz w:val="22"/>
          <w:szCs w:val="22"/>
        </w:rPr>
        <w:t xml:space="preserve">Poradenské zariadenia v  spolupráci s materskými školami poskytujú odbornú starostlivosť a pomoc aj mimoriadne nadaným deťom. Systém v Projekte  APROGÉN pre mimoriadne nadané deti je otvorený, začlenenie detí do týchto tried je možné aj vo vyššom ročníku v zmysle </w:t>
      </w:r>
      <w:hyperlink r:id="rId62" w:tgtFrame="_blank" w:history="1">
        <w:r w:rsidRPr="005C6DEF">
          <w:rPr>
            <w:sz w:val="22"/>
            <w:szCs w:val="22"/>
          </w:rPr>
          <w:t>Vyhlášky MŠ SR   č. 307/2008 Z. z.      o výchove  a vzdelávaní žiakov s intelektovým nadaním</w:t>
        </w:r>
      </w:hyperlink>
      <w:r w:rsidRPr="005C6DEF">
        <w:rPr>
          <w:sz w:val="22"/>
          <w:szCs w:val="22"/>
        </w:rPr>
        <w:t>.</w:t>
      </w:r>
    </w:p>
    <w:p w:rsidR="00E95C83" w:rsidRPr="00E95C83" w:rsidRDefault="00E95C83" w:rsidP="00E95C83">
      <w:pPr>
        <w:pStyle w:val="Odsekzoznamu"/>
        <w:rPr>
          <w:sz w:val="22"/>
          <w:szCs w:val="22"/>
        </w:rPr>
      </w:pPr>
    </w:p>
    <w:p w:rsidR="005C6DEF" w:rsidRDefault="005C6DEF" w:rsidP="005102B7">
      <w:pPr>
        <w:pStyle w:val="Odsekzoznamu"/>
        <w:numPr>
          <w:ilvl w:val="0"/>
          <w:numId w:val="56"/>
        </w:numPr>
        <w:spacing w:before="120" w:after="120"/>
        <w:jc w:val="both"/>
        <w:rPr>
          <w:sz w:val="22"/>
          <w:szCs w:val="22"/>
        </w:rPr>
      </w:pPr>
      <w:r w:rsidRPr="004A672C">
        <w:rPr>
          <w:sz w:val="22"/>
          <w:szCs w:val="22"/>
        </w:rPr>
        <w:t>Nadanie žiaka musí byť preukázané pred zaradením príslušného žiaka do triedy pre žiakov   s nadaním alebo pred začatím jeho vzdelávania formou školskej integrácie.</w:t>
      </w:r>
    </w:p>
    <w:p w:rsidR="00E95C83" w:rsidRPr="00E95C83" w:rsidRDefault="00E95C83" w:rsidP="00E95C83">
      <w:pPr>
        <w:pStyle w:val="Odsekzoznamu"/>
        <w:rPr>
          <w:sz w:val="22"/>
          <w:szCs w:val="22"/>
        </w:rPr>
      </w:pPr>
    </w:p>
    <w:p w:rsidR="00A52594" w:rsidRPr="00754939" w:rsidRDefault="00C6047E" w:rsidP="005102B7">
      <w:pPr>
        <w:pStyle w:val="Odsekzoznamu"/>
        <w:numPr>
          <w:ilvl w:val="0"/>
          <w:numId w:val="56"/>
        </w:numPr>
        <w:spacing w:before="120" w:after="120"/>
        <w:contextualSpacing w:val="0"/>
        <w:jc w:val="both"/>
        <w:rPr>
          <w:sz w:val="22"/>
          <w:szCs w:val="22"/>
          <w:lang w:eastAsia="cs-CZ"/>
        </w:rPr>
      </w:pPr>
      <w:r w:rsidRPr="00C6047E">
        <w:rPr>
          <w:sz w:val="22"/>
          <w:szCs w:val="22"/>
          <w:lang w:eastAsia="cs-CZ"/>
        </w:rPr>
        <w:t>Pri tvorbe plánu profesijného rozvoja a ročného plánu vzdelávania sa odporúča riaditeľom škôl vychádzať z reálnej analýzy potrieb školy, orientovať vzdelávanie pedagogických zamestnancov na riešenie výchovných a vzdelávacích problémov žiakov s cieľom eliminovať ich vzdelávacie neúspechy a na oblasť výchovnej a vzdelávacej práce so žiakmi zo sociálne znevýhodneného prostredia a z marginalizovanej rómskej komunity. Aktívne komunikovať so zákonnými zástupcami žiakov, aplikovať rôzne formy kooperácie s cieľom ich zapojenia do života školy.</w:t>
      </w:r>
    </w:p>
    <w:p w:rsidR="00754939" w:rsidRPr="00754939" w:rsidRDefault="00754939" w:rsidP="00754939">
      <w:pPr>
        <w:spacing w:before="360" w:after="100" w:afterAutospacing="1"/>
        <w:ind w:left="-76"/>
        <w:jc w:val="both"/>
        <w:rPr>
          <w:b/>
          <w:sz w:val="22"/>
          <w:szCs w:val="22"/>
          <w:u w:val="single"/>
          <w:lang w:eastAsia="cs-CZ"/>
        </w:rPr>
      </w:pPr>
      <w:r w:rsidRPr="00754939">
        <w:rPr>
          <w:b/>
          <w:sz w:val="22"/>
          <w:szCs w:val="22"/>
          <w:u w:val="single"/>
          <w:lang w:eastAsia="cs-CZ"/>
        </w:rPr>
        <w:t>II. Z úrovne zriaďovateľa</w:t>
      </w:r>
    </w:p>
    <w:p w:rsidR="00754939" w:rsidRDefault="00754939" w:rsidP="005102B7">
      <w:pPr>
        <w:pStyle w:val="Odsekzoznamu"/>
        <w:numPr>
          <w:ilvl w:val="3"/>
          <w:numId w:val="79"/>
        </w:numPr>
        <w:tabs>
          <w:tab w:val="clear" w:pos="2880"/>
        </w:tabs>
        <w:spacing w:before="120" w:after="120"/>
        <w:ind w:left="426" w:hanging="426"/>
        <w:jc w:val="both"/>
        <w:rPr>
          <w:sz w:val="22"/>
          <w:szCs w:val="22"/>
          <w:lang w:eastAsia="cs-CZ"/>
        </w:rPr>
      </w:pPr>
      <w:r w:rsidRPr="003B5C4E">
        <w:rPr>
          <w:sz w:val="22"/>
          <w:szCs w:val="22"/>
          <w:lang w:eastAsia="cs-CZ"/>
        </w:rPr>
        <w:t>Dodržiavať termíny odovzdávania podkladov na OŠ.</w:t>
      </w:r>
    </w:p>
    <w:p w:rsidR="005B652A" w:rsidRPr="003B5C4E" w:rsidRDefault="005B652A" w:rsidP="005B652A">
      <w:pPr>
        <w:pStyle w:val="Odsekzoznamu"/>
        <w:spacing w:before="120" w:after="120"/>
        <w:ind w:left="426"/>
        <w:jc w:val="both"/>
        <w:rPr>
          <w:sz w:val="22"/>
          <w:szCs w:val="22"/>
          <w:lang w:eastAsia="cs-CZ"/>
        </w:rPr>
      </w:pPr>
    </w:p>
    <w:p w:rsidR="00754939" w:rsidRPr="003B5C4E" w:rsidRDefault="00754939" w:rsidP="005102B7">
      <w:pPr>
        <w:pStyle w:val="Odsekzoznamu"/>
        <w:numPr>
          <w:ilvl w:val="3"/>
          <w:numId w:val="79"/>
        </w:numPr>
        <w:tabs>
          <w:tab w:val="clear" w:pos="2880"/>
        </w:tabs>
        <w:spacing w:before="120" w:after="120"/>
        <w:ind w:left="426" w:hanging="426"/>
        <w:jc w:val="both"/>
        <w:rPr>
          <w:sz w:val="22"/>
          <w:szCs w:val="22"/>
          <w:lang w:eastAsia="cs-CZ"/>
        </w:rPr>
      </w:pPr>
      <w:r w:rsidRPr="003B5C4E">
        <w:rPr>
          <w:sz w:val="22"/>
          <w:szCs w:val="22"/>
          <w:lang w:eastAsia="cs-CZ"/>
        </w:rPr>
        <w:t xml:space="preserve">Uskutočniť do </w:t>
      </w:r>
      <w:r w:rsidR="00B87C97" w:rsidRPr="003B5C4E">
        <w:rPr>
          <w:b/>
          <w:sz w:val="22"/>
          <w:szCs w:val="22"/>
          <w:highlight w:val="lightGray"/>
          <w:lang w:eastAsia="cs-CZ"/>
        </w:rPr>
        <w:t>31.8.20</w:t>
      </w:r>
      <w:r w:rsidR="00B87C97" w:rsidRPr="003B5C4E">
        <w:rPr>
          <w:b/>
          <w:sz w:val="22"/>
          <w:szCs w:val="22"/>
          <w:lang w:eastAsia="cs-CZ"/>
        </w:rPr>
        <w:t>19</w:t>
      </w:r>
      <w:r w:rsidRPr="003B5C4E">
        <w:rPr>
          <w:sz w:val="22"/>
          <w:szCs w:val="22"/>
          <w:lang w:eastAsia="cs-CZ"/>
        </w:rPr>
        <w:t xml:space="preserve"> opravné (komisionálne) skúšky (v jeden deň jeden predmet).</w:t>
      </w:r>
    </w:p>
    <w:p w:rsidR="00754939" w:rsidRDefault="00754939" w:rsidP="00754939">
      <w:pPr>
        <w:pStyle w:val="Odsekzoznamu"/>
        <w:spacing w:before="120" w:after="120"/>
        <w:ind w:left="360"/>
        <w:contextualSpacing w:val="0"/>
        <w:jc w:val="both"/>
        <w:rPr>
          <w:sz w:val="22"/>
          <w:szCs w:val="22"/>
          <w:lang w:eastAsia="cs-CZ"/>
        </w:rPr>
      </w:pPr>
      <w:r w:rsidRPr="005D2E35">
        <w:rPr>
          <w:sz w:val="22"/>
          <w:szCs w:val="22"/>
          <w:lang w:eastAsia="cs-CZ"/>
        </w:rPr>
        <w:t>Zaslať výsledky  po opravných skúškach v súvislosti s aktualizovaním výsledkov  za   školský rok 201</w:t>
      </w:r>
      <w:r w:rsidR="00B87C97" w:rsidRPr="005D2E35">
        <w:rPr>
          <w:sz w:val="22"/>
          <w:szCs w:val="22"/>
          <w:lang w:eastAsia="cs-CZ"/>
        </w:rPr>
        <w:t>8</w:t>
      </w:r>
      <w:r w:rsidRPr="005D2E35">
        <w:rPr>
          <w:sz w:val="22"/>
          <w:szCs w:val="22"/>
          <w:lang w:eastAsia="cs-CZ"/>
        </w:rPr>
        <w:t>/</w:t>
      </w:r>
      <w:r w:rsidR="00E433CC" w:rsidRPr="005D2E35">
        <w:rPr>
          <w:sz w:val="22"/>
          <w:szCs w:val="22"/>
          <w:lang w:eastAsia="cs-CZ"/>
        </w:rPr>
        <w:t>20</w:t>
      </w:r>
      <w:r w:rsidRPr="005D2E35">
        <w:rPr>
          <w:sz w:val="22"/>
          <w:szCs w:val="22"/>
          <w:lang w:eastAsia="cs-CZ"/>
        </w:rPr>
        <w:t>1</w:t>
      </w:r>
      <w:r w:rsidR="00B87C97" w:rsidRPr="005D2E35">
        <w:rPr>
          <w:sz w:val="22"/>
          <w:szCs w:val="22"/>
          <w:lang w:eastAsia="cs-CZ"/>
        </w:rPr>
        <w:t>9</w:t>
      </w:r>
      <w:r w:rsidRPr="005D2E35">
        <w:rPr>
          <w:sz w:val="22"/>
          <w:szCs w:val="22"/>
          <w:lang w:eastAsia="cs-CZ"/>
        </w:rPr>
        <w:t xml:space="preserve">.  Na  OŠ   doručiť v termíne </w:t>
      </w:r>
      <w:r w:rsidRPr="002D3227">
        <w:rPr>
          <w:b/>
          <w:sz w:val="22"/>
          <w:szCs w:val="22"/>
          <w:highlight w:val="lightGray"/>
          <w:lang w:eastAsia="cs-CZ"/>
        </w:rPr>
        <w:t xml:space="preserve">do </w:t>
      </w:r>
      <w:r w:rsidR="00B87C97" w:rsidRPr="002D3227">
        <w:rPr>
          <w:b/>
          <w:sz w:val="22"/>
          <w:szCs w:val="22"/>
          <w:highlight w:val="lightGray"/>
          <w:lang w:eastAsia="cs-CZ"/>
        </w:rPr>
        <w:t>9</w:t>
      </w:r>
      <w:r w:rsidRPr="002D3227">
        <w:rPr>
          <w:b/>
          <w:sz w:val="22"/>
          <w:szCs w:val="22"/>
          <w:highlight w:val="lightGray"/>
          <w:lang w:eastAsia="cs-CZ"/>
        </w:rPr>
        <w:t>.9.201</w:t>
      </w:r>
      <w:r w:rsidR="00B87C97" w:rsidRPr="002D3227">
        <w:rPr>
          <w:b/>
          <w:sz w:val="22"/>
          <w:szCs w:val="22"/>
          <w:highlight w:val="lightGray"/>
          <w:lang w:eastAsia="cs-CZ"/>
        </w:rPr>
        <w:t>9</w:t>
      </w:r>
      <w:r w:rsidRPr="002D3227">
        <w:rPr>
          <w:sz w:val="22"/>
          <w:szCs w:val="22"/>
          <w:highlight w:val="lightGray"/>
          <w:lang w:eastAsia="cs-CZ"/>
        </w:rPr>
        <w:t>:</w:t>
      </w:r>
    </w:p>
    <w:p w:rsidR="00754939" w:rsidRPr="00754939" w:rsidRDefault="00754939" w:rsidP="00754939">
      <w:pPr>
        <w:jc w:val="both"/>
        <w:rPr>
          <w:b/>
          <w:sz w:val="22"/>
          <w:szCs w:val="22"/>
        </w:rPr>
      </w:pPr>
      <w:r w:rsidRPr="00754939">
        <w:rPr>
          <w:b/>
          <w:sz w:val="22"/>
          <w:szCs w:val="22"/>
        </w:rPr>
        <w:t>201</w:t>
      </w:r>
      <w:r w:rsidR="00B87C97">
        <w:rPr>
          <w:b/>
          <w:sz w:val="22"/>
          <w:szCs w:val="22"/>
        </w:rPr>
        <w:t>8</w:t>
      </w:r>
      <w:r w:rsidRPr="00754939">
        <w:rPr>
          <w:b/>
          <w:sz w:val="22"/>
          <w:szCs w:val="22"/>
        </w:rPr>
        <w:t>/1</w:t>
      </w:r>
      <w:r w:rsidR="00B87C97">
        <w:rPr>
          <w:b/>
          <w:sz w:val="22"/>
          <w:szCs w:val="22"/>
        </w:rPr>
        <w:t>9</w:t>
      </w:r>
      <w:r w:rsidRPr="00754939">
        <w:rPr>
          <w:b/>
          <w:sz w:val="22"/>
          <w:szCs w:val="22"/>
        </w:rPr>
        <w:t xml:space="preserve">   2. polrok  (bežné triedy + špeciálne triedy ) po opravných skúškach</w:t>
      </w:r>
    </w:p>
    <w:tbl>
      <w:tblPr>
        <w:tblW w:w="10149" w:type="dxa"/>
        <w:tblInd w:w="55" w:type="dxa"/>
        <w:tblLayout w:type="fixed"/>
        <w:tblCellMar>
          <w:left w:w="70" w:type="dxa"/>
          <w:right w:w="70" w:type="dxa"/>
        </w:tblCellMar>
        <w:tblLook w:val="04A0" w:firstRow="1" w:lastRow="0" w:firstColumn="1" w:lastColumn="0" w:noHBand="0" w:noVBand="1"/>
      </w:tblPr>
      <w:tblGrid>
        <w:gridCol w:w="742"/>
        <w:gridCol w:w="598"/>
        <w:gridCol w:w="686"/>
        <w:gridCol w:w="587"/>
        <w:gridCol w:w="336"/>
        <w:gridCol w:w="587"/>
        <w:gridCol w:w="336"/>
        <w:gridCol w:w="692"/>
        <w:gridCol w:w="446"/>
        <w:gridCol w:w="714"/>
        <w:gridCol w:w="407"/>
        <w:gridCol w:w="769"/>
        <w:gridCol w:w="439"/>
        <w:gridCol w:w="898"/>
        <w:gridCol w:w="931"/>
        <w:gridCol w:w="981"/>
      </w:tblGrid>
      <w:tr w:rsidR="00754939" w:rsidRPr="00754939" w:rsidTr="00754939">
        <w:trPr>
          <w:cantSplit/>
          <w:trHeight w:val="315"/>
        </w:trPr>
        <w:tc>
          <w:tcPr>
            <w:tcW w:w="742" w:type="dxa"/>
            <w:vMerge w:val="restart"/>
            <w:tcBorders>
              <w:top w:val="single" w:sz="8" w:space="0" w:color="auto"/>
              <w:left w:val="single" w:sz="8" w:space="0" w:color="auto"/>
              <w:bottom w:val="single" w:sz="8" w:space="0" w:color="000000"/>
              <w:right w:val="single" w:sz="8" w:space="0" w:color="auto"/>
            </w:tcBorders>
            <w:shd w:val="clear" w:color="000000" w:fill="E0E0E0"/>
            <w:vAlign w:val="bottom"/>
            <w:hideMark/>
          </w:tcPr>
          <w:p w:rsidR="00754939" w:rsidRPr="004A672C" w:rsidRDefault="00754939" w:rsidP="00754939">
            <w:pPr>
              <w:jc w:val="both"/>
              <w:rPr>
                <w:b/>
                <w:bCs/>
                <w:color w:val="000000"/>
                <w:sz w:val="18"/>
                <w:szCs w:val="18"/>
              </w:rPr>
            </w:pPr>
            <w:r w:rsidRPr="004A672C">
              <w:rPr>
                <w:b/>
                <w:bCs/>
                <w:color w:val="000000"/>
                <w:sz w:val="18"/>
                <w:szCs w:val="18"/>
              </w:rPr>
              <w:t>Ročník</w:t>
            </w:r>
          </w:p>
        </w:tc>
        <w:tc>
          <w:tcPr>
            <w:tcW w:w="598" w:type="dxa"/>
            <w:vMerge w:val="restart"/>
            <w:tcBorders>
              <w:top w:val="single" w:sz="8" w:space="0" w:color="auto"/>
              <w:left w:val="single" w:sz="8" w:space="0" w:color="auto"/>
              <w:bottom w:val="single" w:sz="8" w:space="0" w:color="000000"/>
              <w:right w:val="single" w:sz="8" w:space="0" w:color="auto"/>
            </w:tcBorders>
            <w:shd w:val="clear" w:color="000000" w:fill="E0E0E0"/>
            <w:vAlign w:val="bottom"/>
            <w:hideMark/>
          </w:tcPr>
          <w:p w:rsidR="00754939" w:rsidRPr="004A672C" w:rsidRDefault="00754939" w:rsidP="00754939">
            <w:pPr>
              <w:jc w:val="both"/>
              <w:rPr>
                <w:b/>
                <w:bCs/>
                <w:color w:val="000000"/>
                <w:sz w:val="18"/>
                <w:szCs w:val="18"/>
              </w:rPr>
            </w:pPr>
            <w:r w:rsidRPr="004A672C">
              <w:rPr>
                <w:b/>
                <w:bCs/>
                <w:color w:val="000000"/>
                <w:sz w:val="18"/>
                <w:szCs w:val="18"/>
              </w:rPr>
              <w:t>Počet tried</w:t>
            </w:r>
          </w:p>
        </w:tc>
        <w:tc>
          <w:tcPr>
            <w:tcW w:w="686" w:type="dxa"/>
            <w:vMerge w:val="restart"/>
            <w:tcBorders>
              <w:top w:val="single" w:sz="8" w:space="0" w:color="auto"/>
              <w:left w:val="single" w:sz="8" w:space="0" w:color="auto"/>
              <w:bottom w:val="single" w:sz="8" w:space="0" w:color="000000"/>
              <w:right w:val="single" w:sz="8" w:space="0" w:color="auto"/>
            </w:tcBorders>
            <w:shd w:val="clear" w:color="000000" w:fill="E0E0E0"/>
            <w:vAlign w:val="bottom"/>
            <w:hideMark/>
          </w:tcPr>
          <w:p w:rsidR="00754939" w:rsidRPr="004A672C" w:rsidRDefault="00754939" w:rsidP="00754939">
            <w:pPr>
              <w:jc w:val="both"/>
              <w:rPr>
                <w:b/>
                <w:bCs/>
                <w:color w:val="000000"/>
                <w:sz w:val="18"/>
                <w:szCs w:val="18"/>
              </w:rPr>
            </w:pPr>
            <w:r w:rsidRPr="004A672C">
              <w:rPr>
                <w:b/>
                <w:bCs/>
                <w:color w:val="000000"/>
                <w:sz w:val="18"/>
                <w:szCs w:val="18"/>
              </w:rPr>
              <w:t>Počet žiakov</w:t>
            </w:r>
          </w:p>
        </w:tc>
        <w:tc>
          <w:tcPr>
            <w:tcW w:w="923" w:type="dxa"/>
            <w:gridSpan w:val="2"/>
            <w:vMerge w:val="restart"/>
            <w:tcBorders>
              <w:top w:val="single" w:sz="8" w:space="0" w:color="auto"/>
              <w:left w:val="single" w:sz="8" w:space="0" w:color="auto"/>
              <w:bottom w:val="single" w:sz="8" w:space="0" w:color="000000"/>
              <w:right w:val="single" w:sz="8" w:space="0" w:color="000000"/>
            </w:tcBorders>
            <w:shd w:val="clear" w:color="000000" w:fill="E0E0E0"/>
            <w:vAlign w:val="bottom"/>
            <w:hideMark/>
          </w:tcPr>
          <w:p w:rsidR="00754939" w:rsidRPr="004A672C" w:rsidRDefault="00754939" w:rsidP="00754939">
            <w:pPr>
              <w:jc w:val="center"/>
              <w:rPr>
                <w:b/>
                <w:bCs/>
                <w:color w:val="000000"/>
              </w:rPr>
            </w:pPr>
            <w:r w:rsidRPr="004A672C">
              <w:rPr>
                <w:b/>
                <w:bCs/>
                <w:color w:val="000000"/>
              </w:rPr>
              <w:t>PV</w:t>
            </w:r>
          </w:p>
        </w:tc>
        <w:tc>
          <w:tcPr>
            <w:tcW w:w="923" w:type="dxa"/>
            <w:gridSpan w:val="2"/>
            <w:vMerge w:val="restart"/>
            <w:tcBorders>
              <w:top w:val="single" w:sz="8" w:space="0" w:color="auto"/>
              <w:left w:val="single" w:sz="8" w:space="0" w:color="auto"/>
              <w:bottom w:val="single" w:sz="8" w:space="0" w:color="000000"/>
              <w:right w:val="single" w:sz="8" w:space="0" w:color="000000"/>
            </w:tcBorders>
            <w:shd w:val="clear" w:color="000000" w:fill="E0E0E0"/>
            <w:vAlign w:val="bottom"/>
            <w:hideMark/>
          </w:tcPr>
          <w:p w:rsidR="00754939" w:rsidRPr="004A672C" w:rsidRDefault="00754939" w:rsidP="00754939">
            <w:pPr>
              <w:jc w:val="center"/>
              <w:rPr>
                <w:b/>
                <w:bCs/>
                <w:color w:val="000000"/>
              </w:rPr>
            </w:pPr>
            <w:r w:rsidRPr="004A672C">
              <w:rPr>
                <w:b/>
                <w:bCs/>
                <w:color w:val="000000"/>
              </w:rPr>
              <w:t xml:space="preserve"> PVD</w:t>
            </w:r>
          </w:p>
        </w:tc>
        <w:tc>
          <w:tcPr>
            <w:tcW w:w="1138" w:type="dxa"/>
            <w:gridSpan w:val="2"/>
            <w:vMerge w:val="restart"/>
            <w:tcBorders>
              <w:top w:val="single" w:sz="8" w:space="0" w:color="auto"/>
              <w:left w:val="single" w:sz="8" w:space="0" w:color="auto"/>
              <w:bottom w:val="single" w:sz="8" w:space="0" w:color="000000"/>
              <w:right w:val="single" w:sz="8" w:space="0" w:color="000000"/>
            </w:tcBorders>
            <w:shd w:val="clear" w:color="000000" w:fill="E0E0E0"/>
            <w:vAlign w:val="bottom"/>
            <w:hideMark/>
          </w:tcPr>
          <w:p w:rsidR="00754939" w:rsidRPr="004A672C" w:rsidRDefault="00754939" w:rsidP="00754939">
            <w:pPr>
              <w:jc w:val="center"/>
              <w:rPr>
                <w:b/>
                <w:bCs/>
                <w:color w:val="000000"/>
                <w:sz w:val="18"/>
                <w:szCs w:val="18"/>
              </w:rPr>
            </w:pPr>
            <w:r w:rsidRPr="004A672C">
              <w:rPr>
                <w:b/>
                <w:bCs/>
                <w:color w:val="000000"/>
                <w:sz w:val="18"/>
                <w:szCs w:val="18"/>
              </w:rPr>
              <w:t>PROSPELI</w:t>
            </w:r>
          </w:p>
        </w:tc>
        <w:tc>
          <w:tcPr>
            <w:tcW w:w="1121" w:type="dxa"/>
            <w:gridSpan w:val="2"/>
            <w:vMerge w:val="restart"/>
            <w:tcBorders>
              <w:top w:val="single" w:sz="8" w:space="0" w:color="auto"/>
              <w:left w:val="single" w:sz="8" w:space="0" w:color="auto"/>
              <w:bottom w:val="single" w:sz="8" w:space="0" w:color="000000"/>
              <w:right w:val="single" w:sz="8" w:space="0" w:color="000000"/>
            </w:tcBorders>
            <w:shd w:val="clear" w:color="000000" w:fill="E0E0E0"/>
            <w:vAlign w:val="bottom"/>
            <w:hideMark/>
          </w:tcPr>
          <w:p w:rsidR="00754939" w:rsidRPr="004A672C" w:rsidRDefault="00754939" w:rsidP="00754939">
            <w:pPr>
              <w:jc w:val="center"/>
              <w:rPr>
                <w:b/>
                <w:bCs/>
                <w:color w:val="000000"/>
                <w:sz w:val="18"/>
                <w:szCs w:val="18"/>
              </w:rPr>
            </w:pPr>
            <w:r w:rsidRPr="004A672C">
              <w:rPr>
                <w:b/>
                <w:bCs/>
                <w:color w:val="000000"/>
                <w:sz w:val="18"/>
                <w:szCs w:val="18"/>
              </w:rPr>
              <w:t>NEPROSP.</w:t>
            </w:r>
          </w:p>
        </w:tc>
        <w:tc>
          <w:tcPr>
            <w:tcW w:w="1208" w:type="dxa"/>
            <w:gridSpan w:val="2"/>
            <w:vMerge w:val="restart"/>
            <w:tcBorders>
              <w:top w:val="single" w:sz="8" w:space="0" w:color="auto"/>
              <w:left w:val="single" w:sz="8" w:space="0" w:color="auto"/>
              <w:bottom w:val="single" w:sz="8" w:space="0" w:color="000000"/>
              <w:right w:val="single" w:sz="8" w:space="0" w:color="000000"/>
            </w:tcBorders>
            <w:shd w:val="clear" w:color="000000" w:fill="E0E0E0"/>
            <w:vAlign w:val="bottom"/>
            <w:hideMark/>
          </w:tcPr>
          <w:p w:rsidR="00754939" w:rsidRPr="004A672C" w:rsidRDefault="00754939" w:rsidP="00754939">
            <w:pPr>
              <w:jc w:val="center"/>
              <w:rPr>
                <w:b/>
                <w:bCs/>
                <w:color w:val="000000"/>
                <w:sz w:val="18"/>
                <w:szCs w:val="18"/>
              </w:rPr>
            </w:pPr>
            <w:r w:rsidRPr="004A672C">
              <w:rPr>
                <w:b/>
                <w:bCs/>
                <w:color w:val="000000"/>
                <w:sz w:val="18"/>
                <w:szCs w:val="18"/>
              </w:rPr>
              <w:t>NEKLASIF.</w:t>
            </w:r>
          </w:p>
        </w:tc>
        <w:tc>
          <w:tcPr>
            <w:tcW w:w="898" w:type="dxa"/>
            <w:vMerge w:val="restart"/>
            <w:tcBorders>
              <w:top w:val="single" w:sz="8" w:space="0" w:color="auto"/>
              <w:left w:val="single" w:sz="8" w:space="0" w:color="auto"/>
              <w:bottom w:val="single" w:sz="8" w:space="0" w:color="000000"/>
              <w:right w:val="single" w:sz="8" w:space="0" w:color="auto"/>
            </w:tcBorders>
            <w:shd w:val="clear" w:color="000000" w:fill="E0E0E0"/>
            <w:vAlign w:val="bottom"/>
            <w:hideMark/>
          </w:tcPr>
          <w:p w:rsidR="00754939" w:rsidRPr="004A672C" w:rsidRDefault="00754939" w:rsidP="00754939">
            <w:pPr>
              <w:jc w:val="both"/>
              <w:rPr>
                <w:b/>
                <w:bCs/>
                <w:color w:val="C00000"/>
                <w:sz w:val="18"/>
                <w:szCs w:val="18"/>
              </w:rPr>
            </w:pPr>
            <w:r w:rsidRPr="004A672C">
              <w:rPr>
                <w:b/>
                <w:bCs/>
                <w:color w:val="C00000"/>
                <w:sz w:val="18"/>
                <w:szCs w:val="18"/>
              </w:rPr>
              <w:t>opravné skúšky*</w:t>
            </w:r>
          </w:p>
        </w:tc>
        <w:tc>
          <w:tcPr>
            <w:tcW w:w="931" w:type="dxa"/>
            <w:vMerge w:val="restart"/>
            <w:tcBorders>
              <w:top w:val="single" w:sz="8" w:space="0" w:color="auto"/>
              <w:left w:val="single" w:sz="8" w:space="0" w:color="auto"/>
              <w:bottom w:val="single" w:sz="8" w:space="0" w:color="000000"/>
              <w:right w:val="single" w:sz="8" w:space="0" w:color="auto"/>
            </w:tcBorders>
            <w:shd w:val="clear" w:color="000000" w:fill="E0E0E0"/>
            <w:vAlign w:val="bottom"/>
            <w:hideMark/>
          </w:tcPr>
          <w:p w:rsidR="00754939" w:rsidRPr="004A672C" w:rsidRDefault="00754939" w:rsidP="00754939">
            <w:pPr>
              <w:jc w:val="both"/>
              <w:rPr>
                <w:b/>
                <w:bCs/>
                <w:color w:val="C00000"/>
                <w:sz w:val="18"/>
                <w:szCs w:val="18"/>
              </w:rPr>
            </w:pPr>
            <w:r w:rsidRPr="004A672C">
              <w:rPr>
                <w:b/>
                <w:bCs/>
                <w:color w:val="C00000"/>
                <w:sz w:val="18"/>
                <w:szCs w:val="18"/>
              </w:rPr>
              <w:t>priem. prospech*</w:t>
            </w:r>
          </w:p>
        </w:tc>
        <w:tc>
          <w:tcPr>
            <w:tcW w:w="981" w:type="dxa"/>
            <w:vMerge w:val="restart"/>
            <w:tcBorders>
              <w:top w:val="single" w:sz="8" w:space="0" w:color="auto"/>
              <w:left w:val="single" w:sz="8" w:space="0" w:color="auto"/>
              <w:bottom w:val="single" w:sz="8" w:space="0" w:color="000000"/>
              <w:right w:val="single" w:sz="8" w:space="0" w:color="auto"/>
            </w:tcBorders>
            <w:shd w:val="clear" w:color="000000" w:fill="E0E0E0"/>
            <w:vAlign w:val="bottom"/>
            <w:hideMark/>
          </w:tcPr>
          <w:p w:rsidR="00754939" w:rsidRPr="004A672C" w:rsidRDefault="00754939" w:rsidP="00754939">
            <w:pPr>
              <w:jc w:val="both"/>
              <w:rPr>
                <w:b/>
                <w:bCs/>
                <w:color w:val="C00000"/>
                <w:sz w:val="18"/>
                <w:szCs w:val="18"/>
              </w:rPr>
            </w:pPr>
            <w:r w:rsidRPr="004A672C">
              <w:rPr>
                <w:b/>
                <w:bCs/>
                <w:color w:val="C00000"/>
                <w:sz w:val="18"/>
                <w:szCs w:val="18"/>
              </w:rPr>
              <w:t>samé jednotky*</w:t>
            </w:r>
          </w:p>
        </w:tc>
      </w:tr>
      <w:tr w:rsidR="00754939" w:rsidRPr="00754939" w:rsidTr="00754939">
        <w:trPr>
          <w:trHeight w:val="330"/>
        </w:trPr>
        <w:tc>
          <w:tcPr>
            <w:tcW w:w="742" w:type="dxa"/>
            <w:vMerge/>
            <w:tcBorders>
              <w:top w:val="single" w:sz="8" w:space="0" w:color="auto"/>
              <w:left w:val="single" w:sz="8" w:space="0" w:color="auto"/>
              <w:bottom w:val="single" w:sz="8" w:space="0" w:color="000000"/>
              <w:right w:val="single" w:sz="8" w:space="0" w:color="auto"/>
            </w:tcBorders>
            <w:vAlign w:val="center"/>
            <w:hideMark/>
          </w:tcPr>
          <w:p w:rsidR="00754939" w:rsidRPr="004A672C" w:rsidRDefault="00754939" w:rsidP="00754939">
            <w:pPr>
              <w:rPr>
                <w:b/>
                <w:bCs/>
                <w:color w:val="000000"/>
              </w:rPr>
            </w:pPr>
          </w:p>
        </w:tc>
        <w:tc>
          <w:tcPr>
            <w:tcW w:w="598" w:type="dxa"/>
            <w:vMerge/>
            <w:tcBorders>
              <w:top w:val="single" w:sz="8" w:space="0" w:color="auto"/>
              <w:left w:val="single" w:sz="8" w:space="0" w:color="auto"/>
              <w:bottom w:val="single" w:sz="8" w:space="0" w:color="000000"/>
              <w:right w:val="single" w:sz="8" w:space="0" w:color="auto"/>
            </w:tcBorders>
            <w:vAlign w:val="center"/>
            <w:hideMark/>
          </w:tcPr>
          <w:p w:rsidR="00754939" w:rsidRPr="004A672C" w:rsidRDefault="00754939" w:rsidP="00754939">
            <w:pPr>
              <w:rPr>
                <w:b/>
                <w:bCs/>
                <w:color w:val="000000"/>
              </w:rPr>
            </w:pPr>
          </w:p>
        </w:tc>
        <w:tc>
          <w:tcPr>
            <w:tcW w:w="686" w:type="dxa"/>
            <w:vMerge/>
            <w:tcBorders>
              <w:top w:val="single" w:sz="8" w:space="0" w:color="auto"/>
              <w:left w:val="single" w:sz="8" w:space="0" w:color="auto"/>
              <w:bottom w:val="single" w:sz="8" w:space="0" w:color="000000"/>
              <w:right w:val="single" w:sz="8" w:space="0" w:color="auto"/>
            </w:tcBorders>
            <w:vAlign w:val="center"/>
            <w:hideMark/>
          </w:tcPr>
          <w:p w:rsidR="00754939" w:rsidRPr="004A672C" w:rsidRDefault="00754939" w:rsidP="00754939">
            <w:pPr>
              <w:rPr>
                <w:b/>
                <w:bCs/>
                <w:color w:val="000000"/>
              </w:rPr>
            </w:pPr>
          </w:p>
        </w:tc>
        <w:tc>
          <w:tcPr>
            <w:tcW w:w="923" w:type="dxa"/>
            <w:gridSpan w:val="2"/>
            <w:vMerge/>
            <w:tcBorders>
              <w:top w:val="single" w:sz="8" w:space="0" w:color="auto"/>
              <w:left w:val="single" w:sz="8" w:space="0" w:color="auto"/>
              <w:bottom w:val="single" w:sz="8" w:space="0" w:color="000000"/>
              <w:right w:val="single" w:sz="8" w:space="0" w:color="000000"/>
            </w:tcBorders>
            <w:vAlign w:val="center"/>
            <w:hideMark/>
          </w:tcPr>
          <w:p w:rsidR="00754939" w:rsidRPr="004A672C" w:rsidRDefault="00754939" w:rsidP="00754939">
            <w:pPr>
              <w:rPr>
                <w:b/>
                <w:bCs/>
                <w:color w:val="000000"/>
              </w:rPr>
            </w:pPr>
          </w:p>
        </w:tc>
        <w:tc>
          <w:tcPr>
            <w:tcW w:w="923" w:type="dxa"/>
            <w:gridSpan w:val="2"/>
            <w:vMerge/>
            <w:tcBorders>
              <w:top w:val="single" w:sz="8" w:space="0" w:color="auto"/>
              <w:left w:val="single" w:sz="8" w:space="0" w:color="auto"/>
              <w:bottom w:val="single" w:sz="8" w:space="0" w:color="000000"/>
              <w:right w:val="single" w:sz="8" w:space="0" w:color="000000"/>
            </w:tcBorders>
            <w:vAlign w:val="center"/>
            <w:hideMark/>
          </w:tcPr>
          <w:p w:rsidR="00754939" w:rsidRPr="004A672C" w:rsidRDefault="00754939" w:rsidP="00754939">
            <w:pPr>
              <w:rPr>
                <w:b/>
                <w:bCs/>
                <w:color w:val="000000"/>
              </w:rPr>
            </w:pPr>
          </w:p>
        </w:tc>
        <w:tc>
          <w:tcPr>
            <w:tcW w:w="1138" w:type="dxa"/>
            <w:gridSpan w:val="2"/>
            <w:vMerge/>
            <w:tcBorders>
              <w:top w:val="single" w:sz="8" w:space="0" w:color="auto"/>
              <w:left w:val="single" w:sz="8" w:space="0" w:color="auto"/>
              <w:bottom w:val="single" w:sz="8" w:space="0" w:color="000000"/>
              <w:right w:val="single" w:sz="8" w:space="0" w:color="000000"/>
            </w:tcBorders>
            <w:vAlign w:val="center"/>
            <w:hideMark/>
          </w:tcPr>
          <w:p w:rsidR="00754939" w:rsidRPr="004A672C" w:rsidRDefault="00754939" w:rsidP="00754939">
            <w:pPr>
              <w:rPr>
                <w:b/>
                <w:bCs/>
                <w:color w:val="000000"/>
              </w:rPr>
            </w:pPr>
          </w:p>
        </w:tc>
        <w:tc>
          <w:tcPr>
            <w:tcW w:w="1121" w:type="dxa"/>
            <w:gridSpan w:val="2"/>
            <w:vMerge/>
            <w:tcBorders>
              <w:top w:val="single" w:sz="8" w:space="0" w:color="auto"/>
              <w:left w:val="single" w:sz="8" w:space="0" w:color="auto"/>
              <w:bottom w:val="single" w:sz="8" w:space="0" w:color="000000"/>
              <w:right w:val="single" w:sz="8" w:space="0" w:color="000000"/>
            </w:tcBorders>
            <w:vAlign w:val="center"/>
            <w:hideMark/>
          </w:tcPr>
          <w:p w:rsidR="00754939" w:rsidRPr="004A672C" w:rsidRDefault="00754939" w:rsidP="00754939">
            <w:pPr>
              <w:rPr>
                <w:b/>
                <w:bCs/>
                <w:color w:val="000000"/>
              </w:rPr>
            </w:pPr>
          </w:p>
        </w:tc>
        <w:tc>
          <w:tcPr>
            <w:tcW w:w="1208" w:type="dxa"/>
            <w:gridSpan w:val="2"/>
            <w:vMerge/>
            <w:tcBorders>
              <w:top w:val="single" w:sz="8" w:space="0" w:color="auto"/>
              <w:left w:val="single" w:sz="8" w:space="0" w:color="auto"/>
              <w:bottom w:val="single" w:sz="8" w:space="0" w:color="000000"/>
              <w:right w:val="single" w:sz="8" w:space="0" w:color="000000"/>
            </w:tcBorders>
            <w:vAlign w:val="center"/>
            <w:hideMark/>
          </w:tcPr>
          <w:p w:rsidR="00754939" w:rsidRPr="004A672C" w:rsidRDefault="00754939" w:rsidP="00754939">
            <w:pPr>
              <w:rPr>
                <w:b/>
                <w:bCs/>
                <w:color w:val="000000"/>
              </w:rPr>
            </w:pPr>
          </w:p>
        </w:tc>
        <w:tc>
          <w:tcPr>
            <w:tcW w:w="898" w:type="dxa"/>
            <w:vMerge/>
            <w:tcBorders>
              <w:top w:val="single" w:sz="8" w:space="0" w:color="auto"/>
              <w:left w:val="single" w:sz="8" w:space="0" w:color="auto"/>
              <w:bottom w:val="single" w:sz="8" w:space="0" w:color="000000"/>
              <w:right w:val="single" w:sz="8" w:space="0" w:color="auto"/>
            </w:tcBorders>
            <w:vAlign w:val="center"/>
            <w:hideMark/>
          </w:tcPr>
          <w:p w:rsidR="00754939" w:rsidRPr="004A672C" w:rsidRDefault="00754939" w:rsidP="00754939">
            <w:pPr>
              <w:rPr>
                <w:b/>
                <w:bCs/>
                <w:color w:val="C00000"/>
              </w:rPr>
            </w:pPr>
          </w:p>
        </w:tc>
        <w:tc>
          <w:tcPr>
            <w:tcW w:w="931" w:type="dxa"/>
            <w:vMerge/>
            <w:tcBorders>
              <w:top w:val="single" w:sz="8" w:space="0" w:color="auto"/>
              <w:left w:val="single" w:sz="8" w:space="0" w:color="auto"/>
              <w:bottom w:val="single" w:sz="8" w:space="0" w:color="000000"/>
              <w:right w:val="single" w:sz="8" w:space="0" w:color="auto"/>
            </w:tcBorders>
            <w:vAlign w:val="center"/>
            <w:hideMark/>
          </w:tcPr>
          <w:p w:rsidR="00754939" w:rsidRPr="004A672C" w:rsidRDefault="00754939" w:rsidP="00754939">
            <w:pPr>
              <w:rPr>
                <w:b/>
                <w:bCs/>
                <w:color w:val="C00000"/>
              </w:rPr>
            </w:pPr>
          </w:p>
        </w:tc>
        <w:tc>
          <w:tcPr>
            <w:tcW w:w="981" w:type="dxa"/>
            <w:vMerge/>
            <w:tcBorders>
              <w:top w:val="single" w:sz="8" w:space="0" w:color="auto"/>
              <w:left w:val="single" w:sz="8" w:space="0" w:color="auto"/>
              <w:bottom w:val="single" w:sz="8" w:space="0" w:color="000000"/>
              <w:right w:val="single" w:sz="8" w:space="0" w:color="auto"/>
            </w:tcBorders>
            <w:vAlign w:val="center"/>
            <w:hideMark/>
          </w:tcPr>
          <w:p w:rsidR="00754939" w:rsidRPr="004A672C" w:rsidRDefault="00754939" w:rsidP="00754939">
            <w:pPr>
              <w:rPr>
                <w:b/>
                <w:bCs/>
                <w:color w:val="C00000"/>
              </w:rPr>
            </w:pPr>
          </w:p>
        </w:tc>
      </w:tr>
      <w:tr w:rsidR="00754939" w:rsidRPr="00754939" w:rsidTr="00754939">
        <w:trPr>
          <w:trHeight w:val="330"/>
        </w:trPr>
        <w:tc>
          <w:tcPr>
            <w:tcW w:w="742" w:type="dxa"/>
            <w:vMerge/>
            <w:tcBorders>
              <w:top w:val="single" w:sz="8" w:space="0" w:color="auto"/>
              <w:left w:val="single" w:sz="8" w:space="0" w:color="auto"/>
              <w:bottom w:val="single" w:sz="8" w:space="0" w:color="000000"/>
              <w:right w:val="single" w:sz="8" w:space="0" w:color="auto"/>
            </w:tcBorders>
            <w:vAlign w:val="center"/>
            <w:hideMark/>
          </w:tcPr>
          <w:p w:rsidR="00754939" w:rsidRPr="004A672C" w:rsidRDefault="00754939" w:rsidP="00754939">
            <w:pPr>
              <w:rPr>
                <w:b/>
                <w:bCs/>
                <w:color w:val="000000"/>
              </w:rPr>
            </w:pPr>
          </w:p>
        </w:tc>
        <w:tc>
          <w:tcPr>
            <w:tcW w:w="598" w:type="dxa"/>
            <w:vMerge/>
            <w:tcBorders>
              <w:top w:val="single" w:sz="8" w:space="0" w:color="auto"/>
              <w:left w:val="single" w:sz="8" w:space="0" w:color="auto"/>
              <w:bottom w:val="single" w:sz="8" w:space="0" w:color="000000"/>
              <w:right w:val="single" w:sz="8" w:space="0" w:color="auto"/>
            </w:tcBorders>
            <w:vAlign w:val="center"/>
            <w:hideMark/>
          </w:tcPr>
          <w:p w:rsidR="00754939" w:rsidRPr="004A672C" w:rsidRDefault="00754939" w:rsidP="00754939">
            <w:pPr>
              <w:rPr>
                <w:b/>
                <w:bCs/>
                <w:color w:val="000000"/>
              </w:rPr>
            </w:pPr>
          </w:p>
        </w:tc>
        <w:tc>
          <w:tcPr>
            <w:tcW w:w="686" w:type="dxa"/>
            <w:vMerge/>
            <w:tcBorders>
              <w:top w:val="single" w:sz="8" w:space="0" w:color="auto"/>
              <w:left w:val="single" w:sz="8" w:space="0" w:color="auto"/>
              <w:bottom w:val="single" w:sz="8" w:space="0" w:color="000000"/>
              <w:right w:val="single" w:sz="8" w:space="0" w:color="auto"/>
            </w:tcBorders>
            <w:vAlign w:val="center"/>
            <w:hideMark/>
          </w:tcPr>
          <w:p w:rsidR="00754939" w:rsidRPr="004A672C" w:rsidRDefault="00754939" w:rsidP="00754939">
            <w:pPr>
              <w:rPr>
                <w:b/>
                <w:bCs/>
                <w:color w:val="000000"/>
              </w:rPr>
            </w:pPr>
          </w:p>
        </w:tc>
        <w:tc>
          <w:tcPr>
            <w:tcW w:w="587" w:type="dxa"/>
            <w:tcBorders>
              <w:top w:val="nil"/>
              <w:left w:val="nil"/>
              <w:bottom w:val="single" w:sz="8" w:space="0" w:color="auto"/>
              <w:right w:val="single" w:sz="8" w:space="0" w:color="auto"/>
            </w:tcBorders>
            <w:shd w:val="clear" w:color="auto" w:fill="auto"/>
            <w:vAlign w:val="bottom"/>
            <w:hideMark/>
          </w:tcPr>
          <w:p w:rsidR="00754939" w:rsidRPr="00B8467B" w:rsidRDefault="00754939" w:rsidP="00754939">
            <w:pPr>
              <w:jc w:val="both"/>
              <w:rPr>
                <w:b/>
                <w:bCs/>
                <w:color w:val="000000"/>
                <w:sz w:val="18"/>
                <w:szCs w:val="18"/>
              </w:rPr>
            </w:pPr>
            <w:r w:rsidRPr="00B8467B">
              <w:rPr>
                <w:b/>
                <w:bCs/>
                <w:color w:val="000000"/>
                <w:sz w:val="18"/>
                <w:szCs w:val="18"/>
              </w:rPr>
              <w:t>počet</w:t>
            </w:r>
          </w:p>
        </w:tc>
        <w:tc>
          <w:tcPr>
            <w:tcW w:w="336" w:type="dxa"/>
            <w:tcBorders>
              <w:top w:val="nil"/>
              <w:left w:val="nil"/>
              <w:bottom w:val="single" w:sz="8" w:space="0" w:color="auto"/>
              <w:right w:val="single" w:sz="8" w:space="0" w:color="auto"/>
            </w:tcBorders>
            <w:shd w:val="clear" w:color="auto" w:fill="auto"/>
            <w:vAlign w:val="bottom"/>
            <w:hideMark/>
          </w:tcPr>
          <w:p w:rsidR="00754939" w:rsidRPr="00B8467B" w:rsidRDefault="00754939" w:rsidP="00754939">
            <w:pPr>
              <w:jc w:val="both"/>
              <w:rPr>
                <w:b/>
                <w:bCs/>
                <w:color w:val="000000"/>
                <w:sz w:val="18"/>
                <w:szCs w:val="18"/>
              </w:rPr>
            </w:pPr>
            <w:r w:rsidRPr="00B8467B">
              <w:rPr>
                <w:b/>
                <w:bCs/>
                <w:color w:val="000000"/>
                <w:sz w:val="18"/>
                <w:szCs w:val="18"/>
              </w:rPr>
              <w:t>%</w:t>
            </w:r>
          </w:p>
        </w:tc>
        <w:tc>
          <w:tcPr>
            <w:tcW w:w="587" w:type="dxa"/>
            <w:tcBorders>
              <w:top w:val="nil"/>
              <w:left w:val="nil"/>
              <w:bottom w:val="single" w:sz="8" w:space="0" w:color="auto"/>
              <w:right w:val="single" w:sz="8" w:space="0" w:color="auto"/>
            </w:tcBorders>
            <w:shd w:val="clear" w:color="auto" w:fill="auto"/>
            <w:vAlign w:val="bottom"/>
            <w:hideMark/>
          </w:tcPr>
          <w:p w:rsidR="00754939" w:rsidRPr="00B8467B" w:rsidRDefault="00754939" w:rsidP="00754939">
            <w:pPr>
              <w:jc w:val="both"/>
              <w:rPr>
                <w:b/>
                <w:bCs/>
                <w:color w:val="000000"/>
                <w:sz w:val="18"/>
                <w:szCs w:val="18"/>
              </w:rPr>
            </w:pPr>
            <w:r w:rsidRPr="00B8467B">
              <w:rPr>
                <w:b/>
                <w:bCs/>
                <w:color w:val="000000"/>
                <w:sz w:val="18"/>
                <w:szCs w:val="18"/>
              </w:rPr>
              <w:t>počet</w:t>
            </w:r>
          </w:p>
        </w:tc>
        <w:tc>
          <w:tcPr>
            <w:tcW w:w="336" w:type="dxa"/>
            <w:tcBorders>
              <w:top w:val="nil"/>
              <w:left w:val="nil"/>
              <w:bottom w:val="single" w:sz="8" w:space="0" w:color="auto"/>
              <w:right w:val="single" w:sz="8" w:space="0" w:color="auto"/>
            </w:tcBorders>
            <w:shd w:val="clear" w:color="auto" w:fill="auto"/>
            <w:vAlign w:val="bottom"/>
            <w:hideMark/>
          </w:tcPr>
          <w:p w:rsidR="00754939" w:rsidRPr="00B8467B" w:rsidRDefault="00754939" w:rsidP="00754939">
            <w:pPr>
              <w:jc w:val="both"/>
              <w:rPr>
                <w:b/>
                <w:bCs/>
                <w:color w:val="000000"/>
                <w:sz w:val="18"/>
                <w:szCs w:val="18"/>
              </w:rPr>
            </w:pPr>
            <w:r w:rsidRPr="00B8467B">
              <w:rPr>
                <w:b/>
                <w:bCs/>
                <w:color w:val="000000"/>
                <w:sz w:val="18"/>
                <w:szCs w:val="18"/>
              </w:rPr>
              <w:t>%</w:t>
            </w:r>
          </w:p>
        </w:tc>
        <w:tc>
          <w:tcPr>
            <w:tcW w:w="692" w:type="dxa"/>
            <w:tcBorders>
              <w:top w:val="nil"/>
              <w:left w:val="nil"/>
              <w:bottom w:val="single" w:sz="8" w:space="0" w:color="auto"/>
              <w:right w:val="single" w:sz="8" w:space="0" w:color="auto"/>
            </w:tcBorders>
            <w:shd w:val="clear" w:color="auto" w:fill="auto"/>
            <w:vAlign w:val="bottom"/>
            <w:hideMark/>
          </w:tcPr>
          <w:p w:rsidR="00754939" w:rsidRPr="00B8467B" w:rsidRDefault="00754939" w:rsidP="00754939">
            <w:pPr>
              <w:jc w:val="both"/>
              <w:rPr>
                <w:b/>
                <w:bCs/>
                <w:color w:val="000000"/>
                <w:sz w:val="18"/>
                <w:szCs w:val="18"/>
              </w:rPr>
            </w:pPr>
            <w:r w:rsidRPr="00B8467B">
              <w:rPr>
                <w:b/>
                <w:bCs/>
                <w:color w:val="000000"/>
                <w:sz w:val="18"/>
                <w:szCs w:val="18"/>
              </w:rPr>
              <w:t>počet</w:t>
            </w:r>
          </w:p>
        </w:tc>
        <w:tc>
          <w:tcPr>
            <w:tcW w:w="446" w:type="dxa"/>
            <w:tcBorders>
              <w:top w:val="nil"/>
              <w:left w:val="nil"/>
              <w:bottom w:val="single" w:sz="8" w:space="0" w:color="auto"/>
              <w:right w:val="single" w:sz="8" w:space="0" w:color="auto"/>
            </w:tcBorders>
            <w:shd w:val="clear" w:color="auto" w:fill="auto"/>
            <w:vAlign w:val="bottom"/>
            <w:hideMark/>
          </w:tcPr>
          <w:p w:rsidR="00754939" w:rsidRPr="00B8467B" w:rsidRDefault="00754939" w:rsidP="00754939">
            <w:pPr>
              <w:jc w:val="both"/>
              <w:rPr>
                <w:b/>
                <w:bCs/>
                <w:color w:val="000000"/>
                <w:sz w:val="18"/>
                <w:szCs w:val="18"/>
              </w:rPr>
            </w:pPr>
            <w:r w:rsidRPr="00B8467B">
              <w:rPr>
                <w:b/>
                <w:bCs/>
                <w:color w:val="000000"/>
                <w:sz w:val="18"/>
                <w:szCs w:val="18"/>
              </w:rPr>
              <w:t>%</w:t>
            </w:r>
          </w:p>
        </w:tc>
        <w:tc>
          <w:tcPr>
            <w:tcW w:w="714" w:type="dxa"/>
            <w:tcBorders>
              <w:top w:val="nil"/>
              <w:left w:val="nil"/>
              <w:bottom w:val="single" w:sz="8" w:space="0" w:color="auto"/>
              <w:right w:val="single" w:sz="8" w:space="0" w:color="auto"/>
            </w:tcBorders>
            <w:shd w:val="clear" w:color="auto" w:fill="auto"/>
            <w:vAlign w:val="bottom"/>
            <w:hideMark/>
          </w:tcPr>
          <w:p w:rsidR="00754939" w:rsidRPr="00B8467B" w:rsidRDefault="00754939" w:rsidP="00754939">
            <w:pPr>
              <w:jc w:val="both"/>
              <w:rPr>
                <w:b/>
                <w:bCs/>
                <w:color w:val="000000"/>
                <w:sz w:val="18"/>
                <w:szCs w:val="18"/>
              </w:rPr>
            </w:pPr>
            <w:r w:rsidRPr="00B8467B">
              <w:rPr>
                <w:b/>
                <w:bCs/>
                <w:color w:val="000000"/>
                <w:sz w:val="18"/>
                <w:szCs w:val="18"/>
              </w:rPr>
              <w:t>počet</w:t>
            </w:r>
          </w:p>
        </w:tc>
        <w:tc>
          <w:tcPr>
            <w:tcW w:w="407" w:type="dxa"/>
            <w:tcBorders>
              <w:top w:val="nil"/>
              <w:left w:val="nil"/>
              <w:bottom w:val="single" w:sz="8" w:space="0" w:color="auto"/>
              <w:right w:val="single" w:sz="8" w:space="0" w:color="auto"/>
            </w:tcBorders>
            <w:shd w:val="clear" w:color="auto" w:fill="auto"/>
            <w:vAlign w:val="bottom"/>
            <w:hideMark/>
          </w:tcPr>
          <w:p w:rsidR="00754939" w:rsidRPr="00B8467B" w:rsidRDefault="00754939" w:rsidP="00754939">
            <w:pPr>
              <w:jc w:val="both"/>
              <w:rPr>
                <w:b/>
                <w:bCs/>
                <w:color w:val="000000"/>
                <w:sz w:val="18"/>
                <w:szCs w:val="18"/>
              </w:rPr>
            </w:pPr>
            <w:r w:rsidRPr="00B8467B">
              <w:rPr>
                <w:b/>
                <w:bCs/>
                <w:color w:val="000000"/>
                <w:sz w:val="18"/>
                <w:szCs w:val="18"/>
              </w:rPr>
              <w:t>%</w:t>
            </w:r>
          </w:p>
        </w:tc>
        <w:tc>
          <w:tcPr>
            <w:tcW w:w="769" w:type="dxa"/>
            <w:tcBorders>
              <w:top w:val="nil"/>
              <w:left w:val="nil"/>
              <w:bottom w:val="single" w:sz="8" w:space="0" w:color="auto"/>
              <w:right w:val="single" w:sz="8" w:space="0" w:color="auto"/>
            </w:tcBorders>
            <w:shd w:val="clear" w:color="auto" w:fill="auto"/>
            <w:vAlign w:val="bottom"/>
            <w:hideMark/>
          </w:tcPr>
          <w:p w:rsidR="00754939" w:rsidRPr="00B8467B" w:rsidRDefault="00754939" w:rsidP="00754939">
            <w:pPr>
              <w:jc w:val="both"/>
              <w:rPr>
                <w:b/>
                <w:bCs/>
                <w:color w:val="000000"/>
                <w:sz w:val="18"/>
                <w:szCs w:val="18"/>
              </w:rPr>
            </w:pPr>
            <w:r w:rsidRPr="00B8467B">
              <w:rPr>
                <w:b/>
                <w:bCs/>
                <w:color w:val="000000"/>
                <w:sz w:val="18"/>
                <w:szCs w:val="18"/>
              </w:rPr>
              <w:t>počet</w:t>
            </w:r>
          </w:p>
        </w:tc>
        <w:tc>
          <w:tcPr>
            <w:tcW w:w="439" w:type="dxa"/>
            <w:tcBorders>
              <w:top w:val="nil"/>
              <w:left w:val="nil"/>
              <w:bottom w:val="single" w:sz="8" w:space="0" w:color="auto"/>
              <w:right w:val="single" w:sz="8" w:space="0" w:color="auto"/>
            </w:tcBorders>
            <w:shd w:val="clear" w:color="auto" w:fill="auto"/>
            <w:vAlign w:val="bottom"/>
            <w:hideMark/>
          </w:tcPr>
          <w:p w:rsidR="00754939" w:rsidRPr="00B8467B" w:rsidRDefault="00754939" w:rsidP="00754939">
            <w:pPr>
              <w:jc w:val="both"/>
              <w:rPr>
                <w:b/>
                <w:bCs/>
                <w:color w:val="000000"/>
                <w:sz w:val="18"/>
                <w:szCs w:val="18"/>
              </w:rPr>
            </w:pPr>
            <w:r w:rsidRPr="00B8467B">
              <w:rPr>
                <w:b/>
                <w:bCs/>
                <w:color w:val="000000"/>
                <w:sz w:val="18"/>
                <w:szCs w:val="18"/>
              </w:rPr>
              <w:t>%</w:t>
            </w:r>
          </w:p>
        </w:tc>
        <w:tc>
          <w:tcPr>
            <w:tcW w:w="898" w:type="dxa"/>
            <w:tcBorders>
              <w:top w:val="nil"/>
              <w:left w:val="nil"/>
              <w:bottom w:val="single" w:sz="8" w:space="0" w:color="auto"/>
              <w:right w:val="single" w:sz="8" w:space="0" w:color="auto"/>
            </w:tcBorders>
            <w:shd w:val="clear" w:color="auto" w:fill="auto"/>
            <w:vAlign w:val="bottom"/>
            <w:hideMark/>
          </w:tcPr>
          <w:p w:rsidR="00754939" w:rsidRPr="00B8467B" w:rsidRDefault="00754939" w:rsidP="00754939">
            <w:pPr>
              <w:jc w:val="both"/>
              <w:rPr>
                <w:b/>
                <w:bCs/>
                <w:color w:val="000000"/>
                <w:sz w:val="18"/>
                <w:szCs w:val="18"/>
              </w:rPr>
            </w:pPr>
            <w:r w:rsidRPr="00B8467B">
              <w:rPr>
                <w:b/>
                <w:bCs/>
                <w:color w:val="000000"/>
                <w:sz w:val="18"/>
                <w:szCs w:val="18"/>
              </w:rPr>
              <w:t>počet</w:t>
            </w:r>
          </w:p>
        </w:tc>
        <w:tc>
          <w:tcPr>
            <w:tcW w:w="931" w:type="dxa"/>
            <w:tcBorders>
              <w:top w:val="nil"/>
              <w:left w:val="nil"/>
              <w:bottom w:val="single" w:sz="8" w:space="0" w:color="auto"/>
              <w:right w:val="single" w:sz="8" w:space="0" w:color="auto"/>
            </w:tcBorders>
            <w:shd w:val="clear" w:color="auto" w:fill="auto"/>
            <w:vAlign w:val="bottom"/>
            <w:hideMark/>
          </w:tcPr>
          <w:p w:rsidR="00754939" w:rsidRPr="00B8467B" w:rsidRDefault="00754939" w:rsidP="00754939">
            <w:pPr>
              <w:jc w:val="both"/>
              <w:rPr>
                <w:b/>
                <w:bCs/>
                <w:color w:val="000000"/>
                <w:sz w:val="18"/>
                <w:szCs w:val="18"/>
              </w:rPr>
            </w:pPr>
            <w:r w:rsidRPr="00B8467B">
              <w:rPr>
                <w:b/>
                <w:bCs/>
                <w:color w:val="000000"/>
                <w:sz w:val="18"/>
                <w:szCs w:val="18"/>
              </w:rPr>
              <w:t>počet</w:t>
            </w:r>
          </w:p>
        </w:tc>
        <w:tc>
          <w:tcPr>
            <w:tcW w:w="981" w:type="dxa"/>
            <w:tcBorders>
              <w:top w:val="nil"/>
              <w:left w:val="nil"/>
              <w:bottom w:val="single" w:sz="8" w:space="0" w:color="auto"/>
              <w:right w:val="single" w:sz="8" w:space="0" w:color="auto"/>
            </w:tcBorders>
            <w:shd w:val="clear" w:color="auto" w:fill="auto"/>
            <w:vAlign w:val="bottom"/>
            <w:hideMark/>
          </w:tcPr>
          <w:p w:rsidR="00754939" w:rsidRPr="00B8467B" w:rsidRDefault="00754939" w:rsidP="00754939">
            <w:pPr>
              <w:jc w:val="both"/>
              <w:rPr>
                <w:b/>
                <w:bCs/>
                <w:color w:val="000000"/>
                <w:sz w:val="18"/>
                <w:szCs w:val="18"/>
              </w:rPr>
            </w:pPr>
            <w:r w:rsidRPr="00B8467B">
              <w:rPr>
                <w:b/>
                <w:bCs/>
                <w:color w:val="000000"/>
                <w:sz w:val="18"/>
                <w:szCs w:val="18"/>
              </w:rPr>
              <w:t>počet</w:t>
            </w:r>
          </w:p>
        </w:tc>
      </w:tr>
      <w:tr w:rsidR="00754939" w:rsidRPr="00754939" w:rsidTr="00754939">
        <w:trPr>
          <w:trHeight w:val="330"/>
        </w:trPr>
        <w:tc>
          <w:tcPr>
            <w:tcW w:w="742" w:type="dxa"/>
            <w:tcBorders>
              <w:top w:val="nil"/>
              <w:left w:val="single" w:sz="8" w:space="0" w:color="auto"/>
              <w:bottom w:val="single" w:sz="8" w:space="0" w:color="auto"/>
              <w:right w:val="single" w:sz="8" w:space="0" w:color="auto"/>
            </w:tcBorders>
            <w:shd w:val="clear" w:color="000000" w:fill="E0E0E0"/>
            <w:vAlign w:val="bottom"/>
            <w:hideMark/>
          </w:tcPr>
          <w:p w:rsidR="00754939" w:rsidRPr="004A672C" w:rsidRDefault="00754939" w:rsidP="00754939">
            <w:pPr>
              <w:jc w:val="both"/>
              <w:rPr>
                <w:b/>
                <w:bCs/>
                <w:color w:val="000000"/>
                <w:sz w:val="18"/>
                <w:szCs w:val="18"/>
              </w:rPr>
            </w:pPr>
            <w:r w:rsidRPr="004A672C">
              <w:rPr>
                <w:b/>
                <w:bCs/>
                <w:color w:val="000000"/>
                <w:sz w:val="18"/>
                <w:szCs w:val="18"/>
              </w:rPr>
              <w:t>1.-4.</w:t>
            </w:r>
          </w:p>
        </w:tc>
        <w:tc>
          <w:tcPr>
            <w:tcW w:w="598" w:type="dxa"/>
            <w:vMerge w:val="restart"/>
            <w:tcBorders>
              <w:top w:val="nil"/>
              <w:left w:val="single" w:sz="8" w:space="0" w:color="auto"/>
              <w:bottom w:val="single" w:sz="8" w:space="0" w:color="000000"/>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686" w:type="dxa"/>
            <w:vMerge w:val="restart"/>
            <w:tcBorders>
              <w:top w:val="nil"/>
              <w:left w:val="single" w:sz="8" w:space="0" w:color="auto"/>
              <w:bottom w:val="single" w:sz="8" w:space="0" w:color="000000"/>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587" w:type="dxa"/>
            <w:vMerge w:val="restart"/>
            <w:tcBorders>
              <w:top w:val="nil"/>
              <w:left w:val="single" w:sz="8" w:space="0" w:color="auto"/>
              <w:bottom w:val="single" w:sz="8" w:space="0" w:color="000000"/>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336" w:type="dxa"/>
            <w:vMerge w:val="restart"/>
            <w:tcBorders>
              <w:top w:val="nil"/>
              <w:left w:val="single" w:sz="8" w:space="0" w:color="auto"/>
              <w:bottom w:val="single" w:sz="8" w:space="0" w:color="000000"/>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587" w:type="dxa"/>
            <w:vMerge w:val="restart"/>
            <w:tcBorders>
              <w:top w:val="nil"/>
              <w:left w:val="single" w:sz="8" w:space="0" w:color="auto"/>
              <w:bottom w:val="single" w:sz="8" w:space="0" w:color="000000"/>
              <w:right w:val="single" w:sz="8" w:space="0" w:color="auto"/>
            </w:tcBorders>
            <w:shd w:val="clear" w:color="auto" w:fill="auto"/>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336" w:type="dxa"/>
            <w:vMerge w:val="restart"/>
            <w:tcBorders>
              <w:top w:val="nil"/>
              <w:left w:val="single" w:sz="8" w:space="0" w:color="auto"/>
              <w:bottom w:val="single" w:sz="8" w:space="0" w:color="000000"/>
              <w:right w:val="single" w:sz="8" w:space="0" w:color="auto"/>
            </w:tcBorders>
            <w:shd w:val="clear" w:color="auto" w:fill="auto"/>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692" w:type="dxa"/>
            <w:vMerge w:val="restart"/>
            <w:tcBorders>
              <w:top w:val="nil"/>
              <w:left w:val="single" w:sz="8" w:space="0" w:color="auto"/>
              <w:bottom w:val="single" w:sz="8" w:space="0" w:color="000000"/>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446" w:type="dxa"/>
            <w:vMerge w:val="restart"/>
            <w:tcBorders>
              <w:top w:val="nil"/>
              <w:left w:val="single" w:sz="8" w:space="0" w:color="auto"/>
              <w:bottom w:val="single" w:sz="8" w:space="0" w:color="000000"/>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714" w:type="dxa"/>
            <w:vMerge w:val="restart"/>
            <w:tcBorders>
              <w:top w:val="nil"/>
              <w:left w:val="single" w:sz="8" w:space="0" w:color="auto"/>
              <w:bottom w:val="single" w:sz="8" w:space="0" w:color="000000"/>
              <w:right w:val="single" w:sz="8" w:space="0" w:color="auto"/>
            </w:tcBorders>
            <w:shd w:val="clear" w:color="auto" w:fill="auto"/>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407" w:type="dxa"/>
            <w:vMerge w:val="restart"/>
            <w:tcBorders>
              <w:top w:val="nil"/>
              <w:left w:val="single" w:sz="8" w:space="0" w:color="auto"/>
              <w:bottom w:val="single" w:sz="8" w:space="0" w:color="000000"/>
              <w:right w:val="single" w:sz="8" w:space="0" w:color="auto"/>
            </w:tcBorders>
            <w:shd w:val="clear" w:color="auto" w:fill="auto"/>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769" w:type="dxa"/>
            <w:vMerge w:val="restart"/>
            <w:tcBorders>
              <w:top w:val="nil"/>
              <w:left w:val="single" w:sz="8" w:space="0" w:color="auto"/>
              <w:bottom w:val="single" w:sz="8" w:space="0" w:color="000000"/>
              <w:right w:val="single" w:sz="8" w:space="0" w:color="auto"/>
            </w:tcBorders>
            <w:shd w:val="clear" w:color="auto" w:fill="auto"/>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439" w:type="dxa"/>
            <w:vMerge w:val="restart"/>
            <w:tcBorders>
              <w:top w:val="nil"/>
              <w:left w:val="single" w:sz="8" w:space="0" w:color="auto"/>
              <w:bottom w:val="single" w:sz="8" w:space="0" w:color="000000"/>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898" w:type="dxa"/>
            <w:vMerge w:val="restart"/>
            <w:tcBorders>
              <w:top w:val="nil"/>
              <w:left w:val="single" w:sz="8" w:space="0" w:color="auto"/>
              <w:bottom w:val="single" w:sz="8" w:space="0" w:color="000000"/>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931" w:type="dxa"/>
            <w:vMerge w:val="restart"/>
            <w:tcBorders>
              <w:top w:val="nil"/>
              <w:left w:val="single" w:sz="8" w:space="0" w:color="auto"/>
              <w:bottom w:val="single" w:sz="8" w:space="0" w:color="000000"/>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981" w:type="dxa"/>
            <w:vMerge w:val="restart"/>
            <w:tcBorders>
              <w:top w:val="nil"/>
              <w:left w:val="single" w:sz="8" w:space="0" w:color="auto"/>
              <w:bottom w:val="single" w:sz="8" w:space="0" w:color="000000"/>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r>
      <w:tr w:rsidR="00754939" w:rsidRPr="00754939" w:rsidTr="00754939">
        <w:trPr>
          <w:trHeight w:val="330"/>
        </w:trPr>
        <w:tc>
          <w:tcPr>
            <w:tcW w:w="742" w:type="dxa"/>
            <w:tcBorders>
              <w:top w:val="nil"/>
              <w:left w:val="single" w:sz="8" w:space="0" w:color="auto"/>
              <w:bottom w:val="single" w:sz="8" w:space="0" w:color="auto"/>
              <w:right w:val="single" w:sz="8" w:space="0" w:color="auto"/>
            </w:tcBorders>
            <w:shd w:val="clear" w:color="000000" w:fill="E0E0E0"/>
            <w:vAlign w:val="bottom"/>
            <w:hideMark/>
          </w:tcPr>
          <w:p w:rsidR="00754939" w:rsidRPr="004A672C" w:rsidRDefault="00754939" w:rsidP="00754939">
            <w:pPr>
              <w:jc w:val="both"/>
              <w:rPr>
                <w:b/>
                <w:bCs/>
                <w:color w:val="000000"/>
                <w:sz w:val="18"/>
                <w:szCs w:val="18"/>
              </w:rPr>
            </w:pPr>
            <w:r w:rsidRPr="004A672C">
              <w:rPr>
                <w:b/>
                <w:bCs/>
                <w:color w:val="000000"/>
                <w:sz w:val="18"/>
                <w:szCs w:val="18"/>
              </w:rPr>
              <w:t>ročník</w:t>
            </w:r>
          </w:p>
        </w:tc>
        <w:tc>
          <w:tcPr>
            <w:tcW w:w="598"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686"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587"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336"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587"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336"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692"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446"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714"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407"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769"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439"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898"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931"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981"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r>
      <w:tr w:rsidR="00754939" w:rsidRPr="00754939" w:rsidTr="00754939">
        <w:trPr>
          <w:trHeight w:val="330"/>
        </w:trPr>
        <w:tc>
          <w:tcPr>
            <w:tcW w:w="742" w:type="dxa"/>
            <w:tcBorders>
              <w:top w:val="nil"/>
              <w:left w:val="single" w:sz="8" w:space="0" w:color="auto"/>
              <w:bottom w:val="single" w:sz="8" w:space="0" w:color="auto"/>
              <w:right w:val="single" w:sz="8" w:space="0" w:color="auto"/>
            </w:tcBorders>
            <w:shd w:val="clear" w:color="000000" w:fill="E0E0E0"/>
            <w:vAlign w:val="bottom"/>
            <w:hideMark/>
          </w:tcPr>
          <w:p w:rsidR="00754939" w:rsidRPr="004A672C" w:rsidRDefault="00754939" w:rsidP="00754939">
            <w:pPr>
              <w:jc w:val="both"/>
              <w:rPr>
                <w:b/>
                <w:bCs/>
                <w:color w:val="000000"/>
                <w:sz w:val="18"/>
                <w:szCs w:val="18"/>
              </w:rPr>
            </w:pPr>
            <w:r w:rsidRPr="004A672C">
              <w:rPr>
                <w:b/>
                <w:bCs/>
                <w:color w:val="000000"/>
                <w:sz w:val="18"/>
                <w:szCs w:val="18"/>
              </w:rPr>
              <w:t>5.-9.</w:t>
            </w:r>
          </w:p>
        </w:tc>
        <w:tc>
          <w:tcPr>
            <w:tcW w:w="598" w:type="dxa"/>
            <w:vMerge w:val="restart"/>
            <w:tcBorders>
              <w:top w:val="nil"/>
              <w:left w:val="single" w:sz="8" w:space="0" w:color="auto"/>
              <w:bottom w:val="single" w:sz="8" w:space="0" w:color="000000"/>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686" w:type="dxa"/>
            <w:vMerge w:val="restart"/>
            <w:tcBorders>
              <w:top w:val="nil"/>
              <w:left w:val="single" w:sz="8" w:space="0" w:color="auto"/>
              <w:bottom w:val="single" w:sz="8" w:space="0" w:color="000000"/>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587" w:type="dxa"/>
            <w:vMerge w:val="restart"/>
            <w:tcBorders>
              <w:top w:val="nil"/>
              <w:left w:val="single" w:sz="8" w:space="0" w:color="auto"/>
              <w:bottom w:val="single" w:sz="8" w:space="0" w:color="000000"/>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336" w:type="dxa"/>
            <w:vMerge w:val="restart"/>
            <w:tcBorders>
              <w:top w:val="nil"/>
              <w:left w:val="single" w:sz="8" w:space="0" w:color="auto"/>
              <w:bottom w:val="single" w:sz="8" w:space="0" w:color="000000"/>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587" w:type="dxa"/>
            <w:vMerge w:val="restart"/>
            <w:tcBorders>
              <w:top w:val="nil"/>
              <w:left w:val="single" w:sz="8" w:space="0" w:color="auto"/>
              <w:bottom w:val="single" w:sz="8" w:space="0" w:color="000000"/>
              <w:right w:val="single" w:sz="8" w:space="0" w:color="auto"/>
            </w:tcBorders>
            <w:shd w:val="clear" w:color="auto" w:fill="auto"/>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336" w:type="dxa"/>
            <w:vMerge w:val="restart"/>
            <w:tcBorders>
              <w:top w:val="nil"/>
              <w:left w:val="single" w:sz="8" w:space="0" w:color="auto"/>
              <w:bottom w:val="single" w:sz="8" w:space="0" w:color="000000"/>
              <w:right w:val="single" w:sz="8" w:space="0" w:color="auto"/>
            </w:tcBorders>
            <w:shd w:val="clear" w:color="auto" w:fill="auto"/>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692" w:type="dxa"/>
            <w:vMerge w:val="restart"/>
            <w:tcBorders>
              <w:top w:val="nil"/>
              <w:left w:val="single" w:sz="8" w:space="0" w:color="auto"/>
              <w:bottom w:val="single" w:sz="8" w:space="0" w:color="000000"/>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446" w:type="dxa"/>
            <w:vMerge w:val="restart"/>
            <w:tcBorders>
              <w:top w:val="nil"/>
              <w:left w:val="single" w:sz="8" w:space="0" w:color="auto"/>
              <w:bottom w:val="single" w:sz="8" w:space="0" w:color="000000"/>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714" w:type="dxa"/>
            <w:vMerge w:val="restart"/>
            <w:tcBorders>
              <w:top w:val="nil"/>
              <w:left w:val="single" w:sz="8" w:space="0" w:color="auto"/>
              <w:bottom w:val="single" w:sz="8" w:space="0" w:color="000000"/>
              <w:right w:val="single" w:sz="8" w:space="0" w:color="auto"/>
            </w:tcBorders>
            <w:shd w:val="clear" w:color="auto" w:fill="auto"/>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407" w:type="dxa"/>
            <w:vMerge w:val="restart"/>
            <w:tcBorders>
              <w:top w:val="nil"/>
              <w:left w:val="single" w:sz="8" w:space="0" w:color="auto"/>
              <w:bottom w:val="single" w:sz="8" w:space="0" w:color="000000"/>
              <w:right w:val="single" w:sz="8" w:space="0" w:color="auto"/>
            </w:tcBorders>
            <w:shd w:val="clear" w:color="auto" w:fill="auto"/>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769" w:type="dxa"/>
            <w:vMerge w:val="restart"/>
            <w:tcBorders>
              <w:top w:val="nil"/>
              <w:left w:val="single" w:sz="8" w:space="0" w:color="auto"/>
              <w:bottom w:val="single" w:sz="8" w:space="0" w:color="000000"/>
              <w:right w:val="single" w:sz="8" w:space="0" w:color="auto"/>
            </w:tcBorders>
            <w:shd w:val="clear" w:color="auto" w:fill="auto"/>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439" w:type="dxa"/>
            <w:vMerge w:val="restart"/>
            <w:tcBorders>
              <w:top w:val="nil"/>
              <w:left w:val="single" w:sz="8" w:space="0" w:color="auto"/>
              <w:bottom w:val="single" w:sz="8" w:space="0" w:color="000000"/>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898" w:type="dxa"/>
            <w:vMerge w:val="restart"/>
            <w:tcBorders>
              <w:top w:val="nil"/>
              <w:left w:val="single" w:sz="8" w:space="0" w:color="auto"/>
              <w:bottom w:val="single" w:sz="8" w:space="0" w:color="000000"/>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931" w:type="dxa"/>
            <w:vMerge w:val="restart"/>
            <w:tcBorders>
              <w:top w:val="nil"/>
              <w:left w:val="single" w:sz="8" w:space="0" w:color="auto"/>
              <w:bottom w:val="single" w:sz="8" w:space="0" w:color="000000"/>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981" w:type="dxa"/>
            <w:vMerge w:val="restart"/>
            <w:tcBorders>
              <w:top w:val="nil"/>
              <w:left w:val="single" w:sz="8" w:space="0" w:color="auto"/>
              <w:bottom w:val="single" w:sz="8" w:space="0" w:color="000000"/>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r>
      <w:tr w:rsidR="00754939" w:rsidRPr="00754939" w:rsidTr="00754939">
        <w:trPr>
          <w:trHeight w:val="330"/>
        </w:trPr>
        <w:tc>
          <w:tcPr>
            <w:tcW w:w="742" w:type="dxa"/>
            <w:tcBorders>
              <w:top w:val="nil"/>
              <w:left w:val="single" w:sz="8" w:space="0" w:color="auto"/>
              <w:bottom w:val="single" w:sz="8" w:space="0" w:color="auto"/>
              <w:right w:val="single" w:sz="8" w:space="0" w:color="auto"/>
            </w:tcBorders>
            <w:shd w:val="clear" w:color="000000" w:fill="E0E0E0"/>
            <w:vAlign w:val="bottom"/>
            <w:hideMark/>
          </w:tcPr>
          <w:p w:rsidR="00754939" w:rsidRPr="004A672C" w:rsidRDefault="00754939" w:rsidP="00754939">
            <w:pPr>
              <w:jc w:val="both"/>
              <w:rPr>
                <w:b/>
                <w:bCs/>
                <w:color w:val="000000"/>
                <w:sz w:val="18"/>
                <w:szCs w:val="18"/>
              </w:rPr>
            </w:pPr>
            <w:r w:rsidRPr="004A672C">
              <w:rPr>
                <w:b/>
                <w:bCs/>
                <w:color w:val="000000"/>
                <w:sz w:val="18"/>
                <w:szCs w:val="18"/>
              </w:rPr>
              <w:t>ročník</w:t>
            </w:r>
          </w:p>
        </w:tc>
        <w:tc>
          <w:tcPr>
            <w:tcW w:w="598"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686"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587"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336"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587"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336"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692"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446"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714"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407"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769"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439"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898"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931"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c>
          <w:tcPr>
            <w:tcW w:w="981" w:type="dxa"/>
            <w:vMerge/>
            <w:tcBorders>
              <w:top w:val="nil"/>
              <w:left w:val="single" w:sz="8" w:space="0" w:color="auto"/>
              <w:bottom w:val="single" w:sz="8" w:space="0" w:color="000000"/>
              <w:right w:val="single" w:sz="8" w:space="0" w:color="auto"/>
            </w:tcBorders>
            <w:vAlign w:val="center"/>
            <w:hideMark/>
          </w:tcPr>
          <w:p w:rsidR="00754939" w:rsidRPr="00754939" w:rsidRDefault="00754939" w:rsidP="00754939">
            <w:pPr>
              <w:rPr>
                <w:b/>
                <w:bCs/>
                <w:color w:val="000000"/>
                <w:sz w:val="22"/>
                <w:szCs w:val="22"/>
              </w:rPr>
            </w:pPr>
          </w:p>
        </w:tc>
      </w:tr>
      <w:tr w:rsidR="00754939" w:rsidRPr="00754939" w:rsidTr="00754939">
        <w:trPr>
          <w:trHeight w:val="375"/>
        </w:trPr>
        <w:tc>
          <w:tcPr>
            <w:tcW w:w="742" w:type="dxa"/>
            <w:tcBorders>
              <w:top w:val="nil"/>
              <w:left w:val="single" w:sz="8" w:space="0" w:color="auto"/>
              <w:bottom w:val="single" w:sz="8" w:space="0" w:color="auto"/>
              <w:right w:val="single" w:sz="8" w:space="0" w:color="auto"/>
            </w:tcBorders>
            <w:shd w:val="clear" w:color="000000" w:fill="CCFFFF"/>
            <w:vAlign w:val="bottom"/>
            <w:hideMark/>
          </w:tcPr>
          <w:p w:rsidR="00754939" w:rsidRPr="004A672C" w:rsidRDefault="00754939" w:rsidP="00754939">
            <w:pPr>
              <w:jc w:val="both"/>
              <w:rPr>
                <w:b/>
                <w:bCs/>
                <w:color w:val="000000"/>
                <w:sz w:val="18"/>
                <w:szCs w:val="18"/>
              </w:rPr>
            </w:pPr>
            <w:r w:rsidRPr="004A672C">
              <w:rPr>
                <w:b/>
                <w:bCs/>
                <w:color w:val="000000"/>
                <w:sz w:val="18"/>
                <w:szCs w:val="18"/>
              </w:rPr>
              <w:t>1.-9. ročník</w:t>
            </w:r>
          </w:p>
        </w:tc>
        <w:tc>
          <w:tcPr>
            <w:tcW w:w="598" w:type="dxa"/>
            <w:tcBorders>
              <w:top w:val="nil"/>
              <w:left w:val="nil"/>
              <w:bottom w:val="single" w:sz="8" w:space="0" w:color="auto"/>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686" w:type="dxa"/>
            <w:tcBorders>
              <w:top w:val="nil"/>
              <w:left w:val="nil"/>
              <w:bottom w:val="single" w:sz="8" w:space="0" w:color="auto"/>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587" w:type="dxa"/>
            <w:tcBorders>
              <w:top w:val="nil"/>
              <w:left w:val="nil"/>
              <w:bottom w:val="single" w:sz="8" w:space="0" w:color="auto"/>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336" w:type="dxa"/>
            <w:tcBorders>
              <w:top w:val="nil"/>
              <w:left w:val="nil"/>
              <w:bottom w:val="single" w:sz="8" w:space="0" w:color="auto"/>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587" w:type="dxa"/>
            <w:tcBorders>
              <w:top w:val="nil"/>
              <w:left w:val="nil"/>
              <w:bottom w:val="single" w:sz="8" w:space="0" w:color="auto"/>
              <w:right w:val="single" w:sz="8" w:space="0" w:color="auto"/>
            </w:tcBorders>
            <w:shd w:val="clear" w:color="auto" w:fill="auto"/>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336" w:type="dxa"/>
            <w:tcBorders>
              <w:top w:val="nil"/>
              <w:left w:val="nil"/>
              <w:bottom w:val="single" w:sz="8" w:space="0" w:color="auto"/>
              <w:right w:val="single" w:sz="8" w:space="0" w:color="auto"/>
            </w:tcBorders>
            <w:shd w:val="clear" w:color="auto" w:fill="auto"/>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692" w:type="dxa"/>
            <w:tcBorders>
              <w:top w:val="nil"/>
              <w:left w:val="nil"/>
              <w:bottom w:val="single" w:sz="8" w:space="0" w:color="auto"/>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446" w:type="dxa"/>
            <w:tcBorders>
              <w:top w:val="nil"/>
              <w:left w:val="nil"/>
              <w:bottom w:val="single" w:sz="8" w:space="0" w:color="auto"/>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714" w:type="dxa"/>
            <w:tcBorders>
              <w:top w:val="nil"/>
              <w:left w:val="nil"/>
              <w:bottom w:val="single" w:sz="8" w:space="0" w:color="auto"/>
              <w:right w:val="single" w:sz="8" w:space="0" w:color="auto"/>
            </w:tcBorders>
            <w:shd w:val="clear" w:color="auto" w:fill="auto"/>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407" w:type="dxa"/>
            <w:tcBorders>
              <w:top w:val="nil"/>
              <w:left w:val="nil"/>
              <w:bottom w:val="single" w:sz="8" w:space="0" w:color="auto"/>
              <w:right w:val="single" w:sz="8" w:space="0" w:color="auto"/>
            </w:tcBorders>
            <w:shd w:val="clear" w:color="auto" w:fill="auto"/>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769" w:type="dxa"/>
            <w:tcBorders>
              <w:top w:val="nil"/>
              <w:left w:val="nil"/>
              <w:bottom w:val="single" w:sz="8" w:space="0" w:color="auto"/>
              <w:right w:val="single" w:sz="8" w:space="0" w:color="auto"/>
            </w:tcBorders>
            <w:shd w:val="clear" w:color="auto" w:fill="auto"/>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439" w:type="dxa"/>
            <w:tcBorders>
              <w:top w:val="nil"/>
              <w:left w:val="nil"/>
              <w:bottom w:val="single" w:sz="8" w:space="0" w:color="auto"/>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898" w:type="dxa"/>
            <w:tcBorders>
              <w:top w:val="nil"/>
              <w:left w:val="nil"/>
              <w:bottom w:val="single" w:sz="8" w:space="0" w:color="auto"/>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931" w:type="dxa"/>
            <w:tcBorders>
              <w:top w:val="nil"/>
              <w:left w:val="nil"/>
              <w:bottom w:val="single" w:sz="8" w:space="0" w:color="auto"/>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c>
          <w:tcPr>
            <w:tcW w:w="981" w:type="dxa"/>
            <w:tcBorders>
              <w:top w:val="nil"/>
              <w:left w:val="nil"/>
              <w:bottom w:val="single" w:sz="8" w:space="0" w:color="auto"/>
              <w:right w:val="single" w:sz="8" w:space="0" w:color="auto"/>
            </w:tcBorders>
            <w:shd w:val="clear" w:color="auto" w:fill="auto"/>
            <w:vAlign w:val="bottom"/>
            <w:hideMark/>
          </w:tcPr>
          <w:p w:rsidR="00754939" w:rsidRPr="00754939" w:rsidRDefault="00754939" w:rsidP="00754939">
            <w:pPr>
              <w:jc w:val="both"/>
              <w:rPr>
                <w:b/>
                <w:bCs/>
                <w:color w:val="000000"/>
                <w:sz w:val="22"/>
                <w:szCs w:val="22"/>
              </w:rPr>
            </w:pPr>
            <w:r w:rsidRPr="00754939">
              <w:rPr>
                <w:b/>
                <w:bCs/>
                <w:color w:val="000000"/>
                <w:sz w:val="22"/>
                <w:szCs w:val="22"/>
              </w:rPr>
              <w:t> </w:t>
            </w:r>
          </w:p>
        </w:tc>
      </w:tr>
    </w:tbl>
    <w:p w:rsidR="00754939" w:rsidRPr="00754939" w:rsidRDefault="00754939" w:rsidP="00754939">
      <w:pPr>
        <w:jc w:val="both"/>
        <w:rPr>
          <w:b/>
          <w:color w:val="C00000"/>
          <w:sz w:val="22"/>
          <w:szCs w:val="22"/>
        </w:rPr>
      </w:pPr>
      <w:r w:rsidRPr="00754939">
        <w:rPr>
          <w:b/>
          <w:color w:val="C00000"/>
          <w:sz w:val="22"/>
          <w:szCs w:val="22"/>
        </w:rPr>
        <w:t>Poznámka: *Prepočítať nové priemery k 31.8.</w:t>
      </w:r>
    </w:p>
    <w:p w:rsidR="00754939" w:rsidRPr="00754939" w:rsidRDefault="000E6177" w:rsidP="00754939">
      <w:pPr>
        <w:ind w:right="-142"/>
        <w:jc w:val="both"/>
        <w:rPr>
          <w:b/>
          <w:sz w:val="22"/>
          <w:szCs w:val="22"/>
        </w:rPr>
      </w:pPr>
      <w:r>
        <w:rPr>
          <w:b/>
          <w:sz w:val="22"/>
          <w:szCs w:val="22"/>
        </w:rPr>
        <w:t xml:space="preserve"> </w:t>
      </w:r>
    </w:p>
    <w:p w:rsidR="00754939" w:rsidRPr="00754939" w:rsidRDefault="00754939" w:rsidP="00754939">
      <w:pPr>
        <w:ind w:right="-142"/>
        <w:jc w:val="both"/>
        <w:rPr>
          <w:b/>
          <w:sz w:val="22"/>
          <w:szCs w:val="22"/>
        </w:rPr>
      </w:pPr>
      <w:r w:rsidRPr="00754939">
        <w:rPr>
          <w:b/>
          <w:sz w:val="22"/>
          <w:szCs w:val="22"/>
        </w:rPr>
        <w:t>K 31.8.201</w:t>
      </w:r>
      <w:r w:rsidR="00B87C97">
        <w:rPr>
          <w:b/>
          <w:sz w:val="22"/>
          <w:szCs w:val="22"/>
        </w:rPr>
        <w:t>9</w:t>
      </w:r>
      <w:r w:rsidRPr="00754939">
        <w:rPr>
          <w:b/>
          <w:sz w:val="22"/>
          <w:szCs w:val="22"/>
        </w:rPr>
        <w:t xml:space="preserve">  Priemerný prospech: </w:t>
      </w:r>
    </w:p>
    <w:p w:rsidR="00754939" w:rsidRPr="00754939" w:rsidRDefault="00754939" w:rsidP="00754939">
      <w:pPr>
        <w:ind w:left="284"/>
        <w:jc w:val="both"/>
        <w:rPr>
          <w:sz w:val="22"/>
          <w:szCs w:val="22"/>
        </w:rPr>
      </w:pPr>
      <w:r w:rsidRPr="00754939">
        <w:rPr>
          <w:sz w:val="22"/>
          <w:szCs w:val="22"/>
        </w:rPr>
        <w:t>1- 4. ročník............................ 5.- 9. ročník............................... 1.- 9.ročník............................</w:t>
      </w:r>
    </w:p>
    <w:p w:rsidR="005D2E35" w:rsidRPr="005B652A" w:rsidRDefault="00B258DA" w:rsidP="005102B7">
      <w:pPr>
        <w:pStyle w:val="Odsekzoznamu"/>
        <w:numPr>
          <w:ilvl w:val="3"/>
          <w:numId w:val="79"/>
        </w:numPr>
        <w:tabs>
          <w:tab w:val="clear" w:pos="2880"/>
        </w:tabs>
        <w:spacing w:before="120" w:after="120"/>
        <w:ind w:left="426" w:hanging="426"/>
        <w:jc w:val="both"/>
        <w:rPr>
          <w:sz w:val="22"/>
          <w:szCs w:val="22"/>
          <w:lang w:eastAsia="cs-CZ"/>
        </w:rPr>
      </w:pPr>
      <w:r w:rsidRPr="005D2E35">
        <w:rPr>
          <w:sz w:val="22"/>
          <w:szCs w:val="22"/>
          <w:lang w:eastAsia="cs-CZ"/>
        </w:rPr>
        <w:lastRenderedPageBreak/>
        <w:t xml:space="preserve">Podmienky a postup úhrady cestovných nákladov na dopravu žiakov základnej školy a základnej školy pre žiakov so špeciálnymi výchovno-vzdelávacími potrebami sa určujú podľa §4aa zákona 597/2003 Z. z. </w:t>
      </w:r>
      <w:r w:rsidR="002D3227" w:rsidRPr="005D2E35">
        <w:rPr>
          <w:sz w:val="22"/>
          <w:szCs w:val="22"/>
          <w:lang w:eastAsia="cs-CZ"/>
        </w:rPr>
        <w:t xml:space="preserve">            </w:t>
      </w:r>
      <w:r w:rsidRPr="005D2E35">
        <w:rPr>
          <w:sz w:val="22"/>
          <w:szCs w:val="22"/>
          <w:lang w:eastAsia="cs-CZ"/>
        </w:rPr>
        <w:t>o financovaní základných škôl, stredných škôl a školských zariadení v znení neskorších predpisov a smernice č. 50/2017, ktorou sa určuje postup pri prideľovaní príspevku na dopravu</w:t>
      </w:r>
      <w:r w:rsidRPr="005D2E35">
        <w:rPr>
          <w:rFonts w:ascii="Segoe UI" w:hAnsi="Segoe UI" w:cs="Segoe UI"/>
          <w:color w:val="212529"/>
          <w:sz w:val="21"/>
          <w:szCs w:val="21"/>
          <w:shd w:val="clear" w:color="auto" w:fill="FFFFFF"/>
        </w:rPr>
        <w:t>.</w:t>
      </w:r>
      <w:r w:rsidR="005D2E35" w:rsidRPr="005D2E35">
        <w:rPr>
          <w:rFonts w:ascii="Segoe UI" w:hAnsi="Segoe UI" w:cs="Segoe UI"/>
          <w:color w:val="212529"/>
          <w:sz w:val="21"/>
          <w:szCs w:val="21"/>
          <w:shd w:val="clear" w:color="auto" w:fill="FFFFFF"/>
        </w:rPr>
        <w:t xml:space="preserve"> </w:t>
      </w:r>
    </w:p>
    <w:p w:rsidR="005B652A" w:rsidRPr="005D2E35" w:rsidRDefault="005B652A" w:rsidP="005B652A">
      <w:pPr>
        <w:pStyle w:val="Odsekzoznamu"/>
        <w:spacing w:before="120" w:after="120"/>
        <w:ind w:left="426"/>
        <w:jc w:val="both"/>
        <w:rPr>
          <w:sz w:val="22"/>
          <w:szCs w:val="22"/>
          <w:lang w:eastAsia="cs-CZ"/>
        </w:rPr>
      </w:pPr>
    </w:p>
    <w:p w:rsidR="00754939" w:rsidRDefault="00754939" w:rsidP="005102B7">
      <w:pPr>
        <w:pStyle w:val="Odsekzoznamu"/>
        <w:numPr>
          <w:ilvl w:val="3"/>
          <w:numId w:val="79"/>
        </w:numPr>
        <w:tabs>
          <w:tab w:val="clear" w:pos="2880"/>
        </w:tabs>
        <w:spacing w:before="120" w:after="120"/>
        <w:ind w:left="426" w:hanging="426"/>
        <w:jc w:val="both"/>
        <w:rPr>
          <w:sz w:val="22"/>
          <w:szCs w:val="22"/>
          <w:lang w:eastAsia="cs-CZ"/>
        </w:rPr>
      </w:pPr>
      <w:r w:rsidRPr="005D2E35">
        <w:rPr>
          <w:sz w:val="22"/>
          <w:szCs w:val="22"/>
          <w:lang w:eastAsia="cs-CZ"/>
        </w:rPr>
        <w:t xml:space="preserve">Žiadosti o finančné prostriedky na dopravné predkladá škola zriaďovateľovi podľa prílohy č. 1. </w:t>
      </w:r>
      <w:r w:rsidR="000E6177" w:rsidRPr="005D2E35">
        <w:rPr>
          <w:sz w:val="22"/>
          <w:szCs w:val="22"/>
          <w:lang w:eastAsia="cs-CZ"/>
        </w:rPr>
        <w:t>(</w:t>
      </w:r>
      <w:hyperlink r:id="rId63" w:history="1">
        <w:r w:rsidR="000E6177" w:rsidRPr="005D2E35">
          <w:rPr>
            <w:sz w:val="22"/>
            <w:szCs w:val="22"/>
            <w:lang w:eastAsia="cs-CZ"/>
          </w:rPr>
          <w:t>https://www.minedu.sk/dopravne/</w:t>
        </w:r>
      </w:hyperlink>
      <w:r w:rsidR="000E6177" w:rsidRPr="005D2E35">
        <w:rPr>
          <w:sz w:val="22"/>
          <w:szCs w:val="22"/>
          <w:lang w:eastAsia="cs-CZ"/>
        </w:rPr>
        <w:t xml:space="preserve">). </w:t>
      </w:r>
    </w:p>
    <w:p w:rsidR="005B652A" w:rsidRPr="005B652A" w:rsidRDefault="005B652A" w:rsidP="005B652A">
      <w:pPr>
        <w:pStyle w:val="Odsekzoznamu"/>
        <w:rPr>
          <w:sz w:val="22"/>
          <w:szCs w:val="22"/>
          <w:lang w:eastAsia="cs-CZ"/>
        </w:rPr>
      </w:pPr>
    </w:p>
    <w:p w:rsidR="00DE0037" w:rsidRPr="005D2E35" w:rsidRDefault="00DE0037" w:rsidP="005102B7">
      <w:pPr>
        <w:pStyle w:val="Odsekzoznamu"/>
        <w:numPr>
          <w:ilvl w:val="3"/>
          <w:numId w:val="79"/>
        </w:numPr>
        <w:tabs>
          <w:tab w:val="clear" w:pos="2880"/>
        </w:tabs>
        <w:autoSpaceDE w:val="0"/>
        <w:autoSpaceDN w:val="0"/>
        <w:adjustRightInd w:val="0"/>
        <w:spacing w:before="120" w:after="120"/>
        <w:ind w:left="426" w:hanging="426"/>
        <w:jc w:val="both"/>
        <w:rPr>
          <w:sz w:val="22"/>
          <w:szCs w:val="22"/>
          <w:lang w:eastAsia="cs-CZ"/>
        </w:rPr>
      </w:pPr>
      <w:r w:rsidRPr="005D2E35">
        <w:rPr>
          <w:sz w:val="22"/>
          <w:szCs w:val="22"/>
          <w:lang w:eastAsia="cs-CZ"/>
        </w:rPr>
        <w:t xml:space="preserve">MŠVVaŠ SR </w:t>
      </w:r>
      <w:r w:rsidR="002F517B" w:rsidRPr="005D2E35">
        <w:rPr>
          <w:sz w:val="22"/>
          <w:szCs w:val="22"/>
          <w:lang w:eastAsia="cs-CZ"/>
        </w:rPr>
        <w:t xml:space="preserve">prideľuje </w:t>
      </w:r>
      <w:r w:rsidRPr="005D2E35">
        <w:rPr>
          <w:sz w:val="22"/>
          <w:szCs w:val="22"/>
          <w:lang w:eastAsia="cs-CZ"/>
        </w:rPr>
        <w:t xml:space="preserve">na žiadosť zriaďovateľa školy finančné prostriedky na osobné náklady asistentov učiteľa pre žiakov so zdravotným znevýhodnením (ďalej len AU“) podľa § 4a zákona NR SR č. 597/2003 Z. z. o financovaní základných škôl, stredných škôl a školských zariadení v znení neskorších predpisov. </w:t>
      </w:r>
    </w:p>
    <w:p w:rsidR="002F517B" w:rsidRPr="00652AE0" w:rsidRDefault="002F517B" w:rsidP="005102B7">
      <w:pPr>
        <w:pStyle w:val="Odsekzoznamu"/>
        <w:numPr>
          <w:ilvl w:val="0"/>
          <w:numId w:val="110"/>
        </w:numPr>
        <w:autoSpaceDE w:val="0"/>
        <w:autoSpaceDN w:val="0"/>
        <w:adjustRightInd w:val="0"/>
        <w:spacing w:before="120" w:after="120"/>
        <w:ind w:left="360" w:firstLine="66"/>
        <w:jc w:val="both"/>
        <w:rPr>
          <w:sz w:val="22"/>
          <w:szCs w:val="22"/>
          <w:lang w:eastAsia="cs-CZ"/>
        </w:rPr>
      </w:pPr>
      <w:r w:rsidRPr="00652AE0">
        <w:rPr>
          <w:sz w:val="22"/>
          <w:szCs w:val="22"/>
          <w:lang w:eastAsia="cs-CZ"/>
        </w:rPr>
        <w:t>Z</w:t>
      </w:r>
      <w:r w:rsidR="00DE0037" w:rsidRPr="00652AE0">
        <w:rPr>
          <w:sz w:val="22"/>
          <w:szCs w:val="22"/>
          <w:lang w:eastAsia="cs-CZ"/>
        </w:rPr>
        <w:t xml:space="preserve">ber údajov o AU </w:t>
      </w:r>
      <w:r w:rsidRPr="00652AE0">
        <w:rPr>
          <w:sz w:val="22"/>
          <w:szCs w:val="22"/>
          <w:lang w:eastAsia="cs-CZ"/>
        </w:rPr>
        <w:t>sa uskutoční v mesiaci máj 20</w:t>
      </w:r>
      <w:r w:rsidR="00B87C97" w:rsidRPr="00652AE0">
        <w:rPr>
          <w:sz w:val="22"/>
          <w:szCs w:val="22"/>
          <w:lang w:eastAsia="cs-CZ"/>
        </w:rPr>
        <w:t>20</w:t>
      </w:r>
      <w:r w:rsidRPr="00652AE0">
        <w:rPr>
          <w:sz w:val="22"/>
          <w:szCs w:val="22"/>
          <w:lang w:eastAsia="cs-CZ"/>
        </w:rPr>
        <w:t xml:space="preserve"> </w:t>
      </w:r>
      <w:r w:rsidR="00DE0037" w:rsidRPr="00652AE0">
        <w:rPr>
          <w:sz w:val="22"/>
          <w:szCs w:val="22"/>
          <w:lang w:eastAsia="cs-CZ"/>
        </w:rPr>
        <w:t>prostredníctvom w</w:t>
      </w:r>
      <w:r w:rsidRPr="00652AE0">
        <w:rPr>
          <w:sz w:val="22"/>
          <w:szCs w:val="22"/>
          <w:lang w:eastAsia="cs-CZ"/>
        </w:rPr>
        <w:t xml:space="preserve">ebovej aplikácie „Zber údajov o  </w:t>
      </w:r>
      <w:r w:rsidR="00DE0037" w:rsidRPr="00652AE0">
        <w:rPr>
          <w:sz w:val="22"/>
          <w:szCs w:val="22"/>
          <w:lang w:eastAsia="cs-CZ"/>
        </w:rPr>
        <w:t>asistentoch učiteľa“. Údaje budú slúžiť pre pridelenie finančných prostriedkov na AU od septembra 20</w:t>
      </w:r>
      <w:r w:rsidR="00B87C97" w:rsidRPr="00652AE0">
        <w:rPr>
          <w:sz w:val="22"/>
          <w:szCs w:val="22"/>
          <w:lang w:eastAsia="cs-CZ"/>
        </w:rPr>
        <w:t>20</w:t>
      </w:r>
      <w:r w:rsidR="00DE0037" w:rsidRPr="00652AE0">
        <w:rPr>
          <w:sz w:val="22"/>
          <w:szCs w:val="22"/>
          <w:lang w:eastAsia="cs-CZ"/>
        </w:rPr>
        <w:t xml:space="preserve"> pre </w:t>
      </w:r>
      <w:r w:rsidRPr="00652AE0">
        <w:rPr>
          <w:sz w:val="22"/>
          <w:szCs w:val="22"/>
          <w:lang w:eastAsia="cs-CZ"/>
        </w:rPr>
        <w:t xml:space="preserve"> </w:t>
      </w:r>
    </w:p>
    <w:p w:rsidR="00DE0037" w:rsidRPr="002F517B" w:rsidRDefault="00DE0037" w:rsidP="005D2E35">
      <w:pPr>
        <w:pStyle w:val="Odsekzoznamu"/>
        <w:autoSpaceDE w:val="0"/>
        <w:autoSpaceDN w:val="0"/>
        <w:adjustRightInd w:val="0"/>
        <w:spacing w:before="120" w:after="120"/>
        <w:ind w:left="360"/>
        <w:jc w:val="both"/>
        <w:rPr>
          <w:sz w:val="22"/>
          <w:szCs w:val="22"/>
          <w:lang w:eastAsia="cs-CZ"/>
        </w:rPr>
      </w:pPr>
      <w:r w:rsidRPr="002F517B">
        <w:rPr>
          <w:sz w:val="22"/>
          <w:szCs w:val="22"/>
          <w:lang w:eastAsia="cs-CZ"/>
        </w:rPr>
        <w:t>školský rok 20</w:t>
      </w:r>
      <w:r w:rsidR="00B87C97">
        <w:rPr>
          <w:sz w:val="22"/>
          <w:szCs w:val="22"/>
          <w:lang w:eastAsia="cs-CZ"/>
        </w:rPr>
        <w:t>20</w:t>
      </w:r>
      <w:r w:rsidR="002F517B">
        <w:rPr>
          <w:sz w:val="22"/>
          <w:szCs w:val="22"/>
          <w:lang w:eastAsia="cs-CZ"/>
        </w:rPr>
        <w:t>/20</w:t>
      </w:r>
      <w:r w:rsidR="002F517B" w:rsidRPr="002F517B">
        <w:rPr>
          <w:sz w:val="22"/>
          <w:szCs w:val="22"/>
          <w:lang w:eastAsia="cs-CZ"/>
        </w:rPr>
        <w:t>2</w:t>
      </w:r>
      <w:r w:rsidR="00B87C97">
        <w:rPr>
          <w:sz w:val="22"/>
          <w:szCs w:val="22"/>
          <w:lang w:eastAsia="cs-CZ"/>
        </w:rPr>
        <w:t>1</w:t>
      </w:r>
      <w:r w:rsidRPr="002F517B">
        <w:rPr>
          <w:sz w:val="22"/>
          <w:szCs w:val="22"/>
          <w:lang w:eastAsia="cs-CZ"/>
        </w:rPr>
        <w:t xml:space="preserve">. </w:t>
      </w:r>
    </w:p>
    <w:p w:rsidR="005B652A" w:rsidRDefault="002F517B" w:rsidP="005102B7">
      <w:pPr>
        <w:pStyle w:val="Odsekzoznamu"/>
        <w:numPr>
          <w:ilvl w:val="0"/>
          <w:numId w:val="110"/>
        </w:numPr>
        <w:ind w:left="709" w:hanging="283"/>
        <w:jc w:val="both"/>
        <w:rPr>
          <w:sz w:val="22"/>
          <w:szCs w:val="22"/>
          <w:lang w:eastAsia="cs-CZ"/>
        </w:rPr>
      </w:pPr>
      <w:r w:rsidRPr="00863929">
        <w:rPr>
          <w:sz w:val="22"/>
          <w:szCs w:val="22"/>
          <w:lang w:eastAsia="cs-CZ"/>
        </w:rPr>
        <w:t>Žiados</w:t>
      </w:r>
      <w:r w:rsidR="00863929" w:rsidRPr="00863929">
        <w:rPr>
          <w:sz w:val="22"/>
          <w:szCs w:val="22"/>
          <w:lang w:eastAsia="cs-CZ"/>
        </w:rPr>
        <w:t>ť</w:t>
      </w:r>
      <w:r w:rsidR="00863929">
        <w:rPr>
          <w:sz w:val="22"/>
          <w:szCs w:val="22"/>
          <w:lang w:eastAsia="cs-CZ"/>
        </w:rPr>
        <w:t xml:space="preserve"> a </w:t>
      </w:r>
      <w:r w:rsidR="00863929" w:rsidRPr="00863929">
        <w:rPr>
          <w:sz w:val="22"/>
          <w:szCs w:val="22"/>
          <w:lang w:eastAsia="cs-CZ"/>
        </w:rPr>
        <w:t xml:space="preserve">protokol </w:t>
      </w:r>
      <w:r w:rsidRPr="00863929">
        <w:rPr>
          <w:sz w:val="22"/>
          <w:szCs w:val="22"/>
          <w:lang w:eastAsia="cs-CZ"/>
        </w:rPr>
        <w:t xml:space="preserve">spolu s prílohami (odporúčanie CPPP a P a CŠPP) o finančné prostriedky na osobné náklady asistentov učiteľa pre žiakov so zdravotným znevýhodnením </w:t>
      </w:r>
      <w:r w:rsidRPr="00EB6BD1">
        <w:rPr>
          <w:b/>
          <w:sz w:val="22"/>
          <w:szCs w:val="22"/>
          <w:lang w:eastAsia="cs-CZ"/>
        </w:rPr>
        <w:t>škola predkladá zriaďovateľovi</w:t>
      </w:r>
      <w:r w:rsidR="00863929" w:rsidRPr="00863929">
        <w:rPr>
          <w:sz w:val="22"/>
          <w:szCs w:val="22"/>
          <w:lang w:eastAsia="cs-CZ"/>
        </w:rPr>
        <w:t xml:space="preserve"> v</w:t>
      </w:r>
      <w:r w:rsidR="00FB36D5">
        <w:rPr>
          <w:sz w:val="22"/>
          <w:szCs w:val="22"/>
          <w:lang w:eastAsia="cs-CZ"/>
        </w:rPr>
        <w:t xml:space="preserve"> stanovenom </w:t>
      </w:r>
      <w:r w:rsidR="00863929" w:rsidRPr="00863929">
        <w:rPr>
          <w:sz w:val="22"/>
          <w:szCs w:val="22"/>
          <w:lang w:eastAsia="cs-CZ"/>
        </w:rPr>
        <w:t>termíne</w:t>
      </w:r>
      <w:r w:rsidR="00B87C97">
        <w:rPr>
          <w:sz w:val="22"/>
          <w:szCs w:val="22"/>
          <w:lang w:eastAsia="cs-CZ"/>
        </w:rPr>
        <w:t>.</w:t>
      </w:r>
    </w:p>
    <w:p w:rsidR="00841D22" w:rsidRPr="00863929" w:rsidRDefault="00863929" w:rsidP="005B652A">
      <w:pPr>
        <w:pStyle w:val="Odsekzoznamu"/>
        <w:ind w:left="709"/>
        <w:jc w:val="both"/>
        <w:rPr>
          <w:sz w:val="22"/>
          <w:szCs w:val="22"/>
          <w:lang w:eastAsia="cs-CZ"/>
        </w:rPr>
      </w:pPr>
      <w:r w:rsidRPr="00863929">
        <w:rPr>
          <w:b/>
          <w:sz w:val="22"/>
          <w:szCs w:val="22"/>
          <w:lang w:eastAsia="cs-CZ"/>
        </w:rPr>
        <w:t xml:space="preserve"> </w:t>
      </w:r>
    </w:p>
    <w:p w:rsidR="00754939" w:rsidRPr="005D2E35" w:rsidRDefault="00754939" w:rsidP="005102B7">
      <w:pPr>
        <w:pStyle w:val="Odsekzoznamu"/>
        <w:numPr>
          <w:ilvl w:val="3"/>
          <w:numId w:val="79"/>
        </w:numPr>
        <w:tabs>
          <w:tab w:val="clear" w:pos="2880"/>
        </w:tabs>
        <w:spacing w:before="0"/>
        <w:ind w:left="426" w:hanging="426"/>
        <w:jc w:val="both"/>
        <w:rPr>
          <w:sz w:val="22"/>
          <w:szCs w:val="22"/>
          <w:lang w:eastAsia="cs-CZ"/>
        </w:rPr>
      </w:pPr>
      <w:r w:rsidRPr="005D2E35">
        <w:rPr>
          <w:sz w:val="22"/>
          <w:szCs w:val="22"/>
          <w:lang w:eastAsia="cs-CZ"/>
        </w:rPr>
        <w:t>Pri prijímaní žiaka a prestupe žiaka na inú základnú školu riaditeľ školy  postupuje v zmysle  platnej legislatívy a Usmernenia  OŠ MMK  z 9.2.2007 s 2 prílohami (nájdete ich v prílohe)</w:t>
      </w:r>
    </w:p>
    <w:p w:rsidR="00754939" w:rsidRPr="00652AE0" w:rsidRDefault="00754939" w:rsidP="005102B7">
      <w:pPr>
        <w:pStyle w:val="Odsekzoznamu"/>
        <w:numPr>
          <w:ilvl w:val="0"/>
          <w:numId w:val="110"/>
        </w:numPr>
        <w:spacing w:before="0"/>
        <w:ind w:left="709" w:hanging="283"/>
        <w:jc w:val="both"/>
        <w:rPr>
          <w:sz w:val="22"/>
          <w:szCs w:val="22"/>
        </w:rPr>
      </w:pPr>
      <w:r w:rsidRPr="00652AE0">
        <w:rPr>
          <w:sz w:val="22"/>
          <w:szCs w:val="22"/>
        </w:rPr>
        <w:t xml:space="preserve">Žiadosť rodiča o preloženie žiaka na inú školu – slúži ako výmenná informácia medzi  dvoma základnými školami, resp. medzi štátnou, cirkevnou a súkromnou ZŠ. </w:t>
      </w:r>
    </w:p>
    <w:p w:rsidR="00754939" w:rsidRDefault="00754939" w:rsidP="005102B7">
      <w:pPr>
        <w:pStyle w:val="Odsekzoznamu"/>
        <w:numPr>
          <w:ilvl w:val="0"/>
          <w:numId w:val="110"/>
        </w:numPr>
        <w:spacing w:before="0"/>
        <w:ind w:left="709" w:hanging="283"/>
        <w:jc w:val="both"/>
        <w:rPr>
          <w:sz w:val="22"/>
          <w:szCs w:val="22"/>
        </w:rPr>
      </w:pPr>
      <w:r w:rsidRPr="00652AE0">
        <w:rPr>
          <w:sz w:val="22"/>
          <w:szCs w:val="22"/>
        </w:rPr>
        <w:t>Dávame  do pozornosti § 31 ods. 1 školského zákona  v súvislosti s prestupom na inú školu  v   priebehu plnenia PŠD.</w:t>
      </w:r>
    </w:p>
    <w:p w:rsidR="005B652A" w:rsidRPr="00652AE0" w:rsidRDefault="005B652A" w:rsidP="005B652A">
      <w:pPr>
        <w:pStyle w:val="Odsekzoznamu"/>
        <w:spacing w:before="0"/>
        <w:ind w:left="709"/>
        <w:jc w:val="both"/>
        <w:rPr>
          <w:sz w:val="22"/>
          <w:szCs w:val="22"/>
        </w:rPr>
      </w:pPr>
    </w:p>
    <w:p w:rsidR="005B652A" w:rsidRDefault="00754939" w:rsidP="005102B7">
      <w:pPr>
        <w:pStyle w:val="Odsekzoznamu"/>
        <w:numPr>
          <w:ilvl w:val="3"/>
          <w:numId w:val="79"/>
        </w:numPr>
        <w:tabs>
          <w:tab w:val="clear" w:pos="2880"/>
        </w:tabs>
        <w:spacing w:before="120" w:after="120"/>
        <w:ind w:left="426" w:hanging="426"/>
        <w:jc w:val="both"/>
        <w:rPr>
          <w:sz w:val="22"/>
          <w:szCs w:val="22"/>
        </w:rPr>
      </w:pPr>
      <w:r w:rsidRPr="00652AE0">
        <w:rPr>
          <w:sz w:val="22"/>
          <w:szCs w:val="22"/>
        </w:rPr>
        <w:t xml:space="preserve">Dôsledné a precízne spracovávať údaje  v rámci štatistických hlásení v stanovenom termíne. </w:t>
      </w:r>
    </w:p>
    <w:p w:rsidR="00754939" w:rsidRPr="00652AE0" w:rsidRDefault="00754939" w:rsidP="005B652A">
      <w:pPr>
        <w:pStyle w:val="Odsekzoznamu"/>
        <w:spacing w:before="120" w:after="120"/>
        <w:ind w:left="426"/>
        <w:jc w:val="both"/>
        <w:rPr>
          <w:sz w:val="22"/>
          <w:szCs w:val="22"/>
        </w:rPr>
      </w:pPr>
      <w:r w:rsidRPr="00652AE0">
        <w:rPr>
          <w:sz w:val="22"/>
          <w:szCs w:val="22"/>
        </w:rPr>
        <w:t xml:space="preserve">   </w:t>
      </w:r>
    </w:p>
    <w:p w:rsidR="004A672C" w:rsidRPr="005B652A" w:rsidRDefault="00754939" w:rsidP="005102B7">
      <w:pPr>
        <w:pStyle w:val="Odsekzoznamu"/>
        <w:numPr>
          <w:ilvl w:val="3"/>
          <w:numId w:val="79"/>
        </w:numPr>
        <w:tabs>
          <w:tab w:val="clear" w:pos="2880"/>
        </w:tabs>
        <w:spacing w:before="120" w:after="120"/>
        <w:ind w:left="426" w:hanging="426"/>
        <w:jc w:val="both"/>
        <w:rPr>
          <w:sz w:val="22"/>
          <w:szCs w:val="22"/>
        </w:rPr>
      </w:pPr>
      <w:r w:rsidRPr="00652AE0">
        <w:rPr>
          <w:sz w:val="22"/>
          <w:szCs w:val="22"/>
        </w:rPr>
        <w:t xml:space="preserve">Pri zriaďovateľom </w:t>
      </w:r>
      <w:r w:rsidRPr="00652AE0">
        <w:rPr>
          <w:sz w:val="22"/>
          <w:szCs w:val="22"/>
          <w:u w:val="single"/>
        </w:rPr>
        <w:t>žiadaných hláseniach podávať vždy aj negatívnu informáciu.</w:t>
      </w:r>
    </w:p>
    <w:p w:rsidR="005B652A" w:rsidRPr="005B652A" w:rsidRDefault="005B652A" w:rsidP="005B652A">
      <w:pPr>
        <w:pStyle w:val="Odsekzoznamu"/>
        <w:rPr>
          <w:sz w:val="22"/>
          <w:szCs w:val="22"/>
        </w:rPr>
      </w:pPr>
    </w:p>
    <w:p w:rsidR="00754939" w:rsidRPr="00652AE0" w:rsidRDefault="00754939" w:rsidP="005102B7">
      <w:pPr>
        <w:pStyle w:val="Odsekzoznamu"/>
        <w:numPr>
          <w:ilvl w:val="3"/>
          <w:numId w:val="79"/>
        </w:numPr>
        <w:tabs>
          <w:tab w:val="clear" w:pos="2880"/>
        </w:tabs>
        <w:spacing w:before="120" w:after="120"/>
        <w:ind w:left="426" w:hanging="426"/>
        <w:jc w:val="both"/>
        <w:rPr>
          <w:sz w:val="22"/>
          <w:szCs w:val="22"/>
        </w:rPr>
      </w:pPr>
      <w:r w:rsidRPr="00652AE0">
        <w:rPr>
          <w:color w:val="000000"/>
          <w:sz w:val="22"/>
          <w:szCs w:val="22"/>
          <w:shd w:val="clear" w:color="auto" w:fill="FFFFFF"/>
          <w:lang w:eastAsia="cs-CZ"/>
        </w:rPr>
        <w:t>Pre činnosť OŠ sú pre oblasť ZŠ rozhodujúce počty žiakov k :</w:t>
      </w:r>
    </w:p>
    <w:p w:rsidR="00754939" w:rsidRPr="00652AE0" w:rsidRDefault="00754939" w:rsidP="005102B7">
      <w:pPr>
        <w:pStyle w:val="Odsekzoznamu"/>
        <w:numPr>
          <w:ilvl w:val="0"/>
          <w:numId w:val="111"/>
        </w:numPr>
        <w:spacing w:before="0"/>
        <w:jc w:val="both"/>
        <w:rPr>
          <w:color w:val="000000"/>
          <w:sz w:val="22"/>
          <w:szCs w:val="22"/>
          <w:shd w:val="clear" w:color="auto" w:fill="FFFFFF"/>
          <w:lang w:eastAsia="cs-CZ"/>
        </w:rPr>
      </w:pPr>
      <w:r w:rsidRPr="00652AE0">
        <w:rPr>
          <w:color w:val="000000"/>
          <w:sz w:val="22"/>
          <w:szCs w:val="22"/>
          <w:shd w:val="clear" w:color="auto" w:fill="FFFFFF"/>
          <w:lang w:eastAsia="cs-CZ"/>
        </w:rPr>
        <w:t>15.septembru  údaje zo zahajovacieho výkazu (V3 – 01) + (V4 – 01),</w:t>
      </w:r>
    </w:p>
    <w:p w:rsidR="00754939" w:rsidRPr="00652AE0" w:rsidRDefault="00754939" w:rsidP="005102B7">
      <w:pPr>
        <w:pStyle w:val="Odsekzoznamu"/>
        <w:numPr>
          <w:ilvl w:val="0"/>
          <w:numId w:val="111"/>
        </w:numPr>
        <w:spacing w:before="0"/>
        <w:jc w:val="both"/>
        <w:rPr>
          <w:color w:val="000000"/>
          <w:sz w:val="22"/>
          <w:szCs w:val="22"/>
          <w:shd w:val="clear" w:color="auto" w:fill="FFFFFF"/>
          <w:lang w:eastAsia="cs-CZ"/>
        </w:rPr>
      </w:pPr>
      <w:r w:rsidRPr="00652AE0">
        <w:rPr>
          <w:color w:val="000000"/>
          <w:sz w:val="22"/>
          <w:szCs w:val="22"/>
          <w:shd w:val="clear" w:color="auto" w:fill="FFFFFF"/>
          <w:lang w:eastAsia="cs-CZ"/>
        </w:rPr>
        <w:t>31. januáru – údaje o výsledkoch za 1. polrok,</w:t>
      </w:r>
    </w:p>
    <w:p w:rsidR="00754939" w:rsidRDefault="00754939" w:rsidP="005102B7">
      <w:pPr>
        <w:pStyle w:val="Odsekzoznamu"/>
        <w:numPr>
          <w:ilvl w:val="0"/>
          <w:numId w:val="112"/>
        </w:numPr>
        <w:spacing w:before="0"/>
        <w:jc w:val="both"/>
        <w:rPr>
          <w:color w:val="000000"/>
          <w:sz w:val="22"/>
          <w:szCs w:val="22"/>
          <w:shd w:val="clear" w:color="auto" w:fill="FFFFFF"/>
          <w:lang w:eastAsia="cs-CZ"/>
        </w:rPr>
      </w:pPr>
      <w:r w:rsidRPr="00652AE0">
        <w:rPr>
          <w:color w:val="000000"/>
          <w:sz w:val="22"/>
          <w:szCs w:val="22"/>
          <w:shd w:val="clear" w:color="auto" w:fill="FFFFFF"/>
          <w:lang w:eastAsia="cs-CZ"/>
        </w:rPr>
        <w:t>30. júnu – údaje o výsledkoch za 2. polrok,  údaje v hodnotiacej správe.</w:t>
      </w:r>
    </w:p>
    <w:p w:rsidR="005B652A" w:rsidRPr="00652AE0" w:rsidRDefault="005B652A" w:rsidP="005B652A">
      <w:pPr>
        <w:pStyle w:val="Odsekzoznamu"/>
        <w:spacing w:before="0"/>
        <w:jc w:val="both"/>
        <w:rPr>
          <w:color w:val="000000"/>
          <w:sz w:val="22"/>
          <w:szCs w:val="22"/>
          <w:shd w:val="clear" w:color="auto" w:fill="FFFFFF"/>
          <w:lang w:eastAsia="cs-CZ"/>
        </w:rPr>
      </w:pPr>
    </w:p>
    <w:p w:rsidR="00652AE0" w:rsidRDefault="00754939" w:rsidP="005102B7">
      <w:pPr>
        <w:pStyle w:val="Odsekzoznamu"/>
        <w:numPr>
          <w:ilvl w:val="3"/>
          <w:numId w:val="79"/>
        </w:numPr>
        <w:tabs>
          <w:tab w:val="clear" w:pos="2880"/>
        </w:tabs>
        <w:spacing w:before="120" w:after="120"/>
        <w:ind w:left="426" w:hanging="426"/>
        <w:jc w:val="both"/>
        <w:rPr>
          <w:color w:val="000000"/>
          <w:sz w:val="22"/>
          <w:szCs w:val="22"/>
          <w:shd w:val="clear" w:color="auto" w:fill="FFFFFF"/>
          <w:lang w:eastAsia="cs-CZ"/>
        </w:rPr>
      </w:pPr>
      <w:r w:rsidRPr="00652AE0">
        <w:rPr>
          <w:color w:val="000000"/>
          <w:sz w:val="22"/>
          <w:szCs w:val="22"/>
          <w:shd w:val="clear" w:color="auto" w:fill="FFFFFF"/>
          <w:lang w:eastAsia="cs-CZ"/>
        </w:rPr>
        <w:t>Plnenie povinnej školskej dochádzky</w:t>
      </w:r>
    </w:p>
    <w:p w:rsidR="00754939" w:rsidRPr="00652AE0" w:rsidRDefault="00754939" w:rsidP="005102B7">
      <w:pPr>
        <w:pStyle w:val="Odsekzoznamu"/>
        <w:numPr>
          <w:ilvl w:val="0"/>
          <w:numId w:val="112"/>
        </w:numPr>
        <w:spacing w:before="120" w:after="120"/>
        <w:jc w:val="both"/>
        <w:rPr>
          <w:color w:val="000000"/>
          <w:sz w:val="22"/>
          <w:szCs w:val="22"/>
          <w:shd w:val="clear" w:color="auto" w:fill="FFFFFF"/>
          <w:lang w:eastAsia="cs-CZ"/>
        </w:rPr>
      </w:pPr>
      <w:r w:rsidRPr="00652AE0">
        <w:rPr>
          <w:color w:val="000000"/>
          <w:sz w:val="22"/>
          <w:szCs w:val="22"/>
          <w:shd w:val="clear" w:color="auto" w:fill="FFFFFF"/>
          <w:lang w:eastAsia="cs-CZ"/>
        </w:rPr>
        <w:t>viesť  na školách dôslednú evidenciu žiakov, ktorí sú  vzdelávaní v školách mimo územia Slovenskej republiky.</w:t>
      </w:r>
    </w:p>
    <w:p w:rsidR="00754939" w:rsidRPr="005B652A" w:rsidRDefault="00652AE0" w:rsidP="005102B7">
      <w:pPr>
        <w:pStyle w:val="Odsekzoznamu"/>
        <w:numPr>
          <w:ilvl w:val="0"/>
          <w:numId w:val="112"/>
        </w:numPr>
        <w:spacing w:before="120" w:after="120"/>
        <w:jc w:val="both"/>
        <w:rPr>
          <w:color w:val="000000"/>
          <w:sz w:val="22"/>
          <w:szCs w:val="22"/>
          <w:shd w:val="clear" w:color="auto" w:fill="FFFFFF"/>
          <w:lang w:eastAsia="cs-CZ"/>
        </w:rPr>
      </w:pPr>
      <w:r>
        <w:rPr>
          <w:sz w:val="22"/>
          <w:szCs w:val="22"/>
        </w:rPr>
        <w:t>e</w:t>
      </w:r>
      <w:r w:rsidR="00754939" w:rsidRPr="00652AE0">
        <w:rPr>
          <w:sz w:val="22"/>
          <w:szCs w:val="22"/>
        </w:rPr>
        <w:t>videnci</w:t>
      </w:r>
      <w:r w:rsidR="009F3C97" w:rsidRPr="00652AE0">
        <w:rPr>
          <w:sz w:val="22"/>
          <w:szCs w:val="22"/>
        </w:rPr>
        <w:t xml:space="preserve">u </w:t>
      </w:r>
      <w:r w:rsidR="00754939" w:rsidRPr="00652AE0">
        <w:rPr>
          <w:sz w:val="22"/>
          <w:szCs w:val="22"/>
        </w:rPr>
        <w:t xml:space="preserve">žiakov vo veku plnenia PŠD </w:t>
      </w:r>
      <w:r w:rsidR="00754939" w:rsidRPr="00652AE0">
        <w:rPr>
          <w:sz w:val="22"/>
          <w:szCs w:val="22"/>
          <w:u w:val="single"/>
        </w:rPr>
        <w:t>aktualizovať  a pravidelne overovať</w:t>
      </w:r>
      <w:r w:rsidR="00754939" w:rsidRPr="00652AE0">
        <w:rPr>
          <w:sz w:val="22"/>
          <w:szCs w:val="22"/>
        </w:rPr>
        <w:t xml:space="preserve"> miesto trvalého pobytu žiakov. Rozlišovať v evidencii miesto trvalého a prechodného pobytu. Vyplňovaniu tabuliek venovať pozornosť aj z dôvodu predchádzania problémom v komunikácii so starostami jednotlivých MČ v Košiciach, resp. v okolitých obciach.</w:t>
      </w:r>
    </w:p>
    <w:p w:rsidR="005B652A" w:rsidRPr="00652AE0" w:rsidRDefault="005B652A" w:rsidP="005B652A">
      <w:pPr>
        <w:pStyle w:val="Odsekzoznamu"/>
        <w:spacing w:before="120" w:after="120"/>
        <w:jc w:val="both"/>
        <w:rPr>
          <w:color w:val="000000"/>
          <w:sz w:val="22"/>
          <w:szCs w:val="22"/>
          <w:shd w:val="clear" w:color="auto" w:fill="FFFFFF"/>
          <w:lang w:eastAsia="cs-CZ"/>
        </w:rPr>
      </w:pPr>
    </w:p>
    <w:p w:rsidR="005C6DEF" w:rsidRPr="005B652A" w:rsidRDefault="00754939" w:rsidP="005102B7">
      <w:pPr>
        <w:pStyle w:val="Odsekzoznamu"/>
        <w:keepLines/>
        <w:numPr>
          <w:ilvl w:val="3"/>
          <w:numId w:val="79"/>
        </w:numPr>
        <w:tabs>
          <w:tab w:val="clear" w:pos="2880"/>
        </w:tabs>
        <w:spacing w:before="200" w:after="120" w:line="276" w:lineRule="auto"/>
        <w:ind w:left="426" w:hanging="426"/>
        <w:jc w:val="both"/>
        <w:rPr>
          <w:rFonts w:eastAsiaTheme="minorHAnsi"/>
          <w:bCs/>
          <w:szCs w:val="22"/>
        </w:rPr>
      </w:pPr>
      <w:r w:rsidRPr="005C6DEF">
        <w:rPr>
          <w:b/>
          <w:sz w:val="22"/>
          <w:szCs w:val="22"/>
        </w:rPr>
        <w:t>Zápis žiakov do 1. ročníka</w:t>
      </w:r>
      <w:r w:rsidRPr="005C6DEF">
        <w:rPr>
          <w:sz w:val="22"/>
          <w:szCs w:val="22"/>
        </w:rPr>
        <w:t xml:space="preserve"> základnej školy pre školský rok 20</w:t>
      </w:r>
      <w:r w:rsidR="009679A4">
        <w:rPr>
          <w:sz w:val="22"/>
          <w:szCs w:val="22"/>
        </w:rPr>
        <w:t>20</w:t>
      </w:r>
      <w:r w:rsidRPr="005C6DEF">
        <w:rPr>
          <w:sz w:val="22"/>
          <w:szCs w:val="22"/>
        </w:rPr>
        <w:t>/202</w:t>
      </w:r>
      <w:r w:rsidR="009679A4">
        <w:rPr>
          <w:sz w:val="22"/>
          <w:szCs w:val="22"/>
        </w:rPr>
        <w:t>1</w:t>
      </w:r>
      <w:r w:rsidRPr="005C6DEF">
        <w:rPr>
          <w:sz w:val="22"/>
          <w:szCs w:val="22"/>
        </w:rPr>
        <w:t xml:space="preserve"> sa v zmysle VZN č. 108 uskutoční  </w:t>
      </w:r>
      <w:r w:rsidRPr="005C6DEF">
        <w:rPr>
          <w:b/>
          <w:sz w:val="22"/>
          <w:szCs w:val="22"/>
          <w:highlight w:val="lightGray"/>
        </w:rPr>
        <w:t xml:space="preserve">v dňoch </w:t>
      </w:r>
      <w:r w:rsidR="00AC20BB" w:rsidRPr="005C6DEF">
        <w:rPr>
          <w:b/>
          <w:sz w:val="22"/>
          <w:szCs w:val="22"/>
          <w:highlight w:val="lightGray"/>
        </w:rPr>
        <w:t>3. a 4.</w:t>
      </w:r>
      <w:r w:rsidRPr="005C6DEF">
        <w:rPr>
          <w:b/>
          <w:sz w:val="22"/>
          <w:szCs w:val="22"/>
          <w:highlight w:val="lightGray"/>
        </w:rPr>
        <w:t xml:space="preserve"> apríla 20</w:t>
      </w:r>
      <w:r w:rsidR="009679A4" w:rsidRPr="00A278FD">
        <w:rPr>
          <w:b/>
          <w:sz w:val="22"/>
          <w:szCs w:val="22"/>
          <w:highlight w:val="lightGray"/>
        </w:rPr>
        <w:t>20</w:t>
      </w:r>
      <w:r w:rsidRPr="005C6DEF">
        <w:rPr>
          <w:sz w:val="22"/>
          <w:szCs w:val="22"/>
        </w:rPr>
        <w:t>. V tejto súvislosti ,na základe skúseností z posledných rokov, je potrebné  veľmi citlivo „poučiť“ rodičov  o zmenách miesta trvalého pobytu  tesne pred zápisom alebo počas prijímacieho konania.</w:t>
      </w:r>
    </w:p>
    <w:p w:rsidR="005B652A" w:rsidRPr="005C6DEF" w:rsidRDefault="005B652A" w:rsidP="005B652A">
      <w:pPr>
        <w:pStyle w:val="Odsekzoznamu"/>
        <w:keepLines/>
        <w:spacing w:before="200" w:after="120" w:line="276" w:lineRule="auto"/>
        <w:ind w:left="426"/>
        <w:jc w:val="both"/>
        <w:rPr>
          <w:rFonts w:eastAsiaTheme="minorHAnsi"/>
          <w:bCs/>
          <w:szCs w:val="22"/>
        </w:rPr>
      </w:pPr>
    </w:p>
    <w:p w:rsidR="00754939" w:rsidRPr="005C6DEF" w:rsidRDefault="00754939" w:rsidP="005102B7">
      <w:pPr>
        <w:pStyle w:val="Odsekzoznamu"/>
        <w:keepLines/>
        <w:numPr>
          <w:ilvl w:val="3"/>
          <w:numId w:val="79"/>
        </w:numPr>
        <w:tabs>
          <w:tab w:val="clear" w:pos="2880"/>
        </w:tabs>
        <w:spacing w:before="200" w:after="120" w:line="276" w:lineRule="auto"/>
        <w:ind w:left="426" w:hanging="426"/>
        <w:jc w:val="both"/>
        <w:rPr>
          <w:sz w:val="22"/>
          <w:szCs w:val="22"/>
        </w:rPr>
      </w:pPr>
      <w:r w:rsidRPr="005C6DEF">
        <w:rPr>
          <w:sz w:val="22"/>
          <w:szCs w:val="22"/>
        </w:rPr>
        <w:t>Odv</w:t>
      </w:r>
      <w:r w:rsidR="00544B06" w:rsidRPr="005C6DEF">
        <w:rPr>
          <w:sz w:val="22"/>
          <w:szCs w:val="22"/>
        </w:rPr>
        <w:t>olania proti neprijatiu do zákla</w:t>
      </w:r>
      <w:r w:rsidRPr="005C6DEF">
        <w:rPr>
          <w:sz w:val="22"/>
          <w:szCs w:val="22"/>
        </w:rPr>
        <w:t>dnej školy</w:t>
      </w:r>
      <w:r w:rsidR="005C6DEF">
        <w:rPr>
          <w:sz w:val="22"/>
          <w:szCs w:val="22"/>
        </w:rPr>
        <w:t>:</w:t>
      </w:r>
      <w:r w:rsidRPr="005C6DEF">
        <w:rPr>
          <w:sz w:val="22"/>
          <w:szCs w:val="22"/>
        </w:rPr>
        <w:t xml:space="preserve"> </w:t>
      </w:r>
    </w:p>
    <w:p w:rsidR="00754939" w:rsidRPr="00754939" w:rsidRDefault="00754939" w:rsidP="005102B7">
      <w:pPr>
        <w:numPr>
          <w:ilvl w:val="0"/>
          <w:numId w:val="79"/>
        </w:numPr>
        <w:ind w:firstLine="66"/>
        <w:rPr>
          <w:sz w:val="22"/>
          <w:szCs w:val="22"/>
        </w:rPr>
      </w:pPr>
      <w:r w:rsidRPr="00754939">
        <w:rPr>
          <w:sz w:val="22"/>
          <w:szCs w:val="22"/>
        </w:rPr>
        <w:t xml:space="preserve">V druhostupňovom  konaní rieši odvolanie  proti neprijatiu  do školy  OŠ MMK. </w:t>
      </w:r>
    </w:p>
    <w:p w:rsidR="005B652A" w:rsidRDefault="00754939" w:rsidP="005102B7">
      <w:pPr>
        <w:numPr>
          <w:ilvl w:val="0"/>
          <w:numId w:val="79"/>
        </w:numPr>
        <w:ind w:firstLine="66"/>
        <w:rPr>
          <w:sz w:val="22"/>
          <w:szCs w:val="22"/>
        </w:rPr>
      </w:pPr>
      <w:r w:rsidRPr="00754939">
        <w:rPr>
          <w:sz w:val="22"/>
          <w:szCs w:val="22"/>
        </w:rPr>
        <w:t xml:space="preserve"> Príslušné materiály (odvolanie zákonného zástupcu, rozhodnutie o neprijatí, podporné stanoviská </w:t>
      </w:r>
    </w:p>
    <w:p w:rsidR="00754939" w:rsidRPr="00754939" w:rsidRDefault="00754939" w:rsidP="005B652A">
      <w:pPr>
        <w:ind w:left="426" w:firstLine="282"/>
        <w:rPr>
          <w:sz w:val="22"/>
          <w:szCs w:val="22"/>
        </w:rPr>
      </w:pPr>
      <w:r w:rsidRPr="00754939">
        <w:rPr>
          <w:sz w:val="22"/>
          <w:szCs w:val="22"/>
        </w:rPr>
        <w:t>a vyjadrenia riaditeľa školy) odovzdávate  na OŠ prostredníctvom podateľne .</w:t>
      </w:r>
    </w:p>
    <w:p w:rsidR="00754939" w:rsidRPr="005C6DEF" w:rsidRDefault="00754939" w:rsidP="005102B7">
      <w:pPr>
        <w:pStyle w:val="Odsekzoznamu"/>
        <w:numPr>
          <w:ilvl w:val="5"/>
          <w:numId w:val="57"/>
        </w:numPr>
        <w:spacing w:before="120" w:after="120"/>
        <w:ind w:left="426" w:hanging="426"/>
        <w:jc w:val="both"/>
        <w:rPr>
          <w:sz w:val="22"/>
          <w:szCs w:val="22"/>
        </w:rPr>
      </w:pPr>
      <w:r w:rsidRPr="005C6DEF">
        <w:rPr>
          <w:sz w:val="22"/>
          <w:szCs w:val="22"/>
        </w:rPr>
        <w:t xml:space="preserve">Žiadosti do školy v prírode  podávať cez podateľňu </w:t>
      </w:r>
      <w:r w:rsidRPr="005C6DEF">
        <w:rPr>
          <w:b/>
          <w:sz w:val="22"/>
          <w:szCs w:val="22"/>
        </w:rPr>
        <w:t>minimálne 4 týždne</w:t>
      </w:r>
      <w:r w:rsidRPr="005C6DEF">
        <w:rPr>
          <w:sz w:val="22"/>
          <w:szCs w:val="22"/>
        </w:rPr>
        <w:t xml:space="preserve"> pred realizáciou  ŠvP. </w:t>
      </w:r>
    </w:p>
    <w:p w:rsidR="00754939" w:rsidRDefault="00754939" w:rsidP="005C6DEF">
      <w:pPr>
        <w:pStyle w:val="Odsekzoznamu"/>
        <w:spacing w:before="120" w:after="120"/>
        <w:ind w:left="426"/>
        <w:jc w:val="both"/>
        <w:rPr>
          <w:sz w:val="22"/>
          <w:szCs w:val="22"/>
        </w:rPr>
      </w:pPr>
      <w:r w:rsidRPr="00B8467B">
        <w:rPr>
          <w:sz w:val="22"/>
          <w:szCs w:val="22"/>
        </w:rPr>
        <w:t>Žiadosť má obsahovať údaje podľa  predtlače:</w:t>
      </w:r>
    </w:p>
    <w:p w:rsidR="00913A0A" w:rsidRPr="00B8467B" w:rsidRDefault="00913A0A" w:rsidP="005C6DEF">
      <w:pPr>
        <w:pStyle w:val="Odsekzoznamu"/>
        <w:spacing w:before="120" w:after="120"/>
        <w:ind w:left="426"/>
        <w:jc w:val="both"/>
        <w:rPr>
          <w:sz w:val="22"/>
          <w:szCs w:val="22"/>
        </w:rPr>
      </w:pPr>
    </w:p>
    <w:tbl>
      <w:tblPr>
        <w:tblW w:w="7654"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65"/>
        <w:gridCol w:w="1474"/>
        <w:gridCol w:w="1942"/>
        <w:gridCol w:w="1458"/>
        <w:gridCol w:w="1315"/>
      </w:tblGrid>
      <w:tr w:rsidR="00754939" w:rsidRPr="00754939" w:rsidTr="00754939">
        <w:trPr>
          <w:trHeight w:hRule="exact" w:val="349"/>
        </w:trPr>
        <w:tc>
          <w:tcPr>
            <w:tcW w:w="7653" w:type="dxa"/>
            <w:gridSpan w:val="5"/>
            <w:tcBorders>
              <w:bottom w:val="single" w:sz="4" w:space="0" w:color="auto"/>
            </w:tcBorders>
          </w:tcPr>
          <w:p w:rsidR="00754939" w:rsidRPr="005C6DEF" w:rsidRDefault="00754939" w:rsidP="005102B7">
            <w:pPr>
              <w:pStyle w:val="Odsekzoznamu"/>
              <w:numPr>
                <w:ilvl w:val="3"/>
                <w:numId w:val="79"/>
              </w:numPr>
              <w:spacing w:before="120" w:after="120"/>
              <w:rPr>
                <w:b/>
                <w:sz w:val="22"/>
                <w:szCs w:val="22"/>
              </w:rPr>
            </w:pPr>
            <w:r w:rsidRPr="005C6DEF">
              <w:rPr>
                <w:b/>
                <w:sz w:val="22"/>
                <w:szCs w:val="22"/>
              </w:rPr>
              <w:lastRenderedPageBreak/>
              <w:t>stupeň</w:t>
            </w:r>
          </w:p>
        </w:tc>
      </w:tr>
      <w:tr w:rsidR="00754939" w:rsidRPr="00754939" w:rsidTr="005C6DEF">
        <w:trPr>
          <w:trHeight w:hRule="exact" w:val="790"/>
        </w:trPr>
        <w:tc>
          <w:tcPr>
            <w:tcW w:w="1465" w:type="dxa"/>
            <w:tcBorders>
              <w:bottom w:val="single" w:sz="4" w:space="0" w:color="auto"/>
            </w:tcBorders>
            <w:shd w:val="clear" w:color="auto" w:fill="D9D9D9" w:themeFill="background1" w:themeFillShade="D9"/>
          </w:tcPr>
          <w:p w:rsidR="00754939" w:rsidRPr="005D2E35" w:rsidRDefault="00754939" w:rsidP="005C6DEF">
            <w:pPr>
              <w:pStyle w:val="Odsekzoznamu"/>
              <w:spacing w:before="120" w:after="120"/>
              <w:ind w:left="360"/>
              <w:rPr>
                <w:b/>
                <w:sz w:val="22"/>
                <w:szCs w:val="22"/>
              </w:rPr>
            </w:pPr>
            <w:r w:rsidRPr="005D2E35">
              <w:rPr>
                <w:b/>
                <w:sz w:val="22"/>
                <w:szCs w:val="22"/>
              </w:rPr>
              <w:t>Turnus</w:t>
            </w:r>
          </w:p>
        </w:tc>
        <w:tc>
          <w:tcPr>
            <w:tcW w:w="1474" w:type="dxa"/>
            <w:tcBorders>
              <w:bottom w:val="single" w:sz="4" w:space="0" w:color="auto"/>
            </w:tcBorders>
            <w:shd w:val="clear" w:color="auto" w:fill="D9D9D9" w:themeFill="background1" w:themeFillShade="D9"/>
          </w:tcPr>
          <w:p w:rsidR="00754939" w:rsidRPr="00754939" w:rsidRDefault="00754939" w:rsidP="005C6DEF">
            <w:pPr>
              <w:pStyle w:val="Odsekzoznamu"/>
              <w:spacing w:before="120" w:after="120"/>
              <w:ind w:left="360"/>
              <w:contextualSpacing w:val="0"/>
              <w:rPr>
                <w:b/>
                <w:sz w:val="22"/>
                <w:szCs w:val="22"/>
              </w:rPr>
            </w:pPr>
            <w:r w:rsidRPr="00754939">
              <w:rPr>
                <w:b/>
                <w:sz w:val="22"/>
                <w:szCs w:val="22"/>
              </w:rPr>
              <w:t>Termín</w:t>
            </w:r>
          </w:p>
        </w:tc>
        <w:tc>
          <w:tcPr>
            <w:tcW w:w="1942" w:type="dxa"/>
            <w:tcBorders>
              <w:bottom w:val="single" w:sz="4" w:space="0" w:color="auto"/>
            </w:tcBorders>
            <w:shd w:val="clear" w:color="auto" w:fill="D9D9D9" w:themeFill="background1" w:themeFillShade="D9"/>
          </w:tcPr>
          <w:p w:rsidR="00754939" w:rsidRPr="00754939" w:rsidRDefault="00754939" w:rsidP="005C6DEF">
            <w:pPr>
              <w:pStyle w:val="Odsekzoznamu"/>
              <w:spacing w:before="120" w:after="120"/>
              <w:ind w:left="360"/>
              <w:contextualSpacing w:val="0"/>
              <w:rPr>
                <w:b/>
                <w:sz w:val="22"/>
                <w:szCs w:val="22"/>
              </w:rPr>
            </w:pPr>
            <w:r w:rsidRPr="00754939">
              <w:rPr>
                <w:b/>
                <w:sz w:val="22"/>
                <w:szCs w:val="22"/>
              </w:rPr>
              <w:t>Miesto</w:t>
            </w:r>
          </w:p>
        </w:tc>
        <w:tc>
          <w:tcPr>
            <w:tcW w:w="1458" w:type="dxa"/>
            <w:tcBorders>
              <w:bottom w:val="single" w:sz="4" w:space="0" w:color="auto"/>
            </w:tcBorders>
            <w:shd w:val="clear" w:color="auto" w:fill="D9D9D9" w:themeFill="background1" w:themeFillShade="D9"/>
          </w:tcPr>
          <w:p w:rsidR="00754939" w:rsidRPr="00754939" w:rsidRDefault="00754939" w:rsidP="005C6DEF">
            <w:pPr>
              <w:pStyle w:val="Odsekzoznamu"/>
              <w:spacing w:before="120" w:after="120"/>
              <w:ind w:left="360"/>
              <w:contextualSpacing w:val="0"/>
              <w:rPr>
                <w:b/>
                <w:sz w:val="22"/>
                <w:szCs w:val="22"/>
              </w:rPr>
            </w:pPr>
            <w:r w:rsidRPr="00754939">
              <w:rPr>
                <w:b/>
                <w:sz w:val="22"/>
                <w:szCs w:val="22"/>
              </w:rPr>
              <w:t>Trieda</w:t>
            </w:r>
          </w:p>
        </w:tc>
        <w:tc>
          <w:tcPr>
            <w:tcW w:w="1315" w:type="dxa"/>
            <w:tcBorders>
              <w:bottom w:val="single" w:sz="4" w:space="0" w:color="auto"/>
            </w:tcBorders>
            <w:shd w:val="clear" w:color="auto" w:fill="D9D9D9" w:themeFill="background1" w:themeFillShade="D9"/>
          </w:tcPr>
          <w:p w:rsidR="00754939" w:rsidRPr="00754939" w:rsidRDefault="00754939" w:rsidP="005C6DEF">
            <w:pPr>
              <w:pStyle w:val="Odsekzoznamu"/>
              <w:spacing w:before="120" w:after="120"/>
              <w:ind w:left="360"/>
              <w:contextualSpacing w:val="0"/>
              <w:rPr>
                <w:b/>
                <w:sz w:val="22"/>
                <w:szCs w:val="22"/>
              </w:rPr>
            </w:pPr>
            <w:r w:rsidRPr="00754939">
              <w:rPr>
                <w:b/>
                <w:sz w:val="22"/>
                <w:szCs w:val="22"/>
              </w:rPr>
              <w:t>Počet detí</w:t>
            </w:r>
          </w:p>
        </w:tc>
      </w:tr>
      <w:tr w:rsidR="00754939" w:rsidRPr="00754939" w:rsidTr="005C6DEF">
        <w:trPr>
          <w:trHeight w:hRule="exact" w:val="702"/>
        </w:trPr>
        <w:tc>
          <w:tcPr>
            <w:tcW w:w="1465" w:type="dxa"/>
          </w:tcPr>
          <w:p w:rsidR="00754939" w:rsidRPr="00754939" w:rsidRDefault="00754939" w:rsidP="005C6DEF">
            <w:pPr>
              <w:pStyle w:val="Odsekzoznamu"/>
              <w:spacing w:before="120" w:after="120"/>
              <w:ind w:left="360"/>
              <w:contextualSpacing w:val="0"/>
              <w:rPr>
                <w:sz w:val="22"/>
                <w:szCs w:val="22"/>
              </w:rPr>
            </w:pPr>
          </w:p>
          <w:p w:rsidR="00754939" w:rsidRPr="00754939" w:rsidRDefault="00754939" w:rsidP="00754939">
            <w:pPr>
              <w:spacing w:before="120" w:after="120"/>
              <w:jc w:val="center"/>
              <w:rPr>
                <w:sz w:val="22"/>
                <w:szCs w:val="22"/>
              </w:rPr>
            </w:pPr>
          </w:p>
        </w:tc>
        <w:tc>
          <w:tcPr>
            <w:tcW w:w="1474" w:type="dxa"/>
          </w:tcPr>
          <w:p w:rsidR="00754939" w:rsidRPr="00754939" w:rsidRDefault="00754939" w:rsidP="005C6DEF">
            <w:pPr>
              <w:pStyle w:val="Odsekzoznamu"/>
              <w:spacing w:before="120" w:after="120"/>
              <w:ind w:left="360"/>
              <w:contextualSpacing w:val="0"/>
              <w:rPr>
                <w:sz w:val="22"/>
                <w:szCs w:val="22"/>
              </w:rPr>
            </w:pPr>
          </w:p>
        </w:tc>
        <w:tc>
          <w:tcPr>
            <w:tcW w:w="1942" w:type="dxa"/>
          </w:tcPr>
          <w:p w:rsidR="00754939" w:rsidRPr="00754939" w:rsidRDefault="00754939" w:rsidP="005C6DEF">
            <w:pPr>
              <w:pStyle w:val="Odsekzoznamu"/>
              <w:spacing w:before="120" w:after="120"/>
              <w:ind w:left="360"/>
              <w:contextualSpacing w:val="0"/>
              <w:rPr>
                <w:sz w:val="22"/>
                <w:szCs w:val="22"/>
              </w:rPr>
            </w:pPr>
            <w:r w:rsidRPr="00754939">
              <w:rPr>
                <w:sz w:val="22"/>
                <w:szCs w:val="22"/>
              </w:rPr>
              <w:t>Stará Lesná, penzión Zita</w:t>
            </w:r>
          </w:p>
        </w:tc>
        <w:tc>
          <w:tcPr>
            <w:tcW w:w="1458" w:type="dxa"/>
          </w:tcPr>
          <w:p w:rsidR="00754939" w:rsidRPr="00754939" w:rsidRDefault="00754939" w:rsidP="005C6DEF">
            <w:pPr>
              <w:pStyle w:val="Odsekzoznamu"/>
              <w:spacing w:before="120" w:after="120"/>
              <w:ind w:left="360"/>
              <w:contextualSpacing w:val="0"/>
              <w:rPr>
                <w:sz w:val="22"/>
                <w:szCs w:val="22"/>
              </w:rPr>
            </w:pPr>
          </w:p>
        </w:tc>
        <w:tc>
          <w:tcPr>
            <w:tcW w:w="1315" w:type="dxa"/>
          </w:tcPr>
          <w:p w:rsidR="00754939" w:rsidRPr="00754939" w:rsidRDefault="00754939" w:rsidP="005C6DEF">
            <w:pPr>
              <w:pStyle w:val="Odsekzoznamu"/>
              <w:spacing w:before="120" w:after="120"/>
              <w:ind w:left="360"/>
              <w:contextualSpacing w:val="0"/>
              <w:rPr>
                <w:sz w:val="22"/>
                <w:szCs w:val="22"/>
              </w:rPr>
            </w:pPr>
          </w:p>
        </w:tc>
      </w:tr>
      <w:tr w:rsidR="00754939" w:rsidRPr="00754939" w:rsidTr="00754939">
        <w:trPr>
          <w:trHeight w:hRule="exact" w:val="349"/>
        </w:trPr>
        <w:tc>
          <w:tcPr>
            <w:tcW w:w="7653" w:type="dxa"/>
            <w:gridSpan w:val="5"/>
            <w:tcBorders>
              <w:bottom w:val="single" w:sz="4" w:space="0" w:color="auto"/>
            </w:tcBorders>
          </w:tcPr>
          <w:p w:rsidR="00754939" w:rsidRPr="005C6DEF" w:rsidRDefault="00754939" w:rsidP="005C6DEF">
            <w:pPr>
              <w:pStyle w:val="Odsekzoznamu"/>
              <w:numPr>
                <w:ilvl w:val="3"/>
                <w:numId w:val="3"/>
              </w:numPr>
              <w:spacing w:before="120" w:after="120"/>
              <w:rPr>
                <w:b/>
                <w:sz w:val="22"/>
                <w:szCs w:val="22"/>
              </w:rPr>
            </w:pPr>
            <w:r w:rsidRPr="005C6DEF">
              <w:rPr>
                <w:b/>
                <w:sz w:val="22"/>
                <w:szCs w:val="22"/>
              </w:rPr>
              <w:t>stupeň</w:t>
            </w:r>
          </w:p>
        </w:tc>
      </w:tr>
      <w:tr w:rsidR="00754939" w:rsidRPr="00754939" w:rsidTr="005C6DEF">
        <w:trPr>
          <w:trHeight w:hRule="exact" w:val="788"/>
        </w:trPr>
        <w:tc>
          <w:tcPr>
            <w:tcW w:w="1465" w:type="dxa"/>
            <w:shd w:val="clear" w:color="auto" w:fill="D9D9D9" w:themeFill="background1" w:themeFillShade="D9"/>
          </w:tcPr>
          <w:p w:rsidR="00754939" w:rsidRPr="00754939" w:rsidRDefault="00754939" w:rsidP="005C6DEF">
            <w:pPr>
              <w:pStyle w:val="Odsekzoznamu"/>
              <w:spacing w:before="120" w:after="120"/>
              <w:ind w:left="360"/>
              <w:contextualSpacing w:val="0"/>
              <w:rPr>
                <w:sz w:val="22"/>
                <w:szCs w:val="22"/>
              </w:rPr>
            </w:pPr>
            <w:r w:rsidRPr="00754939">
              <w:rPr>
                <w:b/>
                <w:sz w:val="22"/>
                <w:szCs w:val="22"/>
              </w:rPr>
              <w:t>Turnus</w:t>
            </w:r>
          </w:p>
        </w:tc>
        <w:tc>
          <w:tcPr>
            <w:tcW w:w="1474" w:type="dxa"/>
            <w:shd w:val="clear" w:color="auto" w:fill="D9D9D9" w:themeFill="background1" w:themeFillShade="D9"/>
          </w:tcPr>
          <w:p w:rsidR="00754939" w:rsidRPr="00754939" w:rsidRDefault="00754939" w:rsidP="005C6DEF">
            <w:pPr>
              <w:pStyle w:val="Odsekzoznamu"/>
              <w:spacing w:before="120" w:after="120"/>
              <w:ind w:left="360"/>
              <w:contextualSpacing w:val="0"/>
              <w:rPr>
                <w:b/>
                <w:sz w:val="22"/>
                <w:szCs w:val="22"/>
              </w:rPr>
            </w:pPr>
            <w:r w:rsidRPr="00754939">
              <w:rPr>
                <w:b/>
                <w:sz w:val="22"/>
                <w:szCs w:val="22"/>
              </w:rPr>
              <w:t>Termín</w:t>
            </w:r>
          </w:p>
        </w:tc>
        <w:tc>
          <w:tcPr>
            <w:tcW w:w="1942" w:type="dxa"/>
            <w:shd w:val="clear" w:color="auto" w:fill="D9D9D9" w:themeFill="background1" w:themeFillShade="D9"/>
          </w:tcPr>
          <w:p w:rsidR="00754939" w:rsidRPr="00754939" w:rsidRDefault="00754939" w:rsidP="005C6DEF">
            <w:pPr>
              <w:pStyle w:val="Odsekzoznamu"/>
              <w:spacing w:before="120" w:after="120"/>
              <w:ind w:left="360"/>
              <w:contextualSpacing w:val="0"/>
              <w:rPr>
                <w:b/>
                <w:sz w:val="22"/>
                <w:szCs w:val="22"/>
              </w:rPr>
            </w:pPr>
            <w:r w:rsidRPr="00754939">
              <w:rPr>
                <w:b/>
                <w:sz w:val="22"/>
                <w:szCs w:val="22"/>
              </w:rPr>
              <w:t>Miesto</w:t>
            </w:r>
          </w:p>
        </w:tc>
        <w:tc>
          <w:tcPr>
            <w:tcW w:w="1458" w:type="dxa"/>
            <w:shd w:val="clear" w:color="auto" w:fill="D9D9D9" w:themeFill="background1" w:themeFillShade="D9"/>
          </w:tcPr>
          <w:p w:rsidR="00754939" w:rsidRPr="00754939" w:rsidRDefault="00754939" w:rsidP="005C6DEF">
            <w:pPr>
              <w:pStyle w:val="Odsekzoznamu"/>
              <w:spacing w:before="120" w:after="120"/>
              <w:ind w:left="360"/>
              <w:contextualSpacing w:val="0"/>
              <w:rPr>
                <w:b/>
                <w:sz w:val="22"/>
                <w:szCs w:val="22"/>
              </w:rPr>
            </w:pPr>
            <w:r w:rsidRPr="00754939">
              <w:rPr>
                <w:b/>
                <w:sz w:val="22"/>
                <w:szCs w:val="22"/>
              </w:rPr>
              <w:t>Trieda</w:t>
            </w:r>
          </w:p>
        </w:tc>
        <w:tc>
          <w:tcPr>
            <w:tcW w:w="1315" w:type="dxa"/>
            <w:shd w:val="clear" w:color="auto" w:fill="D9D9D9" w:themeFill="background1" w:themeFillShade="D9"/>
          </w:tcPr>
          <w:p w:rsidR="00754939" w:rsidRPr="00754939" w:rsidRDefault="00754939" w:rsidP="005C6DEF">
            <w:pPr>
              <w:pStyle w:val="Odsekzoznamu"/>
              <w:spacing w:before="120" w:after="120"/>
              <w:ind w:left="360"/>
              <w:contextualSpacing w:val="0"/>
              <w:rPr>
                <w:b/>
                <w:sz w:val="22"/>
                <w:szCs w:val="22"/>
              </w:rPr>
            </w:pPr>
            <w:r w:rsidRPr="00754939">
              <w:rPr>
                <w:b/>
                <w:sz w:val="22"/>
                <w:szCs w:val="22"/>
              </w:rPr>
              <w:t>Počet detí</w:t>
            </w:r>
          </w:p>
        </w:tc>
      </w:tr>
      <w:tr w:rsidR="00754939" w:rsidRPr="00754939" w:rsidTr="005C6DEF">
        <w:trPr>
          <w:trHeight w:hRule="exact" w:val="843"/>
        </w:trPr>
        <w:tc>
          <w:tcPr>
            <w:tcW w:w="1465" w:type="dxa"/>
          </w:tcPr>
          <w:p w:rsidR="00754939" w:rsidRPr="00754939" w:rsidRDefault="00754939" w:rsidP="005C6DEF">
            <w:pPr>
              <w:pStyle w:val="Odsekzoznamu"/>
              <w:spacing w:before="120" w:after="120"/>
              <w:ind w:left="360"/>
              <w:contextualSpacing w:val="0"/>
              <w:rPr>
                <w:sz w:val="22"/>
                <w:szCs w:val="22"/>
              </w:rPr>
            </w:pPr>
          </w:p>
        </w:tc>
        <w:tc>
          <w:tcPr>
            <w:tcW w:w="1474" w:type="dxa"/>
          </w:tcPr>
          <w:p w:rsidR="00754939" w:rsidRPr="00754939" w:rsidRDefault="00754939" w:rsidP="005C6DEF">
            <w:pPr>
              <w:pStyle w:val="Odsekzoznamu"/>
              <w:spacing w:before="120" w:after="120"/>
              <w:ind w:left="360"/>
              <w:contextualSpacing w:val="0"/>
              <w:rPr>
                <w:sz w:val="22"/>
                <w:szCs w:val="22"/>
              </w:rPr>
            </w:pPr>
          </w:p>
        </w:tc>
        <w:tc>
          <w:tcPr>
            <w:tcW w:w="1942" w:type="dxa"/>
          </w:tcPr>
          <w:p w:rsidR="00754939" w:rsidRPr="00754939" w:rsidRDefault="00754939" w:rsidP="005C6DEF">
            <w:pPr>
              <w:pStyle w:val="Odsekzoznamu"/>
              <w:spacing w:before="120" w:after="120"/>
              <w:ind w:left="360"/>
              <w:contextualSpacing w:val="0"/>
              <w:rPr>
                <w:sz w:val="22"/>
                <w:szCs w:val="22"/>
              </w:rPr>
            </w:pPr>
            <w:r w:rsidRPr="00754939">
              <w:rPr>
                <w:sz w:val="22"/>
                <w:szCs w:val="22"/>
              </w:rPr>
              <w:t>konkrétne s adresou</w:t>
            </w:r>
          </w:p>
        </w:tc>
        <w:tc>
          <w:tcPr>
            <w:tcW w:w="1458" w:type="dxa"/>
          </w:tcPr>
          <w:p w:rsidR="00754939" w:rsidRPr="00754939" w:rsidRDefault="00754939" w:rsidP="005C6DEF">
            <w:pPr>
              <w:pStyle w:val="Odsekzoznamu"/>
              <w:spacing w:before="120" w:after="120"/>
              <w:ind w:left="360"/>
              <w:contextualSpacing w:val="0"/>
              <w:rPr>
                <w:sz w:val="22"/>
                <w:szCs w:val="22"/>
              </w:rPr>
            </w:pPr>
          </w:p>
        </w:tc>
        <w:tc>
          <w:tcPr>
            <w:tcW w:w="1315" w:type="dxa"/>
          </w:tcPr>
          <w:p w:rsidR="00754939" w:rsidRPr="00754939" w:rsidRDefault="00754939" w:rsidP="005C6DEF">
            <w:pPr>
              <w:pStyle w:val="Odsekzoznamu"/>
              <w:spacing w:before="120" w:after="120"/>
              <w:ind w:left="360"/>
              <w:contextualSpacing w:val="0"/>
              <w:rPr>
                <w:sz w:val="22"/>
                <w:szCs w:val="22"/>
              </w:rPr>
            </w:pPr>
          </w:p>
        </w:tc>
      </w:tr>
    </w:tbl>
    <w:p w:rsidR="00754939" w:rsidRPr="005D2E35" w:rsidRDefault="00754939" w:rsidP="005C6DEF">
      <w:pPr>
        <w:pStyle w:val="Odsekzoznamu"/>
        <w:shd w:val="clear" w:color="auto" w:fill="FFFFFF"/>
        <w:ind w:left="360"/>
        <w:jc w:val="both"/>
        <w:rPr>
          <w:color w:val="5F1675"/>
          <w:sz w:val="22"/>
          <w:szCs w:val="22"/>
        </w:rPr>
      </w:pPr>
      <w:r w:rsidRPr="005D2E35">
        <w:rPr>
          <w:sz w:val="22"/>
          <w:szCs w:val="22"/>
        </w:rPr>
        <w:t>Podľa potreby vložte do predtlače  riadky.</w:t>
      </w:r>
      <w:r w:rsidRPr="005D2E35">
        <w:rPr>
          <w:color w:val="5F1675"/>
          <w:sz w:val="22"/>
          <w:szCs w:val="22"/>
        </w:rPr>
        <w:t xml:space="preserve"> </w:t>
      </w:r>
    </w:p>
    <w:p w:rsidR="00B8467B" w:rsidRPr="00E95C83" w:rsidRDefault="00B8467B" w:rsidP="00754939">
      <w:pPr>
        <w:shd w:val="clear" w:color="auto" w:fill="FFFFFF"/>
        <w:jc w:val="both"/>
        <w:rPr>
          <w:color w:val="5F1675"/>
          <w:sz w:val="22"/>
          <w:szCs w:val="22"/>
        </w:rPr>
      </w:pPr>
    </w:p>
    <w:p w:rsidR="00754939" w:rsidRPr="005B652A" w:rsidRDefault="00754939" w:rsidP="005102B7">
      <w:pPr>
        <w:pStyle w:val="Odsekzoznamu"/>
        <w:numPr>
          <w:ilvl w:val="5"/>
          <w:numId w:val="57"/>
        </w:numPr>
        <w:shd w:val="clear" w:color="auto" w:fill="FFFFFF"/>
        <w:spacing w:before="0" w:after="200" w:line="276" w:lineRule="auto"/>
        <w:ind w:left="426" w:hanging="426"/>
        <w:jc w:val="both"/>
        <w:rPr>
          <w:sz w:val="22"/>
          <w:szCs w:val="22"/>
        </w:rPr>
      </w:pPr>
      <w:r w:rsidRPr="005B652A">
        <w:rPr>
          <w:sz w:val="22"/>
          <w:szCs w:val="22"/>
        </w:rPr>
        <w:t xml:space="preserve">Dávame do pozornosti  - v súvislosti  s možnými problémami pri zúčtovaní štátnej dotácie: </w:t>
      </w:r>
    </w:p>
    <w:p w:rsidR="00754939" w:rsidRPr="005D2E35" w:rsidRDefault="00754939" w:rsidP="005C6DEF">
      <w:pPr>
        <w:pStyle w:val="Odsekzoznamu"/>
        <w:shd w:val="clear" w:color="auto" w:fill="FFFFFF"/>
        <w:ind w:left="360"/>
        <w:jc w:val="both"/>
        <w:rPr>
          <w:b/>
          <w:bCs/>
          <w:color w:val="000000"/>
          <w:sz w:val="22"/>
          <w:szCs w:val="22"/>
        </w:rPr>
      </w:pPr>
      <w:r w:rsidRPr="005D2E35">
        <w:rPr>
          <w:b/>
          <w:bCs/>
          <w:color w:val="000000"/>
          <w:sz w:val="22"/>
          <w:szCs w:val="22"/>
        </w:rPr>
        <w:t>VYHLÁŠKA č.305/2008  Ministerstva školstva</w:t>
      </w:r>
      <w:r w:rsidR="00B8467B" w:rsidRPr="005D2E35">
        <w:rPr>
          <w:b/>
          <w:bCs/>
          <w:color w:val="000000"/>
          <w:sz w:val="22"/>
          <w:szCs w:val="22"/>
        </w:rPr>
        <w:t xml:space="preserve"> Slovenskej republiky o škole  </w:t>
      </w:r>
      <w:r w:rsidRPr="005D2E35">
        <w:rPr>
          <w:b/>
          <w:bCs/>
          <w:color w:val="000000"/>
          <w:sz w:val="22"/>
          <w:szCs w:val="22"/>
        </w:rPr>
        <w:t>v prírode:</w:t>
      </w:r>
    </w:p>
    <w:p w:rsidR="00754939" w:rsidRDefault="00754939" w:rsidP="002C4C94">
      <w:pPr>
        <w:pStyle w:val="Odsekzoznamu"/>
        <w:spacing w:before="120" w:after="120"/>
        <w:ind w:left="360"/>
        <w:jc w:val="both"/>
        <w:rPr>
          <w:sz w:val="22"/>
          <w:szCs w:val="22"/>
          <w:shd w:val="clear" w:color="auto" w:fill="FFFFFF"/>
        </w:rPr>
      </w:pPr>
      <w:r w:rsidRPr="005D2E35">
        <w:rPr>
          <w:sz w:val="22"/>
          <w:szCs w:val="22"/>
        </w:rPr>
        <w:t xml:space="preserve">§4 ods.3: </w:t>
      </w:r>
      <w:r w:rsidRPr="005D2E35">
        <w:rPr>
          <w:sz w:val="22"/>
          <w:szCs w:val="22"/>
          <w:shd w:val="clear" w:color="auto" w:fill="FFFFFF"/>
        </w:rPr>
        <w:t xml:space="preserve">Výchovno-vzdelávací proces je v škole v prírode </w:t>
      </w:r>
      <w:r w:rsidRPr="005D2E35">
        <w:rPr>
          <w:b/>
          <w:sz w:val="22"/>
          <w:szCs w:val="22"/>
          <w:shd w:val="clear" w:color="auto" w:fill="FFFFFF"/>
        </w:rPr>
        <w:t>rozvrhnutý na šesť dní  v týždni</w:t>
      </w:r>
      <w:r w:rsidRPr="005D2E35">
        <w:rPr>
          <w:sz w:val="22"/>
          <w:szCs w:val="22"/>
          <w:shd w:val="clear" w:color="auto" w:fill="FFFFFF"/>
        </w:rPr>
        <w:t>. Pre žiakov prvého stupňa základnej školy vyučovací proces trvá denne štyri vyučovacie hodiny a pre žiakov druhého stupňa a žiakov stredných škôl trvá denne päť vyučovacích hodín. Vyučovacia hodina trvá 40 minút.</w:t>
      </w:r>
    </w:p>
    <w:p w:rsidR="00E95C83" w:rsidRPr="005D2E35" w:rsidRDefault="00E95C83" w:rsidP="002C4C94">
      <w:pPr>
        <w:pStyle w:val="Odsekzoznamu"/>
        <w:spacing w:before="120" w:after="120"/>
        <w:ind w:left="360"/>
        <w:jc w:val="both"/>
        <w:rPr>
          <w:sz w:val="22"/>
          <w:szCs w:val="22"/>
        </w:rPr>
      </w:pPr>
    </w:p>
    <w:p w:rsidR="00754939" w:rsidRPr="005B652A" w:rsidRDefault="00754939" w:rsidP="005102B7">
      <w:pPr>
        <w:pStyle w:val="Odsekzoznamu"/>
        <w:numPr>
          <w:ilvl w:val="5"/>
          <w:numId w:val="57"/>
        </w:numPr>
        <w:spacing w:before="120" w:after="120"/>
        <w:ind w:left="426" w:hanging="426"/>
        <w:jc w:val="both"/>
        <w:rPr>
          <w:sz w:val="22"/>
          <w:szCs w:val="22"/>
        </w:rPr>
      </w:pPr>
      <w:r w:rsidRPr="005B652A">
        <w:rPr>
          <w:sz w:val="22"/>
          <w:szCs w:val="22"/>
        </w:rPr>
        <w:t>Oznámenia o konaní  aktivity so žiakmi  mimo územia Slovenskej republiky podávať cez podateľňu MMK.</w:t>
      </w:r>
    </w:p>
    <w:p w:rsidR="00E95C83" w:rsidRPr="00B8467B" w:rsidRDefault="00E95C83" w:rsidP="00E95C83">
      <w:pPr>
        <w:pStyle w:val="Odsekzoznamu"/>
        <w:spacing w:before="120" w:after="120"/>
        <w:ind w:left="360"/>
        <w:jc w:val="both"/>
        <w:rPr>
          <w:sz w:val="22"/>
          <w:szCs w:val="22"/>
        </w:rPr>
      </w:pPr>
    </w:p>
    <w:p w:rsidR="00754939" w:rsidRPr="005B652A" w:rsidRDefault="00754939" w:rsidP="005102B7">
      <w:pPr>
        <w:pStyle w:val="Odsekzoznamu"/>
        <w:numPr>
          <w:ilvl w:val="5"/>
          <w:numId w:val="57"/>
        </w:numPr>
        <w:spacing w:before="120" w:after="120"/>
        <w:ind w:left="426" w:hanging="426"/>
        <w:jc w:val="both"/>
        <w:rPr>
          <w:sz w:val="22"/>
          <w:szCs w:val="22"/>
        </w:rPr>
      </w:pPr>
      <w:r w:rsidRPr="005B652A">
        <w:rPr>
          <w:sz w:val="22"/>
          <w:szCs w:val="22"/>
        </w:rPr>
        <w:t>Oznámenia o konaní aktivít školy (iba školská akadémia, športové turnaje, mimoriadne aktivity)  pošle riaditeľ školy na OŠ elektronicky týždeň pred konaním aktivity.</w:t>
      </w:r>
    </w:p>
    <w:p w:rsidR="00E95C83" w:rsidRPr="00E95C83" w:rsidRDefault="00E95C83" w:rsidP="00E95C83">
      <w:pPr>
        <w:pStyle w:val="Odsekzoznamu"/>
        <w:rPr>
          <w:sz w:val="22"/>
          <w:szCs w:val="22"/>
        </w:rPr>
      </w:pPr>
    </w:p>
    <w:p w:rsidR="00754939" w:rsidRPr="005B652A" w:rsidRDefault="00754939" w:rsidP="005102B7">
      <w:pPr>
        <w:pStyle w:val="Odsekzoznamu"/>
        <w:numPr>
          <w:ilvl w:val="5"/>
          <w:numId w:val="57"/>
        </w:numPr>
        <w:spacing w:before="120" w:after="120"/>
        <w:ind w:left="426" w:hanging="426"/>
        <w:jc w:val="both"/>
        <w:rPr>
          <w:sz w:val="22"/>
          <w:szCs w:val="22"/>
        </w:rPr>
      </w:pPr>
      <w:r w:rsidRPr="005B652A">
        <w:rPr>
          <w:sz w:val="22"/>
          <w:szCs w:val="22"/>
        </w:rPr>
        <w:t xml:space="preserve">Ak škola bude prevádzkovať školský klub detí počas letných prázdnin, prípadne organizuje  týždňový „tábor“ pre žiakov školy je potrebné organizovať túto činnosť  v prvej polovici mesiaca júl  - aj s ohľadom    </w:t>
      </w:r>
      <w:r w:rsidR="00B8467B" w:rsidRPr="005B652A">
        <w:rPr>
          <w:sz w:val="22"/>
          <w:szCs w:val="22"/>
        </w:rPr>
        <w:t xml:space="preserve">             </w:t>
      </w:r>
      <w:r w:rsidRPr="005B652A">
        <w:rPr>
          <w:sz w:val="22"/>
          <w:szCs w:val="22"/>
        </w:rPr>
        <w:t>na čerpanie dovolenky zamestnancov školy. O tejto aktivite je riaditeľ školy povinný informovať zriaďovateľa pri prejednávaní organizácie šk. roka, následne konanie aktivít v čase školských prázdnin oznámi riaditeľ školy zriaďovateľovi písomne  2 týždne  pred realizáciou aktivity – oznámenie cez podateľňu.</w:t>
      </w:r>
    </w:p>
    <w:p w:rsidR="00E95C83" w:rsidRPr="00E95C83" w:rsidRDefault="00E95C83" w:rsidP="00E95C83">
      <w:pPr>
        <w:pStyle w:val="Odsekzoznamu"/>
        <w:rPr>
          <w:sz w:val="22"/>
          <w:szCs w:val="22"/>
        </w:rPr>
      </w:pPr>
    </w:p>
    <w:p w:rsidR="002C4C94" w:rsidRPr="005B652A" w:rsidRDefault="002C4C94" w:rsidP="005102B7">
      <w:pPr>
        <w:pStyle w:val="Odsekzoznamu"/>
        <w:numPr>
          <w:ilvl w:val="5"/>
          <w:numId w:val="57"/>
        </w:numPr>
        <w:spacing w:before="120" w:after="120"/>
        <w:ind w:left="426" w:hanging="426"/>
        <w:jc w:val="both"/>
        <w:rPr>
          <w:b/>
          <w:sz w:val="22"/>
          <w:szCs w:val="22"/>
        </w:rPr>
      </w:pPr>
      <w:r w:rsidRPr="005B652A">
        <w:rPr>
          <w:b/>
          <w:sz w:val="22"/>
          <w:szCs w:val="22"/>
        </w:rPr>
        <w:t>Prehľad ZŠ so zameraním:</w:t>
      </w:r>
    </w:p>
    <w:p w:rsidR="005C6DEF" w:rsidRPr="002C4C94" w:rsidRDefault="005C6DEF" w:rsidP="005102B7">
      <w:pPr>
        <w:pStyle w:val="Odsekzoznamu"/>
        <w:numPr>
          <w:ilvl w:val="0"/>
          <w:numId w:val="113"/>
        </w:numPr>
        <w:spacing w:before="120" w:after="120"/>
        <w:jc w:val="both"/>
        <w:rPr>
          <w:sz w:val="22"/>
          <w:szCs w:val="22"/>
        </w:rPr>
      </w:pPr>
      <w:r w:rsidRPr="002C4C94">
        <w:rPr>
          <w:sz w:val="22"/>
          <w:szCs w:val="22"/>
        </w:rPr>
        <w:t xml:space="preserve">ZŠ Gemerská 2 v Košiciach je školou zameranou na výchovu a vzdelávanie žiakov </w:t>
      </w:r>
      <w:r w:rsidRPr="002C4C94">
        <w:rPr>
          <w:b/>
          <w:sz w:val="22"/>
          <w:szCs w:val="22"/>
        </w:rPr>
        <w:t>so zrakovým postihnutím,</w:t>
      </w:r>
      <w:r w:rsidRPr="002C4C94">
        <w:rPr>
          <w:sz w:val="22"/>
          <w:szCs w:val="22"/>
        </w:rPr>
        <w:t xml:space="preserve"> s kompenzačnými učebnými pomôckami a špeciálnymi pedagógmi. Poskytuje odbornú    a metodickú pomoc pre učiteľov, ktorí majú v triede zrakovo postihnutého žiaka, špeciálno-pedagogickú diagnostiku zrakovo postihnutého žiaka, materiály a oboznámenie sa s kompenzačnými pomôckami. Kontakt: 055 / 625 19 78, e-mail : </w:t>
      </w:r>
      <w:hyperlink r:id="rId64" w:history="1">
        <w:r w:rsidRPr="002C4C94">
          <w:rPr>
            <w:sz w:val="22"/>
            <w:szCs w:val="22"/>
          </w:rPr>
          <w:t>zsgemerska@centrum.sk</w:t>
        </w:r>
      </w:hyperlink>
      <w:r w:rsidRPr="002C4C94">
        <w:rPr>
          <w:sz w:val="22"/>
          <w:szCs w:val="22"/>
        </w:rPr>
        <w:t>.</w:t>
      </w:r>
    </w:p>
    <w:p w:rsidR="005C6DEF" w:rsidRPr="002C4C94" w:rsidRDefault="005C6DEF" w:rsidP="005102B7">
      <w:pPr>
        <w:pStyle w:val="Odsekzoznamu"/>
        <w:numPr>
          <w:ilvl w:val="0"/>
          <w:numId w:val="113"/>
        </w:numPr>
        <w:spacing w:before="120" w:after="120"/>
        <w:jc w:val="both"/>
        <w:rPr>
          <w:sz w:val="22"/>
          <w:szCs w:val="22"/>
        </w:rPr>
      </w:pPr>
      <w:r w:rsidRPr="002C4C94">
        <w:rPr>
          <w:sz w:val="22"/>
          <w:szCs w:val="22"/>
        </w:rPr>
        <w:t xml:space="preserve">Základná škola Mateja Lechkého, Ulica Jána Pavla II. 1 v Košiciach je </w:t>
      </w:r>
      <w:r w:rsidRPr="002C4C94">
        <w:rPr>
          <w:b/>
          <w:sz w:val="22"/>
          <w:szCs w:val="22"/>
        </w:rPr>
        <w:t>bezbariérovou školou pre   začlenených žiakov s telesným postihnutím,</w:t>
      </w:r>
      <w:r w:rsidRPr="002C4C94">
        <w:rPr>
          <w:sz w:val="22"/>
          <w:szCs w:val="22"/>
        </w:rPr>
        <w:t xml:space="preserve"> so špeciálnym pedagógom. Kontakt : 055 / 644 40 58, e-mail: </w:t>
      </w:r>
      <w:hyperlink r:id="rId65" w:history="1">
        <w:r w:rsidRPr="002C4C94">
          <w:rPr>
            <w:sz w:val="22"/>
            <w:szCs w:val="22"/>
          </w:rPr>
          <w:t>zslechkeho@gmail.com</w:t>
        </w:r>
      </w:hyperlink>
      <w:r w:rsidRPr="002C4C94">
        <w:rPr>
          <w:sz w:val="22"/>
          <w:szCs w:val="22"/>
        </w:rPr>
        <w:t>.</w:t>
      </w:r>
    </w:p>
    <w:p w:rsidR="005C6DEF" w:rsidRPr="002C4C94" w:rsidRDefault="005C6DEF" w:rsidP="005102B7">
      <w:pPr>
        <w:pStyle w:val="Odsekzoznamu"/>
        <w:numPr>
          <w:ilvl w:val="0"/>
          <w:numId w:val="113"/>
        </w:numPr>
        <w:spacing w:before="120" w:after="120"/>
        <w:jc w:val="both"/>
        <w:rPr>
          <w:sz w:val="22"/>
          <w:szCs w:val="22"/>
        </w:rPr>
      </w:pPr>
      <w:r w:rsidRPr="002C4C94">
        <w:rPr>
          <w:sz w:val="22"/>
          <w:szCs w:val="22"/>
        </w:rPr>
        <w:t xml:space="preserve">Základná škola Starozagorská 8 v Košiciach poskytuje výchovu a vzdelávanie pre žiakov </w:t>
      </w:r>
      <w:r w:rsidRPr="002C4C94">
        <w:rPr>
          <w:b/>
          <w:sz w:val="22"/>
          <w:szCs w:val="22"/>
        </w:rPr>
        <w:t>s narušenou komunikáciou</w:t>
      </w:r>
      <w:r w:rsidRPr="002C4C94">
        <w:rPr>
          <w:sz w:val="22"/>
          <w:szCs w:val="22"/>
        </w:rPr>
        <w:t xml:space="preserve">. Od 1.9.2015 poskytuje výchovu a vzdelávanie aj pre žiakov  </w:t>
      </w:r>
      <w:r w:rsidRPr="002C4C94">
        <w:rPr>
          <w:b/>
          <w:sz w:val="22"/>
          <w:szCs w:val="22"/>
        </w:rPr>
        <w:t>so sluchovým postihnutím</w:t>
      </w:r>
      <w:r w:rsidRPr="002C4C94">
        <w:rPr>
          <w:sz w:val="22"/>
          <w:szCs w:val="22"/>
        </w:rPr>
        <w:t xml:space="preserve">, so špeciálnym pedagógom. Kontakt: 055/ 789 41 89, e-mail: </w:t>
      </w:r>
      <w:hyperlink r:id="rId66" w:history="1">
        <w:r w:rsidRPr="002C4C94">
          <w:rPr>
            <w:sz w:val="22"/>
            <w:szCs w:val="22"/>
          </w:rPr>
          <w:t>info@zsstarozagorska.sk</w:t>
        </w:r>
      </w:hyperlink>
    </w:p>
    <w:p w:rsidR="005C6DEF" w:rsidRPr="002C4C94" w:rsidRDefault="005C6DEF" w:rsidP="005102B7">
      <w:pPr>
        <w:pStyle w:val="Odsekzoznamu"/>
        <w:numPr>
          <w:ilvl w:val="0"/>
          <w:numId w:val="113"/>
        </w:numPr>
        <w:spacing w:before="120" w:after="120"/>
        <w:jc w:val="both"/>
        <w:rPr>
          <w:sz w:val="22"/>
          <w:szCs w:val="22"/>
        </w:rPr>
      </w:pPr>
      <w:r w:rsidRPr="002C4C94">
        <w:rPr>
          <w:sz w:val="22"/>
          <w:szCs w:val="22"/>
        </w:rPr>
        <w:t xml:space="preserve">Základné školy  </w:t>
      </w:r>
      <w:r w:rsidRPr="002C4C94">
        <w:rPr>
          <w:b/>
          <w:sz w:val="22"/>
          <w:szCs w:val="22"/>
        </w:rPr>
        <w:t>so športovým zameraním</w:t>
      </w:r>
      <w:r w:rsidRPr="002C4C94">
        <w:rPr>
          <w:sz w:val="22"/>
          <w:szCs w:val="22"/>
        </w:rPr>
        <w:t>:</w:t>
      </w:r>
    </w:p>
    <w:p w:rsidR="005C6DEF" w:rsidRPr="00652AE0" w:rsidRDefault="005C6DEF" w:rsidP="002C4C94">
      <w:pPr>
        <w:pStyle w:val="Odsekzoznamu"/>
        <w:spacing w:before="0"/>
        <w:jc w:val="both"/>
        <w:rPr>
          <w:sz w:val="22"/>
          <w:szCs w:val="22"/>
        </w:rPr>
      </w:pPr>
      <w:r w:rsidRPr="00652AE0">
        <w:rPr>
          <w:sz w:val="22"/>
          <w:szCs w:val="22"/>
        </w:rPr>
        <w:t>ZŠ Považská 12            (hokejové triedy, od 1.9.2015 aj basketbal dievčatá)</w:t>
      </w:r>
    </w:p>
    <w:p w:rsidR="005C6DEF" w:rsidRPr="00652AE0" w:rsidRDefault="005C6DEF" w:rsidP="002C4C94">
      <w:pPr>
        <w:pStyle w:val="Odsekzoznamu"/>
        <w:spacing w:before="0"/>
        <w:jc w:val="both"/>
        <w:rPr>
          <w:sz w:val="22"/>
          <w:szCs w:val="22"/>
        </w:rPr>
      </w:pPr>
      <w:r w:rsidRPr="00652AE0">
        <w:rPr>
          <w:sz w:val="22"/>
          <w:szCs w:val="22"/>
        </w:rPr>
        <w:t>ZŠ Užhorodská 39        (futbal)</w:t>
      </w:r>
    </w:p>
    <w:p w:rsidR="005C6DEF" w:rsidRPr="00652AE0" w:rsidRDefault="005C6DEF" w:rsidP="002C4C94">
      <w:pPr>
        <w:pStyle w:val="Odsekzoznamu"/>
        <w:spacing w:before="0"/>
        <w:jc w:val="both"/>
        <w:rPr>
          <w:sz w:val="22"/>
          <w:szCs w:val="22"/>
        </w:rPr>
      </w:pPr>
      <w:r w:rsidRPr="00652AE0">
        <w:rPr>
          <w:sz w:val="22"/>
          <w:szCs w:val="22"/>
        </w:rPr>
        <w:t>ZŠ Bernolákova 16       (hádzaná)</w:t>
      </w:r>
    </w:p>
    <w:p w:rsidR="005C6DEF" w:rsidRPr="00652AE0" w:rsidRDefault="005C6DEF" w:rsidP="002C4C94">
      <w:pPr>
        <w:pStyle w:val="Odsekzoznamu"/>
        <w:spacing w:before="0"/>
        <w:jc w:val="both"/>
        <w:rPr>
          <w:sz w:val="22"/>
          <w:szCs w:val="22"/>
        </w:rPr>
      </w:pPr>
      <w:r w:rsidRPr="00652AE0">
        <w:rPr>
          <w:sz w:val="22"/>
          <w:szCs w:val="22"/>
        </w:rPr>
        <w:t>ZŠ Hroncova 23            (krasokorčuľovanie a basketbal)</w:t>
      </w:r>
    </w:p>
    <w:p w:rsidR="005C6DEF" w:rsidRPr="00652AE0" w:rsidRDefault="005C6DEF" w:rsidP="002C4C94">
      <w:pPr>
        <w:pStyle w:val="Odsekzoznamu"/>
        <w:spacing w:before="0"/>
        <w:jc w:val="both"/>
        <w:rPr>
          <w:sz w:val="22"/>
          <w:szCs w:val="22"/>
        </w:rPr>
      </w:pPr>
      <w:r w:rsidRPr="00652AE0">
        <w:rPr>
          <w:sz w:val="22"/>
          <w:szCs w:val="22"/>
        </w:rPr>
        <w:t>ZŠ Požiarnická 3           (futbal, plávanie, vodné pólo a tenis)</w:t>
      </w:r>
    </w:p>
    <w:p w:rsidR="005C6DEF" w:rsidRPr="00652AE0" w:rsidRDefault="005C6DEF" w:rsidP="005102B7">
      <w:pPr>
        <w:pStyle w:val="Odsekzoznamu"/>
        <w:numPr>
          <w:ilvl w:val="0"/>
          <w:numId w:val="114"/>
        </w:numPr>
        <w:spacing w:before="120" w:after="120"/>
        <w:ind w:left="709" w:hanging="283"/>
        <w:jc w:val="both"/>
        <w:rPr>
          <w:sz w:val="22"/>
          <w:szCs w:val="22"/>
        </w:rPr>
      </w:pPr>
      <w:r w:rsidRPr="00652AE0">
        <w:rPr>
          <w:sz w:val="22"/>
          <w:szCs w:val="22"/>
        </w:rPr>
        <w:t xml:space="preserve">Základná škola Ľudovíta Fullu, Maurerova 21 v Košiciach je zameraná na </w:t>
      </w:r>
      <w:r w:rsidRPr="00652AE0">
        <w:rPr>
          <w:b/>
          <w:sz w:val="22"/>
          <w:szCs w:val="22"/>
        </w:rPr>
        <w:t>rozvoj umeleckého nadania         vo výtvarnej oblasti</w:t>
      </w:r>
      <w:r w:rsidRPr="00652AE0">
        <w:rPr>
          <w:sz w:val="22"/>
          <w:szCs w:val="22"/>
        </w:rPr>
        <w:t>.</w:t>
      </w:r>
    </w:p>
    <w:p w:rsidR="005C6DEF" w:rsidRDefault="005C6DEF" w:rsidP="005102B7">
      <w:pPr>
        <w:pStyle w:val="Odsekzoznamu"/>
        <w:numPr>
          <w:ilvl w:val="0"/>
          <w:numId w:val="114"/>
        </w:numPr>
        <w:spacing w:before="120" w:after="120"/>
        <w:ind w:left="709" w:hanging="283"/>
        <w:jc w:val="both"/>
        <w:rPr>
          <w:sz w:val="22"/>
          <w:szCs w:val="22"/>
        </w:rPr>
      </w:pPr>
      <w:r w:rsidRPr="002C4C94">
        <w:rPr>
          <w:sz w:val="22"/>
          <w:szCs w:val="22"/>
        </w:rPr>
        <w:lastRenderedPageBreak/>
        <w:t xml:space="preserve">Základná škola Krosnianska ulici 4 v Košiciach je školou </w:t>
      </w:r>
      <w:r w:rsidRPr="002C4C94">
        <w:rPr>
          <w:b/>
          <w:sz w:val="22"/>
          <w:szCs w:val="22"/>
        </w:rPr>
        <w:t>s triedami pre intelektovo nadaných žiakov</w:t>
      </w:r>
      <w:r w:rsidRPr="002C4C94">
        <w:rPr>
          <w:sz w:val="22"/>
          <w:szCs w:val="22"/>
        </w:rPr>
        <w:t xml:space="preserve">. Kontakt : 055 / 6715 719, e-mail : </w:t>
      </w:r>
      <w:hyperlink r:id="rId67" w:history="1">
        <w:r w:rsidRPr="002C4C94">
          <w:rPr>
            <w:sz w:val="22"/>
            <w:szCs w:val="22"/>
          </w:rPr>
          <w:t>zs.k4ke@centrum.sk</w:t>
        </w:r>
      </w:hyperlink>
      <w:r w:rsidRPr="002C4C94">
        <w:rPr>
          <w:sz w:val="22"/>
          <w:szCs w:val="22"/>
        </w:rPr>
        <w:t>.</w:t>
      </w:r>
    </w:p>
    <w:p w:rsidR="00E95C83" w:rsidRPr="002C4C94" w:rsidRDefault="00E95C83" w:rsidP="00E95C83">
      <w:pPr>
        <w:pStyle w:val="Odsekzoznamu"/>
        <w:spacing w:before="120" w:after="120"/>
        <w:ind w:left="709"/>
        <w:jc w:val="both"/>
        <w:rPr>
          <w:sz w:val="22"/>
          <w:szCs w:val="22"/>
        </w:rPr>
      </w:pPr>
    </w:p>
    <w:p w:rsidR="00754939" w:rsidRPr="005B652A" w:rsidRDefault="00754939" w:rsidP="005102B7">
      <w:pPr>
        <w:pStyle w:val="Odsekzoznamu"/>
        <w:numPr>
          <w:ilvl w:val="5"/>
          <w:numId w:val="57"/>
        </w:numPr>
        <w:spacing w:before="120" w:after="120"/>
        <w:ind w:left="426" w:hanging="426"/>
        <w:jc w:val="both"/>
        <w:rPr>
          <w:sz w:val="22"/>
          <w:szCs w:val="22"/>
        </w:rPr>
      </w:pPr>
      <w:r w:rsidRPr="005B652A">
        <w:rPr>
          <w:sz w:val="22"/>
          <w:szCs w:val="22"/>
        </w:rPr>
        <w:t xml:space="preserve">Všetky  termíny  plnenia  jednotlivých úloh  a  spôsob  predloženia  dokumentov  na OŠ  MMK  nájdete   </w:t>
      </w:r>
      <w:r w:rsidR="00C02C1D" w:rsidRPr="005B652A">
        <w:rPr>
          <w:sz w:val="22"/>
          <w:szCs w:val="22"/>
        </w:rPr>
        <w:t xml:space="preserve">       </w:t>
      </w:r>
      <w:r w:rsidRPr="005B652A">
        <w:rPr>
          <w:sz w:val="22"/>
          <w:szCs w:val="22"/>
        </w:rPr>
        <w:t>v prílohe POP  -  časový harmonogram plnenia úloh ZŠ pre školský rok 201</w:t>
      </w:r>
      <w:r w:rsidR="002D3227" w:rsidRPr="005B652A">
        <w:rPr>
          <w:sz w:val="22"/>
          <w:szCs w:val="22"/>
        </w:rPr>
        <w:t>9</w:t>
      </w:r>
      <w:r w:rsidRPr="005B652A">
        <w:rPr>
          <w:sz w:val="22"/>
          <w:szCs w:val="22"/>
        </w:rPr>
        <w:t>/20</w:t>
      </w:r>
      <w:r w:rsidR="002D3227" w:rsidRPr="005B652A">
        <w:rPr>
          <w:sz w:val="22"/>
          <w:szCs w:val="22"/>
        </w:rPr>
        <w:t>20</w:t>
      </w:r>
      <w:r w:rsidRPr="005B652A">
        <w:rPr>
          <w:sz w:val="22"/>
          <w:szCs w:val="22"/>
        </w:rPr>
        <w:t>.</w:t>
      </w:r>
    </w:p>
    <w:p w:rsidR="00754939" w:rsidRPr="00754939" w:rsidRDefault="00F71FBB" w:rsidP="00F71FBB">
      <w:pPr>
        <w:pStyle w:val="Nadpis1"/>
        <w:spacing w:before="360" w:after="100" w:afterAutospacing="1"/>
        <w:rPr>
          <w:szCs w:val="22"/>
        </w:rPr>
      </w:pPr>
      <w:r>
        <w:rPr>
          <w:szCs w:val="22"/>
        </w:rPr>
        <w:t>6.</w:t>
      </w:r>
      <w:r w:rsidR="00344679">
        <w:rPr>
          <w:szCs w:val="22"/>
        </w:rPr>
        <w:t xml:space="preserve"> </w:t>
      </w:r>
      <w:r w:rsidR="00754939" w:rsidRPr="00F950B9">
        <w:rPr>
          <w:sz w:val="28"/>
          <w:szCs w:val="28"/>
          <w:lang w:eastAsia="cs-CZ"/>
        </w:rPr>
        <w:t xml:space="preserve">ŠKOLSKÝ  KLUB  DETÍ  </w:t>
      </w:r>
    </w:p>
    <w:p w:rsidR="00754939" w:rsidRPr="00754939" w:rsidRDefault="00754939" w:rsidP="005102B7">
      <w:pPr>
        <w:numPr>
          <w:ilvl w:val="0"/>
          <w:numId w:val="58"/>
        </w:numPr>
        <w:spacing w:before="120" w:after="120"/>
        <w:ind w:left="284"/>
        <w:jc w:val="both"/>
        <w:rPr>
          <w:sz w:val="22"/>
          <w:szCs w:val="22"/>
        </w:rPr>
      </w:pPr>
      <w:r w:rsidRPr="00754939">
        <w:rPr>
          <w:sz w:val="22"/>
          <w:szCs w:val="22"/>
        </w:rPr>
        <w:t xml:space="preserve">Podrobnosti  upravuje Vyhláška MŠ SR č. 306/2009 Z. z. o školskom klube detí, školskom stredisku záujmovej činnosti, centre voľného času, školskom hospodárstve a stredisku odbornej praxe </w:t>
      </w:r>
      <w:r w:rsidR="000C4C43">
        <w:rPr>
          <w:sz w:val="22"/>
          <w:szCs w:val="22"/>
        </w:rPr>
        <w:t xml:space="preserve">                          </w:t>
      </w:r>
      <w:r w:rsidRPr="00754939">
        <w:rPr>
          <w:sz w:val="22"/>
          <w:szCs w:val="22"/>
        </w:rPr>
        <w:t xml:space="preserve">(na </w:t>
      </w:r>
      <w:hyperlink r:id="rId68" w:history="1">
        <w:r w:rsidRPr="00754939">
          <w:rPr>
            <w:rStyle w:val="Hypertextovprepojenie"/>
            <w:sz w:val="22"/>
            <w:szCs w:val="22"/>
          </w:rPr>
          <w:t>www.minedu.sk</w:t>
        </w:r>
      </w:hyperlink>
      <w:r w:rsidRPr="00754939">
        <w:rPr>
          <w:sz w:val="22"/>
          <w:szCs w:val="22"/>
        </w:rPr>
        <w:t xml:space="preserve"> v menu Legislatíva - Vyhlášky). </w:t>
      </w:r>
    </w:p>
    <w:p w:rsidR="00754939" w:rsidRPr="00754939" w:rsidRDefault="00754939" w:rsidP="005102B7">
      <w:pPr>
        <w:numPr>
          <w:ilvl w:val="0"/>
          <w:numId w:val="58"/>
        </w:numPr>
        <w:spacing w:before="120" w:after="120"/>
        <w:ind w:left="284"/>
        <w:jc w:val="both"/>
        <w:rPr>
          <w:sz w:val="22"/>
          <w:szCs w:val="22"/>
        </w:rPr>
      </w:pPr>
      <w:r w:rsidRPr="00754939">
        <w:rPr>
          <w:sz w:val="22"/>
          <w:szCs w:val="22"/>
        </w:rPr>
        <w:t xml:space="preserve">Problematiku školského klubu detí stanovuje školský zákon v § 114. </w:t>
      </w:r>
    </w:p>
    <w:p w:rsidR="00754939" w:rsidRPr="00754939" w:rsidRDefault="00754939" w:rsidP="005102B7">
      <w:pPr>
        <w:numPr>
          <w:ilvl w:val="0"/>
          <w:numId w:val="58"/>
        </w:numPr>
        <w:shd w:val="clear" w:color="auto" w:fill="FFFFFF"/>
        <w:spacing w:before="120" w:after="120"/>
        <w:ind w:left="284"/>
        <w:jc w:val="both"/>
        <w:rPr>
          <w:sz w:val="22"/>
          <w:szCs w:val="22"/>
        </w:rPr>
      </w:pPr>
      <w:r w:rsidRPr="00754939">
        <w:rPr>
          <w:sz w:val="22"/>
          <w:szCs w:val="22"/>
        </w:rPr>
        <w:t xml:space="preserve">Pri tvorbe výchovných programov využívať vzorový výchovný program zverejnený </w:t>
      </w:r>
      <w:r w:rsidR="00C02C1D">
        <w:rPr>
          <w:sz w:val="22"/>
          <w:szCs w:val="22"/>
        </w:rPr>
        <w:t xml:space="preserve">                                        </w:t>
      </w:r>
      <w:r w:rsidRPr="00754939">
        <w:rPr>
          <w:sz w:val="22"/>
          <w:szCs w:val="22"/>
        </w:rPr>
        <w:t xml:space="preserve">na </w:t>
      </w:r>
      <w:hyperlink r:id="rId69" w:history="1">
        <w:r w:rsidRPr="00754939">
          <w:rPr>
            <w:color w:val="0000CC"/>
            <w:sz w:val="22"/>
            <w:szCs w:val="22"/>
          </w:rPr>
          <w:t>http://www.minedu.sk/skolske-zariadenia/</w:t>
        </w:r>
      </w:hyperlink>
      <w:r w:rsidRPr="00754939">
        <w:rPr>
          <w:sz w:val="22"/>
          <w:szCs w:val="22"/>
        </w:rPr>
        <w:t>.</w:t>
      </w:r>
    </w:p>
    <w:p w:rsidR="00754939" w:rsidRPr="00754939" w:rsidRDefault="00754939" w:rsidP="005102B7">
      <w:pPr>
        <w:numPr>
          <w:ilvl w:val="0"/>
          <w:numId w:val="58"/>
        </w:numPr>
        <w:shd w:val="clear" w:color="auto" w:fill="FFFFFF"/>
        <w:spacing w:before="120" w:after="120"/>
        <w:ind w:left="284"/>
        <w:jc w:val="both"/>
        <w:rPr>
          <w:color w:val="000000"/>
          <w:sz w:val="22"/>
          <w:szCs w:val="22"/>
        </w:rPr>
      </w:pPr>
      <w:r w:rsidRPr="00754939">
        <w:rPr>
          <w:color w:val="000000"/>
          <w:sz w:val="22"/>
          <w:szCs w:val="22"/>
        </w:rPr>
        <w:t xml:space="preserve">Klub je v prevádzke počas celého školského roka počas pracovných dní v týždni, spravidla od 6:00 hodiny </w:t>
      </w:r>
      <w:r w:rsidR="00C02C1D">
        <w:rPr>
          <w:color w:val="000000"/>
          <w:sz w:val="22"/>
          <w:szCs w:val="22"/>
        </w:rPr>
        <w:t xml:space="preserve">     </w:t>
      </w:r>
      <w:r w:rsidRPr="00754939">
        <w:rPr>
          <w:color w:val="000000"/>
          <w:sz w:val="22"/>
          <w:szCs w:val="22"/>
        </w:rPr>
        <w:t>do 17:00 hodiny, v nevyhnutnom prípade -  po dohode so zákonným zástupcom aj do 18:00 hod..</w:t>
      </w:r>
    </w:p>
    <w:p w:rsidR="00754939" w:rsidRPr="00754939" w:rsidRDefault="00754939" w:rsidP="005102B7">
      <w:pPr>
        <w:numPr>
          <w:ilvl w:val="0"/>
          <w:numId w:val="58"/>
        </w:numPr>
        <w:spacing w:before="120" w:after="120"/>
        <w:ind w:left="284"/>
        <w:jc w:val="both"/>
        <w:rPr>
          <w:sz w:val="22"/>
          <w:szCs w:val="22"/>
        </w:rPr>
      </w:pPr>
      <w:r w:rsidRPr="00754939">
        <w:rPr>
          <w:sz w:val="22"/>
          <w:szCs w:val="22"/>
        </w:rPr>
        <w:t>Výchovno-vzdelávacia  činnosť ŠKD je zameraná na uspokojenie záujmov žiakov v čase mimo vyučovania a na ich prípravu na vyučovanie.  V prípade prevádzky počas školských prázdnin sa uskutočňujú výlučne činnosti oddychového charakteru.</w:t>
      </w:r>
    </w:p>
    <w:p w:rsidR="00754939" w:rsidRPr="00754939" w:rsidRDefault="00754939" w:rsidP="005102B7">
      <w:pPr>
        <w:numPr>
          <w:ilvl w:val="0"/>
          <w:numId w:val="58"/>
        </w:numPr>
        <w:shd w:val="clear" w:color="auto" w:fill="FFFFFF"/>
        <w:spacing w:before="120" w:after="120"/>
        <w:ind w:left="284"/>
        <w:jc w:val="both"/>
        <w:rPr>
          <w:color w:val="000000"/>
          <w:sz w:val="22"/>
          <w:szCs w:val="22"/>
        </w:rPr>
      </w:pPr>
      <w:r w:rsidRPr="00754939">
        <w:rPr>
          <w:color w:val="000000"/>
          <w:sz w:val="22"/>
          <w:szCs w:val="22"/>
        </w:rPr>
        <w:t>Poč</w:t>
      </w:r>
      <w:r w:rsidR="00041A04">
        <w:rPr>
          <w:color w:val="000000"/>
          <w:sz w:val="22"/>
          <w:szCs w:val="22"/>
        </w:rPr>
        <w:t xml:space="preserve">as letných prázdnin spravidla </w:t>
      </w:r>
      <w:r w:rsidRPr="00754939">
        <w:rPr>
          <w:color w:val="000000"/>
          <w:sz w:val="22"/>
          <w:szCs w:val="22"/>
        </w:rPr>
        <w:t xml:space="preserve">nie je prevádzka v ŠKD. Rodičov je potrebné orientovať na aktivity  Centra voľného času, Orgovánová 5, ktorá organizuje podľa záujmu prímestské tábory. </w:t>
      </w:r>
    </w:p>
    <w:p w:rsidR="00754939" w:rsidRPr="00344679" w:rsidRDefault="00754939" w:rsidP="005102B7">
      <w:pPr>
        <w:numPr>
          <w:ilvl w:val="0"/>
          <w:numId w:val="58"/>
        </w:numPr>
        <w:shd w:val="clear" w:color="auto" w:fill="FFFFFF"/>
        <w:spacing w:before="120" w:after="120"/>
        <w:ind w:left="284"/>
        <w:jc w:val="both"/>
        <w:rPr>
          <w:color w:val="000000"/>
          <w:sz w:val="22"/>
          <w:szCs w:val="22"/>
        </w:rPr>
      </w:pPr>
      <w:r w:rsidRPr="00344679">
        <w:rPr>
          <w:color w:val="000000"/>
          <w:sz w:val="22"/>
          <w:szCs w:val="22"/>
        </w:rPr>
        <w:t xml:space="preserve">O prerušení prevádzky ŠKD počas školských prázdnin a o rozsahu prevádzky rozhoduje riaditeľ školy  </w:t>
      </w:r>
      <w:r w:rsidR="000C4C43" w:rsidRPr="00344679">
        <w:rPr>
          <w:color w:val="000000"/>
          <w:sz w:val="22"/>
          <w:szCs w:val="22"/>
        </w:rPr>
        <w:t xml:space="preserve">         </w:t>
      </w:r>
      <w:r w:rsidRPr="00344679">
        <w:rPr>
          <w:color w:val="000000"/>
          <w:sz w:val="22"/>
          <w:szCs w:val="22"/>
        </w:rPr>
        <w:t>po konzultácii so zriaďovateľom. Prihliada pritom na oprávnené požiadavky</w:t>
      </w:r>
      <w:r w:rsidR="00041A04" w:rsidRPr="00344679">
        <w:rPr>
          <w:color w:val="000000"/>
          <w:sz w:val="22"/>
          <w:szCs w:val="22"/>
        </w:rPr>
        <w:t xml:space="preserve"> </w:t>
      </w:r>
      <w:r w:rsidRPr="00344679">
        <w:rPr>
          <w:color w:val="000000"/>
          <w:sz w:val="22"/>
          <w:szCs w:val="22"/>
        </w:rPr>
        <w:t xml:space="preserve">zákonných zástupcov žiakov a ekonomické podmienky školy. </w:t>
      </w:r>
      <w:r w:rsidR="00344679" w:rsidRPr="00344679">
        <w:rPr>
          <w:color w:val="000000"/>
          <w:sz w:val="22"/>
          <w:szCs w:val="22"/>
        </w:rPr>
        <w:t xml:space="preserve">Prevádzka klubu počas prázdnin je možná, ak bude prihlásených minimálne 12 žiakov. </w:t>
      </w:r>
      <w:r w:rsidRPr="00344679">
        <w:rPr>
          <w:color w:val="000000"/>
          <w:sz w:val="22"/>
          <w:szCs w:val="22"/>
        </w:rPr>
        <w:t>Škola posiela informáciu elektronicky, či bude prevádzka klubu počas školských prázdnin a o rozsahu prevádzky v termínoch:</w:t>
      </w:r>
    </w:p>
    <w:p w:rsidR="00754939" w:rsidRPr="00754939" w:rsidRDefault="00754939" w:rsidP="005102B7">
      <w:pPr>
        <w:numPr>
          <w:ilvl w:val="2"/>
          <w:numId w:val="59"/>
        </w:numPr>
        <w:spacing w:before="0"/>
        <w:ind w:left="709"/>
        <w:jc w:val="both"/>
        <w:rPr>
          <w:color w:val="000000"/>
          <w:sz w:val="22"/>
          <w:szCs w:val="22"/>
        </w:rPr>
      </w:pPr>
      <w:r w:rsidRPr="00754939">
        <w:rPr>
          <w:color w:val="000000"/>
          <w:sz w:val="22"/>
          <w:szCs w:val="22"/>
        </w:rPr>
        <w:t xml:space="preserve">zimné prázdniny  - </w:t>
      </w:r>
      <w:r w:rsidRPr="00754939">
        <w:rPr>
          <w:b/>
          <w:color w:val="000000"/>
          <w:sz w:val="22"/>
          <w:szCs w:val="22"/>
          <w:highlight w:val="lightGray"/>
        </w:rPr>
        <w:t>do 10.12.</w:t>
      </w:r>
      <w:r w:rsidRPr="00754939">
        <w:rPr>
          <w:color w:val="000000"/>
          <w:sz w:val="22"/>
          <w:szCs w:val="22"/>
        </w:rPr>
        <w:t xml:space="preserve">  </w:t>
      </w:r>
    </w:p>
    <w:p w:rsidR="00754939" w:rsidRDefault="00754939" w:rsidP="005102B7">
      <w:pPr>
        <w:numPr>
          <w:ilvl w:val="2"/>
          <w:numId w:val="59"/>
        </w:numPr>
        <w:spacing w:before="0"/>
        <w:ind w:left="709"/>
        <w:jc w:val="both"/>
        <w:rPr>
          <w:b/>
          <w:color w:val="000000"/>
          <w:sz w:val="22"/>
          <w:szCs w:val="22"/>
        </w:rPr>
      </w:pPr>
      <w:r w:rsidRPr="00754939">
        <w:rPr>
          <w:color w:val="000000"/>
          <w:sz w:val="22"/>
          <w:szCs w:val="22"/>
        </w:rPr>
        <w:t xml:space="preserve">letné prázdniny    - </w:t>
      </w:r>
      <w:r w:rsidRPr="00754939">
        <w:rPr>
          <w:b/>
          <w:color w:val="000000"/>
          <w:sz w:val="22"/>
          <w:szCs w:val="22"/>
          <w:highlight w:val="lightGray"/>
        </w:rPr>
        <w:t>do 15.6.</w:t>
      </w:r>
    </w:p>
    <w:p w:rsidR="00344679" w:rsidRPr="00754939" w:rsidRDefault="00344679" w:rsidP="00344679">
      <w:pPr>
        <w:spacing w:before="120" w:after="120"/>
        <w:ind w:left="284"/>
        <w:jc w:val="both"/>
        <w:rPr>
          <w:sz w:val="22"/>
          <w:szCs w:val="22"/>
        </w:rPr>
      </w:pPr>
      <w:r w:rsidRPr="00754939">
        <w:rPr>
          <w:color w:val="000000"/>
          <w:sz w:val="22"/>
          <w:szCs w:val="22"/>
        </w:rPr>
        <w:t xml:space="preserve">Na základe počtu prihlásených žiakov zriaďovateľ určí, ktoré  školské kluby detí budú v prevádzke počas prázdnin.  </w:t>
      </w:r>
    </w:p>
    <w:p w:rsidR="00754939" w:rsidRPr="00754939" w:rsidRDefault="00754939" w:rsidP="005102B7">
      <w:pPr>
        <w:numPr>
          <w:ilvl w:val="0"/>
          <w:numId w:val="58"/>
        </w:numPr>
        <w:spacing w:before="120" w:after="120"/>
        <w:ind w:left="284"/>
        <w:jc w:val="both"/>
        <w:rPr>
          <w:sz w:val="22"/>
          <w:szCs w:val="22"/>
        </w:rPr>
      </w:pPr>
      <w:r w:rsidRPr="00754939">
        <w:rPr>
          <w:color w:val="000000"/>
          <w:sz w:val="22"/>
          <w:szCs w:val="22"/>
        </w:rPr>
        <w:t>Ak rodič dieťa prihlási do klubu počas prázdnin a to bez ospravedlnenia nepríde,  je potrebné zo strany školy prijať opatrenia, aby sa tak v budúcnosti nestávalo.</w:t>
      </w:r>
    </w:p>
    <w:p w:rsidR="00754939" w:rsidRPr="00754939" w:rsidRDefault="00754939" w:rsidP="005102B7">
      <w:pPr>
        <w:numPr>
          <w:ilvl w:val="0"/>
          <w:numId w:val="58"/>
        </w:numPr>
        <w:spacing w:before="120" w:after="120"/>
        <w:ind w:left="284"/>
        <w:jc w:val="both"/>
        <w:rPr>
          <w:sz w:val="22"/>
          <w:szCs w:val="22"/>
        </w:rPr>
      </w:pPr>
      <w:r w:rsidRPr="00754939">
        <w:rPr>
          <w:sz w:val="22"/>
          <w:szCs w:val="22"/>
        </w:rPr>
        <w:t>V súvislosti  s aktualizáciou organizácie školského klubu detí v šk. roku 201</w:t>
      </w:r>
      <w:r w:rsidR="00344679">
        <w:rPr>
          <w:sz w:val="22"/>
          <w:szCs w:val="22"/>
        </w:rPr>
        <w:t>9</w:t>
      </w:r>
      <w:r w:rsidRPr="00754939">
        <w:rPr>
          <w:sz w:val="22"/>
          <w:szCs w:val="22"/>
        </w:rPr>
        <w:t>/</w:t>
      </w:r>
      <w:r w:rsidR="00344679">
        <w:rPr>
          <w:sz w:val="22"/>
          <w:szCs w:val="22"/>
        </w:rPr>
        <w:t>20</w:t>
      </w:r>
      <w:r w:rsidRPr="00754939">
        <w:rPr>
          <w:sz w:val="22"/>
          <w:szCs w:val="22"/>
        </w:rPr>
        <w:t xml:space="preserve"> žiadame riaditeľov škôl, aby</w:t>
      </w:r>
      <w:r w:rsidRPr="00754939">
        <w:rPr>
          <w:sz w:val="22"/>
          <w:szCs w:val="22"/>
          <w:highlight w:val="lightGray"/>
        </w:rPr>
        <w:t xml:space="preserve"> </w:t>
      </w:r>
      <w:r w:rsidRPr="00754939">
        <w:rPr>
          <w:b/>
          <w:sz w:val="22"/>
          <w:szCs w:val="22"/>
          <w:highlight w:val="lightGray"/>
        </w:rPr>
        <w:t xml:space="preserve">do </w:t>
      </w:r>
      <w:r w:rsidR="00344679">
        <w:rPr>
          <w:b/>
          <w:sz w:val="22"/>
          <w:szCs w:val="22"/>
          <w:highlight w:val="lightGray"/>
        </w:rPr>
        <w:t>6</w:t>
      </w:r>
      <w:r w:rsidRPr="00754939">
        <w:rPr>
          <w:b/>
          <w:sz w:val="22"/>
          <w:szCs w:val="22"/>
          <w:highlight w:val="lightGray"/>
        </w:rPr>
        <w:t>.9.201</w:t>
      </w:r>
      <w:r w:rsidR="00344679" w:rsidRPr="00A278FD">
        <w:rPr>
          <w:b/>
          <w:sz w:val="22"/>
          <w:szCs w:val="22"/>
          <w:highlight w:val="lightGray"/>
        </w:rPr>
        <w:t>9</w:t>
      </w:r>
      <w:r w:rsidRPr="00A278FD">
        <w:rPr>
          <w:b/>
          <w:sz w:val="22"/>
          <w:szCs w:val="22"/>
          <w:highlight w:val="lightGray"/>
        </w:rPr>
        <w:t xml:space="preserve"> </w:t>
      </w:r>
      <w:r w:rsidRPr="00754939">
        <w:rPr>
          <w:sz w:val="22"/>
          <w:szCs w:val="22"/>
        </w:rPr>
        <w:t>predložili zriaďovateľovi elektronicky   aktuáln</w:t>
      </w:r>
      <w:r w:rsidR="00344679">
        <w:rPr>
          <w:sz w:val="22"/>
          <w:szCs w:val="22"/>
        </w:rPr>
        <w:t>u</w:t>
      </w:r>
      <w:r w:rsidRPr="00754939">
        <w:rPr>
          <w:sz w:val="22"/>
          <w:szCs w:val="22"/>
        </w:rPr>
        <w:t xml:space="preserve"> organizáciu ŠKD - údaje o ŠKD : počet zapísaných detí, počet oddelení ŠKD, počet vychovávateliek – fyzický/prepočítaný stav,  s uvedením,  či v ŠKD je funkcia vedúca vychovávateľka. Organizáciu je potrebné postaviť tak, aby v maximálne možnej miere dochádzalo k spojeniu oddelení v rannej a popoludňajšej službe - so zreteľom  na dodržiavanie bezpečnostných predpisov.  </w:t>
      </w:r>
    </w:p>
    <w:p w:rsidR="00754939" w:rsidRPr="00C02C1D" w:rsidRDefault="00754939" w:rsidP="005102B7">
      <w:pPr>
        <w:numPr>
          <w:ilvl w:val="0"/>
          <w:numId w:val="58"/>
        </w:numPr>
        <w:spacing w:before="120" w:after="120"/>
        <w:ind w:left="284"/>
        <w:jc w:val="both"/>
        <w:rPr>
          <w:sz w:val="22"/>
          <w:szCs w:val="22"/>
        </w:rPr>
      </w:pPr>
      <w:r w:rsidRPr="00A278FD">
        <w:rPr>
          <w:b/>
          <w:sz w:val="22"/>
          <w:szCs w:val="22"/>
          <w:highlight w:val="lightGray"/>
        </w:rPr>
        <w:t>Do 2</w:t>
      </w:r>
      <w:r w:rsidR="00344679" w:rsidRPr="00A278FD">
        <w:rPr>
          <w:b/>
          <w:sz w:val="22"/>
          <w:szCs w:val="22"/>
          <w:highlight w:val="lightGray"/>
        </w:rPr>
        <w:t>0</w:t>
      </w:r>
      <w:r w:rsidRPr="00A278FD">
        <w:rPr>
          <w:b/>
          <w:sz w:val="22"/>
          <w:szCs w:val="22"/>
          <w:highlight w:val="lightGray"/>
        </w:rPr>
        <w:t>.9.201</w:t>
      </w:r>
      <w:r w:rsidR="00344679" w:rsidRPr="00A278FD">
        <w:rPr>
          <w:b/>
          <w:sz w:val="22"/>
          <w:szCs w:val="22"/>
          <w:highlight w:val="lightGray"/>
        </w:rPr>
        <w:t>9</w:t>
      </w:r>
      <w:r w:rsidRPr="00C02C1D">
        <w:rPr>
          <w:sz w:val="22"/>
          <w:szCs w:val="22"/>
        </w:rPr>
        <w:t xml:space="preserve">  odovzdať zoznam zapísaných detí do ŠKD  s uvedením mena, triedy a bydliska – súvis </w:t>
      </w:r>
      <w:r w:rsidR="00C02C1D">
        <w:rPr>
          <w:sz w:val="22"/>
          <w:szCs w:val="22"/>
        </w:rPr>
        <w:t xml:space="preserve">              </w:t>
      </w:r>
      <w:r w:rsidRPr="00C02C1D">
        <w:rPr>
          <w:sz w:val="22"/>
          <w:szCs w:val="22"/>
        </w:rPr>
        <w:t>s</w:t>
      </w:r>
      <w:r w:rsidR="00C02C1D" w:rsidRPr="00C02C1D">
        <w:rPr>
          <w:sz w:val="22"/>
          <w:szCs w:val="22"/>
        </w:rPr>
        <w:t>o zberom údajov pre financovanie z podielových daní</w:t>
      </w:r>
      <w:r w:rsidR="00C02C1D">
        <w:rPr>
          <w:sz w:val="22"/>
          <w:szCs w:val="22"/>
        </w:rPr>
        <w:t>.</w:t>
      </w:r>
    </w:p>
    <w:p w:rsidR="00754939" w:rsidRPr="00E95C83" w:rsidRDefault="00754939" w:rsidP="005102B7">
      <w:pPr>
        <w:numPr>
          <w:ilvl w:val="0"/>
          <w:numId w:val="58"/>
        </w:numPr>
        <w:spacing w:before="120" w:after="120"/>
        <w:ind w:left="284"/>
        <w:jc w:val="both"/>
        <w:rPr>
          <w:sz w:val="22"/>
          <w:szCs w:val="22"/>
        </w:rPr>
      </w:pPr>
      <w:r w:rsidRPr="00E95C83">
        <w:rPr>
          <w:sz w:val="22"/>
          <w:szCs w:val="22"/>
        </w:rPr>
        <w:t xml:space="preserve">V prípade, že na základe počtu zapísaných detí do ŠKD dôjde k zmene v počte oddelení smerom hore   i dole oproti predchádzajúcemu školskému roku, prebehne  na OŠ nové prerokovanie  organizácie  ŠKD. Túto zmenu je potrebné riešiť formou písomnej žiadosti o navýšenie počtu oddelení cez podateľňu  alebo písomným oznámením o znížení počtu oddelení oproti predchádzajúcemu školskému roku – obe v termíne </w:t>
      </w:r>
      <w:r w:rsidR="00C02C1D" w:rsidRPr="00E95C83">
        <w:rPr>
          <w:sz w:val="22"/>
          <w:szCs w:val="22"/>
        </w:rPr>
        <w:t xml:space="preserve">     </w:t>
      </w:r>
      <w:r w:rsidRPr="00A278FD">
        <w:rPr>
          <w:b/>
          <w:sz w:val="22"/>
          <w:szCs w:val="22"/>
          <w:highlight w:val="lightGray"/>
        </w:rPr>
        <w:t>do 7.9.201</w:t>
      </w:r>
      <w:r w:rsidR="009679A4" w:rsidRPr="00A278FD">
        <w:rPr>
          <w:b/>
          <w:sz w:val="22"/>
          <w:szCs w:val="22"/>
          <w:highlight w:val="lightGray"/>
        </w:rPr>
        <w:t>9</w:t>
      </w:r>
      <w:r w:rsidRPr="00E95C83">
        <w:rPr>
          <w:sz w:val="22"/>
          <w:szCs w:val="22"/>
        </w:rPr>
        <w:t xml:space="preserve">. </w:t>
      </w:r>
    </w:p>
    <w:p w:rsidR="00754939" w:rsidRPr="00E95C83" w:rsidRDefault="00754939" w:rsidP="005102B7">
      <w:pPr>
        <w:numPr>
          <w:ilvl w:val="0"/>
          <w:numId w:val="58"/>
        </w:numPr>
        <w:spacing w:before="120" w:after="120"/>
        <w:ind w:left="284"/>
        <w:jc w:val="both"/>
        <w:rPr>
          <w:sz w:val="22"/>
          <w:szCs w:val="22"/>
        </w:rPr>
      </w:pPr>
      <w:r w:rsidRPr="00E95C83">
        <w:rPr>
          <w:sz w:val="22"/>
          <w:szCs w:val="22"/>
        </w:rPr>
        <w:t xml:space="preserve">Odporúčame minimálne raz v polroku previesť analýzu naplnenosti oddelení ŠKD v náväznosti   na pridelené úväzky vychovávateliek ŠKD. Odporúčame na základe analýzy vykonať v priebehu školského roka  zmeny v spájaní oddelení (hlavne po 15,00 hod.) v prípade  úbytku žiakov aj  v počte oddelení – po konzultácii </w:t>
      </w:r>
      <w:r w:rsidR="000C4C43" w:rsidRPr="00E95C83">
        <w:rPr>
          <w:sz w:val="22"/>
          <w:szCs w:val="22"/>
        </w:rPr>
        <w:t xml:space="preserve">        </w:t>
      </w:r>
      <w:r w:rsidRPr="00E95C83">
        <w:rPr>
          <w:sz w:val="22"/>
          <w:szCs w:val="22"/>
        </w:rPr>
        <w:t>na OŠ.</w:t>
      </w:r>
    </w:p>
    <w:p w:rsidR="00754939" w:rsidRPr="00754939" w:rsidRDefault="00754939" w:rsidP="005102B7">
      <w:pPr>
        <w:numPr>
          <w:ilvl w:val="0"/>
          <w:numId w:val="58"/>
        </w:numPr>
        <w:spacing w:before="120" w:after="120"/>
        <w:ind w:left="284"/>
        <w:jc w:val="both"/>
        <w:rPr>
          <w:sz w:val="22"/>
          <w:szCs w:val="22"/>
        </w:rPr>
      </w:pPr>
      <w:r w:rsidRPr="00754939">
        <w:rPr>
          <w:sz w:val="22"/>
          <w:szCs w:val="22"/>
        </w:rPr>
        <w:lastRenderedPageBreak/>
        <w:t>Odporúčame na jednom mieste sumarizovať všetky dokumenty súvisiace s ŠKD (zápisné lístky,  rozhodnutia o prijatí, o poplatku,...).</w:t>
      </w:r>
    </w:p>
    <w:p w:rsidR="00754939" w:rsidRPr="00754939" w:rsidRDefault="00754939" w:rsidP="001A59ED">
      <w:pPr>
        <w:numPr>
          <w:ilvl w:val="0"/>
          <w:numId w:val="58"/>
        </w:numPr>
        <w:autoSpaceDE w:val="0"/>
        <w:autoSpaceDN w:val="0"/>
        <w:adjustRightInd w:val="0"/>
        <w:spacing w:before="120" w:after="120"/>
        <w:ind w:left="284" w:right="-426"/>
        <w:jc w:val="both"/>
        <w:rPr>
          <w:color w:val="0000FF"/>
          <w:sz w:val="22"/>
          <w:szCs w:val="22"/>
          <w:u w:val="single"/>
        </w:rPr>
      </w:pPr>
      <w:r w:rsidRPr="00754939">
        <w:rPr>
          <w:sz w:val="22"/>
          <w:szCs w:val="22"/>
        </w:rPr>
        <w:t>Výška príspevku na čiastočnú úhradu nákladov spojených s činnosťou ŠKD je určená zriaďovateľom Všeobecne záväzným nariadením č. 103/2008 (</w:t>
      </w:r>
      <w:hyperlink r:id="rId70" w:history="1">
        <w:r w:rsidRPr="00754939">
          <w:rPr>
            <w:rStyle w:val="Hypertextovprepojenie"/>
            <w:sz w:val="22"/>
            <w:szCs w:val="22"/>
          </w:rPr>
          <w:t xml:space="preserve">Úplné znenie VZN č. 103 </w:t>
        </w:r>
      </w:hyperlink>
      <w:r w:rsidRPr="00754939">
        <w:rPr>
          <w:sz w:val="22"/>
          <w:szCs w:val="22"/>
        </w:rPr>
        <w:t>zverejnené 30.4. 2014 na:</w:t>
      </w:r>
      <w:r w:rsidRPr="00754939">
        <w:rPr>
          <w:color w:val="0000FF"/>
          <w:sz w:val="22"/>
          <w:szCs w:val="22"/>
          <w:u w:val="single"/>
        </w:rPr>
        <w:t>(</w:t>
      </w:r>
      <w:hyperlink r:id="rId71" w:history="1">
        <w:r w:rsidRPr="00754939">
          <w:rPr>
            <w:rStyle w:val="Hypertextovprepojenie"/>
            <w:sz w:val="22"/>
            <w:szCs w:val="22"/>
          </w:rPr>
          <w:t>http://www.kosice.sk/includes/docuStore_getByID.asp?id=41972</w:t>
        </w:r>
      </w:hyperlink>
      <w:r w:rsidRPr="00754939">
        <w:rPr>
          <w:color w:val="0000FF"/>
          <w:sz w:val="22"/>
          <w:szCs w:val="22"/>
          <w:u w:val="single"/>
        </w:rPr>
        <w:t>)</w:t>
      </w:r>
      <w:bookmarkStart w:id="18" w:name="_Ref139180889"/>
    </w:p>
    <w:p w:rsidR="00754939" w:rsidRPr="00754939" w:rsidRDefault="00754939" w:rsidP="00754939">
      <w:pPr>
        <w:autoSpaceDE w:val="0"/>
        <w:autoSpaceDN w:val="0"/>
        <w:adjustRightInd w:val="0"/>
        <w:jc w:val="both"/>
        <w:rPr>
          <w:b/>
          <w:sz w:val="22"/>
          <w:szCs w:val="22"/>
        </w:rPr>
      </w:pPr>
      <w:r w:rsidRPr="00754939">
        <w:rPr>
          <w:b/>
          <w:sz w:val="22"/>
          <w:szCs w:val="22"/>
        </w:rPr>
        <w:t xml:space="preserve">Kontaktná osoba  pre oblasť pre oblasť ZŠ a ŠKD : </w:t>
      </w:r>
    </w:p>
    <w:p w:rsidR="00754939" w:rsidRDefault="00754939" w:rsidP="00344679">
      <w:pPr>
        <w:autoSpaceDE w:val="0"/>
        <w:autoSpaceDN w:val="0"/>
        <w:adjustRightInd w:val="0"/>
        <w:jc w:val="both"/>
        <w:rPr>
          <w:sz w:val="22"/>
          <w:szCs w:val="22"/>
        </w:rPr>
      </w:pPr>
      <w:r w:rsidRPr="00754939">
        <w:rPr>
          <w:sz w:val="22"/>
          <w:szCs w:val="22"/>
        </w:rPr>
        <w:t xml:space="preserve">Mgr. </w:t>
      </w:r>
      <w:r w:rsidR="00344679">
        <w:rPr>
          <w:sz w:val="22"/>
          <w:szCs w:val="22"/>
        </w:rPr>
        <w:t>Beáta Lopušniaková</w:t>
      </w:r>
      <w:r w:rsidRPr="00754939">
        <w:rPr>
          <w:sz w:val="22"/>
          <w:szCs w:val="22"/>
        </w:rPr>
        <w:t xml:space="preserve">,  tel.: 64 19 299, mobil: 0918937301,  e-mail: </w:t>
      </w:r>
      <w:bookmarkEnd w:id="18"/>
      <w:r w:rsidR="009063FF">
        <w:rPr>
          <w:sz w:val="22"/>
          <w:szCs w:val="22"/>
        </w:rPr>
        <w:fldChar w:fldCharType="begin"/>
      </w:r>
      <w:r w:rsidR="00344679">
        <w:rPr>
          <w:sz w:val="22"/>
          <w:szCs w:val="22"/>
        </w:rPr>
        <w:instrText xml:space="preserve"> HYPERLINK "mailto:beata.lopusniakova@kosice.sk" </w:instrText>
      </w:r>
      <w:r w:rsidR="009063FF">
        <w:rPr>
          <w:sz w:val="22"/>
          <w:szCs w:val="22"/>
        </w:rPr>
        <w:fldChar w:fldCharType="separate"/>
      </w:r>
      <w:r w:rsidR="00344679" w:rsidRPr="00294709">
        <w:rPr>
          <w:rStyle w:val="Hypertextovprepojenie"/>
          <w:sz w:val="22"/>
          <w:szCs w:val="22"/>
        </w:rPr>
        <w:t>beata.lopusniakova@kosice.sk</w:t>
      </w:r>
      <w:r w:rsidR="009063FF">
        <w:rPr>
          <w:sz w:val="22"/>
          <w:szCs w:val="22"/>
        </w:rPr>
        <w:fldChar w:fldCharType="end"/>
      </w:r>
    </w:p>
    <w:p w:rsidR="00344679" w:rsidRPr="00754939" w:rsidRDefault="00344679" w:rsidP="00344679">
      <w:pPr>
        <w:autoSpaceDE w:val="0"/>
        <w:autoSpaceDN w:val="0"/>
        <w:adjustRightInd w:val="0"/>
        <w:jc w:val="both"/>
        <w:rPr>
          <w:sz w:val="22"/>
          <w:szCs w:val="22"/>
        </w:rPr>
      </w:pPr>
    </w:p>
    <w:p w:rsidR="00FC725C" w:rsidRPr="00F950B9" w:rsidRDefault="00F950B9" w:rsidP="00F950B9">
      <w:pPr>
        <w:spacing w:after="40"/>
        <w:jc w:val="both"/>
        <w:rPr>
          <w:b/>
          <w:color w:val="0000CC"/>
          <w:sz w:val="28"/>
          <w:szCs w:val="28"/>
          <w:lang w:eastAsia="cs-CZ"/>
        </w:rPr>
      </w:pPr>
      <w:bookmarkStart w:id="19" w:name="_Toc59101"/>
      <w:r>
        <w:rPr>
          <w:b/>
          <w:color w:val="0000CC"/>
          <w:sz w:val="28"/>
          <w:szCs w:val="28"/>
          <w:lang w:eastAsia="cs-CZ"/>
        </w:rPr>
        <w:t xml:space="preserve">7. </w:t>
      </w:r>
      <w:r w:rsidR="00FC725C" w:rsidRPr="00F950B9">
        <w:rPr>
          <w:b/>
          <w:color w:val="0000CC"/>
          <w:sz w:val="28"/>
          <w:szCs w:val="28"/>
          <w:lang w:eastAsia="cs-CZ"/>
        </w:rPr>
        <w:t xml:space="preserve">Základné umelecké školy </w:t>
      </w:r>
    </w:p>
    <w:p w:rsidR="00FC725C" w:rsidRPr="00C02C1D" w:rsidRDefault="00FC725C" w:rsidP="007A57AD">
      <w:pPr>
        <w:numPr>
          <w:ilvl w:val="0"/>
          <w:numId w:val="6"/>
        </w:numPr>
        <w:spacing w:before="120" w:after="120"/>
        <w:ind w:hanging="357"/>
        <w:jc w:val="both"/>
        <w:rPr>
          <w:sz w:val="22"/>
          <w:szCs w:val="22"/>
        </w:rPr>
      </w:pPr>
      <w:r w:rsidRPr="00C02C1D">
        <w:rPr>
          <w:sz w:val="22"/>
          <w:szCs w:val="22"/>
        </w:rPr>
        <w:t>Základným pedagogicko-organizačným dokumentom pre úsek základných umeleckých škôl je Zákon</w:t>
      </w:r>
      <w:r w:rsidR="00C02C1D">
        <w:rPr>
          <w:sz w:val="22"/>
          <w:szCs w:val="22"/>
        </w:rPr>
        <w:t xml:space="preserve">            </w:t>
      </w:r>
      <w:r w:rsidRPr="00C02C1D">
        <w:rPr>
          <w:sz w:val="22"/>
          <w:szCs w:val="22"/>
        </w:rPr>
        <w:t xml:space="preserve"> č. 245/2008 o výchove a vzdelávaní (Školský zákon) a </w:t>
      </w:r>
      <w:hyperlink r:id="rId72" w:tgtFrame="_blank" w:history="1">
        <w:r w:rsidRPr="00C02C1D">
          <w:rPr>
            <w:rStyle w:val="Hypertextovprepojenie"/>
            <w:sz w:val="22"/>
            <w:szCs w:val="22"/>
          </w:rPr>
          <w:t>Vyhláška Ministerstva školstva SR č. 324/2008 Z. z.</w:t>
        </w:r>
        <w:r w:rsidR="000C4C43">
          <w:rPr>
            <w:rStyle w:val="Hypertextovprepojenie"/>
            <w:sz w:val="22"/>
            <w:szCs w:val="22"/>
          </w:rPr>
          <w:t xml:space="preserve">  </w:t>
        </w:r>
        <w:r w:rsidRPr="00C02C1D">
          <w:rPr>
            <w:rStyle w:val="Hypertextovprepojenie"/>
            <w:sz w:val="22"/>
            <w:szCs w:val="22"/>
          </w:rPr>
          <w:t xml:space="preserve"> o základnej umeleckej škol</w:t>
        </w:r>
      </w:hyperlink>
      <w:r w:rsidRPr="00C02C1D">
        <w:rPr>
          <w:sz w:val="22"/>
          <w:szCs w:val="22"/>
        </w:rPr>
        <w:t>e v znení vyhlášky č. 245/2011 Z. z.</w:t>
      </w:r>
    </w:p>
    <w:p w:rsidR="00FC725C" w:rsidRPr="00C02C1D" w:rsidRDefault="00FC725C" w:rsidP="007A57AD">
      <w:pPr>
        <w:numPr>
          <w:ilvl w:val="0"/>
          <w:numId w:val="6"/>
        </w:numPr>
        <w:spacing w:before="120" w:after="120"/>
        <w:ind w:hanging="357"/>
        <w:jc w:val="both"/>
        <w:rPr>
          <w:sz w:val="22"/>
          <w:szCs w:val="22"/>
        </w:rPr>
      </w:pPr>
      <w:r w:rsidRPr="00C02C1D">
        <w:rPr>
          <w:sz w:val="22"/>
          <w:szCs w:val="22"/>
        </w:rPr>
        <w:t>Základné umelecké školy poskytujú primárne umelecké vzdelanie a nižšie sekundárne umelecké vzdelanie podľa vzdelávacích programov.</w:t>
      </w:r>
    </w:p>
    <w:p w:rsidR="00FC725C" w:rsidRPr="00C02C1D" w:rsidRDefault="00FC725C" w:rsidP="007A57AD">
      <w:pPr>
        <w:pStyle w:val="Default"/>
        <w:numPr>
          <w:ilvl w:val="0"/>
          <w:numId w:val="6"/>
        </w:numPr>
        <w:spacing w:before="120" w:after="120"/>
        <w:ind w:hanging="357"/>
        <w:jc w:val="both"/>
        <w:rPr>
          <w:rFonts w:ascii="Times New Roman" w:hAnsi="Times New Roman" w:cs="Times New Roman"/>
          <w:sz w:val="22"/>
          <w:szCs w:val="22"/>
          <w:lang w:val="sk-SK"/>
        </w:rPr>
      </w:pPr>
      <w:r w:rsidRPr="00C02C1D">
        <w:rPr>
          <w:rFonts w:ascii="Times New Roman" w:hAnsi="Times New Roman" w:cs="Times New Roman"/>
          <w:sz w:val="22"/>
          <w:szCs w:val="22"/>
          <w:lang w:val="sk-SK"/>
        </w:rPr>
        <w:t xml:space="preserve">MŠVV a Š SR schválilo a zverejnilo dňa 4. februára 2015 pod číslom 2015-6346/5841:1-10A0 ŠVP pre ZUŠ. Je spracovaný ako jeden dokument pre všetky umelecké odbory ZUŠ. Účinnosť nadobudol 1. septembra 2015. Nový ŠVP bol od svojho schválenia formou dodatkov tri krát upravený. Jednotlivé dodatky a aktuálne znenie nového ŠVP sú zverejnené na webovom sídle ministerstva </w:t>
      </w:r>
      <w:hyperlink r:id="rId73" w:history="1">
        <w:r w:rsidRPr="00C02C1D">
          <w:rPr>
            <w:rStyle w:val="Hypertextovprepojenie"/>
            <w:rFonts w:ascii="Times New Roman" w:hAnsi="Times New Roman" w:cs="Times New Roman"/>
            <w:sz w:val="22"/>
            <w:szCs w:val="22"/>
            <w:lang w:val="sk-SK"/>
          </w:rPr>
          <w:t>http://www.minedu.sk/inovovany-svp-pre-zakladne-umelecke-skoly-–-dodatky-c-1-c-2-c-3/</w:t>
        </w:r>
      </w:hyperlink>
      <w:r w:rsidRPr="00C02C1D">
        <w:rPr>
          <w:rFonts w:ascii="Times New Roman" w:hAnsi="Times New Roman" w:cs="Times New Roman"/>
          <w:sz w:val="22"/>
          <w:szCs w:val="22"/>
          <w:lang w:val="sk-SK"/>
        </w:rPr>
        <w:t>.</w:t>
      </w:r>
    </w:p>
    <w:p w:rsidR="00876ED8" w:rsidRPr="00876ED8" w:rsidRDefault="00876ED8" w:rsidP="001A59ED">
      <w:pPr>
        <w:pStyle w:val="Odsekzoznamu"/>
        <w:numPr>
          <w:ilvl w:val="0"/>
          <w:numId w:val="6"/>
        </w:numPr>
        <w:autoSpaceDE w:val="0"/>
        <w:autoSpaceDN w:val="0"/>
        <w:adjustRightInd w:val="0"/>
        <w:spacing w:before="0"/>
        <w:jc w:val="both"/>
        <w:rPr>
          <w:color w:val="000000"/>
          <w:sz w:val="23"/>
          <w:szCs w:val="23"/>
        </w:rPr>
      </w:pPr>
      <w:r w:rsidRPr="00876ED8">
        <w:rPr>
          <w:color w:val="000000"/>
          <w:sz w:val="23"/>
          <w:szCs w:val="23"/>
        </w:rPr>
        <w:t xml:space="preserve">Umelecké vzdelávanie v ZUŠ sa bude uskutočňovať podľa nového ŠVP v školskom roku 2019/2020 v nadväznosti na ustanovenie § 161 ods. 8 školského zákona v prípravnom štúdiu, v prvom stupni základného štúdia, v prvom až treťom ročníku II. stupňa základného štúdia a štúdia pre dospelých výtvarného odboru a v II. stupni základného štúdia a štúdia pre dospelých v hudobnom, tanečnom a literárno-dramatickom odbore, v prípravnom štúdiu, v druhej časti prvého stupňa základného štúdia a v II. stupni základného štúdia a štúdia pre dospelých v odbore audiovizuálnej a multimediálnej tvorby. V každom nasledujúcom školskom roku sa bude podľa neho postupovať v príslušnom nasledujúcom ročníku II. stupňa základného štúdia a štúdia pre dospelých výtvarného odboru. </w:t>
      </w:r>
    </w:p>
    <w:p w:rsidR="00FC725C" w:rsidRPr="00C02C1D" w:rsidRDefault="00FC725C" w:rsidP="007A57AD">
      <w:pPr>
        <w:numPr>
          <w:ilvl w:val="0"/>
          <w:numId w:val="6"/>
        </w:numPr>
        <w:autoSpaceDE w:val="0"/>
        <w:autoSpaceDN w:val="0"/>
        <w:adjustRightInd w:val="0"/>
        <w:spacing w:before="120" w:after="120"/>
        <w:ind w:left="426" w:hanging="357"/>
        <w:jc w:val="both"/>
        <w:rPr>
          <w:sz w:val="22"/>
          <w:szCs w:val="22"/>
        </w:rPr>
      </w:pPr>
      <w:r w:rsidRPr="00C02C1D">
        <w:rPr>
          <w:sz w:val="22"/>
          <w:szCs w:val="22"/>
        </w:rPr>
        <w:t xml:space="preserve">Do obdobia, keď sa rámcové učebné plány nového ŠVP začnú uplatňovať aj v príslušných nasledujúcich ročníkoch druhého stupňa základného štúdia a v štúdiu pre dospelých sa bude na tomto stupni štúdia </w:t>
      </w:r>
      <w:r w:rsidR="000C4C43">
        <w:rPr>
          <w:sz w:val="22"/>
          <w:szCs w:val="22"/>
        </w:rPr>
        <w:t xml:space="preserve">             </w:t>
      </w:r>
      <w:r w:rsidRPr="00C02C1D">
        <w:rPr>
          <w:sz w:val="22"/>
          <w:szCs w:val="22"/>
        </w:rPr>
        <w:t xml:space="preserve">v hudobnom, tanečnom, výtvarnom a literárno-dramatickom odbore postupovať podľa „učebných plánov </w:t>
      </w:r>
      <w:r w:rsidR="000C4C43">
        <w:rPr>
          <w:sz w:val="22"/>
          <w:szCs w:val="22"/>
        </w:rPr>
        <w:t xml:space="preserve">   </w:t>
      </w:r>
      <w:r w:rsidRPr="00C02C1D">
        <w:rPr>
          <w:sz w:val="22"/>
          <w:szCs w:val="22"/>
        </w:rPr>
        <w:t xml:space="preserve">pre základnú umeleckú školu, ktoré schválilo Ministerstvo školstva Slovenskej republiky dňa 22. decembra 2003 pod číslom 11215/2003 s platnosťou od 1. septembra 2004“ a učebných osnov schválených ministerstvom.  </w:t>
      </w:r>
    </w:p>
    <w:p w:rsidR="00FC725C" w:rsidRPr="00C02C1D" w:rsidRDefault="00FC725C" w:rsidP="007A57AD">
      <w:pPr>
        <w:pStyle w:val="Default"/>
        <w:numPr>
          <w:ilvl w:val="0"/>
          <w:numId w:val="6"/>
        </w:numPr>
        <w:spacing w:before="120" w:after="120"/>
        <w:ind w:hanging="357"/>
        <w:jc w:val="both"/>
        <w:rPr>
          <w:rFonts w:ascii="Times New Roman" w:hAnsi="Times New Roman" w:cs="Times New Roman"/>
          <w:sz w:val="22"/>
          <w:szCs w:val="22"/>
          <w:lang w:val="sk-SK"/>
        </w:rPr>
      </w:pPr>
      <w:r w:rsidRPr="00C02C1D">
        <w:rPr>
          <w:rFonts w:ascii="Times New Roman" w:hAnsi="Times New Roman" w:cs="Times New Roman"/>
          <w:sz w:val="22"/>
          <w:szCs w:val="22"/>
          <w:lang w:val="sk-SK"/>
        </w:rPr>
        <w:t xml:space="preserve">ŠkVP je naďalej základným dokumentom školy, podľa ktorého sa uskutočňuje výchova a vzdelávanie. Vydáva ho riaditeľ školy po prerokovaní v pedagogickej rade školy a v rade školy. Musí byť vypracovaný </w:t>
      </w:r>
      <w:r w:rsidR="000C4C43">
        <w:rPr>
          <w:rFonts w:ascii="Times New Roman" w:hAnsi="Times New Roman" w:cs="Times New Roman"/>
          <w:sz w:val="22"/>
          <w:szCs w:val="22"/>
          <w:lang w:val="sk-SK"/>
        </w:rPr>
        <w:t xml:space="preserve">     </w:t>
      </w:r>
      <w:r w:rsidRPr="00C02C1D">
        <w:rPr>
          <w:rFonts w:ascii="Times New Roman" w:hAnsi="Times New Roman" w:cs="Times New Roman"/>
          <w:sz w:val="22"/>
          <w:szCs w:val="22"/>
          <w:lang w:val="sk-SK"/>
        </w:rPr>
        <w:t xml:space="preserve">v súlade s princípmi a cieľmi výchovy a vzdelávania uvedenými v školskom zákone a v súlade s novým ŠVP. Jeho súlad so štátnym vzdelávacím programom, cieľmi a princípmi výchovy a vzdelávania ustanovenými školským zákonom kontroluje Štátna školská inšpekcia. Pri tvorbe ŠkVP sa školám odporúča využívať Manuál na tvorbu ŠkVP pre ZUŠ, ktorý je zverejnený na webovom sídle ŠPÚ www.statpedu.sk. </w:t>
      </w:r>
    </w:p>
    <w:p w:rsidR="00FC725C" w:rsidRPr="00C02C1D" w:rsidRDefault="00FC725C" w:rsidP="007A57AD">
      <w:pPr>
        <w:numPr>
          <w:ilvl w:val="0"/>
          <w:numId w:val="6"/>
        </w:numPr>
        <w:autoSpaceDE w:val="0"/>
        <w:autoSpaceDN w:val="0"/>
        <w:adjustRightInd w:val="0"/>
        <w:spacing w:before="120" w:after="120"/>
        <w:ind w:hanging="357"/>
        <w:jc w:val="both"/>
        <w:rPr>
          <w:sz w:val="22"/>
          <w:szCs w:val="22"/>
        </w:rPr>
      </w:pPr>
      <w:r w:rsidRPr="00C02C1D">
        <w:rPr>
          <w:sz w:val="22"/>
          <w:szCs w:val="22"/>
        </w:rPr>
        <w:t xml:space="preserve">Ak sa v škole vzdelávajú deti a žiaci so ŠVVP, v ŠkVP sa uvedú konkrétne podmienky vzdelávania </w:t>
      </w:r>
      <w:r w:rsidR="000C4C43">
        <w:rPr>
          <w:sz w:val="22"/>
          <w:szCs w:val="22"/>
        </w:rPr>
        <w:t xml:space="preserve">            </w:t>
      </w:r>
      <w:r w:rsidRPr="00C02C1D">
        <w:rPr>
          <w:sz w:val="22"/>
          <w:szCs w:val="22"/>
        </w:rPr>
        <w:t>pre týchto žiakov a spolupráca s odborníkmi participujúcimi na príprave individuálnych výchovno-vzdelávacích programov pre konkrétnych žiakov.</w:t>
      </w:r>
    </w:p>
    <w:p w:rsidR="00FC725C" w:rsidRPr="00C02C1D" w:rsidRDefault="00FC725C" w:rsidP="007A57AD">
      <w:pPr>
        <w:pStyle w:val="Default"/>
        <w:numPr>
          <w:ilvl w:val="0"/>
          <w:numId w:val="6"/>
        </w:numPr>
        <w:spacing w:before="120" w:after="120"/>
        <w:ind w:hanging="357"/>
        <w:jc w:val="both"/>
        <w:rPr>
          <w:rFonts w:ascii="Times New Roman" w:hAnsi="Times New Roman" w:cs="Times New Roman"/>
          <w:sz w:val="22"/>
          <w:szCs w:val="22"/>
          <w:lang w:val="sk-SK"/>
        </w:rPr>
      </w:pPr>
      <w:r w:rsidRPr="00C02C1D">
        <w:rPr>
          <w:rFonts w:ascii="Times New Roman" w:hAnsi="Times New Roman" w:cs="Times New Roman"/>
          <w:sz w:val="22"/>
          <w:szCs w:val="22"/>
          <w:lang w:val="sk-SK"/>
        </w:rPr>
        <w:t xml:space="preserve">Výchova a vzdelávanie sa uskutočňuje na všetkých pracoviskách ZUŠ iba v stanovených učebných priestoroch spĺňajúcich požiadavky technickej, prístrojovej a materiálovej vybavenosti, ktoré sú uvedené </w:t>
      </w:r>
      <w:r w:rsidR="000C4C43">
        <w:rPr>
          <w:rFonts w:ascii="Times New Roman" w:hAnsi="Times New Roman" w:cs="Times New Roman"/>
          <w:sz w:val="22"/>
          <w:szCs w:val="22"/>
          <w:lang w:val="sk-SK"/>
        </w:rPr>
        <w:t xml:space="preserve">       </w:t>
      </w:r>
      <w:r w:rsidRPr="00C02C1D">
        <w:rPr>
          <w:rFonts w:ascii="Times New Roman" w:hAnsi="Times New Roman" w:cs="Times New Roman"/>
          <w:sz w:val="22"/>
          <w:szCs w:val="22"/>
          <w:lang w:val="sk-SK"/>
        </w:rPr>
        <w:t xml:space="preserve">v základnom a odporúčanom materiálno-technickom a priestorovom vybavení výchovno-vzdelávacieho procesu v ZUŠ. </w:t>
      </w:r>
    </w:p>
    <w:p w:rsidR="00FC725C" w:rsidRPr="00C02C1D" w:rsidRDefault="00FC725C" w:rsidP="00C02C1D">
      <w:pPr>
        <w:spacing w:before="120" w:after="120"/>
        <w:ind w:left="360" w:hanging="357"/>
        <w:jc w:val="both"/>
        <w:rPr>
          <w:sz w:val="22"/>
          <w:szCs w:val="22"/>
        </w:rPr>
      </w:pPr>
      <w:r w:rsidRPr="00C02C1D">
        <w:rPr>
          <w:sz w:val="22"/>
          <w:szCs w:val="22"/>
        </w:rPr>
        <w:t xml:space="preserve">g) Žiaci posledného ročníka primárneho umeleckého vzdelávania, nižšieho sekundárneho umeleckého vzdelávania, druhého stupňa základného štúdia a štúdia pre dospelých ukončujú štúdium záverečnou skúškou. Škola im vydá záverečné vysvedčenia podľa § 11 vyhlášky č. 324/2008 Z. z. o základnej umeleckej škole </w:t>
      </w:r>
      <w:r w:rsidR="000C4C43">
        <w:rPr>
          <w:sz w:val="22"/>
          <w:szCs w:val="22"/>
        </w:rPr>
        <w:t xml:space="preserve">      </w:t>
      </w:r>
      <w:r w:rsidRPr="00C02C1D">
        <w:rPr>
          <w:sz w:val="22"/>
          <w:szCs w:val="22"/>
        </w:rPr>
        <w:t xml:space="preserve">v znení vyhlášky č. 245/2011 Z. z. </w:t>
      </w:r>
    </w:p>
    <w:p w:rsidR="00FC725C" w:rsidRPr="00C02C1D" w:rsidRDefault="00FC725C" w:rsidP="005102B7">
      <w:pPr>
        <w:numPr>
          <w:ilvl w:val="0"/>
          <w:numId w:val="62"/>
        </w:numPr>
        <w:tabs>
          <w:tab w:val="clear" w:pos="720"/>
        </w:tabs>
        <w:spacing w:before="120" w:after="120"/>
        <w:ind w:left="360" w:hanging="357"/>
        <w:jc w:val="both"/>
        <w:rPr>
          <w:sz w:val="22"/>
          <w:szCs w:val="22"/>
        </w:rPr>
      </w:pPr>
      <w:r w:rsidRPr="00C02C1D">
        <w:rPr>
          <w:sz w:val="22"/>
          <w:szCs w:val="22"/>
        </w:rPr>
        <w:lastRenderedPageBreak/>
        <w:t xml:space="preserve">Návrh doplneného resp. aktualizovaného školského vzdelávacieho programu predkladá riaditeľ školy zriaďovateľovi na schválenie </w:t>
      </w:r>
      <w:r w:rsidRPr="00C02C1D">
        <w:rPr>
          <w:b/>
          <w:sz w:val="22"/>
          <w:szCs w:val="22"/>
        </w:rPr>
        <w:t>do 15.10.201</w:t>
      </w:r>
      <w:r w:rsidR="00876ED8">
        <w:rPr>
          <w:b/>
          <w:sz w:val="22"/>
          <w:szCs w:val="22"/>
        </w:rPr>
        <w:t>9</w:t>
      </w:r>
      <w:r w:rsidRPr="00C02C1D">
        <w:rPr>
          <w:sz w:val="22"/>
          <w:szCs w:val="22"/>
        </w:rPr>
        <w:t xml:space="preserve">  v zmysle §5 ods. 7 písm. c) zákona NR SR č. 596/2003 o štátnej správe v školstve a školskej samospráve v znení neskorších predpisov na CD nosiči.</w:t>
      </w:r>
    </w:p>
    <w:p w:rsidR="00FC725C" w:rsidRPr="00C02C1D" w:rsidRDefault="00FC725C" w:rsidP="005102B7">
      <w:pPr>
        <w:pStyle w:val="Jano"/>
        <w:numPr>
          <w:ilvl w:val="0"/>
          <w:numId w:val="62"/>
        </w:numPr>
        <w:tabs>
          <w:tab w:val="clear" w:pos="720"/>
        </w:tabs>
        <w:spacing w:before="120" w:after="120"/>
        <w:ind w:left="360" w:hanging="357"/>
        <w:rPr>
          <w:sz w:val="22"/>
          <w:szCs w:val="22"/>
        </w:rPr>
      </w:pPr>
      <w:r w:rsidRPr="00C02C1D">
        <w:rPr>
          <w:rFonts w:eastAsia="TimesNewRoman"/>
          <w:sz w:val="22"/>
          <w:szCs w:val="22"/>
        </w:rPr>
        <w:t>Riaditelia základných umeleckých škôl vysielajú učiteľov ako pedagogický sprievod, pozorovateľov alebo členov odborných komisií a porôt na súťaže, tvorivé dielne  a prehliadky formou pracovných ciest</w:t>
      </w:r>
      <w:r w:rsidRPr="00C02C1D">
        <w:rPr>
          <w:sz w:val="22"/>
          <w:szCs w:val="22"/>
        </w:rPr>
        <w:t>.</w:t>
      </w:r>
    </w:p>
    <w:p w:rsidR="00FC725C" w:rsidRPr="00C02C1D" w:rsidRDefault="00FC725C" w:rsidP="005102B7">
      <w:pPr>
        <w:pStyle w:val="Jano"/>
        <w:numPr>
          <w:ilvl w:val="0"/>
          <w:numId w:val="62"/>
        </w:numPr>
        <w:tabs>
          <w:tab w:val="clear" w:pos="720"/>
        </w:tabs>
        <w:spacing w:before="120" w:after="120"/>
        <w:ind w:left="360" w:hanging="357"/>
        <w:rPr>
          <w:sz w:val="22"/>
          <w:szCs w:val="22"/>
        </w:rPr>
      </w:pPr>
      <w:r w:rsidRPr="00C02C1D">
        <w:rPr>
          <w:sz w:val="22"/>
          <w:szCs w:val="22"/>
        </w:rPr>
        <w:t xml:space="preserve">V zmysle Školského zákona (§ 103 Výchova a vzdelávanie detí s nadaním alebo žiakov s nadaním) inštitucionálny rozvoj nadania detí alebo žiakov podporuje aj základná  umelecká  škola. </w:t>
      </w:r>
    </w:p>
    <w:p w:rsidR="00FC725C" w:rsidRPr="00C02C1D" w:rsidRDefault="00FC725C" w:rsidP="005102B7">
      <w:pPr>
        <w:pStyle w:val="Jano"/>
        <w:numPr>
          <w:ilvl w:val="0"/>
          <w:numId w:val="62"/>
        </w:numPr>
        <w:tabs>
          <w:tab w:val="clear" w:pos="720"/>
        </w:tabs>
        <w:spacing w:before="120" w:after="120"/>
        <w:ind w:left="360" w:hanging="357"/>
        <w:rPr>
          <w:sz w:val="22"/>
          <w:szCs w:val="22"/>
        </w:rPr>
      </w:pPr>
      <w:r w:rsidRPr="00C02C1D">
        <w:rPr>
          <w:rFonts w:eastAsia="TimesNewRoman"/>
          <w:sz w:val="22"/>
          <w:szCs w:val="22"/>
        </w:rPr>
        <w:t>Riaditelia základných umeleckých škôl e</w:t>
      </w:r>
      <w:r w:rsidRPr="00C02C1D">
        <w:rPr>
          <w:sz w:val="22"/>
          <w:szCs w:val="22"/>
        </w:rPr>
        <w:t xml:space="preserve">fektívne riadia a kontrolujú výkon pedagogickej činnosti aj </w:t>
      </w:r>
      <w:r w:rsidR="000C4C43">
        <w:rPr>
          <w:sz w:val="22"/>
          <w:szCs w:val="22"/>
        </w:rPr>
        <w:t xml:space="preserve">             </w:t>
      </w:r>
      <w:r w:rsidRPr="00C02C1D">
        <w:rPr>
          <w:sz w:val="22"/>
          <w:szCs w:val="22"/>
        </w:rPr>
        <w:t>na elokovaných pracoviskách, zameriavajú sa aj na zvýšenie kvality vedenia pedagogickej a ďalšej dokumentácie, dodržiavanie metodických pokynov na hodnotenie a klasifikáciu žiakov základných umeleckých škôl.</w:t>
      </w:r>
    </w:p>
    <w:p w:rsidR="00FC725C" w:rsidRPr="00876ED8" w:rsidRDefault="00FC725C" w:rsidP="005102B7">
      <w:pPr>
        <w:pStyle w:val="Odsekzoznamu"/>
        <w:numPr>
          <w:ilvl w:val="0"/>
          <w:numId w:val="62"/>
        </w:numPr>
        <w:tabs>
          <w:tab w:val="clear" w:pos="720"/>
          <w:tab w:val="num" w:pos="426"/>
        </w:tabs>
        <w:autoSpaceDE w:val="0"/>
        <w:autoSpaceDN w:val="0"/>
        <w:adjustRightInd w:val="0"/>
        <w:spacing w:before="120" w:after="120"/>
        <w:ind w:hanging="720"/>
        <w:jc w:val="both"/>
        <w:rPr>
          <w:sz w:val="22"/>
          <w:szCs w:val="22"/>
        </w:rPr>
      </w:pPr>
      <w:r w:rsidRPr="00876ED8">
        <w:rPr>
          <w:sz w:val="22"/>
          <w:szCs w:val="22"/>
        </w:rPr>
        <w:t xml:space="preserve">ZUŠ vedie školský register žiakov v zmysle § </w:t>
      </w:r>
      <w:smartTag w:uri="urn:schemas-microsoft-com:office:smarttags" w:element="metricconverter">
        <w:smartTagPr>
          <w:attr w:name="ProductID" w:val="157 a"/>
        </w:smartTagPr>
        <w:r w:rsidRPr="00876ED8">
          <w:rPr>
            <w:sz w:val="22"/>
            <w:szCs w:val="22"/>
          </w:rPr>
          <w:t>157 a</w:t>
        </w:r>
      </w:smartTag>
      <w:r w:rsidRPr="00876ED8">
        <w:rPr>
          <w:sz w:val="22"/>
          <w:szCs w:val="22"/>
        </w:rPr>
        <w:t xml:space="preserve"> § 158 Školského zákona.</w:t>
      </w:r>
    </w:p>
    <w:p w:rsidR="00FC725C" w:rsidRPr="00E27EC9" w:rsidRDefault="00FC725C" w:rsidP="005102B7">
      <w:pPr>
        <w:numPr>
          <w:ilvl w:val="0"/>
          <w:numId w:val="62"/>
        </w:numPr>
        <w:tabs>
          <w:tab w:val="clear" w:pos="720"/>
          <w:tab w:val="num" w:pos="360"/>
        </w:tabs>
        <w:autoSpaceDE w:val="0"/>
        <w:autoSpaceDN w:val="0"/>
        <w:adjustRightInd w:val="0"/>
        <w:spacing w:before="120" w:after="120"/>
        <w:ind w:left="360" w:hanging="357"/>
        <w:jc w:val="both"/>
        <w:rPr>
          <w:sz w:val="22"/>
          <w:szCs w:val="22"/>
        </w:rPr>
      </w:pPr>
      <w:r w:rsidRPr="00E27EC9">
        <w:rPr>
          <w:sz w:val="22"/>
          <w:szCs w:val="22"/>
        </w:rPr>
        <w:t xml:space="preserve">ZUŠ prijmú vzdelávacie poukazy od žiakov </w:t>
      </w:r>
      <w:r w:rsidRPr="00E27EC9">
        <w:rPr>
          <w:b/>
          <w:sz w:val="22"/>
          <w:szCs w:val="22"/>
        </w:rPr>
        <w:t>do 25.9.201</w:t>
      </w:r>
      <w:r w:rsidR="00E27EC9" w:rsidRPr="00E27EC9">
        <w:rPr>
          <w:b/>
          <w:sz w:val="22"/>
          <w:szCs w:val="22"/>
        </w:rPr>
        <w:t>9</w:t>
      </w:r>
      <w:r w:rsidRPr="00E27EC9">
        <w:rPr>
          <w:sz w:val="22"/>
          <w:szCs w:val="22"/>
        </w:rPr>
        <w:t xml:space="preserve"> a informáciu o prijatých VP odošlú prostredníctvom internetu a protokol o odoslaných informáciách doručia zriaďovateľovi </w:t>
      </w:r>
      <w:r w:rsidRPr="00E27EC9">
        <w:rPr>
          <w:b/>
          <w:sz w:val="22"/>
          <w:szCs w:val="22"/>
        </w:rPr>
        <w:t>28.9.201</w:t>
      </w:r>
      <w:r w:rsidR="00E27EC9" w:rsidRPr="00E27EC9">
        <w:rPr>
          <w:b/>
          <w:sz w:val="22"/>
          <w:szCs w:val="22"/>
        </w:rPr>
        <w:t>9</w:t>
      </w:r>
      <w:r w:rsidRPr="00E27EC9">
        <w:rPr>
          <w:sz w:val="22"/>
          <w:szCs w:val="22"/>
        </w:rPr>
        <w:t>.</w:t>
      </w:r>
    </w:p>
    <w:p w:rsidR="00FC725C" w:rsidRPr="00C02C1D" w:rsidRDefault="00FC725C" w:rsidP="005102B7">
      <w:pPr>
        <w:numPr>
          <w:ilvl w:val="0"/>
          <w:numId w:val="62"/>
        </w:numPr>
        <w:tabs>
          <w:tab w:val="clear" w:pos="720"/>
          <w:tab w:val="num" w:pos="360"/>
        </w:tabs>
        <w:autoSpaceDE w:val="0"/>
        <w:autoSpaceDN w:val="0"/>
        <w:adjustRightInd w:val="0"/>
        <w:spacing w:before="120" w:after="120"/>
        <w:ind w:left="360" w:hanging="357"/>
        <w:jc w:val="both"/>
        <w:rPr>
          <w:color w:val="0000FF"/>
          <w:sz w:val="22"/>
          <w:szCs w:val="22"/>
          <w:u w:val="single"/>
        </w:rPr>
      </w:pPr>
      <w:r w:rsidRPr="00C02C1D">
        <w:rPr>
          <w:sz w:val="22"/>
          <w:szCs w:val="22"/>
        </w:rPr>
        <w:t>Výška príspevku na čiastočnú úhradu nákladov spojených so štúdiom v ZUŠ je určená zriaďovateľom Všeobecne záväzným nariadením č. 103/2008 (</w:t>
      </w:r>
      <w:hyperlink r:id="rId74" w:history="1">
        <w:r w:rsidRPr="00C02C1D">
          <w:rPr>
            <w:rStyle w:val="Hypertextovprepojenie"/>
            <w:sz w:val="22"/>
            <w:szCs w:val="22"/>
          </w:rPr>
          <w:t xml:space="preserve">Úplné znenie VZN č. 103 </w:t>
        </w:r>
      </w:hyperlink>
      <w:r w:rsidRPr="00C02C1D">
        <w:rPr>
          <w:sz w:val="22"/>
          <w:szCs w:val="22"/>
        </w:rPr>
        <w:t>zverejnené  30.4. 2014 na:</w:t>
      </w:r>
    </w:p>
    <w:p w:rsidR="00FC725C" w:rsidRPr="00C02C1D" w:rsidRDefault="00FC725C" w:rsidP="00C02C1D">
      <w:pPr>
        <w:autoSpaceDE w:val="0"/>
        <w:autoSpaceDN w:val="0"/>
        <w:adjustRightInd w:val="0"/>
        <w:spacing w:before="120" w:after="120"/>
        <w:ind w:firstLine="426"/>
        <w:jc w:val="both"/>
        <w:rPr>
          <w:color w:val="0000FF"/>
          <w:sz w:val="22"/>
          <w:szCs w:val="22"/>
          <w:u w:val="single"/>
        </w:rPr>
      </w:pPr>
      <w:r w:rsidRPr="00C02C1D">
        <w:rPr>
          <w:color w:val="0000FF"/>
          <w:sz w:val="22"/>
          <w:szCs w:val="22"/>
          <w:u w:val="single"/>
        </w:rPr>
        <w:t>(</w:t>
      </w:r>
      <w:hyperlink r:id="rId75" w:history="1">
        <w:r w:rsidRPr="00C02C1D">
          <w:rPr>
            <w:rStyle w:val="Hypertextovprepojenie"/>
            <w:sz w:val="22"/>
            <w:szCs w:val="22"/>
          </w:rPr>
          <w:t>http://www.kosice.sk/includes/docuStore_getByID.asp?id=41972</w:t>
        </w:r>
      </w:hyperlink>
      <w:r w:rsidRPr="00C02C1D">
        <w:rPr>
          <w:color w:val="0000FF"/>
          <w:sz w:val="22"/>
          <w:szCs w:val="22"/>
          <w:u w:val="single"/>
        </w:rPr>
        <w:t>)</w:t>
      </w:r>
    </w:p>
    <w:p w:rsidR="00FC725C" w:rsidRPr="00C02C1D" w:rsidRDefault="00FC725C" w:rsidP="005102B7">
      <w:pPr>
        <w:numPr>
          <w:ilvl w:val="0"/>
          <w:numId w:val="62"/>
        </w:numPr>
        <w:tabs>
          <w:tab w:val="clear" w:pos="720"/>
        </w:tabs>
        <w:autoSpaceDE w:val="0"/>
        <w:autoSpaceDN w:val="0"/>
        <w:adjustRightInd w:val="0"/>
        <w:spacing w:before="120" w:after="120"/>
        <w:ind w:left="360" w:hanging="357"/>
        <w:jc w:val="both"/>
        <w:rPr>
          <w:sz w:val="22"/>
          <w:szCs w:val="22"/>
        </w:rPr>
      </w:pPr>
      <w:r w:rsidRPr="00C02C1D">
        <w:rPr>
          <w:sz w:val="22"/>
          <w:szCs w:val="22"/>
        </w:rPr>
        <w:t xml:space="preserve">Riaditeľ ZUŠ predloží zriaďovateľovi </w:t>
      </w:r>
      <w:r w:rsidRPr="00C02C1D">
        <w:rPr>
          <w:b/>
          <w:sz w:val="22"/>
          <w:szCs w:val="22"/>
          <w:u w:val="single"/>
        </w:rPr>
        <w:t xml:space="preserve">na schválenie do </w:t>
      </w:r>
      <w:r w:rsidR="00876ED8">
        <w:rPr>
          <w:b/>
          <w:sz w:val="22"/>
          <w:szCs w:val="22"/>
          <w:u w:val="single"/>
        </w:rPr>
        <w:t>30</w:t>
      </w:r>
      <w:r w:rsidRPr="00C02C1D">
        <w:rPr>
          <w:b/>
          <w:sz w:val="22"/>
          <w:szCs w:val="22"/>
          <w:u w:val="single"/>
        </w:rPr>
        <w:t>.9.201</w:t>
      </w:r>
      <w:r w:rsidR="00876ED8">
        <w:rPr>
          <w:b/>
          <w:sz w:val="22"/>
          <w:szCs w:val="22"/>
          <w:u w:val="single"/>
        </w:rPr>
        <w:t>9</w:t>
      </w:r>
      <w:r w:rsidRPr="00C02C1D">
        <w:rPr>
          <w:sz w:val="22"/>
          <w:szCs w:val="22"/>
        </w:rPr>
        <w:t xml:space="preserve"> aktuálnu informáciu o pedagogicko-organizačnom a materiálno-technickom zabezpečení VVP </w:t>
      </w:r>
      <w:r w:rsidRPr="00C02C1D">
        <w:rPr>
          <w:b/>
          <w:sz w:val="22"/>
          <w:szCs w:val="22"/>
        </w:rPr>
        <w:t>pre školský rok 201</w:t>
      </w:r>
      <w:r w:rsidR="00876ED8">
        <w:rPr>
          <w:b/>
          <w:sz w:val="22"/>
          <w:szCs w:val="22"/>
        </w:rPr>
        <w:t>9</w:t>
      </w:r>
      <w:r w:rsidRPr="00C02C1D">
        <w:rPr>
          <w:b/>
          <w:sz w:val="22"/>
          <w:szCs w:val="22"/>
        </w:rPr>
        <w:t>/</w:t>
      </w:r>
      <w:r w:rsidR="00E433CC">
        <w:rPr>
          <w:b/>
          <w:sz w:val="22"/>
          <w:szCs w:val="22"/>
        </w:rPr>
        <w:t>20</w:t>
      </w:r>
      <w:r w:rsidR="00876ED8">
        <w:rPr>
          <w:b/>
          <w:sz w:val="22"/>
          <w:szCs w:val="22"/>
        </w:rPr>
        <w:t>20</w:t>
      </w:r>
      <w:r w:rsidRPr="00C02C1D">
        <w:rPr>
          <w:sz w:val="22"/>
          <w:szCs w:val="22"/>
        </w:rPr>
        <w:t xml:space="preserve"> (termín prejednávania určí zriaďovateľ)</w:t>
      </w:r>
    </w:p>
    <w:p w:rsidR="00FC725C" w:rsidRPr="00C02C1D" w:rsidRDefault="00FC725C" w:rsidP="005102B7">
      <w:pPr>
        <w:numPr>
          <w:ilvl w:val="0"/>
          <w:numId w:val="62"/>
        </w:numPr>
        <w:tabs>
          <w:tab w:val="clear" w:pos="720"/>
        </w:tabs>
        <w:autoSpaceDE w:val="0"/>
        <w:autoSpaceDN w:val="0"/>
        <w:adjustRightInd w:val="0"/>
        <w:spacing w:before="120" w:after="120"/>
        <w:ind w:left="360" w:hanging="357"/>
        <w:jc w:val="both"/>
        <w:rPr>
          <w:sz w:val="22"/>
          <w:szCs w:val="22"/>
        </w:rPr>
      </w:pPr>
      <w:r w:rsidRPr="00C02C1D">
        <w:rPr>
          <w:sz w:val="22"/>
          <w:szCs w:val="22"/>
        </w:rPr>
        <w:t xml:space="preserve">Riaditeľ predkladá zriaďovateľovi do </w:t>
      </w:r>
      <w:r w:rsidR="003D0909" w:rsidRPr="003D0909">
        <w:rPr>
          <w:b/>
          <w:sz w:val="22"/>
          <w:szCs w:val="22"/>
        </w:rPr>
        <w:t>15</w:t>
      </w:r>
      <w:r w:rsidRPr="00C02C1D">
        <w:rPr>
          <w:b/>
          <w:sz w:val="22"/>
          <w:szCs w:val="22"/>
        </w:rPr>
        <w:t>.6.20</w:t>
      </w:r>
      <w:r w:rsidR="003D0909">
        <w:rPr>
          <w:b/>
          <w:sz w:val="22"/>
          <w:szCs w:val="22"/>
        </w:rPr>
        <w:t>20</w:t>
      </w:r>
      <w:r w:rsidRPr="00C02C1D">
        <w:rPr>
          <w:sz w:val="22"/>
          <w:szCs w:val="22"/>
        </w:rPr>
        <w:t xml:space="preserve"> predbežnú informáciu o organizačnom zabezpečení školského roka </w:t>
      </w:r>
      <w:r w:rsidRPr="00C02C1D">
        <w:rPr>
          <w:b/>
          <w:sz w:val="22"/>
          <w:szCs w:val="22"/>
        </w:rPr>
        <w:t>20</w:t>
      </w:r>
      <w:r w:rsidR="003D0909">
        <w:rPr>
          <w:b/>
          <w:sz w:val="22"/>
          <w:szCs w:val="22"/>
        </w:rPr>
        <w:t>20</w:t>
      </w:r>
      <w:r w:rsidRPr="00C02C1D">
        <w:rPr>
          <w:b/>
          <w:sz w:val="22"/>
          <w:szCs w:val="22"/>
        </w:rPr>
        <w:t>/202</w:t>
      </w:r>
      <w:r w:rsidR="003D0909">
        <w:rPr>
          <w:b/>
          <w:sz w:val="22"/>
          <w:szCs w:val="22"/>
        </w:rPr>
        <w:t>1</w:t>
      </w:r>
      <w:r w:rsidRPr="00C02C1D">
        <w:rPr>
          <w:sz w:val="22"/>
          <w:szCs w:val="22"/>
        </w:rPr>
        <w:t xml:space="preserve"> s uvedením nasledovného:</w:t>
      </w:r>
    </w:p>
    <w:p w:rsidR="00FC725C" w:rsidRPr="00C02C1D" w:rsidRDefault="00FC725C" w:rsidP="005102B7">
      <w:pPr>
        <w:pStyle w:val="Odsekzoznamu"/>
        <w:numPr>
          <w:ilvl w:val="0"/>
          <w:numId w:val="75"/>
        </w:numPr>
        <w:spacing w:before="120" w:after="120"/>
        <w:jc w:val="both"/>
        <w:rPr>
          <w:sz w:val="22"/>
          <w:szCs w:val="22"/>
        </w:rPr>
      </w:pPr>
      <w:r w:rsidRPr="00C02C1D">
        <w:rPr>
          <w:sz w:val="22"/>
          <w:szCs w:val="22"/>
        </w:rPr>
        <w:t>návrhy na počty prijímaných žiakov,</w:t>
      </w:r>
    </w:p>
    <w:p w:rsidR="00FC725C" w:rsidRPr="00C02C1D" w:rsidRDefault="00FC725C" w:rsidP="005102B7">
      <w:pPr>
        <w:pStyle w:val="Odsekzoznamu"/>
        <w:numPr>
          <w:ilvl w:val="0"/>
          <w:numId w:val="75"/>
        </w:numPr>
        <w:spacing w:before="120" w:after="120"/>
        <w:jc w:val="both"/>
        <w:rPr>
          <w:sz w:val="22"/>
          <w:szCs w:val="22"/>
        </w:rPr>
      </w:pPr>
      <w:r w:rsidRPr="00C02C1D">
        <w:rPr>
          <w:sz w:val="22"/>
          <w:szCs w:val="22"/>
        </w:rPr>
        <w:t xml:space="preserve">návrh na zavedenie umeleckých odborov, </w:t>
      </w:r>
    </w:p>
    <w:p w:rsidR="00FC725C" w:rsidRPr="00C02C1D" w:rsidRDefault="00FC725C" w:rsidP="005102B7">
      <w:pPr>
        <w:pStyle w:val="Odsekzoznamu"/>
        <w:numPr>
          <w:ilvl w:val="0"/>
          <w:numId w:val="75"/>
        </w:numPr>
        <w:spacing w:before="120" w:after="120"/>
        <w:jc w:val="both"/>
        <w:rPr>
          <w:sz w:val="22"/>
          <w:szCs w:val="22"/>
        </w:rPr>
      </w:pPr>
      <w:r w:rsidRPr="00C02C1D">
        <w:rPr>
          <w:sz w:val="22"/>
          <w:szCs w:val="22"/>
        </w:rPr>
        <w:t xml:space="preserve">návrh na úpravy v skladbe umeleckých odborov a predpokladané počty žiakov  </w:t>
      </w:r>
      <w:r w:rsidR="00C02C1D" w:rsidRPr="00C02C1D">
        <w:rPr>
          <w:sz w:val="22"/>
          <w:szCs w:val="22"/>
        </w:rPr>
        <w:t>v</w:t>
      </w:r>
      <w:r w:rsidRPr="00C02C1D">
        <w:rPr>
          <w:sz w:val="22"/>
          <w:szCs w:val="22"/>
        </w:rPr>
        <w:t> jednotlivých odboroch,</w:t>
      </w:r>
    </w:p>
    <w:p w:rsidR="00FC725C" w:rsidRPr="00B373EA" w:rsidRDefault="00FC725C" w:rsidP="005102B7">
      <w:pPr>
        <w:pStyle w:val="Odsekzoznamu"/>
        <w:numPr>
          <w:ilvl w:val="0"/>
          <w:numId w:val="75"/>
        </w:numPr>
        <w:spacing w:before="120" w:after="120"/>
        <w:jc w:val="both"/>
        <w:rPr>
          <w:sz w:val="22"/>
          <w:szCs w:val="22"/>
        </w:rPr>
      </w:pPr>
      <w:r w:rsidRPr="00B373EA">
        <w:rPr>
          <w:sz w:val="22"/>
          <w:szCs w:val="22"/>
        </w:rPr>
        <w:t>návrh rozpočtu,</w:t>
      </w:r>
    </w:p>
    <w:p w:rsidR="00FC725C" w:rsidRPr="00B373EA" w:rsidRDefault="00FC725C" w:rsidP="005102B7">
      <w:pPr>
        <w:pStyle w:val="Odsekzoznamu"/>
        <w:numPr>
          <w:ilvl w:val="0"/>
          <w:numId w:val="75"/>
        </w:numPr>
        <w:spacing w:before="120" w:after="120"/>
        <w:jc w:val="both"/>
        <w:rPr>
          <w:sz w:val="22"/>
          <w:szCs w:val="22"/>
        </w:rPr>
      </w:pPr>
      <w:r w:rsidRPr="00B373EA">
        <w:rPr>
          <w:sz w:val="22"/>
          <w:szCs w:val="22"/>
        </w:rPr>
        <w:t>návrh na vykonávanie podnikateľskej činnosti,</w:t>
      </w:r>
    </w:p>
    <w:p w:rsidR="00CD1088" w:rsidRDefault="00CD1088" w:rsidP="00F950B9">
      <w:pPr>
        <w:pStyle w:val="Nadpis7"/>
        <w:spacing w:before="0" w:after="40"/>
        <w:jc w:val="both"/>
        <w:rPr>
          <w:b/>
          <w:color w:val="0000CC"/>
          <w:sz w:val="28"/>
          <w:szCs w:val="28"/>
          <w:lang w:eastAsia="cs-CZ"/>
        </w:rPr>
      </w:pPr>
      <w:bookmarkStart w:id="20" w:name="_Ref139180885"/>
    </w:p>
    <w:p w:rsidR="00FC725C" w:rsidRPr="00F950B9" w:rsidRDefault="00F950B9" w:rsidP="00F950B9">
      <w:pPr>
        <w:pStyle w:val="Nadpis7"/>
        <w:spacing w:before="0" w:after="40"/>
        <w:jc w:val="both"/>
        <w:rPr>
          <w:b/>
          <w:color w:val="0000CC"/>
          <w:sz w:val="28"/>
          <w:szCs w:val="28"/>
          <w:lang w:eastAsia="cs-CZ"/>
        </w:rPr>
      </w:pPr>
      <w:r>
        <w:rPr>
          <w:b/>
          <w:color w:val="0000CC"/>
          <w:sz w:val="28"/>
          <w:szCs w:val="28"/>
          <w:lang w:eastAsia="cs-CZ"/>
        </w:rPr>
        <w:t xml:space="preserve">8. </w:t>
      </w:r>
      <w:r w:rsidR="00FC725C" w:rsidRPr="00F950B9">
        <w:rPr>
          <w:b/>
          <w:color w:val="0000CC"/>
          <w:sz w:val="28"/>
          <w:szCs w:val="28"/>
          <w:lang w:eastAsia="cs-CZ"/>
        </w:rPr>
        <w:t>Jazykové školy</w:t>
      </w:r>
    </w:p>
    <w:p w:rsidR="00FC725C" w:rsidRPr="00B373EA" w:rsidRDefault="00FC725C" w:rsidP="005102B7">
      <w:pPr>
        <w:numPr>
          <w:ilvl w:val="0"/>
          <w:numId w:val="61"/>
        </w:numPr>
        <w:spacing w:before="120" w:after="120"/>
        <w:ind w:hanging="357"/>
        <w:jc w:val="both"/>
        <w:rPr>
          <w:sz w:val="22"/>
          <w:szCs w:val="22"/>
        </w:rPr>
      </w:pPr>
      <w:r w:rsidRPr="00B373EA">
        <w:rPr>
          <w:sz w:val="22"/>
          <w:szCs w:val="22"/>
        </w:rPr>
        <w:t xml:space="preserve">Základným pedagogicko-organizačným dokumentom pre úsek jazykových škôl je Zákon č. 245/2008 o výchove a vzdelávaní (Školský zákon) a </w:t>
      </w:r>
      <w:hyperlink r:id="rId76" w:tgtFrame="_blank" w:history="1">
        <w:r w:rsidRPr="00B373EA">
          <w:rPr>
            <w:rStyle w:val="Hypertextovprepojenie"/>
            <w:sz w:val="22"/>
            <w:szCs w:val="22"/>
          </w:rPr>
          <w:t>Vyhláška Ministerstva školstva SR č. 321/2008 z 23. júla 2008 o </w:t>
        </w:r>
      </w:hyperlink>
      <w:r w:rsidRPr="00B373EA">
        <w:rPr>
          <w:sz w:val="22"/>
          <w:szCs w:val="22"/>
        </w:rPr>
        <w:t>jazykovej škole.</w:t>
      </w:r>
    </w:p>
    <w:p w:rsidR="00FC725C" w:rsidRPr="00B373EA" w:rsidRDefault="00FC725C" w:rsidP="005102B7">
      <w:pPr>
        <w:numPr>
          <w:ilvl w:val="0"/>
          <w:numId w:val="61"/>
        </w:numPr>
        <w:spacing w:before="120" w:after="120"/>
        <w:ind w:hanging="357"/>
        <w:jc w:val="both"/>
        <w:rPr>
          <w:sz w:val="22"/>
          <w:szCs w:val="22"/>
        </w:rPr>
      </w:pPr>
      <w:r w:rsidRPr="00B373EA">
        <w:rPr>
          <w:sz w:val="22"/>
          <w:szCs w:val="22"/>
        </w:rPr>
        <w:t>V zmysle § 27 zákona č. 245/2008 Z.z. o výchove a vzdelávaní (Školský zákon) je jazyková škola zaradená do sústavy škôl.</w:t>
      </w:r>
    </w:p>
    <w:p w:rsidR="00FC725C" w:rsidRPr="00B373EA" w:rsidRDefault="00FC725C" w:rsidP="005102B7">
      <w:pPr>
        <w:numPr>
          <w:ilvl w:val="0"/>
          <w:numId w:val="61"/>
        </w:numPr>
        <w:spacing w:before="120" w:after="120"/>
        <w:ind w:hanging="357"/>
        <w:jc w:val="both"/>
        <w:rPr>
          <w:sz w:val="22"/>
          <w:szCs w:val="22"/>
        </w:rPr>
      </w:pPr>
      <w:r w:rsidRPr="00B373EA">
        <w:rPr>
          <w:sz w:val="22"/>
          <w:szCs w:val="22"/>
        </w:rPr>
        <w:t>Jazyková škola v zmysle Školského zákona (§ 17 ods.3) poskytuje stupne jazykového  vzdelania podľa vzdelávacích programov (§ 5 ods. 3).</w:t>
      </w:r>
    </w:p>
    <w:p w:rsidR="00FC725C" w:rsidRPr="00B373EA" w:rsidRDefault="00FC725C" w:rsidP="005102B7">
      <w:pPr>
        <w:numPr>
          <w:ilvl w:val="0"/>
          <w:numId w:val="61"/>
        </w:numPr>
        <w:spacing w:before="120" w:after="120"/>
        <w:ind w:hanging="357"/>
        <w:jc w:val="both"/>
        <w:rPr>
          <w:sz w:val="22"/>
          <w:szCs w:val="22"/>
        </w:rPr>
      </w:pPr>
      <w:r w:rsidRPr="00B373EA">
        <w:rPr>
          <w:sz w:val="22"/>
          <w:szCs w:val="22"/>
        </w:rPr>
        <w:t>Školský vzdelávací program vydáva riaditeľ jazykovej školy po prerokovaní v pedagogickej rade školy a v rade školy.</w:t>
      </w:r>
    </w:p>
    <w:p w:rsidR="00FC725C" w:rsidRPr="00B373EA" w:rsidRDefault="00FC725C" w:rsidP="005102B7">
      <w:pPr>
        <w:numPr>
          <w:ilvl w:val="0"/>
          <w:numId w:val="61"/>
        </w:numPr>
        <w:spacing w:before="120" w:after="120"/>
        <w:ind w:hanging="357"/>
        <w:jc w:val="both"/>
        <w:rPr>
          <w:sz w:val="22"/>
          <w:szCs w:val="22"/>
        </w:rPr>
      </w:pPr>
      <w:r w:rsidRPr="00B373EA">
        <w:rPr>
          <w:sz w:val="22"/>
          <w:szCs w:val="22"/>
        </w:rPr>
        <w:t xml:space="preserve">Návrh aktualizovaného resp. doplneného školského vzdelávacieho programu predkladá riaditeľ jazykovej školy zriaďovateľovi na schválenie </w:t>
      </w:r>
      <w:r w:rsidRPr="00B373EA">
        <w:rPr>
          <w:b/>
          <w:sz w:val="22"/>
          <w:szCs w:val="22"/>
        </w:rPr>
        <w:t>do 1</w:t>
      </w:r>
      <w:r w:rsidR="000C4C43">
        <w:rPr>
          <w:b/>
          <w:sz w:val="22"/>
          <w:szCs w:val="22"/>
        </w:rPr>
        <w:t>5</w:t>
      </w:r>
      <w:r w:rsidRPr="00B373EA">
        <w:rPr>
          <w:b/>
          <w:sz w:val="22"/>
          <w:szCs w:val="22"/>
        </w:rPr>
        <w:t>.10.201</w:t>
      </w:r>
      <w:r w:rsidR="003D0909">
        <w:rPr>
          <w:b/>
          <w:sz w:val="22"/>
          <w:szCs w:val="22"/>
        </w:rPr>
        <w:t>9</w:t>
      </w:r>
      <w:r w:rsidRPr="00B373EA">
        <w:rPr>
          <w:sz w:val="22"/>
          <w:szCs w:val="22"/>
        </w:rPr>
        <w:t xml:space="preserve"> v zmysle §5 ods. 7 písm. c) zákona NR SR č. 596/2003 o štátnej správe v školstve a školskej samospráve v znení neskorších predpisov. </w:t>
      </w:r>
    </w:p>
    <w:p w:rsidR="00FC725C" w:rsidRPr="00B373EA" w:rsidRDefault="00FC725C" w:rsidP="005102B7">
      <w:pPr>
        <w:numPr>
          <w:ilvl w:val="0"/>
          <w:numId w:val="61"/>
        </w:numPr>
        <w:autoSpaceDE w:val="0"/>
        <w:autoSpaceDN w:val="0"/>
        <w:adjustRightInd w:val="0"/>
        <w:spacing w:before="120" w:after="120"/>
        <w:ind w:hanging="357"/>
        <w:jc w:val="both"/>
        <w:rPr>
          <w:sz w:val="22"/>
          <w:szCs w:val="22"/>
        </w:rPr>
      </w:pPr>
      <w:r w:rsidRPr="00B373EA">
        <w:rPr>
          <w:sz w:val="22"/>
          <w:szCs w:val="22"/>
        </w:rPr>
        <w:t>V zmysle Školského zákona (§ 103</w:t>
      </w:r>
      <w:r w:rsidRPr="00B373EA">
        <w:rPr>
          <w:rFonts w:ascii="ITCBookmanEE" w:hAnsi="ITCBookmanEE" w:cs="ITCBookmanEE"/>
          <w:sz w:val="22"/>
          <w:szCs w:val="22"/>
        </w:rPr>
        <w:t xml:space="preserve"> </w:t>
      </w:r>
      <w:r w:rsidRPr="00B373EA">
        <w:rPr>
          <w:sz w:val="22"/>
          <w:szCs w:val="22"/>
        </w:rPr>
        <w:t>Výchova a vzdelávanie detí s nadaním alebo žiakov s  nadaním) inštitucionálny rozvoj nadania detí alebo žiakov podporuje aj jazyková  škola.</w:t>
      </w:r>
    </w:p>
    <w:p w:rsidR="00FC725C" w:rsidRPr="00B373EA" w:rsidRDefault="00FC725C" w:rsidP="005102B7">
      <w:pPr>
        <w:numPr>
          <w:ilvl w:val="0"/>
          <w:numId w:val="61"/>
        </w:numPr>
        <w:autoSpaceDE w:val="0"/>
        <w:autoSpaceDN w:val="0"/>
        <w:adjustRightInd w:val="0"/>
        <w:spacing w:before="120" w:after="120"/>
        <w:ind w:hanging="357"/>
        <w:jc w:val="both"/>
        <w:rPr>
          <w:sz w:val="22"/>
          <w:szCs w:val="22"/>
        </w:rPr>
      </w:pPr>
      <w:r w:rsidRPr="00B373EA">
        <w:rPr>
          <w:sz w:val="22"/>
          <w:szCs w:val="22"/>
        </w:rPr>
        <w:t xml:space="preserve">JŠ vedie školský register žiakov v zmysle § </w:t>
      </w:r>
      <w:smartTag w:uri="urn:schemas-microsoft-com:office:smarttags" w:element="metricconverter">
        <w:smartTagPr>
          <w:attr w:name="ProductID" w:val="157 a"/>
        </w:smartTagPr>
        <w:r w:rsidRPr="00B373EA">
          <w:rPr>
            <w:sz w:val="22"/>
            <w:szCs w:val="22"/>
          </w:rPr>
          <w:t>157 a</w:t>
        </w:r>
      </w:smartTag>
      <w:r w:rsidRPr="00B373EA">
        <w:rPr>
          <w:sz w:val="22"/>
          <w:szCs w:val="22"/>
        </w:rPr>
        <w:t xml:space="preserve"> § 158 školského zákona.</w:t>
      </w:r>
    </w:p>
    <w:p w:rsidR="00FC725C" w:rsidRPr="00B373EA" w:rsidRDefault="00FC725C" w:rsidP="005102B7">
      <w:pPr>
        <w:pStyle w:val="Jano"/>
        <w:numPr>
          <w:ilvl w:val="0"/>
          <w:numId w:val="61"/>
        </w:numPr>
        <w:autoSpaceDE w:val="0"/>
        <w:autoSpaceDN w:val="0"/>
        <w:adjustRightInd w:val="0"/>
        <w:spacing w:before="120" w:after="120"/>
        <w:ind w:hanging="357"/>
        <w:rPr>
          <w:sz w:val="22"/>
          <w:szCs w:val="22"/>
        </w:rPr>
      </w:pPr>
      <w:r w:rsidRPr="00B373EA">
        <w:rPr>
          <w:rFonts w:eastAsia="TimesNewRoman"/>
          <w:sz w:val="22"/>
          <w:szCs w:val="22"/>
        </w:rPr>
        <w:lastRenderedPageBreak/>
        <w:t xml:space="preserve">Riaditeľ jazykovej </w:t>
      </w:r>
      <w:r w:rsidRPr="00B373EA">
        <w:rPr>
          <w:rFonts w:eastAsia="TimesNewRoman" w:hint="eastAsia"/>
          <w:sz w:val="22"/>
          <w:szCs w:val="22"/>
        </w:rPr>
        <w:t>š</w:t>
      </w:r>
      <w:r w:rsidRPr="00B373EA">
        <w:rPr>
          <w:rFonts w:eastAsia="TimesNewRoman"/>
          <w:sz w:val="22"/>
          <w:szCs w:val="22"/>
        </w:rPr>
        <w:t>koly e</w:t>
      </w:r>
      <w:r w:rsidRPr="00B373EA">
        <w:rPr>
          <w:sz w:val="22"/>
          <w:szCs w:val="22"/>
        </w:rPr>
        <w:t xml:space="preserve">fektívne riadi a kontroluje výkon pedagogickej činnosti aj na elokovaných pracoviskách, zameriava sa aj na zvýšenie kvality vedenia pedagogickej </w:t>
      </w:r>
      <w:r w:rsidR="00C02C1D" w:rsidRPr="00B373EA">
        <w:rPr>
          <w:sz w:val="22"/>
          <w:szCs w:val="22"/>
        </w:rPr>
        <w:t>a</w:t>
      </w:r>
      <w:r w:rsidRPr="00B373EA">
        <w:rPr>
          <w:sz w:val="22"/>
          <w:szCs w:val="22"/>
        </w:rPr>
        <w:t xml:space="preserve"> ďalšej dokumentácie, dodržiavanie metodických pokynov na hodnotenie a klasifikáciu poslucháčov jazykovej školy.</w:t>
      </w:r>
    </w:p>
    <w:p w:rsidR="00FC725C" w:rsidRPr="00E27EC9" w:rsidRDefault="00FC725C" w:rsidP="005102B7">
      <w:pPr>
        <w:numPr>
          <w:ilvl w:val="0"/>
          <w:numId w:val="61"/>
        </w:numPr>
        <w:autoSpaceDE w:val="0"/>
        <w:autoSpaceDN w:val="0"/>
        <w:adjustRightInd w:val="0"/>
        <w:spacing w:before="120" w:after="120"/>
        <w:ind w:hanging="357"/>
        <w:jc w:val="both"/>
        <w:rPr>
          <w:color w:val="0000FF"/>
          <w:sz w:val="22"/>
          <w:szCs w:val="22"/>
          <w:u w:val="single"/>
        </w:rPr>
      </w:pPr>
      <w:r w:rsidRPr="00E27EC9">
        <w:rPr>
          <w:sz w:val="22"/>
          <w:szCs w:val="22"/>
        </w:rPr>
        <w:t xml:space="preserve">JŠ prijmú vzdelávacie poukazy od žiakov </w:t>
      </w:r>
      <w:r w:rsidRPr="00E27EC9">
        <w:rPr>
          <w:b/>
          <w:sz w:val="22"/>
          <w:szCs w:val="22"/>
        </w:rPr>
        <w:t>do 25.9.201</w:t>
      </w:r>
      <w:r w:rsidR="00E27EC9" w:rsidRPr="00E27EC9">
        <w:rPr>
          <w:b/>
          <w:sz w:val="22"/>
          <w:szCs w:val="22"/>
        </w:rPr>
        <w:t>9</w:t>
      </w:r>
      <w:r w:rsidRPr="00E27EC9">
        <w:rPr>
          <w:sz w:val="22"/>
          <w:szCs w:val="22"/>
        </w:rPr>
        <w:t xml:space="preserve"> a informáciu o prijatých VP odošlú prostredníctvom internetu a protokol o odoslaných informáciách doručia zriaďovateľovi </w:t>
      </w:r>
      <w:r w:rsidRPr="00E27EC9">
        <w:rPr>
          <w:b/>
          <w:sz w:val="22"/>
          <w:szCs w:val="22"/>
        </w:rPr>
        <w:t>do 28.9.201</w:t>
      </w:r>
      <w:r w:rsidR="00E27EC9" w:rsidRPr="00E27EC9">
        <w:rPr>
          <w:b/>
          <w:sz w:val="22"/>
          <w:szCs w:val="22"/>
        </w:rPr>
        <w:t>9</w:t>
      </w:r>
    </w:p>
    <w:p w:rsidR="00FC725C" w:rsidRPr="00B373EA" w:rsidRDefault="00FC725C" w:rsidP="001A59ED">
      <w:pPr>
        <w:numPr>
          <w:ilvl w:val="0"/>
          <w:numId w:val="61"/>
        </w:numPr>
        <w:autoSpaceDE w:val="0"/>
        <w:autoSpaceDN w:val="0"/>
        <w:adjustRightInd w:val="0"/>
        <w:spacing w:before="120" w:after="120"/>
        <w:ind w:hanging="357"/>
        <w:jc w:val="both"/>
        <w:rPr>
          <w:color w:val="0000FF"/>
          <w:sz w:val="22"/>
          <w:szCs w:val="22"/>
          <w:u w:val="single"/>
        </w:rPr>
      </w:pPr>
      <w:r w:rsidRPr="00B373EA">
        <w:rPr>
          <w:sz w:val="22"/>
          <w:szCs w:val="22"/>
        </w:rPr>
        <w:t>Výška úhrady nákladov na štúdiom v jazykovej škole je určená zriaďovateľom Všeobecne záväzným nariadením č. 103/2008 (</w:t>
      </w:r>
      <w:hyperlink r:id="rId77" w:history="1">
        <w:r w:rsidRPr="00B373EA">
          <w:rPr>
            <w:rStyle w:val="Hypertextovprepojenie"/>
            <w:sz w:val="22"/>
            <w:szCs w:val="22"/>
          </w:rPr>
          <w:t xml:space="preserve">Uplné znenie VZN č. 103 </w:t>
        </w:r>
      </w:hyperlink>
      <w:r w:rsidRPr="00B373EA">
        <w:rPr>
          <w:sz w:val="22"/>
          <w:szCs w:val="22"/>
        </w:rPr>
        <w:t xml:space="preserve">zverejnené 30.4. 2014 na: </w:t>
      </w:r>
      <w:hyperlink r:id="rId78" w:history="1">
        <w:r w:rsidRPr="00B373EA">
          <w:rPr>
            <w:rStyle w:val="Hypertextovprepojenie"/>
            <w:sz w:val="22"/>
            <w:szCs w:val="22"/>
          </w:rPr>
          <w:t>http://www.kosice.sk/includes/docuStore_getByID.asp?id=41972</w:t>
        </w:r>
      </w:hyperlink>
      <w:r w:rsidRPr="00B373EA">
        <w:rPr>
          <w:color w:val="0000FF"/>
          <w:sz w:val="22"/>
          <w:szCs w:val="22"/>
          <w:u w:val="single"/>
        </w:rPr>
        <w:t>)</w:t>
      </w:r>
    </w:p>
    <w:p w:rsidR="00FC725C" w:rsidRPr="00B373EA" w:rsidRDefault="00FC725C" w:rsidP="005102B7">
      <w:pPr>
        <w:numPr>
          <w:ilvl w:val="0"/>
          <w:numId w:val="61"/>
        </w:numPr>
        <w:autoSpaceDE w:val="0"/>
        <w:autoSpaceDN w:val="0"/>
        <w:adjustRightInd w:val="0"/>
        <w:spacing w:before="120" w:after="120"/>
        <w:ind w:hanging="357"/>
        <w:jc w:val="both"/>
        <w:rPr>
          <w:sz w:val="22"/>
          <w:szCs w:val="22"/>
        </w:rPr>
      </w:pPr>
      <w:r w:rsidRPr="00B373EA">
        <w:rPr>
          <w:sz w:val="22"/>
          <w:szCs w:val="22"/>
        </w:rPr>
        <w:t xml:space="preserve">Riaditeľ JŠ predloží zriaďovateľovi </w:t>
      </w:r>
      <w:r w:rsidRPr="00B373EA">
        <w:rPr>
          <w:b/>
          <w:sz w:val="22"/>
          <w:szCs w:val="22"/>
          <w:u w:val="single"/>
        </w:rPr>
        <w:t>na schválenie do</w:t>
      </w:r>
      <w:r w:rsidRPr="00B373EA">
        <w:rPr>
          <w:sz w:val="22"/>
          <w:szCs w:val="22"/>
          <w:u w:val="single"/>
        </w:rPr>
        <w:t xml:space="preserve"> </w:t>
      </w:r>
      <w:r w:rsidR="003D0909" w:rsidRPr="003D0909">
        <w:rPr>
          <w:b/>
          <w:sz w:val="22"/>
          <w:szCs w:val="22"/>
          <w:u w:val="single"/>
        </w:rPr>
        <w:t>30</w:t>
      </w:r>
      <w:r w:rsidRPr="00B373EA">
        <w:rPr>
          <w:b/>
          <w:sz w:val="22"/>
          <w:szCs w:val="22"/>
          <w:u w:val="single"/>
        </w:rPr>
        <w:t>.9.201</w:t>
      </w:r>
      <w:r w:rsidR="003D0909">
        <w:rPr>
          <w:b/>
          <w:sz w:val="22"/>
          <w:szCs w:val="22"/>
          <w:u w:val="single"/>
        </w:rPr>
        <w:t>9</w:t>
      </w:r>
      <w:r w:rsidRPr="00B373EA">
        <w:rPr>
          <w:sz w:val="22"/>
          <w:szCs w:val="22"/>
        </w:rPr>
        <w:t xml:space="preserve"> aktuálnu informáciu o pedagogicko-organizačnom a materiálno-technickom zabezpečení VVP </w:t>
      </w:r>
      <w:r w:rsidRPr="00B373EA">
        <w:rPr>
          <w:b/>
          <w:sz w:val="22"/>
          <w:szCs w:val="22"/>
        </w:rPr>
        <w:t>pre školský rok 201</w:t>
      </w:r>
      <w:r w:rsidR="003D0909">
        <w:rPr>
          <w:b/>
          <w:sz w:val="22"/>
          <w:szCs w:val="22"/>
        </w:rPr>
        <w:t>9</w:t>
      </w:r>
      <w:r w:rsidRPr="00B373EA">
        <w:rPr>
          <w:b/>
          <w:sz w:val="22"/>
          <w:szCs w:val="22"/>
        </w:rPr>
        <w:t>/</w:t>
      </w:r>
      <w:r w:rsidR="00E433CC">
        <w:rPr>
          <w:b/>
          <w:sz w:val="22"/>
          <w:szCs w:val="22"/>
        </w:rPr>
        <w:t>20</w:t>
      </w:r>
      <w:r w:rsidR="003D0909">
        <w:rPr>
          <w:b/>
          <w:sz w:val="22"/>
          <w:szCs w:val="22"/>
        </w:rPr>
        <w:t>20</w:t>
      </w:r>
      <w:r w:rsidRPr="00B373EA">
        <w:rPr>
          <w:sz w:val="22"/>
          <w:szCs w:val="22"/>
        </w:rPr>
        <w:t xml:space="preserve"> (termín prejednávania určí zriaďovateľ).</w:t>
      </w:r>
    </w:p>
    <w:p w:rsidR="00FC725C" w:rsidRPr="00B373EA" w:rsidRDefault="00FC725C" w:rsidP="005102B7">
      <w:pPr>
        <w:numPr>
          <w:ilvl w:val="0"/>
          <w:numId w:val="61"/>
        </w:numPr>
        <w:spacing w:before="120" w:after="120"/>
        <w:ind w:hanging="357"/>
        <w:jc w:val="both"/>
        <w:rPr>
          <w:sz w:val="22"/>
          <w:szCs w:val="22"/>
        </w:rPr>
      </w:pPr>
      <w:r w:rsidRPr="00B373EA">
        <w:rPr>
          <w:sz w:val="22"/>
          <w:szCs w:val="22"/>
        </w:rPr>
        <w:t xml:space="preserve">Riaditeľ predkladá zriaďovateľovi </w:t>
      </w:r>
      <w:r w:rsidRPr="00722EF0">
        <w:rPr>
          <w:b/>
          <w:sz w:val="22"/>
          <w:szCs w:val="22"/>
          <w:u w:val="single"/>
        </w:rPr>
        <w:t xml:space="preserve">do </w:t>
      </w:r>
      <w:r w:rsidR="003D0909">
        <w:rPr>
          <w:b/>
          <w:sz w:val="22"/>
          <w:szCs w:val="22"/>
          <w:u w:val="single"/>
        </w:rPr>
        <w:t>15</w:t>
      </w:r>
      <w:r w:rsidRPr="00B373EA">
        <w:rPr>
          <w:b/>
          <w:sz w:val="22"/>
          <w:szCs w:val="22"/>
          <w:u w:val="single"/>
        </w:rPr>
        <w:t>.6.20</w:t>
      </w:r>
      <w:r w:rsidR="003D0909">
        <w:rPr>
          <w:b/>
          <w:sz w:val="22"/>
          <w:szCs w:val="22"/>
          <w:u w:val="single"/>
        </w:rPr>
        <w:t>20</w:t>
      </w:r>
      <w:r w:rsidRPr="00B373EA">
        <w:rPr>
          <w:sz w:val="22"/>
          <w:szCs w:val="22"/>
        </w:rPr>
        <w:t xml:space="preserve"> predbežnú informáciu o organizačnom zabezpečení </w:t>
      </w:r>
      <w:r w:rsidRPr="00B373EA">
        <w:rPr>
          <w:b/>
          <w:sz w:val="22"/>
          <w:szCs w:val="22"/>
        </w:rPr>
        <w:t>školského roka 20</w:t>
      </w:r>
      <w:r w:rsidR="003D0909">
        <w:rPr>
          <w:b/>
          <w:sz w:val="22"/>
          <w:szCs w:val="22"/>
        </w:rPr>
        <w:t>20</w:t>
      </w:r>
      <w:r w:rsidRPr="00B373EA">
        <w:rPr>
          <w:b/>
          <w:sz w:val="22"/>
          <w:szCs w:val="22"/>
        </w:rPr>
        <w:t>/202</w:t>
      </w:r>
      <w:r w:rsidR="003D0909">
        <w:rPr>
          <w:b/>
          <w:sz w:val="22"/>
          <w:szCs w:val="22"/>
        </w:rPr>
        <w:t>1</w:t>
      </w:r>
      <w:r w:rsidRPr="00B373EA">
        <w:rPr>
          <w:sz w:val="22"/>
          <w:szCs w:val="22"/>
        </w:rPr>
        <w:t xml:space="preserve"> s uvedením nasledovného:</w:t>
      </w:r>
    </w:p>
    <w:p w:rsidR="00FC725C" w:rsidRPr="00B373EA" w:rsidRDefault="00FC725C" w:rsidP="005102B7">
      <w:pPr>
        <w:numPr>
          <w:ilvl w:val="0"/>
          <w:numId w:val="45"/>
        </w:numPr>
        <w:autoSpaceDE w:val="0"/>
        <w:autoSpaceDN w:val="0"/>
        <w:adjustRightInd w:val="0"/>
        <w:spacing w:before="120" w:after="120"/>
        <w:ind w:hanging="357"/>
        <w:jc w:val="both"/>
        <w:rPr>
          <w:sz w:val="22"/>
          <w:szCs w:val="22"/>
        </w:rPr>
      </w:pPr>
      <w:r w:rsidRPr="00B373EA">
        <w:rPr>
          <w:sz w:val="22"/>
          <w:szCs w:val="22"/>
        </w:rPr>
        <w:t>návrhy na počty prijímaných žiakov,</w:t>
      </w:r>
    </w:p>
    <w:p w:rsidR="00FC725C" w:rsidRPr="00B373EA" w:rsidRDefault="00FC725C" w:rsidP="005102B7">
      <w:pPr>
        <w:numPr>
          <w:ilvl w:val="0"/>
          <w:numId w:val="45"/>
        </w:numPr>
        <w:autoSpaceDE w:val="0"/>
        <w:autoSpaceDN w:val="0"/>
        <w:adjustRightInd w:val="0"/>
        <w:spacing w:before="120" w:after="120"/>
        <w:ind w:hanging="357"/>
        <w:jc w:val="both"/>
        <w:rPr>
          <w:sz w:val="22"/>
          <w:szCs w:val="22"/>
        </w:rPr>
      </w:pPr>
      <w:r w:rsidRPr="00B373EA">
        <w:rPr>
          <w:sz w:val="22"/>
          <w:szCs w:val="22"/>
        </w:rPr>
        <w:t>návrh na zavedenie kurzov,</w:t>
      </w:r>
    </w:p>
    <w:p w:rsidR="00FC725C" w:rsidRPr="00B373EA" w:rsidRDefault="00FC725C" w:rsidP="005102B7">
      <w:pPr>
        <w:numPr>
          <w:ilvl w:val="0"/>
          <w:numId w:val="45"/>
        </w:numPr>
        <w:autoSpaceDE w:val="0"/>
        <w:autoSpaceDN w:val="0"/>
        <w:adjustRightInd w:val="0"/>
        <w:spacing w:before="120" w:after="120"/>
        <w:ind w:hanging="357"/>
        <w:jc w:val="both"/>
        <w:rPr>
          <w:sz w:val="22"/>
          <w:szCs w:val="22"/>
        </w:rPr>
      </w:pPr>
      <w:r w:rsidRPr="00B373EA">
        <w:rPr>
          <w:sz w:val="22"/>
          <w:szCs w:val="22"/>
        </w:rPr>
        <w:t>návrh na úpravy v skladbe kurzov a predpokladané počty žiakov v  nich,</w:t>
      </w:r>
    </w:p>
    <w:p w:rsidR="00FC725C" w:rsidRPr="00B373EA" w:rsidRDefault="00FC725C" w:rsidP="005102B7">
      <w:pPr>
        <w:numPr>
          <w:ilvl w:val="0"/>
          <w:numId w:val="45"/>
        </w:numPr>
        <w:autoSpaceDE w:val="0"/>
        <w:autoSpaceDN w:val="0"/>
        <w:adjustRightInd w:val="0"/>
        <w:spacing w:before="120" w:after="120"/>
        <w:ind w:hanging="357"/>
        <w:jc w:val="both"/>
        <w:rPr>
          <w:sz w:val="22"/>
          <w:szCs w:val="22"/>
        </w:rPr>
      </w:pPr>
      <w:r w:rsidRPr="00B373EA">
        <w:rPr>
          <w:sz w:val="22"/>
          <w:szCs w:val="22"/>
        </w:rPr>
        <w:t>návrh rozpočtu,</w:t>
      </w:r>
    </w:p>
    <w:p w:rsidR="00FC725C" w:rsidRPr="00B373EA" w:rsidRDefault="00FC725C" w:rsidP="005102B7">
      <w:pPr>
        <w:numPr>
          <w:ilvl w:val="0"/>
          <w:numId w:val="45"/>
        </w:numPr>
        <w:autoSpaceDE w:val="0"/>
        <w:autoSpaceDN w:val="0"/>
        <w:adjustRightInd w:val="0"/>
        <w:spacing w:before="120" w:after="120"/>
        <w:ind w:hanging="357"/>
        <w:jc w:val="both"/>
        <w:rPr>
          <w:sz w:val="22"/>
          <w:szCs w:val="22"/>
        </w:rPr>
      </w:pPr>
      <w:r w:rsidRPr="00B373EA">
        <w:rPr>
          <w:sz w:val="22"/>
          <w:szCs w:val="22"/>
        </w:rPr>
        <w:t>návrh na vykonávanie podnikateľskej činnosti.</w:t>
      </w:r>
    </w:p>
    <w:p w:rsidR="00954200" w:rsidRDefault="00954200" w:rsidP="00FC725C">
      <w:pPr>
        <w:pStyle w:val="Nadpis7"/>
        <w:spacing w:before="0" w:after="40"/>
        <w:ind w:left="360"/>
        <w:jc w:val="both"/>
        <w:rPr>
          <w:b/>
          <w:sz w:val="26"/>
          <w:szCs w:val="26"/>
          <w:u w:val="single"/>
        </w:rPr>
      </w:pPr>
    </w:p>
    <w:p w:rsidR="00FC725C" w:rsidRPr="00F950B9" w:rsidRDefault="00F950B9" w:rsidP="00F950B9">
      <w:pPr>
        <w:pStyle w:val="Nadpis7"/>
        <w:spacing w:before="0" w:after="40"/>
        <w:jc w:val="both"/>
        <w:rPr>
          <w:b/>
          <w:color w:val="0000CC"/>
          <w:sz w:val="28"/>
          <w:szCs w:val="28"/>
          <w:lang w:eastAsia="cs-CZ"/>
        </w:rPr>
      </w:pPr>
      <w:r>
        <w:rPr>
          <w:b/>
          <w:color w:val="0000CC"/>
          <w:sz w:val="28"/>
          <w:szCs w:val="28"/>
          <w:lang w:eastAsia="cs-CZ"/>
        </w:rPr>
        <w:t xml:space="preserve">9. </w:t>
      </w:r>
      <w:r w:rsidR="00FC725C" w:rsidRPr="00F950B9">
        <w:rPr>
          <w:b/>
          <w:color w:val="0000CC"/>
          <w:sz w:val="28"/>
          <w:szCs w:val="28"/>
          <w:lang w:eastAsia="cs-CZ"/>
        </w:rPr>
        <w:t xml:space="preserve">Centrá voľného času </w:t>
      </w:r>
      <w:bookmarkEnd w:id="20"/>
    </w:p>
    <w:p w:rsidR="00FC725C" w:rsidRPr="00B373EA" w:rsidRDefault="00FC725C" w:rsidP="005102B7">
      <w:pPr>
        <w:pStyle w:val="Nadpis7"/>
        <w:numPr>
          <w:ilvl w:val="0"/>
          <w:numId w:val="46"/>
        </w:numPr>
        <w:spacing w:before="120" w:after="120"/>
        <w:ind w:hanging="357"/>
        <w:jc w:val="both"/>
        <w:rPr>
          <w:sz w:val="22"/>
          <w:szCs w:val="22"/>
        </w:rPr>
      </w:pPr>
      <w:r w:rsidRPr="00B373EA">
        <w:rPr>
          <w:sz w:val="22"/>
          <w:szCs w:val="22"/>
        </w:rPr>
        <w:t xml:space="preserve">Základným pedagogicko-organizačným dokumentom pre úsek centier voľného času je Zákon č. 245/2008 o výchove a vzdelávaní (Školský zákon) a Vyhláška MŠ SR č.306/2009 o školskom klube detí, školskom stredisku záujmovej činnosti, centre voľného času, školskom hospodárstve a stredisku odbornej praxe z 15.júla 2009. </w:t>
      </w:r>
    </w:p>
    <w:p w:rsidR="00FC725C" w:rsidRPr="00B373EA" w:rsidRDefault="00FC725C" w:rsidP="005102B7">
      <w:pPr>
        <w:numPr>
          <w:ilvl w:val="0"/>
          <w:numId w:val="46"/>
        </w:numPr>
        <w:spacing w:before="120" w:after="120"/>
        <w:ind w:hanging="357"/>
        <w:jc w:val="both"/>
        <w:rPr>
          <w:sz w:val="22"/>
          <w:szCs w:val="22"/>
        </w:rPr>
      </w:pPr>
      <w:r w:rsidRPr="00B373EA">
        <w:rPr>
          <w:sz w:val="22"/>
          <w:szCs w:val="22"/>
        </w:rPr>
        <w:t>Výchova a vzdelávanie v školských zariadeniach sa v zmysle Zákona č. 245/2008 o výchove a vzdelávaní (Školský zákon) uskutočňuje podľa výchovného programu. Riaditeľ centra voľného času zodpovedá za vypracovanie a zverejnenie výchovného programu a predkladá ho na schválenie rade centra a zriaďovateľovi.</w:t>
      </w:r>
    </w:p>
    <w:p w:rsidR="00FC725C" w:rsidRPr="00B373EA" w:rsidRDefault="00FC725C" w:rsidP="005102B7">
      <w:pPr>
        <w:pStyle w:val="Default"/>
        <w:numPr>
          <w:ilvl w:val="0"/>
          <w:numId w:val="46"/>
        </w:numPr>
        <w:spacing w:before="120" w:after="120"/>
        <w:ind w:hanging="357"/>
        <w:jc w:val="both"/>
        <w:rPr>
          <w:rFonts w:ascii="Times New Roman" w:hAnsi="Times New Roman" w:cs="Times New Roman"/>
          <w:sz w:val="22"/>
          <w:szCs w:val="22"/>
          <w:lang w:val="sk-SK"/>
        </w:rPr>
      </w:pPr>
      <w:r w:rsidRPr="00B373EA">
        <w:rPr>
          <w:rFonts w:ascii="Times New Roman" w:hAnsi="Times New Roman" w:cs="Times New Roman"/>
          <w:sz w:val="22"/>
          <w:szCs w:val="22"/>
          <w:lang w:val="sk-SK"/>
        </w:rPr>
        <w:t xml:space="preserve">Pravidelná výchovno-vzdelávacia činnosť v záujmových útvaroch centra voľného času     sa vykonáva v súlade s výchovným programom centra a podľa rozvrhu </w:t>
      </w:r>
      <w:r w:rsidRPr="00B373EA">
        <w:rPr>
          <w:rFonts w:ascii="Times New Roman" w:hAnsi="Times New Roman" w:cs="Times New Roman"/>
          <w:color w:val="auto"/>
          <w:sz w:val="22"/>
          <w:szCs w:val="22"/>
          <w:lang w:val="sk-SK" w:eastAsia="sk-SK"/>
        </w:rPr>
        <w:t>týždennej</w:t>
      </w:r>
      <w:r w:rsidRPr="00B373EA">
        <w:rPr>
          <w:rFonts w:ascii="Times New Roman" w:hAnsi="Times New Roman" w:cs="Times New Roman"/>
          <w:sz w:val="22"/>
          <w:szCs w:val="22"/>
          <w:lang w:val="sk-SK"/>
        </w:rPr>
        <w:t xml:space="preserve"> činnosti. Frekvencia vykonávanej záujmovej činnosti, jej obsahu a </w:t>
      </w:r>
      <w:r w:rsidR="00B373EA" w:rsidRPr="00B373EA">
        <w:rPr>
          <w:rFonts w:ascii="Times New Roman" w:hAnsi="Times New Roman" w:cs="Times New Roman"/>
          <w:sz w:val="22"/>
          <w:szCs w:val="22"/>
          <w:lang w:val="sk-SK"/>
        </w:rPr>
        <w:t xml:space="preserve">počtu členov je zaznamenávaná </w:t>
      </w:r>
      <w:r w:rsidRPr="00B373EA">
        <w:rPr>
          <w:rFonts w:ascii="Times New Roman" w:hAnsi="Times New Roman" w:cs="Times New Roman"/>
          <w:sz w:val="22"/>
          <w:szCs w:val="22"/>
          <w:lang w:val="sk-SK"/>
        </w:rPr>
        <w:t xml:space="preserve">v triednej knihe vychovávateľom. </w:t>
      </w:r>
    </w:p>
    <w:p w:rsidR="00FC725C" w:rsidRPr="00B373EA" w:rsidRDefault="00FC725C" w:rsidP="005102B7">
      <w:pPr>
        <w:numPr>
          <w:ilvl w:val="0"/>
          <w:numId w:val="46"/>
        </w:numPr>
        <w:spacing w:before="120" w:after="120"/>
        <w:ind w:hanging="357"/>
        <w:jc w:val="both"/>
        <w:rPr>
          <w:sz w:val="22"/>
          <w:szCs w:val="22"/>
        </w:rPr>
      </w:pPr>
      <w:r w:rsidRPr="00B373EA">
        <w:rPr>
          <w:sz w:val="22"/>
          <w:szCs w:val="22"/>
        </w:rPr>
        <w:t xml:space="preserve">Prevádzka CVČ je predovšetkým určená na vyplnenie voľného času detí a mládeže a svojimi aktivitami </w:t>
      </w:r>
      <w:r w:rsidRPr="00B373EA">
        <w:rPr>
          <w:sz w:val="22"/>
          <w:szCs w:val="22"/>
          <w:u w:val="single"/>
        </w:rPr>
        <w:t>nevstupuje do vyučovacieho procesu v dopoludňajších hodinách</w:t>
      </w:r>
      <w:r w:rsidRPr="00B373EA">
        <w:rPr>
          <w:sz w:val="22"/>
          <w:szCs w:val="22"/>
        </w:rPr>
        <w:t>.</w:t>
      </w:r>
    </w:p>
    <w:p w:rsidR="00FC725C" w:rsidRPr="00B373EA" w:rsidRDefault="00FC725C" w:rsidP="005102B7">
      <w:pPr>
        <w:pStyle w:val="Default"/>
        <w:numPr>
          <w:ilvl w:val="0"/>
          <w:numId w:val="46"/>
        </w:numPr>
        <w:spacing w:before="120" w:after="120"/>
        <w:ind w:hanging="357"/>
        <w:jc w:val="both"/>
        <w:rPr>
          <w:rFonts w:ascii="Times New Roman" w:hAnsi="Times New Roman" w:cs="Times New Roman"/>
          <w:sz w:val="22"/>
          <w:szCs w:val="22"/>
          <w:lang w:val="sk-SK"/>
        </w:rPr>
      </w:pPr>
      <w:r w:rsidRPr="00B373EA">
        <w:rPr>
          <w:rFonts w:ascii="Times New Roman" w:hAnsi="Times New Roman" w:cs="Times New Roman"/>
          <w:sz w:val="22"/>
          <w:szCs w:val="22"/>
          <w:lang w:val="sk-SK"/>
        </w:rPr>
        <w:t xml:space="preserve">Záujmové útvary v CVČ zriadených pri základných školách nemajú kopírovať školské predmety a nahrádzať doučovanie resp. prípravu na vyučovanie, ale podieľať sa na formovaní návykov užitočného využívania voľného času detí a žiakov podporovať neformálne vzdelávanie, ich individuálne záujmy a rekreačnú činnosť. </w:t>
      </w:r>
    </w:p>
    <w:p w:rsidR="00FC725C" w:rsidRPr="00B373EA" w:rsidRDefault="00FC725C" w:rsidP="005102B7">
      <w:pPr>
        <w:numPr>
          <w:ilvl w:val="0"/>
          <w:numId w:val="46"/>
        </w:numPr>
        <w:autoSpaceDE w:val="0"/>
        <w:autoSpaceDN w:val="0"/>
        <w:adjustRightInd w:val="0"/>
        <w:spacing w:before="120" w:after="120"/>
        <w:ind w:hanging="357"/>
        <w:jc w:val="both"/>
        <w:rPr>
          <w:sz w:val="22"/>
          <w:szCs w:val="22"/>
        </w:rPr>
      </w:pPr>
      <w:r w:rsidRPr="00B373EA">
        <w:rPr>
          <w:sz w:val="22"/>
          <w:szCs w:val="22"/>
        </w:rPr>
        <w:t>CVČ môže poskytovať metodickú a odbornú pomoc v oblasti práce s deťmi v ich voľnom</w:t>
      </w:r>
      <w:r w:rsidR="00B373EA" w:rsidRPr="00B373EA">
        <w:rPr>
          <w:sz w:val="22"/>
          <w:szCs w:val="22"/>
        </w:rPr>
        <w:t xml:space="preserve"> č</w:t>
      </w:r>
      <w:r w:rsidRPr="00B373EA">
        <w:rPr>
          <w:sz w:val="22"/>
          <w:szCs w:val="22"/>
        </w:rPr>
        <w:t>ase:</w:t>
      </w:r>
    </w:p>
    <w:p w:rsidR="00FC725C" w:rsidRPr="00B373EA" w:rsidRDefault="00FC725C" w:rsidP="005102B7">
      <w:pPr>
        <w:numPr>
          <w:ilvl w:val="1"/>
          <w:numId w:val="46"/>
        </w:numPr>
        <w:autoSpaceDE w:val="0"/>
        <w:autoSpaceDN w:val="0"/>
        <w:adjustRightInd w:val="0"/>
        <w:spacing w:before="120" w:after="120"/>
        <w:ind w:hanging="357"/>
        <w:rPr>
          <w:sz w:val="22"/>
          <w:szCs w:val="22"/>
        </w:rPr>
      </w:pPr>
      <w:r w:rsidRPr="00B373EA">
        <w:rPr>
          <w:sz w:val="22"/>
          <w:szCs w:val="22"/>
        </w:rPr>
        <w:t>školám a školským zariadeniam,</w:t>
      </w:r>
    </w:p>
    <w:p w:rsidR="00FC725C" w:rsidRPr="00B373EA" w:rsidRDefault="00FC725C" w:rsidP="005102B7">
      <w:pPr>
        <w:numPr>
          <w:ilvl w:val="1"/>
          <w:numId w:val="46"/>
        </w:numPr>
        <w:autoSpaceDE w:val="0"/>
        <w:autoSpaceDN w:val="0"/>
        <w:adjustRightInd w:val="0"/>
        <w:spacing w:before="120" w:after="120"/>
        <w:ind w:hanging="357"/>
        <w:rPr>
          <w:sz w:val="22"/>
          <w:szCs w:val="22"/>
        </w:rPr>
      </w:pPr>
      <w:r w:rsidRPr="00B373EA">
        <w:rPr>
          <w:sz w:val="22"/>
          <w:szCs w:val="22"/>
        </w:rPr>
        <w:t>občianskym združeniam vykonávajúcim činnosť zameranú na deti,</w:t>
      </w:r>
    </w:p>
    <w:p w:rsidR="00FC725C" w:rsidRPr="00B373EA" w:rsidRDefault="00FC725C" w:rsidP="005102B7">
      <w:pPr>
        <w:numPr>
          <w:ilvl w:val="1"/>
          <w:numId w:val="46"/>
        </w:numPr>
        <w:autoSpaceDE w:val="0"/>
        <w:autoSpaceDN w:val="0"/>
        <w:adjustRightInd w:val="0"/>
        <w:spacing w:before="120" w:after="120"/>
        <w:ind w:hanging="357"/>
        <w:rPr>
          <w:sz w:val="22"/>
          <w:szCs w:val="22"/>
        </w:rPr>
      </w:pPr>
      <w:r w:rsidRPr="00B373EA">
        <w:rPr>
          <w:sz w:val="22"/>
          <w:szCs w:val="22"/>
        </w:rPr>
        <w:t>ďalším právnickým osobám alebo fyzickým osobám, ktoré o ňu požiadajú.</w:t>
      </w:r>
    </w:p>
    <w:p w:rsidR="00FC725C" w:rsidRPr="00B373EA" w:rsidRDefault="00FC725C" w:rsidP="005102B7">
      <w:pPr>
        <w:numPr>
          <w:ilvl w:val="0"/>
          <w:numId w:val="46"/>
        </w:numPr>
        <w:spacing w:before="120" w:after="120"/>
        <w:ind w:hanging="357"/>
        <w:jc w:val="both"/>
        <w:rPr>
          <w:sz w:val="22"/>
          <w:szCs w:val="22"/>
        </w:rPr>
      </w:pPr>
      <w:r w:rsidRPr="00B373EA">
        <w:rPr>
          <w:sz w:val="22"/>
          <w:szCs w:val="22"/>
        </w:rPr>
        <w:t xml:space="preserve">Do CVČ sa deti prijímajú na základe písomnej žiadosti zákonného zástupcu a na základe predloženého čestného vyhlásenia zákonného zástupcu pre zber údajov. V prípade iných osôb sa do CVČ tieto prijímajú </w:t>
      </w:r>
      <w:r w:rsidR="00954200">
        <w:rPr>
          <w:sz w:val="22"/>
          <w:szCs w:val="22"/>
        </w:rPr>
        <w:t xml:space="preserve">       </w:t>
      </w:r>
      <w:r w:rsidRPr="00B373EA">
        <w:rPr>
          <w:sz w:val="22"/>
          <w:szCs w:val="22"/>
        </w:rPr>
        <w:t>na základe  písomnej žiadosti.</w:t>
      </w:r>
    </w:p>
    <w:p w:rsidR="00FC725C" w:rsidRPr="00B373EA" w:rsidRDefault="00FC725C" w:rsidP="005102B7">
      <w:pPr>
        <w:numPr>
          <w:ilvl w:val="0"/>
          <w:numId w:val="46"/>
        </w:numPr>
        <w:spacing w:before="120" w:after="120"/>
        <w:ind w:hanging="357"/>
        <w:jc w:val="both"/>
        <w:rPr>
          <w:sz w:val="22"/>
          <w:szCs w:val="22"/>
        </w:rPr>
      </w:pPr>
      <w:r w:rsidRPr="00B373EA">
        <w:rPr>
          <w:sz w:val="22"/>
          <w:szCs w:val="22"/>
        </w:rPr>
        <w:t xml:space="preserve">Riaditeľ CVČ </w:t>
      </w:r>
      <w:r w:rsidRPr="00B373EA">
        <w:rPr>
          <w:b/>
          <w:sz w:val="22"/>
          <w:szCs w:val="22"/>
        </w:rPr>
        <w:t>predkladá zriaďovateľovi podľa potreby</w:t>
      </w:r>
      <w:r w:rsidRPr="00B373EA">
        <w:rPr>
          <w:sz w:val="22"/>
          <w:szCs w:val="22"/>
        </w:rPr>
        <w:t xml:space="preserve"> všetky podklady pre zabezpečenie finančných prostriedkov z iných obcí  na činnosť CVČ, ktoré navštevujú deti s trvalým pobytom mimo mesta Košice. </w:t>
      </w:r>
    </w:p>
    <w:p w:rsidR="00FC725C" w:rsidRPr="00B373EA" w:rsidRDefault="00FC725C" w:rsidP="005102B7">
      <w:pPr>
        <w:pStyle w:val="Default"/>
        <w:numPr>
          <w:ilvl w:val="0"/>
          <w:numId w:val="46"/>
        </w:numPr>
        <w:spacing w:before="120" w:after="120"/>
        <w:ind w:hanging="357"/>
        <w:jc w:val="both"/>
        <w:rPr>
          <w:rFonts w:ascii="Times New Roman" w:hAnsi="Times New Roman" w:cs="Times New Roman"/>
          <w:sz w:val="22"/>
          <w:szCs w:val="22"/>
          <w:lang w:val="sk-SK"/>
        </w:rPr>
      </w:pPr>
      <w:r w:rsidRPr="00B373EA">
        <w:rPr>
          <w:rFonts w:ascii="Times New Roman" w:hAnsi="Times New Roman" w:cs="Times New Roman"/>
          <w:b/>
          <w:sz w:val="22"/>
          <w:szCs w:val="22"/>
          <w:lang w:val="sk-SK"/>
        </w:rPr>
        <w:lastRenderedPageBreak/>
        <w:t>V rámci kontrolnej činnosti</w:t>
      </w:r>
      <w:r w:rsidRPr="00B373EA">
        <w:rPr>
          <w:rFonts w:ascii="Times New Roman" w:hAnsi="Times New Roman" w:cs="Times New Roman"/>
          <w:sz w:val="22"/>
          <w:szCs w:val="22"/>
          <w:lang w:val="sk-SK"/>
        </w:rPr>
        <w:t xml:space="preserve"> riaditeľ CVČ venuje systematickú pozornosť organizácii a výkonu pravidelnej záujmovej činnosti záujmových útvarov podľa rozvrhu týždennej činnosti, zameriava pozornosť na aktuálne </w:t>
      </w:r>
      <w:r w:rsidR="00FE0E0C">
        <w:rPr>
          <w:rFonts w:ascii="Times New Roman" w:hAnsi="Times New Roman" w:cs="Times New Roman"/>
          <w:sz w:val="22"/>
          <w:szCs w:val="22"/>
          <w:lang w:val="sk-SK"/>
        </w:rPr>
        <w:t xml:space="preserve">    </w:t>
      </w:r>
      <w:r w:rsidRPr="00B373EA">
        <w:rPr>
          <w:rFonts w:ascii="Times New Roman" w:hAnsi="Times New Roman" w:cs="Times New Roman"/>
          <w:sz w:val="22"/>
          <w:szCs w:val="22"/>
          <w:lang w:val="sk-SK"/>
        </w:rPr>
        <w:t>a pravidelné vedenie záznamov o práci  v záujmovom útvare.</w:t>
      </w:r>
    </w:p>
    <w:p w:rsidR="00FC725C" w:rsidRPr="00B373EA" w:rsidRDefault="00FC725C" w:rsidP="005102B7">
      <w:pPr>
        <w:numPr>
          <w:ilvl w:val="0"/>
          <w:numId w:val="46"/>
        </w:numPr>
        <w:spacing w:before="120" w:after="120"/>
        <w:ind w:hanging="357"/>
        <w:jc w:val="both"/>
        <w:rPr>
          <w:color w:val="000000"/>
          <w:sz w:val="22"/>
          <w:szCs w:val="22"/>
        </w:rPr>
      </w:pPr>
      <w:r w:rsidRPr="00B373EA">
        <w:rPr>
          <w:color w:val="000000"/>
          <w:sz w:val="22"/>
          <w:szCs w:val="22"/>
        </w:rPr>
        <w:t xml:space="preserve">Počet účastníkov v záujmovom útvare sa zohľadňuje a odvíja od: </w:t>
      </w:r>
    </w:p>
    <w:p w:rsidR="00FC725C" w:rsidRPr="00B373EA" w:rsidRDefault="00FC725C" w:rsidP="005102B7">
      <w:pPr>
        <w:numPr>
          <w:ilvl w:val="1"/>
          <w:numId w:val="46"/>
        </w:numPr>
        <w:spacing w:before="120" w:after="120"/>
        <w:ind w:hanging="357"/>
        <w:jc w:val="both"/>
        <w:rPr>
          <w:color w:val="000000"/>
          <w:sz w:val="22"/>
          <w:szCs w:val="22"/>
        </w:rPr>
      </w:pPr>
      <w:r w:rsidRPr="00B373EA">
        <w:rPr>
          <w:color w:val="000000"/>
          <w:sz w:val="22"/>
          <w:szCs w:val="22"/>
        </w:rPr>
        <w:t xml:space="preserve">formy záujmovej činnosti, </w:t>
      </w:r>
    </w:p>
    <w:p w:rsidR="00FC725C" w:rsidRPr="00B373EA" w:rsidRDefault="00FC725C" w:rsidP="005102B7">
      <w:pPr>
        <w:numPr>
          <w:ilvl w:val="1"/>
          <w:numId w:val="46"/>
        </w:numPr>
        <w:spacing w:before="120" w:after="120"/>
        <w:ind w:hanging="357"/>
        <w:jc w:val="both"/>
        <w:rPr>
          <w:color w:val="000000"/>
          <w:sz w:val="22"/>
          <w:szCs w:val="22"/>
        </w:rPr>
      </w:pPr>
      <w:r w:rsidRPr="00B373EA">
        <w:rPr>
          <w:color w:val="000000"/>
          <w:sz w:val="22"/>
          <w:szCs w:val="22"/>
        </w:rPr>
        <w:t xml:space="preserve">druhu záujmovej činnosti s dôrazom na dodržiavanie bezpečnosti, </w:t>
      </w:r>
    </w:p>
    <w:p w:rsidR="00FC725C" w:rsidRPr="00B373EA" w:rsidRDefault="00FC725C" w:rsidP="005102B7">
      <w:pPr>
        <w:numPr>
          <w:ilvl w:val="1"/>
          <w:numId w:val="46"/>
        </w:numPr>
        <w:spacing w:before="120" w:after="120"/>
        <w:ind w:hanging="357"/>
        <w:jc w:val="both"/>
        <w:rPr>
          <w:color w:val="000000"/>
          <w:sz w:val="22"/>
          <w:szCs w:val="22"/>
        </w:rPr>
      </w:pPr>
      <w:r w:rsidRPr="00B373EA">
        <w:rPr>
          <w:color w:val="000000"/>
          <w:sz w:val="22"/>
          <w:szCs w:val="22"/>
        </w:rPr>
        <w:t>veku a stavu účastníkov</w:t>
      </w:r>
    </w:p>
    <w:p w:rsidR="00FC725C" w:rsidRPr="00954200" w:rsidRDefault="00FC725C" w:rsidP="001A59ED">
      <w:pPr>
        <w:numPr>
          <w:ilvl w:val="0"/>
          <w:numId w:val="46"/>
        </w:numPr>
        <w:autoSpaceDE w:val="0"/>
        <w:autoSpaceDN w:val="0"/>
        <w:adjustRightInd w:val="0"/>
        <w:spacing w:before="120" w:after="120"/>
        <w:ind w:left="426" w:hanging="426"/>
        <w:jc w:val="both"/>
        <w:rPr>
          <w:color w:val="0000FF"/>
          <w:sz w:val="22"/>
          <w:szCs w:val="22"/>
          <w:u w:val="single"/>
        </w:rPr>
      </w:pPr>
      <w:r w:rsidRPr="00954200">
        <w:rPr>
          <w:sz w:val="22"/>
          <w:szCs w:val="22"/>
        </w:rPr>
        <w:t>Výška mesačného príspevku na čiastočnú úhradu nákladov na činnosti CVČ je určená zriaďovateľom Všeobecne záväzným nariadením č. 103/2008 (</w:t>
      </w:r>
      <w:hyperlink r:id="rId79" w:history="1">
        <w:r w:rsidRPr="00954200">
          <w:rPr>
            <w:rStyle w:val="Hypertextovprepojenie"/>
            <w:sz w:val="22"/>
            <w:szCs w:val="22"/>
          </w:rPr>
          <w:t xml:space="preserve">Uplné znenie VZN č. 103 </w:t>
        </w:r>
      </w:hyperlink>
      <w:r w:rsidRPr="00954200">
        <w:rPr>
          <w:sz w:val="22"/>
          <w:szCs w:val="22"/>
        </w:rPr>
        <w:t xml:space="preserve">zverejnené 30.4. 2014 na: </w:t>
      </w:r>
      <w:hyperlink r:id="rId80" w:history="1">
        <w:r w:rsidRPr="00954200">
          <w:rPr>
            <w:rStyle w:val="Hypertextovprepojenie"/>
            <w:sz w:val="22"/>
            <w:szCs w:val="22"/>
          </w:rPr>
          <w:t>http://www.kosice.sk/includes/docuStore_getByID.asp?id=41972</w:t>
        </w:r>
      </w:hyperlink>
      <w:r w:rsidRPr="00954200">
        <w:rPr>
          <w:color w:val="0000FF"/>
          <w:sz w:val="22"/>
          <w:szCs w:val="22"/>
          <w:u w:val="single"/>
        </w:rPr>
        <w:t>)</w:t>
      </w:r>
    </w:p>
    <w:p w:rsidR="00FC725C" w:rsidRPr="00E27EC9" w:rsidRDefault="00FC725C" w:rsidP="005102B7">
      <w:pPr>
        <w:numPr>
          <w:ilvl w:val="0"/>
          <w:numId w:val="46"/>
        </w:numPr>
        <w:autoSpaceDE w:val="0"/>
        <w:autoSpaceDN w:val="0"/>
        <w:adjustRightInd w:val="0"/>
        <w:spacing w:before="120" w:after="120"/>
        <w:ind w:left="426" w:hanging="426"/>
        <w:jc w:val="both"/>
        <w:rPr>
          <w:sz w:val="22"/>
          <w:szCs w:val="22"/>
        </w:rPr>
      </w:pPr>
      <w:r w:rsidRPr="00954200">
        <w:rPr>
          <w:sz w:val="22"/>
          <w:szCs w:val="22"/>
        </w:rPr>
        <w:t xml:space="preserve">CVČ prijmú vzdelávacie poukazy od žiakov </w:t>
      </w:r>
      <w:r w:rsidRPr="00E27EC9">
        <w:rPr>
          <w:b/>
          <w:sz w:val="22"/>
          <w:szCs w:val="22"/>
        </w:rPr>
        <w:t>do 25.9.201</w:t>
      </w:r>
      <w:r w:rsidR="00E27EC9" w:rsidRPr="00E27EC9">
        <w:rPr>
          <w:b/>
          <w:sz w:val="22"/>
          <w:szCs w:val="22"/>
        </w:rPr>
        <w:t>9</w:t>
      </w:r>
      <w:r w:rsidRPr="00E27EC9">
        <w:rPr>
          <w:sz w:val="22"/>
          <w:szCs w:val="22"/>
        </w:rPr>
        <w:t xml:space="preserve"> a i</w:t>
      </w:r>
      <w:r w:rsidR="00954200" w:rsidRPr="00E27EC9">
        <w:rPr>
          <w:sz w:val="22"/>
          <w:szCs w:val="22"/>
        </w:rPr>
        <w:t xml:space="preserve">nformáciu o prijatých VP odošlú </w:t>
      </w:r>
      <w:r w:rsidRPr="00E27EC9">
        <w:rPr>
          <w:sz w:val="22"/>
          <w:szCs w:val="22"/>
        </w:rPr>
        <w:t xml:space="preserve">prostredníctvom internetu a protokol o odoslaných informáciách doručia zriaďovateľovi </w:t>
      </w:r>
      <w:r w:rsidR="00954200" w:rsidRPr="00E27EC9">
        <w:rPr>
          <w:sz w:val="22"/>
          <w:szCs w:val="22"/>
        </w:rPr>
        <w:t xml:space="preserve"> </w:t>
      </w:r>
      <w:r w:rsidRPr="00E27EC9">
        <w:rPr>
          <w:b/>
          <w:sz w:val="22"/>
          <w:szCs w:val="22"/>
        </w:rPr>
        <w:t>do 2</w:t>
      </w:r>
      <w:r w:rsidR="00E27EC9" w:rsidRPr="00E27EC9">
        <w:rPr>
          <w:b/>
          <w:sz w:val="22"/>
          <w:szCs w:val="22"/>
        </w:rPr>
        <w:t>8</w:t>
      </w:r>
      <w:r w:rsidRPr="00E27EC9">
        <w:rPr>
          <w:b/>
          <w:sz w:val="22"/>
          <w:szCs w:val="22"/>
        </w:rPr>
        <w:t>.9.201</w:t>
      </w:r>
      <w:r w:rsidR="00E27EC9" w:rsidRPr="00E27EC9">
        <w:rPr>
          <w:b/>
          <w:sz w:val="22"/>
          <w:szCs w:val="22"/>
        </w:rPr>
        <w:t>9</w:t>
      </w:r>
      <w:r w:rsidRPr="00E27EC9">
        <w:rPr>
          <w:b/>
          <w:sz w:val="22"/>
          <w:szCs w:val="22"/>
        </w:rPr>
        <w:t>.</w:t>
      </w:r>
    </w:p>
    <w:p w:rsidR="00FC725C" w:rsidRPr="00954200" w:rsidRDefault="00FC725C" w:rsidP="005102B7">
      <w:pPr>
        <w:numPr>
          <w:ilvl w:val="0"/>
          <w:numId w:val="46"/>
        </w:numPr>
        <w:autoSpaceDE w:val="0"/>
        <w:autoSpaceDN w:val="0"/>
        <w:adjustRightInd w:val="0"/>
        <w:spacing w:before="120" w:after="120"/>
        <w:ind w:left="426" w:hanging="426"/>
        <w:jc w:val="both"/>
        <w:rPr>
          <w:sz w:val="22"/>
          <w:szCs w:val="22"/>
        </w:rPr>
      </w:pPr>
      <w:r w:rsidRPr="00954200">
        <w:rPr>
          <w:sz w:val="22"/>
          <w:szCs w:val="22"/>
        </w:rPr>
        <w:t xml:space="preserve">Centrám voľného času sa odporúča využívať možnosť predkladať projekty v rámci Programov pre mládež </w:t>
      </w:r>
      <w:r w:rsidR="00FE0E0C">
        <w:rPr>
          <w:sz w:val="22"/>
          <w:szCs w:val="22"/>
        </w:rPr>
        <w:t xml:space="preserve">    </w:t>
      </w:r>
      <w:r w:rsidRPr="00954200">
        <w:rPr>
          <w:sz w:val="22"/>
          <w:szCs w:val="22"/>
        </w:rPr>
        <w:t xml:space="preserve">na roky 2014 – 2020. Informácie na www.minedu.sk v menu Deti a mládež – Financovanie práce s deťmi </w:t>
      </w:r>
      <w:r w:rsidR="00954200">
        <w:rPr>
          <w:sz w:val="22"/>
          <w:szCs w:val="22"/>
        </w:rPr>
        <w:t xml:space="preserve">          </w:t>
      </w:r>
      <w:r w:rsidRPr="00954200">
        <w:rPr>
          <w:sz w:val="22"/>
          <w:szCs w:val="22"/>
        </w:rPr>
        <w:t>a mládežou a www.iuventa.sk.</w:t>
      </w:r>
    </w:p>
    <w:p w:rsidR="00FC725C" w:rsidRPr="00954200" w:rsidRDefault="00FC725C" w:rsidP="005102B7">
      <w:pPr>
        <w:pStyle w:val="Jano"/>
        <w:numPr>
          <w:ilvl w:val="0"/>
          <w:numId w:val="46"/>
        </w:numPr>
        <w:tabs>
          <w:tab w:val="clear" w:pos="360"/>
        </w:tabs>
        <w:spacing w:before="120" w:after="120"/>
        <w:ind w:left="426" w:hanging="426"/>
        <w:rPr>
          <w:b/>
          <w:sz w:val="22"/>
          <w:szCs w:val="22"/>
        </w:rPr>
      </w:pPr>
      <w:r w:rsidRPr="00954200">
        <w:rPr>
          <w:sz w:val="22"/>
          <w:szCs w:val="22"/>
        </w:rPr>
        <w:t xml:space="preserve">Riaditeľ CVČ </w:t>
      </w:r>
      <w:r w:rsidRPr="00954200">
        <w:rPr>
          <w:b/>
          <w:sz w:val="22"/>
          <w:szCs w:val="22"/>
        </w:rPr>
        <w:t>predloží zriaďovateľovi písomnú informáciu o organizačnom zabezpečení okresných a regionálnych kôl predmetových olympiád, postupových a športových súťaží žiakov na základe poverenia Obvodného úradu Košice.</w:t>
      </w:r>
    </w:p>
    <w:p w:rsidR="00FC725C" w:rsidRPr="00954200" w:rsidRDefault="00FC725C" w:rsidP="005102B7">
      <w:pPr>
        <w:pStyle w:val="Jano"/>
        <w:numPr>
          <w:ilvl w:val="0"/>
          <w:numId w:val="46"/>
        </w:numPr>
        <w:spacing w:before="120" w:after="120"/>
        <w:ind w:left="426" w:hanging="426"/>
        <w:rPr>
          <w:sz w:val="22"/>
          <w:szCs w:val="22"/>
        </w:rPr>
      </w:pPr>
      <w:r w:rsidRPr="00954200">
        <w:rPr>
          <w:sz w:val="22"/>
          <w:szCs w:val="22"/>
        </w:rPr>
        <w:t xml:space="preserve">Riaditeľ CVČ predloží zriaďovateľovi písomnú vyhodnotenie výsledkov okresných a regionálnych kôl predmetových olympiád, postupových a športových súťaží žiakov v termíne </w:t>
      </w:r>
      <w:r w:rsidRPr="00954200">
        <w:rPr>
          <w:b/>
          <w:sz w:val="22"/>
          <w:szCs w:val="22"/>
        </w:rPr>
        <w:t>do 1</w:t>
      </w:r>
      <w:r w:rsidR="003D0909">
        <w:rPr>
          <w:b/>
          <w:sz w:val="22"/>
          <w:szCs w:val="22"/>
        </w:rPr>
        <w:t>5</w:t>
      </w:r>
      <w:r w:rsidRPr="00954200">
        <w:rPr>
          <w:b/>
          <w:sz w:val="22"/>
          <w:szCs w:val="22"/>
        </w:rPr>
        <w:t>.6.20</w:t>
      </w:r>
      <w:r w:rsidR="003D0909">
        <w:rPr>
          <w:b/>
          <w:sz w:val="22"/>
          <w:szCs w:val="22"/>
        </w:rPr>
        <w:t>20</w:t>
      </w:r>
      <w:r w:rsidRPr="00954200">
        <w:rPr>
          <w:sz w:val="22"/>
          <w:szCs w:val="22"/>
        </w:rPr>
        <w:t>.</w:t>
      </w:r>
    </w:p>
    <w:p w:rsidR="00FC725C" w:rsidRPr="00954200" w:rsidRDefault="00FC725C" w:rsidP="005102B7">
      <w:pPr>
        <w:numPr>
          <w:ilvl w:val="0"/>
          <w:numId w:val="46"/>
        </w:numPr>
        <w:spacing w:before="120" w:after="120"/>
        <w:ind w:left="426" w:hanging="426"/>
        <w:jc w:val="both"/>
        <w:rPr>
          <w:color w:val="FF0000"/>
          <w:sz w:val="22"/>
          <w:szCs w:val="22"/>
        </w:rPr>
      </w:pPr>
      <w:r w:rsidRPr="00954200">
        <w:rPr>
          <w:sz w:val="22"/>
          <w:szCs w:val="22"/>
        </w:rPr>
        <w:t xml:space="preserve">Voľnočasové aktivity  a spontánna činnosť pre deti a iné osoby, </w:t>
      </w:r>
      <w:r w:rsidR="00954200">
        <w:rPr>
          <w:sz w:val="22"/>
          <w:szCs w:val="22"/>
        </w:rPr>
        <w:t xml:space="preserve">ktoré nenavštevujú CVČ môže byť </w:t>
      </w:r>
      <w:r w:rsidRPr="00954200">
        <w:rPr>
          <w:sz w:val="22"/>
          <w:szCs w:val="22"/>
        </w:rPr>
        <w:t xml:space="preserve">organizovaná </w:t>
      </w:r>
      <w:r w:rsidRPr="00954200">
        <w:rPr>
          <w:sz w:val="22"/>
          <w:szCs w:val="22"/>
          <w:u w:val="single"/>
        </w:rPr>
        <w:t>len so súhlasom zriaďovateľa</w:t>
      </w:r>
      <w:r w:rsidRPr="00954200">
        <w:rPr>
          <w:sz w:val="22"/>
          <w:szCs w:val="22"/>
        </w:rPr>
        <w:t>.</w:t>
      </w:r>
    </w:p>
    <w:p w:rsidR="00FC725C" w:rsidRPr="00954200" w:rsidRDefault="00FC725C" w:rsidP="005102B7">
      <w:pPr>
        <w:numPr>
          <w:ilvl w:val="0"/>
          <w:numId w:val="46"/>
        </w:numPr>
        <w:spacing w:before="120" w:after="120"/>
        <w:ind w:left="426" w:hanging="426"/>
        <w:jc w:val="both"/>
        <w:rPr>
          <w:sz w:val="22"/>
          <w:szCs w:val="22"/>
        </w:rPr>
      </w:pPr>
      <w:r w:rsidRPr="00954200">
        <w:rPr>
          <w:sz w:val="22"/>
          <w:szCs w:val="22"/>
        </w:rPr>
        <w:t xml:space="preserve">Riaditeľ predkladá zriaďovateľovi do </w:t>
      </w:r>
      <w:r w:rsidR="003D0909" w:rsidRPr="003D0909">
        <w:rPr>
          <w:b/>
          <w:sz w:val="22"/>
          <w:szCs w:val="22"/>
        </w:rPr>
        <w:t>15</w:t>
      </w:r>
      <w:r w:rsidRPr="00722EF0">
        <w:rPr>
          <w:b/>
          <w:sz w:val="22"/>
          <w:szCs w:val="22"/>
          <w:u w:val="single"/>
        </w:rPr>
        <w:t>.6.</w:t>
      </w:r>
      <w:r w:rsidRPr="00954200">
        <w:rPr>
          <w:b/>
          <w:sz w:val="22"/>
          <w:szCs w:val="22"/>
          <w:u w:val="single"/>
        </w:rPr>
        <w:t>20</w:t>
      </w:r>
      <w:r w:rsidR="003D0909">
        <w:rPr>
          <w:b/>
          <w:sz w:val="22"/>
          <w:szCs w:val="22"/>
          <w:u w:val="single"/>
        </w:rPr>
        <w:t>20</w:t>
      </w:r>
      <w:r w:rsidRPr="00954200">
        <w:rPr>
          <w:sz w:val="22"/>
          <w:szCs w:val="22"/>
          <w:u w:val="single"/>
        </w:rPr>
        <w:t xml:space="preserve"> predbežnú informáciu</w:t>
      </w:r>
      <w:r w:rsidRPr="00954200">
        <w:rPr>
          <w:sz w:val="22"/>
          <w:szCs w:val="22"/>
        </w:rPr>
        <w:t xml:space="preserve"> o organizačnom zabezpečení školského roka 20</w:t>
      </w:r>
      <w:r w:rsidR="003D0909">
        <w:rPr>
          <w:sz w:val="22"/>
          <w:szCs w:val="22"/>
        </w:rPr>
        <w:t>20</w:t>
      </w:r>
      <w:r w:rsidRPr="00954200">
        <w:rPr>
          <w:sz w:val="22"/>
          <w:szCs w:val="22"/>
        </w:rPr>
        <w:t>/202</w:t>
      </w:r>
      <w:r w:rsidR="003D0909">
        <w:rPr>
          <w:sz w:val="22"/>
          <w:szCs w:val="22"/>
        </w:rPr>
        <w:t>1</w:t>
      </w:r>
      <w:r w:rsidRPr="00954200">
        <w:rPr>
          <w:sz w:val="22"/>
          <w:szCs w:val="22"/>
        </w:rPr>
        <w:t xml:space="preserve"> podľa osnovy zriaďovateľa.</w:t>
      </w:r>
    </w:p>
    <w:p w:rsidR="00FC725C" w:rsidRPr="00954200" w:rsidRDefault="00FC725C" w:rsidP="005102B7">
      <w:pPr>
        <w:numPr>
          <w:ilvl w:val="0"/>
          <w:numId w:val="46"/>
        </w:numPr>
        <w:autoSpaceDE w:val="0"/>
        <w:autoSpaceDN w:val="0"/>
        <w:adjustRightInd w:val="0"/>
        <w:spacing w:before="120" w:after="120"/>
        <w:ind w:left="426" w:hanging="426"/>
        <w:jc w:val="both"/>
        <w:rPr>
          <w:sz w:val="22"/>
          <w:szCs w:val="22"/>
        </w:rPr>
      </w:pPr>
      <w:r w:rsidRPr="00954200">
        <w:rPr>
          <w:sz w:val="22"/>
          <w:szCs w:val="22"/>
        </w:rPr>
        <w:t xml:space="preserve">Riaditeľ CVČ predloží zriaďovateľovi do </w:t>
      </w:r>
      <w:r w:rsidR="003D0909" w:rsidRPr="003D0909">
        <w:rPr>
          <w:b/>
          <w:sz w:val="22"/>
          <w:szCs w:val="22"/>
        </w:rPr>
        <w:t>30</w:t>
      </w:r>
      <w:r w:rsidRPr="003D0909">
        <w:rPr>
          <w:b/>
          <w:sz w:val="22"/>
          <w:szCs w:val="22"/>
          <w:u w:val="single"/>
        </w:rPr>
        <w:t>.</w:t>
      </w:r>
      <w:r w:rsidRPr="00954200">
        <w:rPr>
          <w:b/>
          <w:sz w:val="22"/>
          <w:szCs w:val="22"/>
          <w:u w:val="single"/>
        </w:rPr>
        <w:t>9.201</w:t>
      </w:r>
      <w:r w:rsidR="003D0909">
        <w:rPr>
          <w:b/>
          <w:sz w:val="22"/>
          <w:szCs w:val="22"/>
          <w:u w:val="single"/>
        </w:rPr>
        <w:t>9</w:t>
      </w:r>
      <w:r w:rsidRPr="00954200">
        <w:rPr>
          <w:sz w:val="22"/>
          <w:szCs w:val="22"/>
        </w:rPr>
        <w:t xml:space="preserve"> </w:t>
      </w:r>
      <w:r w:rsidRPr="00954200">
        <w:rPr>
          <w:sz w:val="22"/>
          <w:szCs w:val="22"/>
          <w:u w:val="single"/>
        </w:rPr>
        <w:t xml:space="preserve">aktuálnu </w:t>
      </w:r>
      <w:r w:rsidRPr="00954200">
        <w:rPr>
          <w:sz w:val="22"/>
          <w:szCs w:val="22"/>
        </w:rPr>
        <w:t>informáciu o pedagogicko-organizačnom a materiálno-technickom zabezpečení VVP pre školský rok 201</w:t>
      </w:r>
      <w:r w:rsidR="003D0909">
        <w:rPr>
          <w:sz w:val="22"/>
          <w:szCs w:val="22"/>
        </w:rPr>
        <w:t>9</w:t>
      </w:r>
      <w:r w:rsidRPr="00954200">
        <w:rPr>
          <w:sz w:val="22"/>
          <w:szCs w:val="22"/>
        </w:rPr>
        <w:t>/</w:t>
      </w:r>
      <w:r w:rsidR="00E433CC">
        <w:rPr>
          <w:sz w:val="22"/>
          <w:szCs w:val="22"/>
        </w:rPr>
        <w:t>20</w:t>
      </w:r>
      <w:r w:rsidR="003D0909">
        <w:rPr>
          <w:sz w:val="22"/>
          <w:szCs w:val="22"/>
        </w:rPr>
        <w:t>20</w:t>
      </w:r>
      <w:r w:rsidRPr="00954200">
        <w:rPr>
          <w:sz w:val="22"/>
          <w:szCs w:val="22"/>
        </w:rPr>
        <w:t xml:space="preserve"> a následne bude prerokovaný  u zriaďovateľa (termín určí zriaďovateľ).</w:t>
      </w:r>
    </w:p>
    <w:p w:rsidR="00FC725C" w:rsidRPr="00954200" w:rsidRDefault="00FC725C" w:rsidP="005102B7">
      <w:pPr>
        <w:numPr>
          <w:ilvl w:val="0"/>
          <w:numId w:val="46"/>
        </w:numPr>
        <w:spacing w:before="120" w:after="120"/>
        <w:ind w:left="426" w:hanging="426"/>
        <w:jc w:val="both"/>
        <w:rPr>
          <w:b/>
          <w:color w:val="FF0000"/>
          <w:sz w:val="22"/>
          <w:szCs w:val="22"/>
        </w:rPr>
      </w:pPr>
      <w:r w:rsidRPr="00954200">
        <w:rPr>
          <w:sz w:val="22"/>
          <w:szCs w:val="22"/>
        </w:rPr>
        <w:t xml:space="preserve">Riaditeľ CVČ predloží zriaďovateľovi plán prázdninovej činnosti vždy najneskôr  </w:t>
      </w:r>
      <w:r w:rsidRPr="00954200">
        <w:rPr>
          <w:b/>
          <w:sz w:val="22"/>
          <w:szCs w:val="22"/>
        </w:rPr>
        <w:t xml:space="preserve">1 mesiac </w:t>
      </w:r>
      <w:r w:rsidR="00FE0E0C">
        <w:rPr>
          <w:b/>
          <w:sz w:val="22"/>
          <w:szCs w:val="22"/>
        </w:rPr>
        <w:t xml:space="preserve">                      </w:t>
      </w:r>
      <w:r w:rsidRPr="00954200">
        <w:rPr>
          <w:b/>
          <w:sz w:val="22"/>
          <w:szCs w:val="22"/>
        </w:rPr>
        <w:t>pred prázdninami.</w:t>
      </w:r>
    </w:p>
    <w:p w:rsidR="00FC725C" w:rsidRPr="00A278FD" w:rsidRDefault="00FC725C" w:rsidP="005102B7">
      <w:pPr>
        <w:numPr>
          <w:ilvl w:val="0"/>
          <w:numId w:val="46"/>
        </w:numPr>
        <w:autoSpaceDE w:val="0"/>
        <w:autoSpaceDN w:val="0"/>
        <w:adjustRightInd w:val="0"/>
        <w:spacing w:before="120" w:after="40"/>
        <w:ind w:left="426" w:hanging="426"/>
        <w:jc w:val="both"/>
        <w:rPr>
          <w:b/>
          <w:szCs w:val="24"/>
        </w:rPr>
      </w:pPr>
      <w:r w:rsidRPr="00A278FD">
        <w:rPr>
          <w:sz w:val="22"/>
          <w:szCs w:val="22"/>
        </w:rPr>
        <w:t>V r</w:t>
      </w:r>
      <w:r w:rsidRPr="00A278FD">
        <w:rPr>
          <w:rFonts w:hint="eastAsia"/>
          <w:sz w:val="22"/>
          <w:szCs w:val="22"/>
        </w:rPr>
        <w:t>á</w:t>
      </w:r>
      <w:r w:rsidRPr="00A278FD">
        <w:rPr>
          <w:sz w:val="22"/>
          <w:szCs w:val="22"/>
        </w:rPr>
        <w:t>mci kontrolnej činnosti je potrebné venovať systematick</w:t>
      </w:r>
      <w:r w:rsidRPr="00A278FD">
        <w:rPr>
          <w:rFonts w:hint="eastAsia"/>
          <w:sz w:val="22"/>
          <w:szCs w:val="22"/>
        </w:rPr>
        <w:t>ú</w:t>
      </w:r>
      <w:r w:rsidRPr="00A278FD">
        <w:rPr>
          <w:sz w:val="22"/>
          <w:szCs w:val="22"/>
        </w:rPr>
        <w:t xml:space="preserve"> pozornosť organiz</w:t>
      </w:r>
      <w:r w:rsidRPr="00A278FD">
        <w:rPr>
          <w:rFonts w:hint="eastAsia"/>
          <w:sz w:val="22"/>
          <w:szCs w:val="22"/>
        </w:rPr>
        <w:t>á</w:t>
      </w:r>
      <w:r w:rsidRPr="00A278FD">
        <w:rPr>
          <w:sz w:val="22"/>
          <w:szCs w:val="22"/>
        </w:rPr>
        <w:t>cii a v</w:t>
      </w:r>
      <w:r w:rsidRPr="00A278FD">
        <w:rPr>
          <w:rFonts w:hint="eastAsia"/>
          <w:sz w:val="22"/>
          <w:szCs w:val="22"/>
        </w:rPr>
        <w:t>ý</w:t>
      </w:r>
      <w:r w:rsidRPr="00A278FD">
        <w:rPr>
          <w:sz w:val="22"/>
          <w:szCs w:val="22"/>
        </w:rPr>
        <w:t xml:space="preserve">konu </w:t>
      </w:r>
      <w:r w:rsidRPr="00A278FD">
        <w:rPr>
          <w:b/>
          <w:sz w:val="22"/>
          <w:szCs w:val="22"/>
        </w:rPr>
        <w:t>pravidelnej z</w:t>
      </w:r>
      <w:r w:rsidRPr="00A278FD">
        <w:rPr>
          <w:rFonts w:hint="eastAsia"/>
          <w:b/>
          <w:sz w:val="22"/>
          <w:szCs w:val="22"/>
        </w:rPr>
        <w:t>á</w:t>
      </w:r>
      <w:r w:rsidRPr="00A278FD">
        <w:rPr>
          <w:b/>
          <w:sz w:val="22"/>
          <w:szCs w:val="22"/>
        </w:rPr>
        <w:t>ujmovej činnosti z</w:t>
      </w:r>
      <w:r w:rsidRPr="00A278FD">
        <w:rPr>
          <w:rFonts w:hint="eastAsia"/>
          <w:b/>
          <w:sz w:val="22"/>
          <w:szCs w:val="22"/>
        </w:rPr>
        <w:t>á</w:t>
      </w:r>
      <w:r w:rsidRPr="00A278FD">
        <w:rPr>
          <w:b/>
          <w:sz w:val="22"/>
          <w:szCs w:val="22"/>
        </w:rPr>
        <w:t>ujmov</w:t>
      </w:r>
      <w:r w:rsidRPr="00A278FD">
        <w:rPr>
          <w:rFonts w:hint="eastAsia"/>
          <w:b/>
          <w:sz w:val="22"/>
          <w:szCs w:val="22"/>
        </w:rPr>
        <w:t>ý</w:t>
      </w:r>
      <w:r w:rsidRPr="00A278FD">
        <w:rPr>
          <w:b/>
          <w:sz w:val="22"/>
          <w:szCs w:val="22"/>
        </w:rPr>
        <w:t xml:space="preserve">ch </w:t>
      </w:r>
      <w:r w:rsidRPr="00A278FD">
        <w:rPr>
          <w:rFonts w:hint="eastAsia"/>
          <w:b/>
          <w:sz w:val="22"/>
          <w:szCs w:val="22"/>
        </w:rPr>
        <w:t>ú</w:t>
      </w:r>
      <w:r w:rsidRPr="00A278FD">
        <w:rPr>
          <w:b/>
          <w:sz w:val="22"/>
          <w:szCs w:val="22"/>
        </w:rPr>
        <w:t>tvarov podľa rozvrhu t</w:t>
      </w:r>
      <w:r w:rsidRPr="00A278FD">
        <w:rPr>
          <w:rFonts w:hint="eastAsia"/>
          <w:b/>
          <w:sz w:val="22"/>
          <w:szCs w:val="22"/>
        </w:rPr>
        <w:t>ýž</w:t>
      </w:r>
      <w:r w:rsidRPr="00A278FD">
        <w:rPr>
          <w:b/>
          <w:sz w:val="22"/>
          <w:szCs w:val="22"/>
        </w:rPr>
        <w:t>dennej činnosti</w:t>
      </w:r>
      <w:r w:rsidRPr="00A278FD">
        <w:rPr>
          <w:sz w:val="22"/>
          <w:szCs w:val="22"/>
        </w:rPr>
        <w:t xml:space="preserve">, zamerať pozornosť </w:t>
      </w:r>
      <w:r w:rsidR="00FE0E0C" w:rsidRPr="00A278FD">
        <w:rPr>
          <w:sz w:val="22"/>
          <w:szCs w:val="22"/>
        </w:rPr>
        <w:t xml:space="preserve">             </w:t>
      </w:r>
      <w:r w:rsidRPr="00A278FD">
        <w:rPr>
          <w:sz w:val="22"/>
          <w:szCs w:val="22"/>
        </w:rPr>
        <w:t>na aktu</w:t>
      </w:r>
      <w:r w:rsidRPr="00A278FD">
        <w:rPr>
          <w:rFonts w:hint="eastAsia"/>
          <w:sz w:val="22"/>
          <w:szCs w:val="22"/>
        </w:rPr>
        <w:t>á</w:t>
      </w:r>
      <w:r w:rsidRPr="00A278FD">
        <w:rPr>
          <w:sz w:val="22"/>
          <w:szCs w:val="22"/>
        </w:rPr>
        <w:t>lne a pravideln</w:t>
      </w:r>
      <w:r w:rsidRPr="00A278FD">
        <w:rPr>
          <w:rFonts w:hint="eastAsia"/>
          <w:sz w:val="22"/>
          <w:szCs w:val="22"/>
        </w:rPr>
        <w:t>é</w:t>
      </w:r>
      <w:r w:rsidRPr="00A278FD">
        <w:rPr>
          <w:sz w:val="22"/>
          <w:szCs w:val="22"/>
        </w:rPr>
        <w:t xml:space="preserve"> vedenie triednych kn</w:t>
      </w:r>
      <w:r w:rsidRPr="00A278FD">
        <w:rPr>
          <w:rFonts w:hint="eastAsia"/>
          <w:sz w:val="22"/>
          <w:szCs w:val="22"/>
        </w:rPr>
        <w:t>í</w:t>
      </w:r>
      <w:r w:rsidRPr="00A278FD">
        <w:rPr>
          <w:sz w:val="22"/>
          <w:szCs w:val="22"/>
        </w:rPr>
        <w:t>h.</w:t>
      </w:r>
    </w:p>
    <w:p w:rsidR="00FC725C" w:rsidRDefault="00FC725C" w:rsidP="00FC725C">
      <w:pPr>
        <w:pStyle w:val="Jano"/>
        <w:spacing w:after="40"/>
        <w:rPr>
          <w:szCs w:val="24"/>
        </w:rPr>
      </w:pPr>
      <w:r w:rsidRPr="00EF7D87">
        <w:rPr>
          <w:b/>
          <w:szCs w:val="24"/>
        </w:rPr>
        <w:t>Kontaktná osoba pre oblasť ZUŠ, CVČ</w:t>
      </w:r>
      <w:r w:rsidRPr="00EF7D87">
        <w:rPr>
          <w:szCs w:val="24"/>
        </w:rPr>
        <w:t xml:space="preserve"> </w:t>
      </w:r>
      <w:r w:rsidRPr="00EF7D87">
        <w:rPr>
          <w:b/>
          <w:szCs w:val="24"/>
        </w:rPr>
        <w:t>a JŠ:</w:t>
      </w:r>
      <w:r w:rsidRPr="00EF7D87">
        <w:rPr>
          <w:szCs w:val="24"/>
        </w:rPr>
        <w:t xml:space="preserve"> </w:t>
      </w:r>
    </w:p>
    <w:p w:rsidR="00FC725C" w:rsidRDefault="00FC725C" w:rsidP="00FC725C">
      <w:pPr>
        <w:pStyle w:val="Jano"/>
        <w:spacing w:after="40"/>
      </w:pPr>
      <w:r>
        <w:rPr>
          <w:b/>
          <w:szCs w:val="24"/>
        </w:rPr>
        <w:t>Mgr. Beáta Lopušniaková</w:t>
      </w:r>
      <w:r w:rsidRPr="00581286">
        <w:rPr>
          <w:b/>
          <w:szCs w:val="24"/>
        </w:rPr>
        <w:t>,</w:t>
      </w:r>
      <w:r w:rsidRPr="00EF7D87">
        <w:rPr>
          <w:szCs w:val="24"/>
        </w:rPr>
        <w:t xml:space="preserve"> </w:t>
      </w:r>
      <w:r>
        <w:rPr>
          <w:szCs w:val="24"/>
        </w:rPr>
        <w:t>oddelenie školstva</w:t>
      </w:r>
      <w:r w:rsidRPr="00EF7D87">
        <w:rPr>
          <w:szCs w:val="24"/>
        </w:rPr>
        <w:t>,  tel.: 6419</w:t>
      </w:r>
      <w:r>
        <w:rPr>
          <w:szCs w:val="24"/>
        </w:rPr>
        <w:t xml:space="preserve"> </w:t>
      </w:r>
      <w:r w:rsidRPr="00EF7D87">
        <w:rPr>
          <w:szCs w:val="24"/>
        </w:rPr>
        <w:t>2</w:t>
      </w:r>
      <w:r>
        <w:rPr>
          <w:szCs w:val="24"/>
        </w:rPr>
        <w:t>98</w:t>
      </w:r>
      <w:r w:rsidRPr="00EF7D87">
        <w:rPr>
          <w:szCs w:val="24"/>
        </w:rPr>
        <w:t xml:space="preserve">, </w:t>
      </w:r>
      <w:r>
        <w:rPr>
          <w:szCs w:val="24"/>
        </w:rPr>
        <w:t xml:space="preserve">mobil: 0907 900 167, </w:t>
      </w:r>
      <w:r>
        <w:t>e-</w:t>
      </w:r>
      <w:r w:rsidRPr="00EF7D87">
        <w:t xml:space="preserve">mail: </w:t>
      </w:r>
      <w:hyperlink r:id="rId81" w:history="1">
        <w:r w:rsidRPr="00DE5176">
          <w:rPr>
            <w:rStyle w:val="Hypertextovprepojenie"/>
            <w:szCs w:val="24"/>
          </w:rPr>
          <w:t>beata.lopusniakova@kosice.sk</w:t>
        </w:r>
      </w:hyperlink>
    </w:p>
    <w:p w:rsidR="00FC725C" w:rsidRDefault="00FC725C" w:rsidP="00FC725C">
      <w:pPr>
        <w:pStyle w:val="Jano"/>
        <w:spacing w:after="40"/>
      </w:pPr>
    </w:p>
    <w:p w:rsidR="001F1801" w:rsidRPr="000B382D" w:rsidRDefault="00FE0E0C" w:rsidP="007A57AD">
      <w:pPr>
        <w:pStyle w:val="Nadpis1"/>
        <w:numPr>
          <w:ilvl w:val="3"/>
          <w:numId w:val="24"/>
        </w:numPr>
        <w:ind w:left="426"/>
        <w:rPr>
          <w:sz w:val="28"/>
        </w:rPr>
      </w:pPr>
      <w:r>
        <w:rPr>
          <w:sz w:val="28"/>
        </w:rPr>
        <w:t xml:space="preserve"> </w:t>
      </w:r>
      <w:r w:rsidR="001F1801" w:rsidRPr="000B382D">
        <w:rPr>
          <w:sz w:val="28"/>
        </w:rPr>
        <w:t xml:space="preserve">ŠKOLSKÉ  STRAVOVANIE   </w:t>
      </w:r>
    </w:p>
    <w:p w:rsidR="00A16CFB" w:rsidRPr="00A16CFB" w:rsidRDefault="00A16CFB" w:rsidP="00A16CFB">
      <w:pPr>
        <w:spacing w:before="120" w:after="120"/>
        <w:jc w:val="both"/>
        <w:rPr>
          <w:b/>
          <w:sz w:val="22"/>
          <w:szCs w:val="22"/>
        </w:rPr>
      </w:pPr>
      <w:r w:rsidRPr="00A16CFB">
        <w:rPr>
          <w:b/>
          <w:sz w:val="22"/>
          <w:szCs w:val="22"/>
        </w:rPr>
        <w:t xml:space="preserve">Oblasť školského stravovania ustanovuje  </w:t>
      </w:r>
      <w:hyperlink r:id="rId82" w:tgtFrame="_blank" w:history="1">
        <w:r w:rsidRPr="00A16CFB">
          <w:rPr>
            <w:rStyle w:val="Hypertextovprepojenie"/>
            <w:b/>
            <w:sz w:val="22"/>
            <w:szCs w:val="22"/>
            <w:shd w:val="clear" w:color="auto" w:fill="FFFFFF"/>
          </w:rPr>
          <w:t>Zákon č. 245/2008 Z. z.</w:t>
        </w:r>
        <w:r w:rsidRPr="00A16CFB">
          <w:rPr>
            <w:rStyle w:val="Siln"/>
            <w:b w:val="0"/>
            <w:sz w:val="22"/>
            <w:szCs w:val="22"/>
            <w:shd w:val="clear" w:color="auto" w:fill="FFFFFF"/>
          </w:rPr>
          <w:t> o výchove a vzdelávaní (školský zákon)</w:t>
        </w:r>
        <w:r w:rsidRPr="00A16CFB">
          <w:rPr>
            <w:rStyle w:val="Hypertextovprepojenie"/>
            <w:b/>
            <w:sz w:val="22"/>
            <w:szCs w:val="22"/>
            <w:shd w:val="clear" w:color="auto" w:fill="FFFFFF"/>
          </w:rPr>
          <w:t> a o zmene a doplnení niektorých zákonov</w:t>
        </w:r>
      </w:hyperlink>
      <w:r w:rsidRPr="00A16CFB">
        <w:rPr>
          <w:b/>
          <w:sz w:val="22"/>
          <w:szCs w:val="22"/>
        </w:rPr>
        <w:t xml:space="preserve"> /školský zákon/ § 139 - § 141 a </w:t>
      </w:r>
      <w:hyperlink r:id="rId83" w:tgtFrame="_blank" w:history="1">
        <w:r w:rsidRPr="00A16CFB">
          <w:rPr>
            <w:rStyle w:val="Hypertextovprepojenie"/>
            <w:b/>
            <w:sz w:val="22"/>
            <w:szCs w:val="22"/>
          </w:rPr>
          <w:t>Vyhláška Ministerstva školstva Slovenskej republiky č. 330/2009 Z. z. o zariadení školského stravovania</w:t>
        </w:r>
      </w:hyperlink>
      <w:r w:rsidRPr="00A16CFB">
        <w:rPr>
          <w:b/>
          <w:sz w:val="22"/>
          <w:szCs w:val="22"/>
        </w:rPr>
        <w:t>.</w:t>
      </w:r>
    </w:p>
    <w:p w:rsidR="00A16CFB" w:rsidRPr="00A16CFB" w:rsidRDefault="00A16CFB" w:rsidP="00A16CFB">
      <w:pPr>
        <w:pStyle w:val="Default"/>
        <w:jc w:val="both"/>
        <w:rPr>
          <w:rFonts w:ascii="Times New Roman" w:hAnsi="Times New Roman" w:cs="Times New Roman"/>
          <w:color w:val="auto"/>
          <w:sz w:val="22"/>
          <w:szCs w:val="22"/>
          <w:lang w:val="sk-SK" w:eastAsia="sk-SK"/>
        </w:rPr>
      </w:pPr>
      <w:r w:rsidRPr="00A16CFB">
        <w:rPr>
          <w:rFonts w:ascii="Times New Roman" w:hAnsi="Times New Roman" w:cs="Times New Roman"/>
          <w:color w:val="auto"/>
          <w:sz w:val="22"/>
          <w:szCs w:val="22"/>
          <w:lang w:val="sk-SK" w:eastAsia="sk-SK"/>
        </w:rPr>
        <w:t xml:space="preserve">1.  Riaditelia škôl a školských zariadení zabezpečujú stravovanie detí a žiakov počas ich pobytu v škole </w:t>
      </w:r>
      <w:r>
        <w:rPr>
          <w:rFonts w:ascii="Times New Roman" w:hAnsi="Times New Roman" w:cs="Times New Roman"/>
          <w:color w:val="auto"/>
          <w:sz w:val="22"/>
          <w:szCs w:val="22"/>
          <w:lang w:val="sk-SK" w:eastAsia="sk-SK"/>
        </w:rPr>
        <w:t xml:space="preserve">                </w:t>
      </w:r>
      <w:r w:rsidRPr="00A16CFB">
        <w:rPr>
          <w:rFonts w:ascii="Times New Roman" w:hAnsi="Times New Roman" w:cs="Times New Roman"/>
          <w:color w:val="auto"/>
          <w:sz w:val="22"/>
          <w:szCs w:val="22"/>
          <w:lang w:val="sk-SK" w:eastAsia="sk-SK"/>
        </w:rPr>
        <w:t xml:space="preserve">v zariadeniach školského stravovania, ktoré sú zaradené v sieti škôl a školských zariadení  v súlade </w:t>
      </w:r>
      <w:r>
        <w:rPr>
          <w:rFonts w:ascii="Times New Roman" w:hAnsi="Times New Roman" w:cs="Times New Roman"/>
          <w:color w:val="auto"/>
          <w:sz w:val="22"/>
          <w:szCs w:val="22"/>
          <w:lang w:val="sk-SK" w:eastAsia="sk-SK"/>
        </w:rPr>
        <w:t xml:space="preserve">                       </w:t>
      </w:r>
      <w:r w:rsidRPr="00A16CFB">
        <w:rPr>
          <w:rFonts w:ascii="Times New Roman" w:hAnsi="Times New Roman" w:cs="Times New Roman"/>
          <w:color w:val="auto"/>
          <w:sz w:val="22"/>
          <w:szCs w:val="22"/>
          <w:lang w:val="sk-SK" w:eastAsia="sk-SK"/>
        </w:rPr>
        <w:t>s personálnymi a materiálno-technickými požiadavkami pre školské stravovanie s ohľadom na výživové požiadavky vekových kategórií stravníkov.</w:t>
      </w:r>
    </w:p>
    <w:p w:rsidR="00A16CFB" w:rsidRPr="00A16CFB" w:rsidRDefault="00A16CFB" w:rsidP="00A16CFB">
      <w:pPr>
        <w:pStyle w:val="Default"/>
        <w:jc w:val="both"/>
        <w:rPr>
          <w:rFonts w:ascii="Times New Roman" w:hAnsi="Times New Roman" w:cs="Times New Roman"/>
          <w:color w:val="auto"/>
          <w:sz w:val="22"/>
          <w:szCs w:val="22"/>
          <w:lang w:val="sk-SK" w:eastAsia="sk-SK"/>
        </w:rPr>
      </w:pPr>
      <w:r w:rsidRPr="00A16CFB">
        <w:rPr>
          <w:rFonts w:ascii="Times New Roman" w:hAnsi="Times New Roman" w:cs="Times New Roman"/>
          <w:color w:val="auto"/>
          <w:sz w:val="22"/>
          <w:szCs w:val="22"/>
          <w:lang w:val="sk-SK" w:eastAsia="sk-SK"/>
        </w:rPr>
        <w:t>2.  Výroba a výdaj jedál sa v zariadeniach školského stravovania zabezpečuje s možnosťou využitia Národného registra potravín Ministerstva pôdohospodárstva a rozvoja vidieka SR podľa:</w:t>
      </w:r>
    </w:p>
    <w:p w:rsidR="00A16CFB" w:rsidRPr="00A16CFB" w:rsidRDefault="00A16CFB" w:rsidP="00A16CFB">
      <w:pPr>
        <w:pStyle w:val="Default"/>
        <w:jc w:val="both"/>
        <w:rPr>
          <w:rFonts w:ascii="Times New Roman" w:hAnsi="Times New Roman" w:cs="Times New Roman"/>
          <w:color w:val="auto"/>
          <w:sz w:val="22"/>
          <w:szCs w:val="22"/>
          <w:lang w:val="sk-SK" w:eastAsia="sk-SK"/>
        </w:rPr>
      </w:pPr>
      <w:r w:rsidRPr="00A16CFB">
        <w:rPr>
          <w:rFonts w:ascii="Times New Roman" w:hAnsi="Times New Roman" w:cs="Times New Roman"/>
          <w:color w:val="auto"/>
          <w:sz w:val="22"/>
          <w:szCs w:val="22"/>
          <w:lang w:val="sk-SK" w:eastAsia="sk-SK"/>
        </w:rPr>
        <w:lastRenderedPageBreak/>
        <w:t>a) Materiálno-spotrebných noriem a receptúr, ktoré charakterizujú príslušnú územnú oblasť pre školské stravovanie a aplikáciu princípov ich používania s možnosťou využitia receptúr charakteristických pre príslušnú územnú oblasť,</w:t>
      </w:r>
    </w:p>
    <w:p w:rsidR="00A16CFB" w:rsidRPr="00A16CFB" w:rsidRDefault="00A16CFB" w:rsidP="00A16CFB">
      <w:pPr>
        <w:pStyle w:val="Bezriadkovania"/>
        <w:jc w:val="both"/>
        <w:rPr>
          <w:rFonts w:ascii="Times New Roman" w:eastAsia="Times New Roman" w:hAnsi="Times New Roman"/>
          <w:lang w:eastAsia="sk-SK"/>
        </w:rPr>
      </w:pPr>
      <w:r w:rsidRPr="00A16CFB">
        <w:rPr>
          <w:rFonts w:ascii="Times New Roman" w:eastAsia="Times New Roman" w:hAnsi="Times New Roman"/>
          <w:lang w:eastAsia="sk-SK"/>
        </w:rPr>
        <w:t xml:space="preserve">b)  Materiálno-spotrebných noriem a receptúr  pre diétny stravovací systém pre školské stravovanie vydaných MŠVVaŠ SR v roku 2009 pre tri druhy diét, ktoré sú v súčasnosti aplikovateľné v školskom stravovaní </w:t>
      </w:r>
      <w:r>
        <w:rPr>
          <w:rFonts w:ascii="Times New Roman" w:eastAsia="Times New Roman" w:hAnsi="Times New Roman"/>
          <w:lang w:eastAsia="sk-SK"/>
        </w:rPr>
        <w:t xml:space="preserve">                 </w:t>
      </w:r>
      <w:r w:rsidRPr="00A16CFB">
        <w:rPr>
          <w:rFonts w:ascii="Times New Roman" w:eastAsia="Times New Roman" w:hAnsi="Times New Roman"/>
          <w:lang w:eastAsia="sk-SK"/>
        </w:rPr>
        <w:t xml:space="preserve">v slovenskej republike: </w:t>
      </w:r>
    </w:p>
    <w:p w:rsidR="00A16CFB" w:rsidRPr="00A16CFB" w:rsidRDefault="00A16CFB" w:rsidP="00A16CFB">
      <w:pPr>
        <w:pStyle w:val="Bezriadkovania"/>
        <w:jc w:val="both"/>
        <w:rPr>
          <w:rFonts w:ascii="Times New Roman" w:eastAsia="Times New Roman" w:hAnsi="Times New Roman"/>
          <w:lang w:eastAsia="sk-SK"/>
        </w:rPr>
      </w:pPr>
      <w:r w:rsidRPr="00A16CFB">
        <w:rPr>
          <w:rFonts w:ascii="Times New Roman" w:eastAsia="Times New Roman" w:hAnsi="Times New Roman"/>
          <w:lang w:eastAsia="sk-SK"/>
        </w:rPr>
        <w:t xml:space="preserve">- šetriaca (pri chorobách tráviaceho traktu), - diabetická (pri zvýšenej hladine cukru v krvi – pri  </w:t>
      </w:r>
    </w:p>
    <w:p w:rsidR="00A16CFB" w:rsidRPr="00A16CFB" w:rsidRDefault="00A16CFB" w:rsidP="00A16CFB">
      <w:pPr>
        <w:pStyle w:val="Bezriadkovania"/>
        <w:jc w:val="both"/>
        <w:rPr>
          <w:rFonts w:ascii="Times New Roman" w:eastAsia="Times New Roman" w:hAnsi="Times New Roman"/>
          <w:lang w:eastAsia="sk-SK"/>
        </w:rPr>
      </w:pPr>
      <w:r w:rsidRPr="00A16CFB">
        <w:rPr>
          <w:rFonts w:ascii="Times New Roman" w:eastAsia="Times New Roman" w:hAnsi="Times New Roman"/>
          <w:lang w:eastAsia="sk-SK"/>
        </w:rPr>
        <w:t>cukrovke), - bezgluténová, bezlepková diéta (pri poruche vstrebávania lepku v pokrmoch).</w:t>
      </w:r>
    </w:p>
    <w:p w:rsidR="00A16CFB" w:rsidRPr="00A16CFB" w:rsidRDefault="00A16CFB" w:rsidP="00A16CFB">
      <w:pPr>
        <w:pStyle w:val="Bezriadkovania"/>
        <w:spacing w:before="120" w:after="120"/>
        <w:jc w:val="both"/>
        <w:rPr>
          <w:rFonts w:ascii="Times New Roman" w:eastAsia="Times New Roman" w:hAnsi="Times New Roman"/>
          <w:lang w:eastAsia="sk-SK"/>
        </w:rPr>
      </w:pPr>
      <w:r w:rsidRPr="00A16CFB">
        <w:rPr>
          <w:rFonts w:ascii="Times New Roman" w:eastAsia="Times New Roman" w:hAnsi="Times New Roman"/>
          <w:lang w:eastAsia="sk-SK"/>
        </w:rPr>
        <w:t xml:space="preserve">3.  Základnou požiadavkou a úlohou v školskom stravovaní je zachovať výrobu jedál a nápojov             </w:t>
      </w:r>
      <w:r>
        <w:rPr>
          <w:rFonts w:ascii="Times New Roman" w:eastAsia="Times New Roman" w:hAnsi="Times New Roman"/>
          <w:lang w:eastAsia="sk-SK"/>
        </w:rPr>
        <w:t xml:space="preserve">               </w:t>
      </w:r>
      <w:r w:rsidRPr="00A16CFB">
        <w:rPr>
          <w:rFonts w:ascii="Times New Roman" w:eastAsia="Times New Roman" w:hAnsi="Times New Roman"/>
          <w:lang w:eastAsia="sk-SK"/>
        </w:rPr>
        <w:t xml:space="preserve"> z čerstvých surovín, používať potravinové komodity najvyššej kvality s vysledovateľnosťou pôvodu. Zabezpečovanie a obstarávanie jednotlivých potravinových komodít realizovať v súlade s UV SR č. 168/2016 </w:t>
      </w:r>
      <w:r>
        <w:rPr>
          <w:rFonts w:ascii="Times New Roman" w:eastAsia="Times New Roman" w:hAnsi="Times New Roman"/>
          <w:lang w:eastAsia="sk-SK"/>
        </w:rPr>
        <w:t xml:space="preserve">      </w:t>
      </w:r>
      <w:r w:rsidRPr="00A16CFB">
        <w:rPr>
          <w:rFonts w:ascii="Times New Roman" w:eastAsia="Times New Roman" w:hAnsi="Times New Roman"/>
          <w:lang w:eastAsia="sk-SK"/>
        </w:rPr>
        <w:t>a materiálom „Zásady pre zvýšenie bezpečnosti a kvality nakupovaných potravín pre hromadne stravovanie“</w:t>
      </w:r>
      <w:r>
        <w:rPr>
          <w:rFonts w:ascii="Times New Roman" w:eastAsia="Times New Roman" w:hAnsi="Times New Roman"/>
          <w:lang w:eastAsia="sk-SK"/>
        </w:rPr>
        <w:t xml:space="preserve">        </w:t>
      </w:r>
      <w:r w:rsidRPr="00A16CFB">
        <w:rPr>
          <w:rFonts w:ascii="Times New Roman" w:eastAsia="Times New Roman" w:hAnsi="Times New Roman"/>
          <w:lang w:eastAsia="sk-SK"/>
        </w:rPr>
        <w:t xml:space="preserve"> a preferovať nákup potravín od regionálnych výrobcov a výrobcov so zvýšenou úrovňou kontroly. </w:t>
      </w:r>
    </w:p>
    <w:p w:rsidR="00A16CFB" w:rsidRPr="00A16CFB" w:rsidRDefault="00A16CFB" w:rsidP="00A16CFB">
      <w:pPr>
        <w:pStyle w:val="Bezriadkovania"/>
        <w:spacing w:before="120" w:after="120"/>
        <w:jc w:val="both"/>
        <w:rPr>
          <w:rFonts w:ascii="Times New Roman" w:eastAsia="Times New Roman" w:hAnsi="Times New Roman"/>
          <w:lang w:eastAsia="sk-SK"/>
        </w:rPr>
      </w:pPr>
      <w:r w:rsidRPr="00A16CFB">
        <w:rPr>
          <w:rFonts w:ascii="Times New Roman" w:eastAsia="Times New Roman" w:hAnsi="Times New Roman"/>
          <w:lang w:eastAsia="sk-SK"/>
        </w:rPr>
        <w:t xml:space="preserve">4.  Na minimalizáciu zdravotných rizík pri výrobe jedál a nápojov sa v zariadeniach školského stravovania používa e- model HACCP a prevádzkový poriadok, ktorého obsahom  je aj zabezpečenie diétneho stravovania detí a žiakov vrátane nosenia vlastnej diétnej stravy pre deti a žiakov s uvedením spôsobu manipulácie  </w:t>
      </w:r>
      <w:r>
        <w:rPr>
          <w:rFonts w:ascii="Times New Roman" w:eastAsia="Times New Roman" w:hAnsi="Times New Roman"/>
          <w:lang w:eastAsia="sk-SK"/>
        </w:rPr>
        <w:t xml:space="preserve">                 </w:t>
      </w:r>
      <w:r w:rsidRPr="00A16CFB">
        <w:rPr>
          <w:rFonts w:ascii="Times New Roman" w:eastAsia="Times New Roman" w:hAnsi="Times New Roman"/>
          <w:lang w:eastAsia="sk-SK"/>
        </w:rPr>
        <w:t>a vydávania jedál. Stravu do zariadenia môže rodič donášať za dodržania požadovaných hygienických podmienok v súlade s § 8 ods. 3 písm. b) vyhlášky č. 527/2007 Z. z.</w:t>
      </w:r>
      <w:r>
        <w:rPr>
          <w:rFonts w:ascii="Times New Roman" w:eastAsia="Times New Roman" w:hAnsi="Times New Roman"/>
          <w:lang w:eastAsia="sk-SK"/>
        </w:rPr>
        <w:t xml:space="preserve"> </w:t>
      </w:r>
      <w:r w:rsidRPr="00A16CFB">
        <w:rPr>
          <w:rFonts w:ascii="Times New Roman" w:eastAsia="Times New Roman" w:hAnsi="Times New Roman"/>
          <w:lang w:eastAsia="sk-SK"/>
        </w:rPr>
        <w:t>o podrobnostiach  o požiadavkách na zariadenia pre deti a mládež.</w:t>
      </w:r>
    </w:p>
    <w:p w:rsidR="00A16CFB" w:rsidRPr="00A16CFB" w:rsidRDefault="00A16CFB" w:rsidP="00A16CFB">
      <w:pPr>
        <w:pStyle w:val="Bezriadkovania"/>
        <w:spacing w:before="120" w:after="120"/>
        <w:jc w:val="both"/>
        <w:rPr>
          <w:rFonts w:ascii="Times New Roman" w:eastAsia="Times New Roman" w:hAnsi="Times New Roman"/>
          <w:lang w:eastAsia="sk-SK"/>
        </w:rPr>
      </w:pPr>
      <w:r w:rsidRPr="00A16CFB">
        <w:rPr>
          <w:rFonts w:ascii="Times New Roman" w:eastAsia="Times New Roman" w:hAnsi="Times New Roman"/>
          <w:lang w:eastAsia="sk-SK"/>
        </w:rPr>
        <w:t xml:space="preserve">5.  V zariadeniach školského stravovania sa môžu stravovať aj iné fyzické osoby so súhlasom zriaďovateľa </w:t>
      </w:r>
      <w:r>
        <w:rPr>
          <w:rFonts w:ascii="Times New Roman" w:eastAsia="Times New Roman" w:hAnsi="Times New Roman"/>
          <w:lang w:eastAsia="sk-SK"/>
        </w:rPr>
        <w:t xml:space="preserve">           </w:t>
      </w:r>
      <w:r w:rsidRPr="00A16CFB">
        <w:rPr>
          <w:rFonts w:ascii="Times New Roman" w:eastAsia="Times New Roman" w:hAnsi="Times New Roman"/>
          <w:lang w:eastAsia="sk-SK"/>
        </w:rPr>
        <w:t xml:space="preserve">a príslušného Regionálneho úradu verejného zdravotníctva. Pri poskytovaní stravovania postupovať podľa § 140 a § 141 školského zákona a prevádzkového poriadku zariadenia školského stravovania tak, aby pri stravovaní detí a žiakov nedochádzalo  k ohrozovaniu ich zdravotného stavu a kultúry stolovania pri zvýšenom počte stravníkov.   </w:t>
      </w:r>
    </w:p>
    <w:p w:rsidR="00A16CFB" w:rsidRPr="00A16CFB" w:rsidRDefault="00A16CFB" w:rsidP="00A16CFB">
      <w:pPr>
        <w:pStyle w:val="Bezriadkovania"/>
        <w:spacing w:before="120" w:after="120"/>
        <w:jc w:val="both"/>
        <w:rPr>
          <w:rFonts w:ascii="Times New Roman" w:eastAsia="Times New Roman" w:hAnsi="Times New Roman"/>
          <w:lang w:eastAsia="sk-SK"/>
        </w:rPr>
      </w:pPr>
      <w:r w:rsidRPr="00A16CFB">
        <w:rPr>
          <w:rFonts w:ascii="Times New Roman" w:eastAsia="Times New Roman" w:hAnsi="Times New Roman"/>
          <w:lang w:eastAsia="sk-SK"/>
        </w:rPr>
        <w:t xml:space="preserve">6.   Riaditeľ/vedúca školského stravovania zariadenia spolupracuje s riaditeľom školy alebo riaditeľom školského zariadenia pri:  </w:t>
      </w:r>
    </w:p>
    <w:p w:rsidR="00A16CFB" w:rsidRPr="00A16CFB" w:rsidRDefault="00A16CFB" w:rsidP="00A16CFB">
      <w:pPr>
        <w:pStyle w:val="Bezriadkovania"/>
        <w:spacing w:before="120" w:after="120"/>
        <w:jc w:val="both"/>
        <w:rPr>
          <w:rFonts w:ascii="Times New Roman" w:eastAsia="Times New Roman" w:hAnsi="Times New Roman"/>
          <w:lang w:eastAsia="sk-SK"/>
        </w:rPr>
      </w:pPr>
      <w:r w:rsidRPr="00A16CFB">
        <w:rPr>
          <w:rFonts w:ascii="Times New Roman" w:eastAsia="Times New Roman" w:hAnsi="Times New Roman"/>
          <w:lang w:eastAsia="sk-SK"/>
        </w:rPr>
        <w:t xml:space="preserve">a) zabezpečovaní pedagogického dozoru nad deťmi a žiakmi a kultúry stolovania v čase výdaja stravy v školskej jedálni a vo výdajnej školskej jedálni, </w:t>
      </w:r>
    </w:p>
    <w:p w:rsidR="00A16CFB" w:rsidRPr="00A16CFB" w:rsidRDefault="00A16CFB" w:rsidP="00A16CFB">
      <w:pPr>
        <w:pStyle w:val="Bezriadkovania"/>
        <w:spacing w:before="120" w:after="120"/>
        <w:jc w:val="both"/>
        <w:rPr>
          <w:rFonts w:ascii="Times New Roman" w:eastAsia="Times New Roman" w:hAnsi="Times New Roman"/>
          <w:lang w:eastAsia="sk-SK"/>
        </w:rPr>
      </w:pPr>
      <w:r w:rsidRPr="00A16CFB">
        <w:rPr>
          <w:rFonts w:ascii="Times New Roman" w:eastAsia="Times New Roman" w:hAnsi="Times New Roman"/>
          <w:lang w:eastAsia="sk-SK"/>
        </w:rPr>
        <w:t xml:space="preserve">b) vypracovaní organizácie režimu stravovania s dostatočnou prestávkou na jedlo a oddych tak, aby prestávky </w:t>
      </w:r>
      <w:r>
        <w:rPr>
          <w:rFonts w:ascii="Times New Roman" w:eastAsia="Times New Roman" w:hAnsi="Times New Roman"/>
          <w:lang w:eastAsia="sk-SK"/>
        </w:rPr>
        <w:t xml:space="preserve">     </w:t>
      </w:r>
      <w:r w:rsidRPr="00A16CFB">
        <w:rPr>
          <w:rFonts w:ascii="Times New Roman" w:eastAsia="Times New Roman" w:hAnsi="Times New Roman"/>
          <w:lang w:eastAsia="sk-SK"/>
        </w:rPr>
        <w:t xml:space="preserve">na doplnkové stravovanie a hlavné jedlo zodpovedali fyziologickým potrebám stravujúcich sa detí a žiakov, </w:t>
      </w:r>
    </w:p>
    <w:p w:rsidR="00A16CFB" w:rsidRPr="00A16CFB" w:rsidRDefault="00A16CFB" w:rsidP="00A16CFB">
      <w:pPr>
        <w:pStyle w:val="Bezriadkovania"/>
        <w:spacing w:before="120" w:after="120"/>
        <w:jc w:val="both"/>
        <w:rPr>
          <w:rFonts w:ascii="Times New Roman" w:eastAsia="Times New Roman" w:hAnsi="Times New Roman"/>
          <w:lang w:eastAsia="sk-SK"/>
        </w:rPr>
      </w:pPr>
      <w:r w:rsidRPr="00A16CFB">
        <w:rPr>
          <w:rFonts w:ascii="Times New Roman" w:eastAsia="Times New Roman" w:hAnsi="Times New Roman"/>
          <w:lang w:eastAsia="sk-SK"/>
        </w:rPr>
        <w:t xml:space="preserve">c) výchove ku spoločenskému správaniu, zásadám zdravej výživy, hygiene a kultúrnemu stolovaniu  a pri odstraňovaní negatívnych stravovacích návykov detí a žiakov, </w:t>
      </w:r>
    </w:p>
    <w:p w:rsidR="00A16CFB" w:rsidRPr="00A16CFB" w:rsidRDefault="00A16CFB" w:rsidP="00A16CFB">
      <w:pPr>
        <w:pStyle w:val="Bezriadkovania"/>
        <w:spacing w:before="120" w:after="120"/>
        <w:jc w:val="both"/>
        <w:rPr>
          <w:rFonts w:ascii="Times New Roman" w:eastAsia="Times New Roman" w:hAnsi="Times New Roman"/>
          <w:lang w:eastAsia="sk-SK"/>
        </w:rPr>
      </w:pPr>
      <w:r w:rsidRPr="00A16CFB">
        <w:rPr>
          <w:rFonts w:ascii="Times New Roman" w:eastAsia="Times New Roman" w:hAnsi="Times New Roman"/>
          <w:lang w:eastAsia="sk-SK"/>
        </w:rPr>
        <w:t xml:space="preserve">d) zabezpečovaní podnikateľskej činnosti, </w:t>
      </w:r>
    </w:p>
    <w:p w:rsidR="00A16CFB" w:rsidRPr="00A16CFB" w:rsidRDefault="00A16CFB" w:rsidP="00A16CFB">
      <w:pPr>
        <w:pStyle w:val="Bezriadkovania"/>
        <w:spacing w:before="120" w:after="120"/>
        <w:jc w:val="both"/>
        <w:rPr>
          <w:rFonts w:ascii="Times New Roman" w:eastAsia="Times New Roman" w:hAnsi="Times New Roman"/>
          <w:lang w:eastAsia="sk-SK"/>
        </w:rPr>
      </w:pPr>
      <w:r w:rsidRPr="00A16CFB">
        <w:rPr>
          <w:rFonts w:ascii="Times New Roman" w:eastAsia="Times New Roman" w:hAnsi="Times New Roman"/>
          <w:lang w:eastAsia="sk-SK"/>
        </w:rPr>
        <w:t xml:space="preserve">e) realizácii celospoločenského programu podpory zdravia a sprievodných aktivít k programu  v školách </w:t>
      </w:r>
      <w:r>
        <w:rPr>
          <w:rFonts w:ascii="Times New Roman" w:eastAsia="Times New Roman" w:hAnsi="Times New Roman"/>
          <w:lang w:eastAsia="sk-SK"/>
        </w:rPr>
        <w:t xml:space="preserve">               </w:t>
      </w:r>
      <w:r w:rsidRPr="00A16CFB">
        <w:rPr>
          <w:rFonts w:ascii="Times New Roman" w:eastAsia="Times New Roman" w:hAnsi="Times New Roman"/>
          <w:lang w:eastAsia="sk-SK"/>
        </w:rPr>
        <w:t xml:space="preserve">a v školských zariadeniach len s vybraným subjektom, ktorý je zverejnený vo webovom sídle Poľnohospodárskej platobnej agentúry v školskom roku 2019//2020, </w:t>
      </w:r>
    </w:p>
    <w:p w:rsidR="00A16CFB" w:rsidRPr="00A16CFB" w:rsidRDefault="00A16CFB" w:rsidP="00A16CFB">
      <w:pPr>
        <w:pStyle w:val="Bezriadkovania"/>
        <w:spacing w:before="120" w:after="120"/>
        <w:jc w:val="both"/>
        <w:rPr>
          <w:rFonts w:ascii="Times New Roman" w:eastAsia="Times New Roman" w:hAnsi="Times New Roman"/>
          <w:lang w:eastAsia="sk-SK"/>
        </w:rPr>
      </w:pPr>
      <w:r w:rsidRPr="00A16CFB">
        <w:rPr>
          <w:rFonts w:ascii="Times New Roman" w:eastAsia="Times New Roman" w:hAnsi="Times New Roman"/>
          <w:lang w:eastAsia="sk-SK"/>
        </w:rPr>
        <w:t xml:space="preserve">f) zabezpečovaní diétneho stravovania deťom a žiakom, </w:t>
      </w:r>
    </w:p>
    <w:p w:rsidR="00A16CFB" w:rsidRPr="00A16CFB" w:rsidRDefault="00A16CFB" w:rsidP="00A16CFB">
      <w:pPr>
        <w:pStyle w:val="Bezriadkovania"/>
        <w:spacing w:before="120" w:after="120"/>
        <w:jc w:val="both"/>
        <w:rPr>
          <w:rFonts w:ascii="Times New Roman" w:eastAsia="Times New Roman" w:hAnsi="Times New Roman"/>
          <w:lang w:eastAsia="sk-SK"/>
        </w:rPr>
      </w:pPr>
      <w:r w:rsidRPr="00A16CFB">
        <w:rPr>
          <w:rFonts w:ascii="Times New Roman" w:eastAsia="Times New Roman" w:hAnsi="Times New Roman"/>
          <w:lang w:eastAsia="sk-SK"/>
        </w:rPr>
        <w:t>g) poskytovaní dotácie na podporu výchovy k stravovacím návykom dieťaťa a žiaka a dieťaťa a žiaka ohrozeného sociálnym vylúčením (dotácie podľa § 4 ods. 6 zákona č. 544/2010 Z. z. o dotáciách v pôsobnosti MPSV</w:t>
      </w:r>
      <w:r>
        <w:rPr>
          <w:rFonts w:ascii="Times New Roman" w:eastAsia="Times New Roman" w:hAnsi="Times New Roman"/>
          <w:lang w:eastAsia="sk-SK"/>
        </w:rPr>
        <w:t xml:space="preserve"> </w:t>
      </w:r>
      <w:r w:rsidRPr="00A16CFB">
        <w:rPr>
          <w:rFonts w:ascii="Times New Roman" w:eastAsia="Times New Roman" w:hAnsi="Times New Roman"/>
          <w:lang w:eastAsia="sk-SK"/>
        </w:rPr>
        <w:t>a</w:t>
      </w:r>
      <w:r>
        <w:rPr>
          <w:rFonts w:ascii="Times New Roman" w:eastAsia="Times New Roman" w:hAnsi="Times New Roman"/>
          <w:lang w:eastAsia="sk-SK"/>
        </w:rPr>
        <w:t xml:space="preserve"> </w:t>
      </w:r>
      <w:r w:rsidRPr="00A16CFB">
        <w:rPr>
          <w:rFonts w:ascii="Times New Roman" w:eastAsia="Times New Roman" w:hAnsi="Times New Roman"/>
          <w:lang w:eastAsia="sk-SK"/>
        </w:rPr>
        <w:t xml:space="preserve">R SR) tak, že prostredníctvom triedneho učiteľa alebo asistenta učiteľa nahlasuje, či sa dieťa alebo žiak zúčastňuje </w:t>
      </w:r>
      <w:r>
        <w:rPr>
          <w:rFonts w:ascii="Times New Roman" w:eastAsia="Times New Roman" w:hAnsi="Times New Roman"/>
          <w:lang w:eastAsia="sk-SK"/>
        </w:rPr>
        <w:t xml:space="preserve">       </w:t>
      </w:r>
      <w:r w:rsidRPr="00A16CFB">
        <w:rPr>
          <w:rFonts w:ascii="Times New Roman" w:eastAsia="Times New Roman" w:hAnsi="Times New Roman"/>
          <w:lang w:eastAsia="sk-SK"/>
        </w:rPr>
        <w:t xml:space="preserve">na výchove a vzdelávaní v MŠ a ZŠ. Spôsob zabezpečenia určí riaditeľ školy, </w:t>
      </w:r>
    </w:p>
    <w:p w:rsidR="00A16CFB" w:rsidRPr="00A16CFB" w:rsidRDefault="00A16CFB" w:rsidP="00A16CFB">
      <w:pPr>
        <w:pStyle w:val="Bezriadkovania"/>
        <w:spacing w:before="120" w:after="120"/>
        <w:jc w:val="both"/>
        <w:rPr>
          <w:rFonts w:ascii="Times New Roman" w:eastAsia="Times New Roman" w:hAnsi="Times New Roman"/>
          <w:lang w:eastAsia="sk-SK"/>
        </w:rPr>
      </w:pPr>
      <w:r w:rsidRPr="00A16CFB">
        <w:rPr>
          <w:rFonts w:ascii="Times New Roman" w:eastAsia="Times New Roman" w:hAnsi="Times New Roman"/>
          <w:lang w:eastAsia="sk-SK"/>
        </w:rPr>
        <w:t xml:space="preserve">h) zabezpečovaní evidencie stravníkov v nadväznosti na účasť detí a žiakov na výchovno-vzdelávacom procese </w:t>
      </w:r>
      <w:r>
        <w:rPr>
          <w:rFonts w:ascii="Times New Roman" w:eastAsia="Times New Roman" w:hAnsi="Times New Roman"/>
          <w:lang w:eastAsia="sk-SK"/>
        </w:rPr>
        <w:t xml:space="preserve">   </w:t>
      </w:r>
      <w:r w:rsidRPr="00A16CFB">
        <w:rPr>
          <w:rFonts w:ascii="Times New Roman" w:eastAsia="Times New Roman" w:hAnsi="Times New Roman"/>
          <w:lang w:eastAsia="sk-SK"/>
        </w:rPr>
        <w:t>a odbere jedál.</w:t>
      </w:r>
    </w:p>
    <w:p w:rsidR="00A16CFB" w:rsidRPr="00A16CFB" w:rsidRDefault="00A16CFB" w:rsidP="00A16CFB">
      <w:pPr>
        <w:pStyle w:val="Bezriadkovania"/>
        <w:spacing w:before="120" w:after="120"/>
        <w:jc w:val="both"/>
        <w:rPr>
          <w:rFonts w:ascii="Times New Roman" w:eastAsia="Times New Roman" w:hAnsi="Times New Roman"/>
          <w:lang w:eastAsia="sk-SK"/>
        </w:rPr>
      </w:pPr>
      <w:r w:rsidRPr="00A16CFB">
        <w:rPr>
          <w:rFonts w:ascii="Times New Roman" w:eastAsia="Times New Roman" w:hAnsi="Times New Roman"/>
          <w:lang w:eastAsia="sk-SK"/>
        </w:rPr>
        <w:t xml:space="preserve">7.  Zariadenia školského stravovania pri zabezpečovaní zdravej výživy detí a žiakov počas ich pobytu v škole vychádzajú z Akčného plánu prevencie obezity na roky 2015 – 2025. Odporúčame propagovať zdravú výživu </w:t>
      </w:r>
      <w:r>
        <w:rPr>
          <w:rFonts w:ascii="Times New Roman" w:eastAsia="Times New Roman" w:hAnsi="Times New Roman"/>
          <w:lang w:eastAsia="sk-SK"/>
        </w:rPr>
        <w:t xml:space="preserve">      </w:t>
      </w:r>
      <w:r w:rsidRPr="00A16CFB">
        <w:rPr>
          <w:rFonts w:ascii="Times New Roman" w:eastAsia="Times New Roman" w:hAnsi="Times New Roman"/>
          <w:lang w:eastAsia="sk-SK"/>
        </w:rPr>
        <w:t xml:space="preserve">a ochutnávky zdravých jedál v spolupráci so školou a OŠ MMK za účasti regionálnej tlače, televízie a pod., tiež </w:t>
      </w:r>
      <w:r>
        <w:rPr>
          <w:rFonts w:ascii="Times New Roman" w:eastAsia="Times New Roman" w:hAnsi="Times New Roman"/>
          <w:lang w:eastAsia="sk-SK"/>
        </w:rPr>
        <w:t xml:space="preserve">   </w:t>
      </w:r>
      <w:r w:rsidRPr="00A16CFB">
        <w:rPr>
          <w:rFonts w:ascii="Times New Roman" w:eastAsia="Times New Roman" w:hAnsi="Times New Roman"/>
          <w:lang w:eastAsia="sk-SK"/>
        </w:rPr>
        <w:t>v čase konania rodičovských združení na školách.</w:t>
      </w:r>
    </w:p>
    <w:p w:rsidR="00A16CFB" w:rsidRPr="00A16CFB" w:rsidRDefault="00A16CFB" w:rsidP="00A16CFB">
      <w:pPr>
        <w:pStyle w:val="Bezriadkovania"/>
        <w:spacing w:before="120" w:after="120"/>
        <w:jc w:val="both"/>
        <w:rPr>
          <w:rFonts w:ascii="Times New Roman" w:eastAsia="Times New Roman" w:hAnsi="Times New Roman"/>
          <w:lang w:eastAsia="sk-SK"/>
        </w:rPr>
      </w:pPr>
      <w:r w:rsidRPr="00A16CFB">
        <w:rPr>
          <w:rFonts w:ascii="Times New Roman" w:eastAsia="Times New Roman" w:hAnsi="Times New Roman"/>
          <w:lang w:eastAsia="sk-SK"/>
        </w:rPr>
        <w:t xml:space="preserve"> 8.  Ak je v škole alebo v školskom zariadení v prevádzke automat alebo bufet, ktorý  je dostupný deťom</w:t>
      </w:r>
      <w:r>
        <w:rPr>
          <w:rFonts w:ascii="Times New Roman" w:eastAsia="Times New Roman" w:hAnsi="Times New Roman"/>
          <w:lang w:eastAsia="sk-SK"/>
        </w:rPr>
        <w:t xml:space="preserve">              </w:t>
      </w:r>
      <w:r w:rsidRPr="00A16CFB">
        <w:rPr>
          <w:rFonts w:ascii="Times New Roman" w:eastAsia="Times New Roman" w:hAnsi="Times New Roman"/>
          <w:lang w:eastAsia="sk-SK"/>
        </w:rPr>
        <w:t xml:space="preserve"> a žiakom, riaditeľ školy alebo školského zariadenia zabezpečí podľa Akčného plánu prevencie obezity na roky 2015 – 2025 obmedzenie predaja nealkoholických sladených nápojov v školách a pre pitný režim využije pitnú vodu z vodovodu alebo iné vhodné zdroje pitnej vody. V prospech vytvárania zdravého prostredia v školách neumiestňovať reklamy na podporu predaja potravín  s vysokým obsahom soli, tuku a cukru. </w:t>
      </w:r>
    </w:p>
    <w:p w:rsidR="00A16CFB" w:rsidRPr="00A16CFB" w:rsidRDefault="00A16CFB" w:rsidP="00A16CFB">
      <w:pPr>
        <w:pStyle w:val="Bezriadkovania"/>
        <w:spacing w:before="120" w:after="120"/>
        <w:jc w:val="both"/>
        <w:rPr>
          <w:rFonts w:ascii="Times New Roman" w:eastAsia="Times New Roman" w:hAnsi="Times New Roman"/>
          <w:lang w:eastAsia="sk-SK"/>
        </w:rPr>
      </w:pPr>
      <w:r w:rsidRPr="00A16CFB">
        <w:rPr>
          <w:rFonts w:ascii="Times New Roman" w:eastAsia="Times New Roman" w:hAnsi="Times New Roman"/>
          <w:lang w:eastAsia="sk-SK"/>
        </w:rPr>
        <w:lastRenderedPageBreak/>
        <w:t xml:space="preserve">9. Sledovať plnenie odporúčaných výživových dávok (Vestník MZ SR, vydanie 4-5/2015)                        </w:t>
      </w:r>
      <w:r>
        <w:rPr>
          <w:rFonts w:ascii="Times New Roman" w:eastAsia="Times New Roman" w:hAnsi="Times New Roman"/>
          <w:lang w:eastAsia="sk-SK"/>
        </w:rPr>
        <w:t xml:space="preserve">             </w:t>
      </w:r>
      <w:r w:rsidRPr="00A16CFB">
        <w:rPr>
          <w:rFonts w:ascii="Times New Roman" w:eastAsia="Times New Roman" w:hAnsi="Times New Roman"/>
          <w:lang w:eastAsia="sk-SK"/>
        </w:rPr>
        <w:t xml:space="preserve">v zariadeniach školského stravovania za časové obdobie jedného mesiaca a výsledky plnenia porovnávať </w:t>
      </w:r>
      <w:r>
        <w:rPr>
          <w:rFonts w:ascii="Times New Roman" w:eastAsia="Times New Roman" w:hAnsi="Times New Roman"/>
          <w:lang w:eastAsia="sk-SK"/>
        </w:rPr>
        <w:t xml:space="preserve">              </w:t>
      </w:r>
      <w:r w:rsidRPr="00A16CFB">
        <w:rPr>
          <w:rFonts w:ascii="Times New Roman" w:eastAsia="Times New Roman" w:hAnsi="Times New Roman"/>
          <w:lang w:eastAsia="sk-SK"/>
        </w:rPr>
        <w:t xml:space="preserve">s povoleným percentuálnym rozdielom podľa § 10 vyhlášky Ministerstva zdravotníctva Slovenskej republiky </w:t>
      </w:r>
      <w:r>
        <w:rPr>
          <w:rFonts w:ascii="Times New Roman" w:eastAsia="Times New Roman" w:hAnsi="Times New Roman"/>
          <w:lang w:eastAsia="sk-SK"/>
        </w:rPr>
        <w:t xml:space="preserve">      </w:t>
      </w:r>
      <w:r w:rsidRPr="00A16CFB">
        <w:rPr>
          <w:rFonts w:ascii="Times New Roman" w:eastAsia="Times New Roman" w:hAnsi="Times New Roman"/>
          <w:lang w:eastAsia="sk-SK"/>
        </w:rPr>
        <w:t xml:space="preserve">č. 533/2007 Z. z. o podrobnostiach a požiadavkách na zariadenia spoločného stravovania; pre žiakov základných škôl nie je možné pripravovať jedlá na výber (mäsité, múčne  a pod.). </w:t>
      </w:r>
    </w:p>
    <w:p w:rsidR="00A16CFB" w:rsidRPr="00A16CFB" w:rsidRDefault="00A16CFB" w:rsidP="00A16CFB">
      <w:pPr>
        <w:pStyle w:val="Bezriadkovania"/>
        <w:spacing w:before="120" w:after="120"/>
        <w:jc w:val="both"/>
        <w:rPr>
          <w:rFonts w:ascii="Times New Roman" w:eastAsia="Times New Roman" w:hAnsi="Times New Roman"/>
          <w:lang w:eastAsia="sk-SK"/>
        </w:rPr>
      </w:pPr>
      <w:r w:rsidRPr="00A16CFB">
        <w:rPr>
          <w:rFonts w:ascii="Times New Roman" w:eastAsia="Times New Roman" w:hAnsi="Times New Roman"/>
          <w:lang w:eastAsia="sk-SK"/>
        </w:rPr>
        <w:t xml:space="preserve">10. Výdajná školská jedáleň zabezpečuje hygienicky vyhovujúce a po stránke hmotnosti zodpovedajúce rozdeľovanie jedál a nápojov, výdaj jedál a nápojov pre stravníkov v čase ich pobytu v škole alebo v školskom zariadení. Výdajná školská jedáleň zabezpečuje dodávanie jedál a nápojov zo školskej jedálne, ktorá je zaradená do siete škôl a školských zariadení.  </w:t>
      </w:r>
    </w:p>
    <w:p w:rsidR="00A16CFB" w:rsidRPr="00A16CFB" w:rsidRDefault="00A16CFB" w:rsidP="00A16CFB">
      <w:pPr>
        <w:pStyle w:val="Bezriadkovania"/>
        <w:spacing w:before="120" w:after="120"/>
        <w:jc w:val="both"/>
        <w:rPr>
          <w:rFonts w:ascii="Times New Roman" w:eastAsia="Times New Roman" w:hAnsi="Times New Roman"/>
          <w:lang w:eastAsia="sk-SK"/>
        </w:rPr>
      </w:pPr>
      <w:r w:rsidRPr="00A16CFB">
        <w:rPr>
          <w:rFonts w:ascii="Times New Roman" w:eastAsia="Times New Roman" w:hAnsi="Times New Roman"/>
          <w:lang w:eastAsia="sk-SK"/>
        </w:rPr>
        <w:t xml:space="preserve">11. Zabezpečiť, aby pracovnú činnosť v školských stravovacích zariadeniach vykonávali len zamestnanci zdravotne a odborne spôsobilí v zmysle § 12 a § 15 zákona č. 355/2007 Z. z. o ochrane, podpore a rozvoji verejného zdravia a o zmene a doplnení niektorých zákonov v znení neskorších predpisov. </w:t>
      </w:r>
    </w:p>
    <w:p w:rsidR="00A16CFB" w:rsidRPr="00A16CFB" w:rsidRDefault="00A16CFB" w:rsidP="00A16CFB">
      <w:pPr>
        <w:pStyle w:val="Bezriadkovania"/>
        <w:spacing w:before="120" w:after="120"/>
        <w:jc w:val="both"/>
        <w:rPr>
          <w:rFonts w:ascii="Times New Roman" w:eastAsia="Times New Roman" w:hAnsi="Times New Roman"/>
          <w:lang w:eastAsia="sk-SK"/>
        </w:rPr>
      </w:pPr>
      <w:r w:rsidRPr="00A16CFB">
        <w:rPr>
          <w:rFonts w:ascii="Times New Roman" w:eastAsia="Times New Roman" w:hAnsi="Times New Roman"/>
          <w:lang w:eastAsia="sk-SK"/>
        </w:rPr>
        <w:t xml:space="preserve">12. Odporúčame vedúcim školských jedální v  spolupráci s  riaditeľmi škôl a školských zariadení zabezpečiť pre zamestnancov vhodné pracovné podmienky, pracovné prostriedky, strojno-technologické zariadenia   </w:t>
      </w:r>
      <w:r w:rsidR="000B382D">
        <w:rPr>
          <w:rFonts w:ascii="Times New Roman" w:eastAsia="Times New Roman" w:hAnsi="Times New Roman"/>
          <w:lang w:eastAsia="sk-SK"/>
        </w:rPr>
        <w:t xml:space="preserve">                 </w:t>
      </w:r>
      <w:r w:rsidRPr="00A16CFB">
        <w:rPr>
          <w:rFonts w:ascii="Times New Roman" w:eastAsia="Times New Roman" w:hAnsi="Times New Roman"/>
          <w:lang w:eastAsia="sk-SK"/>
        </w:rPr>
        <w:t xml:space="preserve">na dodržiavanie bezpečnosti a ochrany zdravia. Zoznam ochranných pracovných prostriedkov upravuje  Príloha </w:t>
      </w:r>
      <w:r w:rsidR="000B382D">
        <w:rPr>
          <w:rFonts w:ascii="Times New Roman" w:eastAsia="Times New Roman" w:hAnsi="Times New Roman"/>
          <w:lang w:eastAsia="sk-SK"/>
        </w:rPr>
        <w:t xml:space="preserve">  </w:t>
      </w:r>
      <w:r w:rsidRPr="00A16CFB">
        <w:rPr>
          <w:rFonts w:ascii="Times New Roman" w:eastAsia="Times New Roman" w:hAnsi="Times New Roman"/>
          <w:lang w:eastAsia="sk-SK"/>
        </w:rPr>
        <w:t>č. 7 k vyhláške č. 330/2009 Z. z.  o zariadení školského stravovania.</w:t>
      </w:r>
    </w:p>
    <w:p w:rsidR="00A16CFB" w:rsidRPr="00A16CFB" w:rsidRDefault="00A16CFB" w:rsidP="00A16CFB">
      <w:pPr>
        <w:pStyle w:val="Bezriadkovania"/>
        <w:spacing w:before="120" w:after="120"/>
        <w:jc w:val="both"/>
        <w:rPr>
          <w:rFonts w:ascii="Times New Roman" w:eastAsia="Times New Roman" w:hAnsi="Times New Roman"/>
          <w:lang w:eastAsia="sk-SK"/>
        </w:rPr>
      </w:pPr>
      <w:r w:rsidRPr="00A16CFB">
        <w:rPr>
          <w:rFonts w:ascii="Times New Roman" w:eastAsia="Times New Roman" w:hAnsi="Times New Roman"/>
          <w:lang w:eastAsia="sk-SK"/>
        </w:rPr>
        <w:t xml:space="preserve">13. Odporúča sa účasť na vzdelávaní zamestnancov </w:t>
      </w:r>
      <w:r w:rsidR="000B382D">
        <w:rPr>
          <w:rFonts w:ascii="Times New Roman" w:eastAsia="Times New Roman" w:hAnsi="Times New Roman"/>
          <w:lang w:eastAsia="sk-SK"/>
        </w:rPr>
        <w:t>zariadení školského stravovania</w:t>
      </w:r>
      <w:r w:rsidRPr="00A16CFB">
        <w:rPr>
          <w:rFonts w:ascii="Times New Roman" w:eastAsia="Times New Roman" w:hAnsi="Times New Roman"/>
          <w:lang w:eastAsia="sk-SK"/>
        </w:rPr>
        <w:t xml:space="preserve">, ktoré organizuje                           OŠ MMK,  RÚVZ   a  na   aktivitách  Výskumného ústavu potravinárstva,  Národného ústavu </w:t>
      </w:r>
      <w:r w:rsidR="000B382D">
        <w:rPr>
          <w:rFonts w:ascii="Times New Roman" w:eastAsia="Times New Roman" w:hAnsi="Times New Roman"/>
          <w:lang w:eastAsia="sk-SK"/>
        </w:rPr>
        <w:t xml:space="preserve"> </w:t>
      </w:r>
      <w:r w:rsidRPr="00A16CFB">
        <w:rPr>
          <w:rFonts w:ascii="Times New Roman" w:eastAsia="Times New Roman" w:hAnsi="Times New Roman"/>
          <w:lang w:eastAsia="sk-SK"/>
        </w:rPr>
        <w:t>celoživotného vzdelávania, I. Asociácie pre školské stravovanie, Slovenského zväzu kuchárov a cukrárov  a Združenia pre zdravie  a výživu s garanciou MŠVV a Š SR.</w:t>
      </w:r>
    </w:p>
    <w:p w:rsidR="001F1801" w:rsidRPr="00127545" w:rsidRDefault="001F1801" w:rsidP="00FC725C">
      <w:pPr>
        <w:pStyle w:val="Bezriadkovania"/>
        <w:spacing w:before="120"/>
        <w:ind w:left="284" w:hanging="284"/>
        <w:jc w:val="both"/>
        <w:rPr>
          <w:rFonts w:ascii="Times New Roman" w:hAnsi="Times New Roman"/>
          <w:b/>
        </w:rPr>
      </w:pPr>
      <w:r w:rsidRPr="00127545">
        <w:rPr>
          <w:rFonts w:ascii="Times New Roman" w:hAnsi="Times New Roman"/>
          <w:b/>
        </w:rPr>
        <w:t xml:space="preserve">Kontaktná osoba pre oblasť školského stravovania: </w:t>
      </w:r>
    </w:p>
    <w:p w:rsidR="00DA5F57" w:rsidRDefault="001F1801" w:rsidP="008F67EB">
      <w:pPr>
        <w:pStyle w:val="Bezriadkovania"/>
        <w:rPr>
          <w:rFonts w:ascii="Times New Roman" w:hAnsi="Times New Roman"/>
        </w:rPr>
      </w:pPr>
      <w:r w:rsidRPr="00A93069">
        <w:rPr>
          <w:rFonts w:ascii="Times New Roman" w:hAnsi="Times New Roman"/>
        </w:rPr>
        <w:t xml:space="preserve">Mária Pancuráková,  tel.: 6419900,  mail: </w:t>
      </w:r>
      <w:bookmarkEnd w:id="19"/>
      <w:r w:rsidR="009063FF">
        <w:rPr>
          <w:rFonts w:ascii="Times New Roman" w:hAnsi="Times New Roman"/>
        </w:rPr>
        <w:fldChar w:fldCharType="begin"/>
      </w:r>
      <w:r w:rsidR="008F67EB">
        <w:rPr>
          <w:rFonts w:ascii="Times New Roman" w:hAnsi="Times New Roman"/>
        </w:rPr>
        <w:instrText xml:space="preserve"> HYPERLINK "mailto:</w:instrText>
      </w:r>
      <w:r w:rsidR="008F67EB" w:rsidRPr="00A93069">
        <w:rPr>
          <w:rFonts w:ascii="Times New Roman" w:hAnsi="Times New Roman"/>
        </w:rPr>
        <w:instrText>maria.pancurakova@kosice.s</w:instrText>
      </w:r>
      <w:r w:rsidR="008F67EB">
        <w:rPr>
          <w:rFonts w:ascii="Times New Roman" w:hAnsi="Times New Roman"/>
        </w:rPr>
        <w:instrText xml:space="preserve">k" </w:instrText>
      </w:r>
      <w:r w:rsidR="009063FF">
        <w:rPr>
          <w:rFonts w:ascii="Times New Roman" w:hAnsi="Times New Roman"/>
        </w:rPr>
        <w:fldChar w:fldCharType="separate"/>
      </w:r>
      <w:r w:rsidR="008F67EB" w:rsidRPr="00634A46">
        <w:rPr>
          <w:rStyle w:val="Hypertextovprepojenie"/>
          <w:rFonts w:ascii="Times New Roman" w:hAnsi="Times New Roman"/>
        </w:rPr>
        <w:t>maria.pancurakova@kosice.sk</w:t>
      </w:r>
      <w:r w:rsidR="009063FF">
        <w:rPr>
          <w:rFonts w:ascii="Times New Roman" w:hAnsi="Times New Roman"/>
        </w:rPr>
        <w:fldChar w:fldCharType="end"/>
      </w:r>
    </w:p>
    <w:p w:rsidR="008F67EB" w:rsidRDefault="008F67EB" w:rsidP="008F67EB">
      <w:pPr>
        <w:pStyle w:val="Bezriadkovania"/>
        <w:rPr>
          <w:rFonts w:ascii="Times New Roman" w:hAnsi="Times New Roman"/>
        </w:rPr>
      </w:pPr>
    </w:p>
    <w:p w:rsidR="00B82307" w:rsidRDefault="00B82307" w:rsidP="008F67EB">
      <w:pPr>
        <w:pStyle w:val="Bezriadkovania"/>
        <w:rPr>
          <w:rFonts w:ascii="Times New Roman" w:hAnsi="Times New Roman"/>
        </w:rPr>
      </w:pPr>
    </w:p>
    <w:p w:rsidR="00B057A0" w:rsidRPr="00661D49" w:rsidRDefault="00661D49" w:rsidP="007A57AD">
      <w:pPr>
        <w:numPr>
          <w:ilvl w:val="3"/>
          <w:numId w:val="24"/>
        </w:numPr>
        <w:ind w:left="426"/>
        <w:jc w:val="both"/>
        <w:rPr>
          <w:b/>
          <w:color w:val="0000CC"/>
          <w:sz w:val="28"/>
          <w:szCs w:val="28"/>
        </w:rPr>
      </w:pPr>
      <w:r w:rsidRPr="00661D49">
        <w:rPr>
          <w:b/>
          <w:color w:val="0000CC"/>
          <w:sz w:val="28"/>
          <w:szCs w:val="28"/>
        </w:rPr>
        <w:t>Záver</w:t>
      </w:r>
    </w:p>
    <w:p w:rsidR="00432392" w:rsidRDefault="00E433CC" w:rsidP="00661D49">
      <w:pPr>
        <w:jc w:val="both"/>
        <w:rPr>
          <w:sz w:val="22"/>
          <w:szCs w:val="22"/>
        </w:rPr>
      </w:pPr>
      <w:r>
        <w:rPr>
          <w:sz w:val="22"/>
          <w:szCs w:val="22"/>
        </w:rPr>
        <w:t>POP zriaďovateľa je otvorený materiál, t.j. v priebehu školského roka  201</w:t>
      </w:r>
      <w:r w:rsidR="003D0909">
        <w:rPr>
          <w:sz w:val="22"/>
          <w:szCs w:val="22"/>
        </w:rPr>
        <w:t>9</w:t>
      </w:r>
      <w:r>
        <w:rPr>
          <w:sz w:val="22"/>
          <w:szCs w:val="22"/>
        </w:rPr>
        <w:t>/20</w:t>
      </w:r>
      <w:r w:rsidR="003D0909">
        <w:rPr>
          <w:sz w:val="22"/>
          <w:szCs w:val="22"/>
        </w:rPr>
        <w:t>20</w:t>
      </w:r>
      <w:r>
        <w:rPr>
          <w:sz w:val="22"/>
          <w:szCs w:val="22"/>
        </w:rPr>
        <w:t xml:space="preserve"> bude aktualizovaný a doplnený v súvislosti s pripravovanou zmenou školskej legislatívy a aktuálnou potrebou.</w:t>
      </w:r>
    </w:p>
    <w:p w:rsidR="00E433CC" w:rsidRDefault="00E433CC" w:rsidP="00104BB0">
      <w:pPr>
        <w:pStyle w:val="Zarkazkladnhotextu"/>
        <w:tabs>
          <w:tab w:val="num" w:pos="-1260"/>
        </w:tabs>
        <w:spacing w:before="0"/>
        <w:ind w:left="0" w:right="425"/>
        <w:jc w:val="left"/>
        <w:rPr>
          <w:color w:val="000000"/>
          <w:sz w:val="22"/>
          <w:szCs w:val="22"/>
        </w:rPr>
      </w:pPr>
    </w:p>
    <w:p w:rsidR="00B057A0" w:rsidRDefault="00661D49" w:rsidP="003506DA">
      <w:pPr>
        <w:ind w:right="425"/>
        <w:jc w:val="both"/>
        <w:rPr>
          <w:sz w:val="22"/>
          <w:szCs w:val="22"/>
        </w:rPr>
      </w:pPr>
      <w:r w:rsidRPr="00E15A4E">
        <w:rPr>
          <w:sz w:val="22"/>
          <w:szCs w:val="22"/>
        </w:rPr>
        <w:t>Zamestnanci Oddelenia školstva MMK želajú všetkým pedagogickým i nepedagogickým zamestnancom škôl a ŠZ v zriaďovateľskej pôsobnosti mesta Košice úspešný školský rok 201</w:t>
      </w:r>
      <w:r w:rsidR="003D0909">
        <w:rPr>
          <w:sz w:val="22"/>
          <w:szCs w:val="22"/>
        </w:rPr>
        <w:t>9</w:t>
      </w:r>
      <w:r w:rsidR="00FC725C">
        <w:rPr>
          <w:sz w:val="22"/>
          <w:szCs w:val="22"/>
        </w:rPr>
        <w:t>/</w:t>
      </w:r>
      <w:r w:rsidR="00E433CC">
        <w:rPr>
          <w:sz w:val="22"/>
          <w:szCs w:val="22"/>
        </w:rPr>
        <w:t>20</w:t>
      </w:r>
      <w:r w:rsidR="003D0909">
        <w:rPr>
          <w:sz w:val="22"/>
          <w:szCs w:val="22"/>
        </w:rPr>
        <w:t>20</w:t>
      </w:r>
      <w:r w:rsidRPr="00E15A4E">
        <w:rPr>
          <w:sz w:val="22"/>
          <w:szCs w:val="22"/>
        </w:rPr>
        <w:t xml:space="preserve">. </w:t>
      </w:r>
    </w:p>
    <w:p w:rsidR="008F67EB" w:rsidRPr="008F67EB" w:rsidRDefault="008F67EB" w:rsidP="008F67EB">
      <w:pPr>
        <w:ind w:left="142" w:right="425"/>
        <w:jc w:val="both"/>
        <w:rPr>
          <w:sz w:val="22"/>
          <w:szCs w:val="22"/>
        </w:rPr>
      </w:pPr>
    </w:p>
    <w:p w:rsidR="007D372E" w:rsidRPr="004062F7" w:rsidRDefault="004062F7" w:rsidP="00661D49">
      <w:pPr>
        <w:jc w:val="both"/>
        <w:rPr>
          <w:sz w:val="22"/>
          <w:szCs w:val="22"/>
        </w:rPr>
      </w:pPr>
      <w:r>
        <w:rPr>
          <w:sz w:val="22"/>
          <w:szCs w:val="22"/>
        </w:rPr>
        <w:t>POP zriaďovateľa v</w:t>
      </w:r>
      <w:r w:rsidR="00C04A2D">
        <w:rPr>
          <w:sz w:val="22"/>
          <w:szCs w:val="22"/>
        </w:rPr>
        <w:t>ypracovali</w:t>
      </w:r>
      <w:r w:rsidR="00083887" w:rsidRPr="00D21D7B">
        <w:rPr>
          <w:sz w:val="22"/>
          <w:szCs w:val="22"/>
        </w:rPr>
        <w:t>:</w:t>
      </w:r>
    </w:p>
    <w:p w:rsidR="007D372E" w:rsidRPr="00E27EC9" w:rsidRDefault="002A2CF1" w:rsidP="007A57AD">
      <w:pPr>
        <w:numPr>
          <w:ilvl w:val="0"/>
          <w:numId w:val="4"/>
        </w:numPr>
        <w:tabs>
          <w:tab w:val="clear" w:pos="960"/>
          <w:tab w:val="num" w:pos="-2700"/>
        </w:tabs>
        <w:spacing w:before="0"/>
        <w:ind w:left="426" w:hanging="357"/>
        <w:jc w:val="both"/>
        <w:rPr>
          <w:sz w:val="22"/>
          <w:szCs w:val="22"/>
        </w:rPr>
      </w:pPr>
      <w:r w:rsidRPr="00E27EC9">
        <w:rPr>
          <w:sz w:val="22"/>
          <w:szCs w:val="22"/>
        </w:rPr>
        <w:t>PhDr. Silvia Sviatková</w:t>
      </w:r>
      <w:r w:rsidR="00083887" w:rsidRPr="00E27EC9">
        <w:rPr>
          <w:sz w:val="22"/>
          <w:szCs w:val="22"/>
        </w:rPr>
        <w:t xml:space="preserve">  – </w:t>
      </w:r>
      <w:r w:rsidR="00E433CC" w:rsidRPr="00E27EC9">
        <w:rPr>
          <w:sz w:val="22"/>
          <w:szCs w:val="22"/>
        </w:rPr>
        <w:t>MŠ</w:t>
      </w:r>
      <w:r w:rsidR="00083887" w:rsidRPr="00E27EC9">
        <w:rPr>
          <w:sz w:val="22"/>
          <w:szCs w:val="22"/>
        </w:rPr>
        <w:t>,</w:t>
      </w:r>
    </w:p>
    <w:p w:rsidR="007D372E" w:rsidRPr="00E27EC9" w:rsidRDefault="00083887" w:rsidP="007A57AD">
      <w:pPr>
        <w:numPr>
          <w:ilvl w:val="0"/>
          <w:numId w:val="4"/>
        </w:numPr>
        <w:tabs>
          <w:tab w:val="clear" w:pos="960"/>
          <w:tab w:val="num" w:pos="-2700"/>
        </w:tabs>
        <w:spacing w:before="0"/>
        <w:ind w:left="426" w:hanging="357"/>
        <w:jc w:val="both"/>
        <w:rPr>
          <w:sz w:val="22"/>
          <w:szCs w:val="22"/>
        </w:rPr>
      </w:pPr>
      <w:r w:rsidRPr="00E27EC9">
        <w:rPr>
          <w:sz w:val="22"/>
          <w:szCs w:val="22"/>
        </w:rPr>
        <w:t xml:space="preserve">Mgr. Beáta Lopušniaková – </w:t>
      </w:r>
      <w:r w:rsidR="00E27EC9" w:rsidRPr="00E27EC9">
        <w:rPr>
          <w:sz w:val="22"/>
          <w:szCs w:val="22"/>
        </w:rPr>
        <w:t xml:space="preserve">ZŠ, ŠKD, </w:t>
      </w:r>
      <w:r w:rsidRPr="00E27EC9">
        <w:rPr>
          <w:sz w:val="22"/>
          <w:szCs w:val="22"/>
        </w:rPr>
        <w:t>ZUŠ, CVČ a</w:t>
      </w:r>
      <w:r w:rsidR="007D372E" w:rsidRPr="00E27EC9">
        <w:rPr>
          <w:sz w:val="22"/>
          <w:szCs w:val="22"/>
        </w:rPr>
        <w:t> </w:t>
      </w:r>
      <w:r w:rsidRPr="00E27EC9">
        <w:rPr>
          <w:sz w:val="22"/>
          <w:szCs w:val="22"/>
        </w:rPr>
        <w:t>JŠ</w:t>
      </w:r>
      <w:r w:rsidR="007D372E" w:rsidRPr="00E27EC9">
        <w:rPr>
          <w:sz w:val="22"/>
          <w:szCs w:val="22"/>
        </w:rPr>
        <w:t>,</w:t>
      </w:r>
    </w:p>
    <w:p w:rsidR="007D372E" w:rsidRPr="00E27EC9" w:rsidRDefault="002A2CF1" w:rsidP="007A57AD">
      <w:pPr>
        <w:numPr>
          <w:ilvl w:val="0"/>
          <w:numId w:val="4"/>
        </w:numPr>
        <w:tabs>
          <w:tab w:val="clear" w:pos="960"/>
          <w:tab w:val="num" w:pos="-2700"/>
        </w:tabs>
        <w:spacing w:before="0"/>
        <w:ind w:left="426" w:hanging="357"/>
        <w:jc w:val="both"/>
        <w:rPr>
          <w:sz w:val="22"/>
          <w:szCs w:val="22"/>
        </w:rPr>
      </w:pPr>
      <w:r w:rsidRPr="00E27EC9">
        <w:rPr>
          <w:sz w:val="22"/>
          <w:szCs w:val="22"/>
        </w:rPr>
        <w:t>Mária Pancuráková – školské stravovanie</w:t>
      </w:r>
    </w:p>
    <w:p w:rsidR="002A2CF1" w:rsidRPr="00E27EC9" w:rsidRDefault="00B14E63" w:rsidP="007A57AD">
      <w:pPr>
        <w:numPr>
          <w:ilvl w:val="0"/>
          <w:numId w:val="4"/>
        </w:numPr>
        <w:tabs>
          <w:tab w:val="clear" w:pos="960"/>
          <w:tab w:val="num" w:pos="-2700"/>
        </w:tabs>
        <w:spacing w:before="0"/>
        <w:ind w:left="426" w:hanging="357"/>
        <w:jc w:val="both"/>
        <w:rPr>
          <w:sz w:val="22"/>
          <w:szCs w:val="22"/>
        </w:rPr>
      </w:pPr>
      <w:r w:rsidRPr="00E27EC9">
        <w:rPr>
          <w:sz w:val="22"/>
          <w:szCs w:val="22"/>
        </w:rPr>
        <w:t xml:space="preserve">Mgr. </w:t>
      </w:r>
      <w:r w:rsidR="00E27EC9" w:rsidRPr="00E27EC9">
        <w:rPr>
          <w:sz w:val="22"/>
          <w:szCs w:val="22"/>
        </w:rPr>
        <w:t>Mário Švec</w:t>
      </w:r>
      <w:r w:rsidR="000A69E1" w:rsidRPr="00E27EC9">
        <w:rPr>
          <w:sz w:val="22"/>
          <w:szCs w:val="22"/>
        </w:rPr>
        <w:t xml:space="preserve"> –</w:t>
      </w:r>
      <w:r w:rsidR="002A2CF1" w:rsidRPr="00E27EC9">
        <w:rPr>
          <w:sz w:val="22"/>
          <w:szCs w:val="22"/>
        </w:rPr>
        <w:t xml:space="preserve"> </w:t>
      </w:r>
      <w:r w:rsidR="00DA3F77" w:rsidRPr="00E27EC9">
        <w:rPr>
          <w:sz w:val="22"/>
          <w:szCs w:val="22"/>
        </w:rPr>
        <w:t>šport</w:t>
      </w:r>
    </w:p>
    <w:p w:rsidR="007D372E" w:rsidRPr="00E27EC9" w:rsidRDefault="002A2CF1" w:rsidP="007A57AD">
      <w:pPr>
        <w:numPr>
          <w:ilvl w:val="0"/>
          <w:numId w:val="4"/>
        </w:numPr>
        <w:tabs>
          <w:tab w:val="clear" w:pos="960"/>
          <w:tab w:val="num" w:pos="-2700"/>
        </w:tabs>
        <w:spacing w:before="0"/>
        <w:ind w:left="426" w:hanging="357"/>
        <w:jc w:val="both"/>
        <w:rPr>
          <w:sz w:val="22"/>
          <w:szCs w:val="22"/>
        </w:rPr>
      </w:pPr>
      <w:r w:rsidRPr="00E27EC9">
        <w:rPr>
          <w:sz w:val="22"/>
          <w:szCs w:val="22"/>
        </w:rPr>
        <w:t xml:space="preserve">Ing. </w:t>
      </w:r>
      <w:r w:rsidR="00574884" w:rsidRPr="00E27EC9">
        <w:rPr>
          <w:sz w:val="22"/>
          <w:szCs w:val="22"/>
        </w:rPr>
        <w:t>Erika Pásztorová</w:t>
      </w:r>
      <w:r w:rsidRPr="00E27EC9">
        <w:rPr>
          <w:sz w:val="22"/>
          <w:szCs w:val="22"/>
        </w:rPr>
        <w:t xml:space="preserve"> – ekonomická oblasť</w:t>
      </w:r>
      <w:r w:rsidR="000A69E1" w:rsidRPr="00E27EC9">
        <w:rPr>
          <w:sz w:val="22"/>
          <w:szCs w:val="22"/>
        </w:rPr>
        <w:t>.</w:t>
      </w:r>
    </w:p>
    <w:p w:rsidR="008C53E3" w:rsidRDefault="008C53E3" w:rsidP="005844EB">
      <w:pPr>
        <w:jc w:val="both"/>
        <w:rPr>
          <w:b/>
          <w:sz w:val="22"/>
          <w:szCs w:val="22"/>
        </w:rPr>
      </w:pPr>
    </w:p>
    <w:p w:rsidR="00B50C2B" w:rsidRPr="0083433B" w:rsidRDefault="00B3184C" w:rsidP="005844EB">
      <w:pPr>
        <w:jc w:val="both"/>
        <w:rPr>
          <w:b/>
          <w:sz w:val="22"/>
          <w:szCs w:val="22"/>
        </w:rPr>
      </w:pPr>
      <w:r w:rsidRPr="0083433B">
        <w:rPr>
          <w:b/>
          <w:sz w:val="22"/>
          <w:szCs w:val="22"/>
        </w:rPr>
        <w:t xml:space="preserve">Zodpovedná za vydanie: </w:t>
      </w:r>
    </w:p>
    <w:p w:rsidR="00E27EC9" w:rsidRDefault="002A2CF1" w:rsidP="00E27EC9">
      <w:pPr>
        <w:jc w:val="both"/>
        <w:rPr>
          <w:b/>
          <w:sz w:val="22"/>
          <w:szCs w:val="22"/>
        </w:rPr>
      </w:pPr>
      <w:r>
        <w:rPr>
          <w:sz w:val="22"/>
          <w:szCs w:val="22"/>
        </w:rPr>
        <w:t>Mgr. Alžbeta Tamásová</w:t>
      </w:r>
      <w:r w:rsidR="00B3184C" w:rsidRPr="00D21D7B">
        <w:rPr>
          <w:sz w:val="22"/>
          <w:szCs w:val="22"/>
        </w:rPr>
        <w:t xml:space="preserve">, </w:t>
      </w:r>
      <w:r w:rsidR="00C83617">
        <w:rPr>
          <w:sz w:val="22"/>
          <w:szCs w:val="22"/>
        </w:rPr>
        <w:t>vedúca oddelenia školstva</w:t>
      </w:r>
      <w:r w:rsidR="00010616">
        <w:rPr>
          <w:b/>
          <w:sz w:val="22"/>
          <w:szCs w:val="22"/>
        </w:rPr>
        <w:t xml:space="preserve">    </w:t>
      </w:r>
    </w:p>
    <w:p w:rsidR="00E27EC9" w:rsidRDefault="00E27EC9" w:rsidP="00E27EC9">
      <w:pPr>
        <w:ind w:left="2124" w:firstLine="708"/>
        <w:jc w:val="both"/>
        <w:rPr>
          <w:b/>
          <w:sz w:val="22"/>
          <w:szCs w:val="22"/>
        </w:rPr>
      </w:pPr>
    </w:p>
    <w:p w:rsidR="00344912" w:rsidRDefault="00344912" w:rsidP="00E27EC9">
      <w:pPr>
        <w:ind w:left="2124" w:firstLine="708"/>
        <w:jc w:val="both"/>
        <w:rPr>
          <w:b/>
          <w:sz w:val="22"/>
          <w:szCs w:val="22"/>
        </w:rPr>
      </w:pPr>
    </w:p>
    <w:p w:rsidR="00344912" w:rsidRDefault="00344912" w:rsidP="00E27EC9">
      <w:pPr>
        <w:ind w:left="2124" w:firstLine="708"/>
        <w:jc w:val="both"/>
        <w:rPr>
          <w:b/>
          <w:sz w:val="22"/>
          <w:szCs w:val="22"/>
        </w:rPr>
      </w:pPr>
    </w:p>
    <w:p w:rsidR="00E27EC9" w:rsidRDefault="00010616" w:rsidP="00E95C83">
      <w:pPr>
        <w:spacing w:before="0"/>
        <w:ind w:left="5636" w:hanging="680"/>
        <w:jc w:val="both"/>
        <w:rPr>
          <w:sz w:val="22"/>
          <w:szCs w:val="22"/>
        </w:rPr>
      </w:pPr>
      <w:r>
        <w:rPr>
          <w:b/>
          <w:sz w:val="22"/>
          <w:szCs w:val="22"/>
        </w:rPr>
        <w:t xml:space="preserve"> </w:t>
      </w:r>
      <w:r w:rsidR="00574884" w:rsidRPr="00D21D7B">
        <w:rPr>
          <w:b/>
          <w:sz w:val="22"/>
          <w:szCs w:val="22"/>
        </w:rPr>
        <w:t>Schválil:</w:t>
      </w:r>
      <w:r w:rsidR="00104BB0">
        <w:rPr>
          <w:b/>
          <w:sz w:val="22"/>
          <w:szCs w:val="22"/>
        </w:rPr>
        <w:t xml:space="preserve"> </w:t>
      </w:r>
      <w:r w:rsidR="00FE0E0C">
        <w:rPr>
          <w:b/>
          <w:sz w:val="22"/>
          <w:szCs w:val="22"/>
        </w:rPr>
        <w:t xml:space="preserve">      </w:t>
      </w:r>
      <w:r w:rsidR="003D0909">
        <w:rPr>
          <w:b/>
          <w:sz w:val="22"/>
          <w:szCs w:val="22"/>
        </w:rPr>
        <w:t>Ing. Jaroslav Polaček</w:t>
      </w:r>
      <w:r w:rsidR="00574884">
        <w:rPr>
          <w:sz w:val="22"/>
          <w:szCs w:val="22"/>
        </w:rPr>
        <w:t xml:space="preserve">    </w:t>
      </w:r>
    </w:p>
    <w:p w:rsidR="00E27EC9" w:rsidRPr="00D21D7B" w:rsidRDefault="00E95C83" w:rsidP="00E95C83">
      <w:pPr>
        <w:pStyle w:val="Jano"/>
        <w:ind w:left="6344" w:hanging="680"/>
        <w:rPr>
          <w:sz w:val="22"/>
          <w:szCs w:val="22"/>
        </w:rPr>
      </w:pPr>
      <w:r>
        <w:rPr>
          <w:sz w:val="22"/>
          <w:szCs w:val="22"/>
        </w:rPr>
        <w:t xml:space="preserve">           </w:t>
      </w:r>
      <w:r w:rsidR="00E27EC9" w:rsidRPr="00D21D7B">
        <w:rPr>
          <w:sz w:val="22"/>
          <w:szCs w:val="22"/>
        </w:rPr>
        <w:t>primátor mesta Košice</w:t>
      </w:r>
    </w:p>
    <w:p w:rsidR="00104BB0" w:rsidRDefault="00104BB0" w:rsidP="00E27EC9">
      <w:pPr>
        <w:jc w:val="both"/>
        <w:rPr>
          <w:sz w:val="22"/>
          <w:szCs w:val="22"/>
        </w:rPr>
      </w:pPr>
    </w:p>
    <w:p w:rsidR="00C27B90" w:rsidRDefault="00C27B90" w:rsidP="00E27EC9">
      <w:pPr>
        <w:jc w:val="both"/>
        <w:rPr>
          <w:sz w:val="22"/>
          <w:szCs w:val="22"/>
        </w:rPr>
      </w:pPr>
    </w:p>
    <w:p w:rsidR="00C27B90" w:rsidRDefault="00C27B90" w:rsidP="00E27EC9">
      <w:pPr>
        <w:jc w:val="both"/>
        <w:rPr>
          <w:sz w:val="22"/>
          <w:szCs w:val="22"/>
        </w:rPr>
      </w:pPr>
    </w:p>
    <w:p w:rsidR="00C27B90" w:rsidRDefault="00C27B90" w:rsidP="00E27EC9">
      <w:pPr>
        <w:jc w:val="both"/>
        <w:rPr>
          <w:sz w:val="22"/>
          <w:szCs w:val="22"/>
        </w:rPr>
      </w:pPr>
    </w:p>
    <w:p w:rsidR="00C27B90" w:rsidRDefault="00C27B90" w:rsidP="00E27EC9">
      <w:pPr>
        <w:jc w:val="both"/>
        <w:rPr>
          <w:sz w:val="22"/>
          <w:szCs w:val="22"/>
        </w:rPr>
      </w:pPr>
    </w:p>
    <w:p w:rsidR="00D70E52" w:rsidRDefault="00D70E52" w:rsidP="00FC725C">
      <w:pPr>
        <w:pStyle w:val="Jano"/>
        <w:rPr>
          <w:sz w:val="22"/>
          <w:szCs w:val="22"/>
        </w:rPr>
      </w:pPr>
    </w:p>
    <w:p w:rsidR="00D70E52" w:rsidRPr="00D70E52" w:rsidRDefault="00D70E52" w:rsidP="007A57AD">
      <w:pPr>
        <w:numPr>
          <w:ilvl w:val="3"/>
          <w:numId w:val="24"/>
        </w:numPr>
        <w:ind w:left="426"/>
        <w:jc w:val="both"/>
        <w:rPr>
          <w:b/>
          <w:color w:val="0000CC"/>
          <w:sz w:val="28"/>
          <w:szCs w:val="28"/>
        </w:rPr>
      </w:pPr>
      <w:r w:rsidRPr="00D70E52">
        <w:rPr>
          <w:b/>
          <w:color w:val="0000CC"/>
          <w:sz w:val="28"/>
          <w:szCs w:val="28"/>
        </w:rPr>
        <w:t>Zoznam príloh:</w:t>
      </w:r>
    </w:p>
    <w:p w:rsidR="00D70E52" w:rsidRPr="00D70E52" w:rsidRDefault="00D70E52" w:rsidP="00D70E52">
      <w:pPr>
        <w:rPr>
          <w:b/>
          <w:sz w:val="24"/>
          <w:szCs w:val="22"/>
        </w:rPr>
      </w:pPr>
      <w:r w:rsidRPr="00D70E52">
        <w:rPr>
          <w:b/>
          <w:sz w:val="24"/>
          <w:szCs w:val="22"/>
        </w:rPr>
        <w:t xml:space="preserve">I. </w:t>
      </w:r>
    </w:p>
    <w:p w:rsidR="00D70E52" w:rsidRPr="00D70E52" w:rsidRDefault="00D70E52" w:rsidP="00D70E52">
      <w:pPr>
        <w:rPr>
          <w:sz w:val="22"/>
          <w:szCs w:val="22"/>
        </w:rPr>
      </w:pPr>
      <w:r w:rsidRPr="00D70E52">
        <w:rPr>
          <w:sz w:val="22"/>
          <w:szCs w:val="22"/>
        </w:rPr>
        <w:t xml:space="preserve">Príloha č.1   Usmernenie k prestupu žiakov v priebehu školského roka </w:t>
      </w:r>
    </w:p>
    <w:p w:rsidR="00D70E52" w:rsidRPr="00D70E52" w:rsidRDefault="00D70E52" w:rsidP="00D70E52">
      <w:pPr>
        <w:rPr>
          <w:sz w:val="22"/>
          <w:szCs w:val="22"/>
        </w:rPr>
      </w:pPr>
      <w:r w:rsidRPr="00D70E52">
        <w:rPr>
          <w:sz w:val="22"/>
          <w:szCs w:val="22"/>
        </w:rPr>
        <w:t>príloha a) Žiadosť o preradenie žiaka na inú školu</w:t>
      </w:r>
    </w:p>
    <w:p w:rsidR="00D70E52" w:rsidRPr="00D70E52" w:rsidRDefault="00D70E52" w:rsidP="00D70E52">
      <w:pPr>
        <w:rPr>
          <w:sz w:val="22"/>
          <w:szCs w:val="22"/>
        </w:rPr>
      </w:pPr>
      <w:r w:rsidRPr="00D70E52">
        <w:rPr>
          <w:sz w:val="22"/>
          <w:szCs w:val="22"/>
        </w:rPr>
        <w:t>príloha b) Oznámenie  o prijatí žiaka na školu</w:t>
      </w:r>
    </w:p>
    <w:p w:rsidR="00D70E52" w:rsidRPr="00D70E52" w:rsidRDefault="00D70E52" w:rsidP="00D70E52">
      <w:pPr>
        <w:rPr>
          <w:sz w:val="22"/>
          <w:szCs w:val="22"/>
        </w:rPr>
      </w:pPr>
      <w:r w:rsidRPr="00D70E52">
        <w:rPr>
          <w:sz w:val="22"/>
          <w:szCs w:val="22"/>
        </w:rPr>
        <w:t>Príloha č.2    Príkaz na cestu do zahraničia</w:t>
      </w:r>
    </w:p>
    <w:p w:rsidR="00D70E52" w:rsidRPr="00D70E52" w:rsidRDefault="00D70E52" w:rsidP="00D70E52">
      <w:pPr>
        <w:rPr>
          <w:sz w:val="22"/>
          <w:szCs w:val="22"/>
        </w:rPr>
      </w:pPr>
      <w:r w:rsidRPr="00D70E52">
        <w:rPr>
          <w:sz w:val="22"/>
          <w:szCs w:val="22"/>
        </w:rPr>
        <w:t>Príloha č. 3   Cestovný príkaz tuzemský – formát A5</w:t>
      </w:r>
    </w:p>
    <w:p w:rsidR="00D70E52" w:rsidRPr="00D70E52" w:rsidRDefault="00D70E52" w:rsidP="00D70E52">
      <w:pPr>
        <w:rPr>
          <w:sz w:val="22"/>
          <w:szCs w:val="22"/>
        </w:rPr>
      </w:pPr>
      <w:r w:rsidRPr="00D70E52">
        <w:rPr>
          <w:sz w:val="22"/>
          <w:szCs w:val="22"/>
        </w:rPr>
        <w:t>Príloha č. 4   Správa zo služobnej cesty – formulár  - Neprávne subjekty</w:t>
      </w:r>
    </w:p>
    <w:p w:rsidR="00D70E52" w:rsidRPr="00D70E52" w:rsidRDefault="00D70E52" w:rsidP="00D70E52">
      <w:pPr>
        <w:rPr>
          <w:sz w:val="22"/>
          <w:szCs w:val="22"/>
        </w:rPr>
      </w:pPr>
      <w:r w:rsidRPr="00D70E52">
        <w:rPr>
          <w:sz w:val="22"/>
          <w:szCs w:val="22"/>
        </w:rPr>
        <w:t>Príloha č. 5   Plán cieľových úloh riaditeľa školy a školského zariadenia na školský rok 2017/2018</w:t>
      </w:r>
    </w:p>
    <w:p w:rsidR="00D70E52" w:rsidRPr="00D70E52" w:rsidRDefault="00D70E52" w:rsidP="00D70E52">
      <w:pPr>
        <w:rPr>
          <w:sz w:val="22"/>
          <w:szCs w:val="22"/>
        </w:rPr>
      </w:pPr>
      <w:r w:rsidRPr="00D70E52">
        <w:rPr>
          <w:sz w:val="22"/>
          <w:szCs w:val="22"/>
        </w:rPr>
        <w:t>Príloha č. 6    Plnenie plánu cieľových úloh riaditeľa školy a školského zariadenia na školský rok 2017/2018</w:t>
      </w:r>
    </w:p>
    <w:p w:rsidR="00D70E52" w:rsidRPr="00D70E52" w:rsidRDefault="00D70E52" w:rsidP="00D70E52">
      <w:pPr>
        <w:rPr>
          <w:sz w:val="22"/>
          <w:szCs w:val="22"/>
        </w:rPr>
      </w:pPr>
      <w:r w:rsidRPr="00D70E52">
        <w:rPr>
          <w:sz w:val="22"/>
          <w:szCs w:val="22"/>
        </w:rPr>
        <w:t>Príloha č. 7   Návrh na ocenenie primátorom mesta Košice pri príležitosti Dňa učiteľov</w:t>
      </w:r>
    </w:p>
    <w:p w:rsidR="00D70E52" w:rsidRPr="00D70E52" w:rsidRDefault="00D70E52" w:rsidP="00D70E52">
      <w:pPr>
        <w:rPr>
          <w:sz w:val="22"/>
          <w:szCs w:val="22"/>
        </w:rPr>
      </w:pPr>
      <w:r w:rsidRPr="00D70E52">
        <w:rPr>
          <w:sz w:val="22"/>
          <w:szCs w:val="22"/>
        </w:rPr>
        <w:t>Príloha č. 8   Návrh na ocenenie žiaka  v rámci 13. ročníka projektu  „Mesto Košice deťom“ -  2018</w:t>
      </w:r>
    </w:p>
    <w:p w:rsidR="00D70E52" w:rsidRPr="00D70E52" w:rsidRDefault="00D70E52" w:rsidP="00D70E52">
      <w:pPr>
        <w:rPr>
          <w:sz w:val="22"/>
          <w:szCs w:val="22"/>
        </w:rPr>
      </w:pPr>
      <w:r w:rsidRPr="00D70E52">
        <w:rPr>
          <w:sz w:val="22"/>
          <w:szCs w:val="22"/>
        </w:rPr>
        <w:t>Príloha č .9   Návrh na ocenenie žiaka titulom „ Premiant školy“</w:t>
      </w:r>
    </w:p>
    <w:p w:rsidR="00D70E52" w:rsidRPr="00D70E52" w:rsidRDefault="00D70E52" w:rsidP="00D70E52">
      <w:pPr>
        <w:rPr>
          <w:sz w:val="22"/>
          <w:szCs w:val="22"/>
        </w:rPr>
      </w:pPr>
      <w:r w:rsidRPr="00D70E52">
        <w:rPr>
          <w:sz w:val="22"/>
          <w:szCs w:val="22"/>
        </w:rPr>
        <w:t>Príloha č. 10  Návrh zamestnanca  na podujatie Rozlúčka so zamestnancami</w:t>
      </w:r>
    </w:p>
    <w:p w:rsidR="00D70E52" w:rsidRPr="00D70E52" w:rsidRDefault="00D70E52" w:rsidP="00D70E52">
      <w:pPr>
        <w:rPr>
          <w:sz w:val="22"/>
          <w:szCs w:val="22"/>
        </w:rPr>
      </w:pPr>
      <w:r w:rsidRPr="00D70E52">
        <w:rPr>
          <w:sz w:val="22"/>
          <w:szCs w:val="22"/>
        </w:rPr>
        <w:t>Príloha č. 11  Návrh na ocenenie nepedagogického zamestnanca</w:t>
      </w:r>
    </w:p>
    <w:p w:rsidR="00D70E52" w:rsidRPr="00D70E52" w:rsidRDefault="00D70E52" w:rsidP="00D70E52">
      <w:pPr>
        <w:rPr>
          <w:sz w:val="22"/>
          <w:szCs w:val="22"/>
        </w:rPr>
      </w:pPr>
      <w:r w:rsidRPr="00D70E52">
        <w:rPr>
          <w:sz w:val="22"/>
          <w:szCs w:val="22"/>
        </w:rPr>
        <w:t>Príloha č. 12  Oznámenie o konaní exkurzie, poznávacieho zájazdu a pod.</w:t>
      </w:r>
    </w:p>
    <w:p w:rsidR="00D70E52" w:rsidRPr="00D70E52" w:rsidRDefault="00D70E52" w:rsidP="00D70E52">
      <w:pPr>
        <w:rPr>
          <w:sz w:val="22"/>
          <w:szCs w:val="22"/>
        </w:rPr>
      </w:pPr>
      <w:r w:rsidRPr="00D70E52">
        <w:rPr>
          <w:sz w:val="22"/>
          <w:szCs w:val="22"/>
        </w:rPr>
        <w:t>Príloha č. 13  príloha č. 4 k Smernici č. 2/2016  Test bežnej dostupnosti</w:t>
      </w:r>
    </w:p>
    <w:p w:rsidR="00D70E52" w:rsidRPr="00D70E52" w:rsidRDefault="00D70E52" w:rsidP="00D70E52">
      <w:pPr>
        <w:rPr>
          <w:sz w:val="22"/>
          <w:szCs w:val="22"/>
        </w:rPr>
      </w:pPr>
      <w:r w:rsidRPr="00D70E52">
        <w:rPr>
          <w:sz w:val="22"/>
          <w:szCs w:val="22"/>
        </w:rPr>
        <w:t>Príloha č. 14  Usmernenie pre ZŠ, MŠ – RO údržba</w:t>
      </w:r>
    </w:p>
    <w:p w:rsidR="00D70E52" w:rsidRPr="00D70E52" w:rsidRDefault="00D70E52" w:rsidP="00D70E52">
      <w:pPr>
        <w:rPr>
          <w:sz w:val="22"/>
          <w:szCs w:val="22"/>
        </w:rPr>
      </w:pPr>
      <w:r w:rsidRPr="00D70E52">
        <w:rPr>
          <w:sz w:val="22"/>
          <w:szCs w:val="22"/>
        </w:rPr>
        <w:t>Príloha č. 14/A  Vzor- Žiadosť o poskytnutie finančných prostriedkov</w:t>
      </w:r>
    </w:p>
    <w:p w:rsidR="00D70E52" w:rsidRPr="00D70E52" w:rsidRDefault="00D70E52" w:rsidP="00D70E52">
      <w:pPr>
        <w:rPr>
          <w:sz w:val="22"/>
          <w:szCs w:val="22"/>
        </w:rPr>
      </w:pPr>
      <w:r w:rsidRPr="00D70E52">
        <w:rPr>
          <w:sz w:val="22"/>
          <w:szCs w:val="22"/>
        </w:rPr>
        <w:t>Príloha č. 14/B  Usmernenie pre preddavkové organizácie- PO údržba</w:t>
      </w:r>
    </w:p>
    <w:p w:rsidR="00D70E52" w:rsidRPr="00D70E52" w:rsidRDefault="00D70E52" w:rsidP="00D70E52">
      <w:pPr>
        <w:rPr>
          <w:sz w:val="22"/>
          <w:szCs w:val="22"/>
        </w:rPr>
      </w:pPr>
      <w:r w:rsidRPr="00D70E52">
        <w:rPr>
          <w:sz w:val="22"/>
          <w:szCs w:val="22"/>
        </w:rPr>
        <w:t>Príloha č. 15  Návrh   na ocenenie primátorom mesta Košice pri príležitosti  „Svetového dňa výživy – 2018“</w:t>
      </w:r>
    </w:p>
    <w:p w:rsidR="00D70E52" w:rsidRPr="00D70E52" w:rsidRDefault="00D70E52" w:rsidP="00D70E52">
      <w:pPr>
        <w:rPr>
          <w:sz w:val="22"/>
          <w:szCs w:val="22"/>
        </w:rPr>
      </w:pPr>
      <w:r w:rsidRPr="00D70E52">
        <w:rPr>
          <w:sz w:val="22"/>
          <w:szCs w:val="22"/>
        </w:rPr>
        <w:t>Príloha č. 16  Monitorovanie plnenia Programu rozvoja mesta Košice 2015 – 2020</w:t>
      </w:r>
    </w:p>
    <w:p w:rsidR="00D70E52" w:rsidRPr="00D70E52" w:rsidRDefault="00D70E52" w:rsidP="00D70E52">
      <w:pPr>
        <w:rPr>
          <w:sz w:val="22"/>
          <w:szCs w:val="22"/>
        </w:rPr>
      </w:pPr>
      <w:r w:rsidRPr="00D70E52">
        <w:rPr>
          <w:sz w:val="22"/>
          <w:szCs w:val="22"/>
        </w:rPr>
        <w:t xml:space="preserve">Príloha č. 17  Tretia aktualizácia usmernenia k činnosti rozpočtovej organizácie v zriaďovateľskej pôsobnosti    </w:t>
      </w:r>
    </w:p>
    <w:p w:rsidR="00D70E52" w:rsidRPr="00D70E52" w:rsidRDefault="00D70E52" w:rsidP="00D70E52">
      <w:pPr>
        <w:rPr>
          <w:sz w:val="22"/>
          <w:szCs w:val="22"/>
        </w:rPr>
      </w:pPr>
      <w:r w:rsidRPr="00D70E52">
        <w:rPr>
          <w:sz w:val="22"/>
          <w:szCs w:val="22"/>
        </w:rPr>
        <w:t xml:space="preserve">                     mesta Košice</w:t>
      </w:r>
    </w:p>
    <w:p w:rsidR="00D70E52" w:rsidRPr="00D70E52" w:rsidRDefault="00D70E52" w:rsidP="00D70E52">
      <w:pPr>
        <w:rPr>
          <w:sz w:val="22"/>
          <w:szCs w:val="22"/>
        </w:rPr>
      </w:pPr>
    </w:p>
    <w:p w:rsidR="00D70E52" w:rsidRPr="00D70E52" w:rsidRDefault="00D70E52" w:rsidP="00D70E52">
      <w:pPr>
        <w:rPr>
          <w:sz w:val="22"/>
          <w:szCs w:val="22"/>
        </w:rPr>
      </w:pPr>
      <w:r w:rsidRPr="00D70E52">
        <w:rPr>
          <w:b/>
          <w:sz w:val="24"/>
          <w:szCs w:val="22"/>
        </w:rPr>
        <w:t>II</w:t>
      </w:r>
      <w:r w:rsidRPr="00D70E52">
        <w:rPr>
          <w:sz w:val="22"/>
          <w:szCs w:val="22"/>
        </w:rPr>
        <w:t xml:space="preserve">. Samostatné prílohy  </w:t>
      </w:r>
    </w:p>
    <w:p w:rsidR="00D70E52" w:rsidRPr="00D70E52" w:rsidRDefault="00D70E52" w:rsidP="00D70E52">
      <w:pPr>
        <w:rPr>
          <w:sz w:val="22"/>
          <w:szCs w:val="22"/>
        </w:rPr>
      </w:pPr>
      <w:r w:rsidRPr="00D70E52">
        <w:rPr>
          <w:sz w:val="22"/>
          <w:szCs w:val="22"/>
        </w:rPr>
        <w:t xml:space="preserve">A: </w:t>
      </w:r>
    </w:p>
    <w:p w:rsidR="00D70E52" w:rsidRPr="00D70E52" w:rsidRDefault="00D70E52" w:rsidP="00D70E52">
      <w:pPr>
        <w:rPr>
          <w:sz w:val="22"/>
          <w:szCs w:val="22"/>
        </w:rPr>
      </w:pPr>
      <w:r w:rsidRPr="00D70E52">
        <w:rPr>
          <w:sz w:val="22"/>
          <w:szCs w:val="22"/>
        </w:rPr>
        <w:t>•</w:t>
      </w:r>
      <w:r w:rsidRPr="00D70E52">
        <w:rPr>
          <w:sz w:val="22"/>
          <w:szCs w:val="22"/>
        </w:rPr>
        <w:tab/>
        <w:t xml:space="preserve">Kontakty na zamestnancov oddelenia školstva MMK, </w:t>
      </w:r>
    </w:p>
    <w:p w:rsidR="00D70E52" w:rsidRPr="00D70E52" w:rsidRDefault="00D70E52" w:rsidP="00D70E52">
      <w:pPr>
        <w:rPr>
          <w:sz w:val="22"/>
          <w:szCs w:val="22"/>
        </w:rPr>
      </w:pPr>
      <w:r w:rsidRPr="00D70E52">
        <w:rPr>
          <w:sz w:val="22"/>
          <w:szCs w:val="22"/>
        </w:rPr>
        <w:t>•</w:t>
      </w:r>
      <w:r w:rsidRPr="00D70E52">
        <w:rPr>
          <w:sz w:val="22"/>
          <w:szCs w:val="22"/>
        </w:rPr>
        <w:tab/>
        <w:t>Kontakty na Š a ŠZ</w:t>
      </w:r>
    </w:p>
    <w:p w:rsidR="00D70E52" w:rsidRPr="00D70E52" w:rsidRDefault="00D70E52" w:rsidP="00D70E52">
      <w:pPr>
        <w:rPr>
          <w:sz w:val="22"/>
          <w:szCs w:val="22"/>
        </w:rPr>
      </w:pPr>
      <w:r w:rsidRPr="00D70E52">
        <w:rPr>
          <w:sz w:val="22"/>
          <w:szCs w:val="22"/>
        </w:rPr>
        <w:t>B:</w:t>
      </w:r>
    </w:p>
    <w:p w:rsidR="00D70E52" w:rsidRPr="00D70E52" w:rsidRDefault="00D70E52" w:rsidP="00D70E52">
      <w:pPr>
        <w:rPr>
          <w:sz w:val="22"/>
          <w:szCs w:val="22"/>
        </w:rPr>
      </w:pPr>
      <w:r w:rsidRPr="00D70E52">
        <w:rPr>
          <w:sz w:val="22"/>
          <w:szCs w:val="22"/>
        </w:rPr>
        <w:t>•</w:t>
      </w:r>
      <w:r w:rsidRPr="00D70E52">
        <w:rPr>
          <w:sz w:val="22"/>
          <w:szCs w:val="22"/>
        </w:rPr>
        <w:tab/>
        <w:t>Harmonogram úloh pre  oblasť  materských škôl                         (iba pre MŠ)</w:t>
      </w:r>
    </w:p>
    <w:p w:rsidR="00D70E52" w:rsidRPr="00D70E52" w:rsidRDefault="00D70E52" w:rsidP="00D70E52">
      <w:pPr>
        <w:rPr>
          <w:sz w:val="22"/>
          <w:szCs w:val="22"/>
        </w:rPr>
      </w:pPr>
      <w:r w:rsidRPr="00D70E52">
        <w:rPr>
          <w:sz w:val="22"/>
          <w:szCs w:val="22"/>
        </w:rPr>
        <w:t>•</w:t>
      </w:r>
      <w:r w:rsidRPr="00D70E52">
        <w:rPr>
          <w:sz w:val="22"/>
          <w:szCs w:val="22"/>
        </w:rPr>
        <w:tab/>
        <w:t>Harmonogram úloh pre OŠ MMK  za oblasť základných škôl     (iba pre ZŠ)</w:t>
      </w:r>
    </w:p>
    <w:p w:rsidR="00D70E52" w:rsidRPr="00D70E52" w:rsidRDefault="00D70E52" w:rsidP="00D70E52">
      <w:pPr>
        <w:rPr>
          <w:sz w:val="22"/>
          <w:szCs w:val="22"/>
        </w:rPr>
      </w:pPr>
      <w:r w:rsidRPr="00D70E52">
        <w:rPr>
          <w:sz w:val="22"/>
          <w:szCs w:val="22"/>
        </w:rPr>
        <w:t>•</w:t>
      </w:r>
      <w:r w:rsidRPr="00D70E52">
        <w:rPr>
          <w:sz w:val="22"/>
          <w:szCs w:val="22"/>
        </w:rPr>
        <w:tab/>
        <w:t>Harmonogram úloh pre OŠ MMK  za oblasť ZUŠ a JŠ                (iba pre ZUŠ a JŠ)</w:t>
      </w:r>
    </w:p>
    <w:p w:rsidR="00D70E52" w:rsidRPr="00D70E52" w:rsidRDefault="00D70E52" w:rsidP="00D70E52">
      <w:pPr>
        <w:rPr>
          <w:sz w:val="22"/>
          <w:szCs w:val="22"/>
        </w:rPr>
      </w:pPr>
      <w:r w:rsidRPr="00D70E52">
        <w:rPr>
          <w:sz w:val="22"/>
          <w:szCs w:val="22"/>
        </w:rPr>
        <w:t>•</w:t>
      </w:r>
      <w:r w:rsidRPr="00D70E52">
        <w:rPr>
          <w:sz w:val="22"/>
          <w:szCs w:val="22"/>
        </w:rPr>
        <w:tab/>
        <w:t>Harmonogram úloh pre OŠ MMK  za oblasť CVČ                       (iba pre CVČ)</w:t>
      </w:r>
    </w:p>
    <w:p w:rsidR="00D70E52" w:rsidRPr="00D70E52" w:rsidRDefault="00D70E52" w:rsidP="00D70E52">
      <w:pPr>
        <w:rPr>
          <w:sz w:val="22"/>
          <w:szCs w:val="22"/>
        </w:rPr>
      </w:pPr>
    </w:p>
    <w:p w:rsidR="00B82307" w:rsidRDefault="00D70E52" w:rsidP="00D70E52">
      <w:pPr>
        <w:rPr>
          <w:sz w:val="22"/>
          <w:szCs w:val="22"/>
          <w:highlight w:val="lightGray"/>
        </w:rPr>
      </w:pPr>
      <w:r w:rsidRPr="00D70E52">
        <w:rPr>
          <w:b/>
          <w:sz w:val="24"/>
          <w:szCs w:val="22"/>
        </w:rPr>
        <w:t>III</w:t>
      </w:r>
      <w:r w:rsidRPr="00D70E52">
        <w:rPr>
          <w:sz w:val="22"/>
          <w:szCs w:val="22"/>
        </w:rPr>
        <w:t>.</w:t>
      </w:r>
      <w:r w:rsidRPr="00D70E52">
        <w:rPr>
          <w:sz w:val="22"/>
          <w:szCs w:val="22"/>
        </w:rPr>
        <w:tab/>
        <w:t>Tabuľkové prílohy pre Š a ŠZ</w:t>
      </w:r>
    </w:p>
    <w:p w:rsidR="00B82307" w:rsidRDefault="00B82307" w:rsidP="00FC725C">
      <w:pPr>
        <w:rPr>
          <w:sz w:val="22"/>
          <w:szCs w:val="22"/>
          <w:highlight w:val="lightGray"/>
        </w:rPr>
      </w:pPr>
    </w:p>
    <w:p w:rsidR="00000007" w:rsidRDefault="00000007" w:rsidP="00FC725C">
      <w:pPr>
        <w:rPr>
          <w:sz w:val="22"/>
          <w:szCs w:val="22"/>
          <w:highlight w:val="lightGray"/>
        </w:rPr>
      </w:pPr>
    </w:p>
    <w:p w:rsidR="00000007" w:rsidRDefault="00000007" w:rsidP="00FC725C">
      <w:pPr>
        <w:rPr>
          <w:sz w:val="22"/>
          <w:szCs w:val="22"/>
          <w:highlight w:val="lightGray"/>
        </w:rPr>
      </w:pPr>
    </w:p>
    <w:p w:rsidR="00000007" w:rsidRDefault="00000007" w:rsidP="00FC725C">
      <w:pPr>
        <w:rPr>
          <w:sz w:val="22"/>
          <w:szCs w:val="22"/>
          <w:highlight w:val="lightGray"/>
        </w:rPr>
      </w:pPr>
    </w:p>
    <w:p w:rsidR="00000007" w:rsidRDefault="00000007" w:rsidP="00FC725C">
      <w:pPr>
        <w:rPr>
          <w:sz w:val="22"/>
          <w:szCs w:val="22"/>
          <w:highlight w:val="lightGray"/>
        </w:rPr>
      </w:pPr>
    </w:p>
    <w:p w:rsidR="00000007" w:rsidRDefault="00000007" w:rsidP="00FC725C">
      <w:pPr>
        <w:rPr>
          <w:sz w:val="22"/>
          <w:szCs w:val="22"/>
          <w:highlight w:val="lightGray"/>
        </w:rPr>
      </w:pPr>
    </w:p>
    <w:p w:rsidR="00000007" w:rsidRDefault="00000007" w:rsidP="00FC725C">
      <w:pPr>
        <w:rPr>
          <w:sz w:val="22"/>
          <w:szCs w:val="22"/>
          <w:highlight w:val="lightGray"/>
        </w:rPr>
      </w:pPr>
    </w:p>
    <w:p w:rsidR="00000007" w:rsidRDefault="00000007" w:rsidP="00FC725C">
      <w:pPr>
        <w:rPr>
          <w:sz w:val="22"/>
          <w:szCs w:val="22"/>
          <w:highlight w:val="lightGray"/>
        </w:rPr>
      </w:pPr>
    </w:p>
    <w:p w:rsidR="00000007" w:rsidRDefault="00000007" w:rsidP="00FC725C">
      <w:pPr>
        <w:rPr>
          <w:sz w:val="22"/>
          <w:szCs w:val="22"/>
          <w:highlight w:val="lightGray"/>
        </w:rPr>
      </w:pPr>
    </w:p>
    <w:p w:rsidR="00FC725C" w:rsidRDefault="00FC725C" w:rsidP="00FC725C">
      <w:pPr>
        <w:rPr>
          <w:sz w:val="22"/>
          <w:szCs w:val="22"/>
          <w:highlight w:val="lightGray"/>
        </w:rPr>
      </w:pPr>
      <w:r>
        <w:rPr>
          <w:sz w:val="22"/>
          <w:szCs w:val="22"/>
          <w:highlight w:val="lightGray"/>
        </w:rPr>
        <w:lastRenderedPageBreak/>
        <w:t>Príloha č. 1</w:t>
      </w:r>
    </w:p>
    <w:p w:rsidR="00FC725C" w:rsidRDefault="00FC725C" w:rsidP="00FC725C">
      <w:pPr>
        <w:spacing w:before="120"/>
        <w:jc w:val="both"/>
        <w:rPr>
          <w:b/>
          <w:sz w:val="22"/>
          <w:szCs w:val="22"/>
        </w:rPr>
      </w:pPr>
      <w:r>
        <w:rPr>
          <w:b/>
          <w:sz w:val="22"/>
          <w:szCs w:val="22"/>
        </w:rPr>
        <w:t>Usmernenie k prestupu žiakov ZŠ v priebehu školského roka</w:t>
      </w:r>
    </w:p>
    <w:p w:rsidR="00FC725C" w:rsidRDefault="00FC725C" w:rsidP="00FC725C">
      <w:pPr>
        <w:spacing w:before="120"/>
        <w:jc w:val="both"/>
        <w:rPr>
          <w:sz w:val="22"/>
          <w:szCs w:val="22"/>
        </w:rPr>
      </w:pPr>
      <w:r>
        <w:rPr>
          <w:sz w:val="22"/>
          <w:szCs w:val="22"/>
        </w:rPr>
        <w:t>Riaditeľ školy  postupuje v zmysle   Usmernenia  OŠ MMK  z 9.2.2007 s 2  prílohami  POP OŠ MMK  - prílohy a) – b):</w:t>
      </w:r>
    </w:p>
    <w:p w:rsidR="00FC725C" w:rsidRDefault="00FC725C" w:rsidP="005102B7">
      <w:pPr>
        <w:numPr>
          <w:ilvl w:val="0"/>
          <w:numId w:val="64"/>
        </w:numPr>
        <w:jc w:val="both"/>
        <w:rPr>
          <w:sz w:val="22"/>
          <w:szCs w:val="22"/>
        </w:rPr>
      </w:pPr>
      <w:r>
        <w:rPr>
          <w:sz w:val="22"/>
          <w:szCs w:val="22"/>
        </w:rPr>
        <w:t>Žiadosť rodiča o preloženie žiaka na inú školu – slúži ako výmena informácie medzi  dvoma základnými školami, resp. medzi štátnou, cirkevnou a súkromnou ZŠ  - príloha a,</w:t>
      </w:r>
    </w:p>
    <w:p w:rsidR="00FC725C" w:rsidRDefault="00FC725C" w:rsidP="005102B7">
      <w:pPr>
        <w:numPr>
          <w:ilvl w:val="0"/>
          <w:numId w:val="64"/>
        </w:numPr>
        <w:jc w:val="both"/>
        <w:rPr>
          <w:b/>
          <w:sz w:val="22"/>
          <w:szCs w:val="22"/>
        </w:rPr>
      </w:pPr>
      <w:r>
        <w:rPr>
          <w:sz w:val="22"/>
          <w:szCs w:val="22"/>
        </w:rPr>
        <w:t>Oznámenie o prijatí žiaka z iného školského obvodu – pre zriaďovateľa (</w:t>
      </w:r>
      <w:r>
        <w:rPr>
          <w:b/>
          <w:sz w:val="22"/>
          <w:szCs w:val="22"/>
          <w:u w:val="single"/>
        </w:rPr>
        <w:t xml:space="preserve">nezasielajte Rozhodnutia o prijatí žiaka), </w:t>
      </w:r>
      <w:r>
        <w:rPr>
          <w:sz w:val="22"/>
          <w:szCs w:val="22"/>
        </w:rPr>
        <w:t>- príloha b</w:t>
      </w:r>
    </w:p>
    <w:p w:rsidR="00FC725C" w:rsidRDefault="00FC725C" w:rsidP="00FC725C">
      <w:pPr>
        <w:jc w:val="both"/>
        <w:rPr>
          <w:b/>
          <w:sz w:val="22"/>
          <w:szCs w:val="22"/>
        </w:rPr>
      </w:pPr>
    </w:p>
    <w:p w:rsidR="00FC725C" w:rsidRDefault="00FC725C" w:rsidP="00FC725C">
      <w:pPr>
        <w:jc w:val="both"/>
        <w:rPr>
          <w:b/>
          <w:sz w:val="22"/>
          <w:szCs w:val="22"/>
        </w:rPr>
      </w:pPr>
      <w:r>
        <w:rPr>
          <w:b/>
          <w:sz w:val="22"/>
          <w:szCs w:val="22"/>
        </w:rPr>
        <w:t>Školy postupujú nasledovne:</w:t>
      </w:r>
    </w:p>
    <w:p w:rsidR="00FC725C" w:rsidRDefault="00FC725C" w:rsidP="00FC725C">
      <w:pPr>
        <w:jc w:val="both"/>
        <w:rPr>
          <w:sz w:val="22"/>
          <w:szCs w:val="22"/>
        </w:rPr>
      </w:pPr>
      <w:r>
        <w:rPr>
          <w:sz w:val="22"/>
          <w:szCs w:val="22"/>
        </w:rPr>
        <w:t>1. Rodič, v prípade, že chce preložiť dieťa:</w:t>
      </w:r>
    </w:p>
    <w:p w:rsidR="00FC725C" w:rsidRDefault="00FC725C" w:rsidP="005102B7">
      <w:pPr>
        <w:numPr>
          <w:ilvl w:val="0"/>
          <w:numId w:val="65"/>
        </w:numPr>
        <w:ind w:left="1418"/>
        <w:jc w:val="both"/>
        <w:rPr>
          <w:sz w:val="22"/>
          <w:szCs w:val="22"/>
        </w:rPr>
      </w:pPr>
      <w:r>
        <w:rPr>
          <w:sz w:val="22"/>
          <w:szCs w:val="22"/>
        </w:rPr>
        <w:t xml:space="preserve">do iného školského obvodu,  </w:t>
      </w:r>
    </w:p>
    <w:p w:rsidR="00FC725C" w:rsidRDefault="00FC725C" w:rsidP="005102B7">
      <w:pPr>
        <w:numPr>
          <w:ilvl w:val="0"/>
          <w:numId w:val="65"/>
        </w:numPr>
        <w:ind w:left="1418"/>
        <w:jc w:val="both"/>
        <w:rPr>
          <w:sz w:val="22"/>
          <w:szCs w:val="22"/>
        </w:rPr>
      </w:pPr>
      <w:r>
        <w:rPr>
          <w:sz w:val="22"/>
          <w:szCs w:val="22"/>
        </w:rPr>
        <w:t xml:space="preserve">zo štátnej na súkromnú (cirkevnú) alebo naopak, </w:t>
      </w:r>
    </w:p>
    <w:p w:rsidR="00FC725C" w:rsidRDefault="00FC725C" w:rsidP="005102B7">
      <w:pPr>
        <w:numPr>
          <w:ilvl w:val="0"/>
          <w:numId w:val="66"/>
        </w:numPr>
        <w:ind w:left="709"/>
        <w:jc w:val="both"/>
        <w:rPr>
          <w:sz w:val="22"/>
          <w:szCs w:val="22"/>
        </w:rPr>
      </w:pPr>
      <w:r>
        <w:rPr>
          <w:sz w:val="22"/>
          <w:szCs w:val="22"/>
        </w:rPr>
        <w:t>príde  do školy, ktorú žiak navštevuje,  vyplní prílohu a) – časť žiadosť,</w:t>
      </w:r>
    </w:p>
    <w:p w:rsidR="00FC725C" w:rsidRDefault="00FC725C" w:rsidP="005102B7">
      <w:pPr>
        <w:numPr>
          <w:ilvl w:val="0"/>
          <w:numId w:val="66"/>
        </w:numPr>
        <w:ind w:left="709"/>
        <w:jc w:val="both"/>
        <w:rPr>
          <w:sz w:val="22"/>
          <w:szCs w:val="22"/>
        </w:rPr>
      </w:pPr>
      <w:r>
        <w:rPr>
          <w:sz w:val="22"/>
          <w:szCs w:val="22"/>
        </w:rPr>
        <w:t>prílohu a) – žiadosť - predloží riaditeľovi  novej školy, ktorú  žiak má záujem  navštevovať,</w:t>
      </w:r>
    </w:p>
    <w:p w:rsidR="00FC725C" w:rsidRDefault="00FC725C" w:rsidP="005102B7">
      <w:pPr>
        <w:numPr>
          <w:ilvl w:val="0"/>
          <w:numId w:val="66"/>
        </w:numPr>
        <w:ind w:left="709"/>
        <w:jc w:val="both"/>
        <w:rPr>
          <w:sz w:val="22"/>
          <w:szCs w:val="22"/>
        </w:rPr>
      </w:pPr>
      <w:r>
        <w:rPr>
          <w:sz w:val="22"/>
          <w:szCs w:val="22"/>
        </w:rPr>
        <w:t>riaditeľ  novej školy   napíše svoje stanovisko -  súhlasím – nesúhlasím....., potvrdí podpisom a pečiatkou školy, urobí kópiu (1 tlačivo  pre starú školu ,1 tlačivo pre novú školu),</w:t>
      </w:r>
    </w:p>
    <w:p w:rsidR="00FC725C" w:rsidRDefault="00FC725C" w:rsidP="005102B7">
      <w:pPr>
        <w:numPr>
          <w:ilvl w:val="0"/>
          <w:numId w:val="66"/>
        </w:numPr>
        <w:ind w:left="709"/>
        <w:jc w:val="both"/>
        <w:rPr>
          <w:sz w:val="22"/>
          <w:szCs w:val="22"/>
        </w:rPr>
      </w:pPr>
      <w:r>
        <w:rPr>
          <w:sz w:val="22"/>
          <w:szCs w:val="22"/>
        </w:rPr>
        <w:t xml:space="preserve">potvrdenú prílohu a) vráti riaditeľovi školy, ktorú žiak navštevuje, ten doplní svoje stanovisko -  súhlasím – nesúhlasím..... potvrdí podpisom a pečiatkou školy . </w:t>
      </w:r>
    </w:p>
    <w:p w:rsidR="00FC725C" w:rsidRDefault="00FC725C" w:rsidP="005102B7">
      <w:pPr>
        <w:numPr>
          <w:ilvl w:val="0"/>
          <w:numId w:val="66"/>
        </w:numPr>
        <w:ind w:left="709"/>
        <w:jc w:val="both"/>
        <w:rPr>
          <w:sz w:val="22"/>
          <w:szCs w:val="22"/>
        </w:rPr>
      </w:pPr>
      <w:r>
        <w:rPr>
          <w:sz w:val="22"/>
          <w:szCs w:val="22"/>
        </w:rPr>
        <w:t>Jedno  tlačivo, potvrdené oboma riaditeľmi škôl, zostane na škole, druhé žiak odovzdá  riaditeľovi pri nástupe do novej školy.</w:t>
      </w:r>
    </w:p>
    <w:p w:rsidR="00FC725C" w:rsidRDefault="00FC725C" w:rsidP="00FC725C">
      <w:pPr>
        <w:jc w:val="both"/>
        <w:rPr>
          <w:sz w:val="22"/>
          <w:szCs w:val="22"/>
        </w:rPr>
      </w:pPr>
      <w:r>
        <w:rPr>
          <w:sz w:val="22"/>
          <w:szCs w:val="22"/>
        </w:rPr>
        <w:t>2. Nová škola zašle zriaďovateľovi obratom vyplnenú prílohu č. b) .</w:t>
      </w:r>
    </w:p>
    <w:p w:rsidR="00FC725C" w:rsidRDefault="00FC725C" w:rsidP="00FC725C">
      <w:pPr>
        <w:jc w:val="both"/>
        <w:rPr>
          <w:sz w:val="22"/>
          <w:szCs w:val="22"/>
        </w:rPr>
      </w:pPr>
      <w:r>
        <w:rPr>
          <w:sz w:val="22"/>
          <w:szCs w:val="22"/>
        </w:rPr>
        <w:t>3. Školy  si vymenia  dokumentáciu o žiakovi  prostredníctvom tlačiva  49 202 0 POTVRDENIE zo  ŠEVTU.</w:t>
      </w:r>
    </w:p>
    <w:p w:rsidR="00FC725C" w:rsidRDefault="00FC725C" w:rsidP="00FC725C">
      <w:pPr>
        <w:outlineLvl w:val="0"/>
        <w:rPr>
          <w:b/>
          <w:color w:val="FF0000"/>
          <w:sz w:val="22"/>
          <w:szCs w:val="22"/>
        </w:rPr>
      </w:pPr>
    </w:p>
    <w:p w:rsidR="00FC725C" w:rsidRDefault="00FC725C" w:rsidP="00FC725C">
      <w:pPr>
        <w:rPr>
          <w:b/>
          <w:color w:val="FF0000"/>
          <w:sz w:val="22"/>
          <w:szCs w:val="22"/>
        </w:rPr>
      </w:pPr>
    </w:p>
    <w:p w:rsidR="00FC725C" w:rsidRDefault="00FC725C" w:rsidP="00FC725C">
      <w:pPr>
        <w:rPr>
          <w:b/>
          <w:color w:val="FF0000"/>
          <w:sz w:val="22"/>
          <w:szCs w:val="22"/>
        </w:rPr>
      </w:pPr>
    </w:p>
    <w:p w:rsidR="00FC725C" w:rsidRDefault="00FC725C" w:rsidP="00FC725C">
      <w:pPr>
        <w:rPr>
          <w:b/>
          <w:color w:val="FF0000"/>
          <w:sz w:val="22"/>
          <w:szCs w:val="22"/>
        </w:rPr>
      </w:pPr>
      <w:r>
        <w:rPr>
          <w:b/>
          <w:color w:val="FF0000"/>
          <w:sz w:val="22"/>
          <w:szCs w:val="22"/>
        </w:rPr>
        <w:t xml:space="preserve">Príloha b):  </w:t>
      </w:r>
    </w:p>
    <w:p w:rsidR="00FC725C" w:rsidRDefault="00FC725C" w:rsidP="00FC725C">
      <w:pPr>
        <w:rPr>
          <w:sz w:val="22"/>
          <w:szCs w:val="22"/>
        </w:rPr>
      </w:pPr>
      <w:r>
        <w:rPr>
          <w:sz w:val="22"/>
          <w:szCs w:val="22"/>
        </w:rPr>
        <w:t>Základná škola ..........................................................................Košice</w:t>
      </w:r>
    </w:p>
    <w:p w:rsidR="00FC725C" w:rsidRDefault="00FC725C" w:rsidP="00FC725C">
      <w:pPr>
        <w:rPr>
          <w:sz w:val="22"/>
          <w:szCs w:val="22"/>
        </w:rPr>
      </w:pPr>
    </w:p>
    <w:p w:rsidR="00FC725C" w:rsidRDefault="00FC725C" w:rsidP="00FC725C">
      <w:pPr>
        <w:rPr>
          <w:sz w:val="22"/>
          <w:szCs w:val="22"/>
        </w:rPr>
      </w:pPr>
      <w:r>
        <w:rPr>
          <w:sz w:val="22"/>
          <w:szCs w:val="22"/>
        </w:rPr>
        <w:t>Dátum: ............................</w:t>
      </w:r>
    </w:p>
    <w:p w:rsidR="00FC725C" w:rsidRDefault="00FC725C" w:rsidP="00FC725C">
      <w:pPr>
        <w:rPr>
          <w:b/>
          <w:sz w:val="22"/>
          <w:szCs w:val="22"/>
        </w:rPr>
      </w:pPr>
      <w:r>
        <w:rPr>
          <w:b/>
          <w:sz w:val="22"/>
          <w:szCs w:val="22"/>
        </w:rPr>
        <w:t>Oznámenie  o prijatí žiaka na školu</w:t>
      </w:r>
    </w:p>
    <w:p w:rsidR="00FC725C" w:rsidRDefault="00FC725C" w:rsidP="00FC725C">
      <w:pPr>
        <w:rPr>
          <w:sz w:val="22"/>
          <w:szCs w:val="22"/>
        </w:rPr>
      </w:pPr>
    </w:p>
    <w:p w:rsidR="00FC725C" w:rsidRDefault="00FC725C" w:rsidP="00FC725C">
      <w:pPr>
        <w:rPr>
          <w:sz w:val="22"/>
          <w:szCs w:val="22"/>
        </w:rPr>
      </w:pPr>
      <w:r>
        <w:rPr>
          <w:sz w:val="22"/>
          <w:szCs w:val="22"/>
        </w:rPr>
        <w:t>Riaditeľ  Základnej školy .................................................................................... Košice oznamuje svojmu zriaďovateľovi (Mesto Košice), že dňom .............................. 20.... bol na tunajšiu školu prijatý  žiak/čka:</w:t>
      </w:r>
    </w:p>
    <w:p w:rsidR="00FC725C" w:rsidRDefault="00FC725C" w:rsidP="00FC725C">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3"/>
        <w:gridCol w:w="2179"/>
        <w:gridCol w:w="1587"/>
        <w:gridCol w:w="1801"/>
        <w:gridCol w:w="1962"/>
        <w:gridCol w:w="1652"/>
      </w:tblGrid>
      <w:tr w:rsidR="00FC725C" w:rsidTr="00FC725C">
        <w:trPr>
          <w:trHeight w:val="340"/>
        </w:trPr>
        <w:tc>
          <w:tcPr>
            <w:tcW w:w="673"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FC725C" w:rsidRDefault="00FC725C" w:rsidP="00FC725C">
            <w:pPr>
              <w:jc w:val="center"/>
              <w:rPr>
                <w:b/>
                <w:sz w:val="22"/>
                <w:szCs w:val="22"/>
              </w:rPr>
            </w:pPr>
            <w:r>
              <w:rPr>
                <w:b/>
                <w:sz w:val="22"/>
                <w:szCs w:val="22"/>
              </w:rPr>
              <w:t>p. č.</w:t>
            </w:r>
          </w:p>
        </w:tc>
        <w:tc>
          <w:tcPr>
            <w:tcW w:w="2179"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FC725C" w:rsidRDefault="00FC725C" w:rsidP="00FC725C">
            <w:pPr>
              <w:jc w:val="center"/>
              <w:rPr>
                <w:b/>
                <w:sz w:val="22"/>
                <w:szCs w:val="22"/>
              </w:rPr>
            </w:pPr>
            <w:r>
              <w:rPr>
                <w:b/>
                <w:sz w:val="22"/>
                <w:szCs w:val="22"/>
              </w:rPr>
              <w:t>meno, priezvisko</w:t>
            </w:r>
          </w:p>
        </w:tc>
        <w:tc>
          <w:tcPr>
            <w:tcW w:w="1587"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FC725C" w:rsidRDefault="00FC725C" w:rsidP="00FC725C">
            <w:pPr>
              <w:jc w:val="center"/>
              <w:rPr>
                <w:b/>
                <w:sz w:val="22"/>
                <w:szCs w:val="22"/>
              </w:rPr>
            </w:pPr>
            <w:r>
              <w:rPr>
                <w:b/>
                <w:sz w:val="22"/>
                <w:szCs w:val="22"/>
              </w:rPr>
              <w:t>narodený/á</w:t>
            </w:r>
          </w:p>
        </w:tc>
        <w:tc>
          <w:tcPr>
            <w:tcW w:w="1801"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FC725C" w:rsidRDefault="00FC725C" w:rsidP="00FC725C">
            <w:pPr>
              <w:jc w:val="center"/>
              <w:rPr>
                <w:b/>
                <w:sz w:val="22"/>
                <w:szCs w:val="22"/>
              </w:rPr>
            </w:pPr>
            <w:r>
              <w:rPr>
                <w:b/>
                <w:sz w:val="22"/>
                <w:szCs w:val="22"/>
              </w:rPr>
              <w:t>trvalé bydlisko</w:t>
            </w:r>
          </w:p>
        </w:tc>
        <w:tc>
          <w:tcPr>
            <w:tcW w:w="1962" w:type="dxa"/>
            <w:tcBorders>
              <w:top w:val="single" w:sz="4" w:space="0" w:color="auto"/>
              <w:left w:val="single" w:sz="4" w:space="0" w:color="auto"/>
              <w:bottom w:val="single" w:sz="4" w:space="0" w:color="auto"/>
              <w:right w:val="single" w:sz="4" w:space="0" w:color="auto"/>
            </w:tcBorders>
            <w:shd w:val="clear" w:color="auto" w:fill="CCCCCC"/>
            <w:hideMark/>
          </w:tcPr>
          <w:p w:rsidR="00FC725C" w:rsidRDefault="00FC725C" w:rsidP="00FC725C">
            <w:pPr>
              <w:jc w:val="center"/>
              <w:rPr>
                <w:b/>
                <w:sz w:val="22"/>
                <w:szCs w:val="22"/>
              </w:rPr>
            </w:pPr>
            <w:r>
              <w:rPr>
                <w:b/>
                <w:sz w:val="22"/>
                <w:szCs w:val="22"/>
              </w:rPr>
              <w:t>zo školského obvodu školy    (obce, mesta)</w:t>
            </w:r>
          </w:p>
        </w:tc>
        <w:tc>
          <w:tcPr>
            <w:tcW w:w="1652" w:type="dxa"/>
            <w:tcBorders>
              <w:top w:val="single" w:sz="4" w:space="0" w:color="auto"/>
              <w:left w:val="single" w:sz="4" w:space="0" w:color="auto"/>
              <w:bottom w:val="single" w:sz="4" w:space="0" w:color="auto"/>
              <w:right w:val="single" w:sz="4" w:space="0" w:color="auto"/>
            </w:tcBorders>
            <w:shd w:val="clear" w:color="auto" w:fill="CCCCCC"/>
            <w:hideMark/>
          </w:tcPr>
          <w:p w:rsidR="00FC725C" w:rsidRDefault="00FC725C" w:rsidP="00FC725C">
            <w:pPr>
              <w:jc w:val="center"/>
              <w:rPr>
                <w:b/>
                <w:sz w:val="22"/>
                <w:szCs w:val="22"/>
              </w:rPr>
            </w:pPr>
            <w:r>
              <w:rPr>
                <w:b/>
                <w:sz w:val="22"/>
                <w:szCs w:val="22"/>
              </w:rPr>
              <w:t>dátum zmeny</w:t>
            </w:r>
          </w:p>
        </w:tc>
      </w:tr>
      <w:tr w:rsidR="00FC725C" w:rsidTr="00FC725C">
        <w:trPr>
          <w:trHeight w:val="340"/>
        </w:trPr>
        <w:tc>
          <w:tcPr>
            <w:tcW w:w="673" w:type="dxa"/>
            <w:tcBorders>
              <w:top w:val="single" w:sz="4" w:space="0" w:color="auto"/>
              <w:left w:val="single" w:sz="4" w:space="0" w:color="auto"/>
              <w:bottom w:val="single" w:sz="4" w:space="0" w:color="auto"/>
              <w:right w:val="single" w:sz="4" w:space="0" w:color="auto"/>
            </w:tcBorders>
          </w:tcPr>
          <w:p w:rsidR="00FC725C" w:rsidRDefault="00FC725C" w:rsidP="00FC725C">
            <w:pPr>
              <w:rPr>
                <w:sz w:val="22"/>
                <w:szCs w:val="22"/>
              </w:rPr>
            </w:pPr>
          </w:p>
        </w:tc>
        <w:tc>
          <w:tcPr>
            <w:tcW w:w="2179" w:type="dxa"/>
            <w:tcBorders>
              <w:top w:val="single" w:sz="4" w:space="0" w:color="auto"/>
              <w:left w:val="single" w:sz="4" w:space="0" w:color="auto"/>
              <w:bottom w:val="single" w:sz="4" w:space="0" w:color="auto"/>
              <w:right w:val="single" w:sz="4" w:space="0" w:color="auto"/>
            </w:tcBorders>
          </w:tcPr>
          <w:p w:rsidR="00FC725C" w:rsidRDefault="00FC725C" w:rsidP="00FC725C">
            <w:pPr>
              <w:rPr>
                <w:sz w:val="22"/>
                <w:szCs w:val="22"/>
              </w:rPr>
            </w:pPr>
          </w:p>
        </w:tc>
        <w:tc>
          <w:tcPr>
            <w:tcW w:w="1587" w:type="dxa"/>
            <w:tcBorders>
              <w:top w:val="single" w:sz="4" w:space="0" w:color="auto"/>
              <w:left w:val="single" w:sz="4" w:space="0" w:color="auto"/>
              <w:bottom w:val="single" w:sz="4" w:space="0" w:color="auto"/>
              <w:right w:val="single" w:sz="4" w:space="0" w:color="auto"/>
            </w:tcBorders>
          </w:tcPr>
          <w:p w:rsidR="00FC725C" w:rsidRDefault="00FC725C" w:rsidP="00FC725C">
            <w:pPr>
              <w:rPr>
                <w:sz w:val="22"/>
                <w:szCs w:val="22"/>
              </w:rPr>
            </w:pPr>
          </w:p>
        </w:tc>
        <w:tc>
          <w:tcPr>
            <w:tcW w:w="1801" w:type="dxa"/>
            <w:tcBorders>
              <w:top w:val="single" w:sz="4" w:space="0" w:color="auto"/>
              <w:left w:val="single" w:sz="4" w:space="0" w:color="auto"/>
              <w:bottom w:val="single" w:sz="4" w:space="0" w:color="auto"/>
              <w:right w:val="single" w:sz="4" w:space="0" w:color="auto"/>
            </w:tcBorders>
          </w:tcPr>
          <w:p w:rsidR="00FC725C" w:rsidRDefault="00FC725C" w:rsidP="00FC725C">
            <w:pPr>
              <w:rPr>
                <w:sz w:val="22"/>
                <w:szCs w:val="22"/>
              </w:rPr>
            </w:pPr>
          </w:p>
        </w:tc>
        <w:tc>
          <w:tcPr>
            <w:tcW w:w="1962" w:type="dxa"/>
            <w:tcBorders>
              <w:top w:val="single" w:sz="4" w:space="0" w:color="auto"/>
              <w:left w:val="single" w:sz="4" w:space="0" w:color="auto"/>
              <w:bottom w:val="single" w:sz="4" w:space="0" w:color="auto"/>
              <w:right w:val="single" w:sz="4" w:space="0" w:color="auto"/>
            </w:tcBorders>
          </w:tcPr>
          <w:p w:rsidR="00FC725C" w:rsidRDefault="00FC725C" w:rsidP="00FC725C">
            <w:pPr>
              <w:rPr>
                <w:sz w:val="22"/>
                <w:szCs w:val="22"/>
              </w:rPr>
            </w:pPr>
          </w:p>
        </w:tc>
        <w:tc>
          <w:tcPr>
            <w:tcW w:w="1652" w:type="dxa"/>
            <w:tcBorders>
              <w:top w:val="single" w:sz="4" w:space="0" w:color="auto"/>
              <w:left w:val="single" w:sz="4" w:space="0" w:color="auto"/>
              <w:bottom w:val="single" w:sz="4" w:space="0" w:color="auto"/>
              <w:right w:val="single" w:sz="4" w:space="0" w:color="auto"/>
            </w:tcBorders>
          </w:tcPr>
          <w:p w:rsidR="00FC725C" w:rsidRDefault="00FC725C" w:rsidP="00FC725C">
            <w:pPr>
              <w:rPr>
                <w:sz w:val="22"/>
                <w:szCs w:val="22"/>
              </w:rPr>
            </w:pPr>
          </w:p>
        </w:tc>
      </w:tr>
      <w:tr w:rsidR="00FC725C" w:rsidTr="00FC725C">
        <w:trPr>
          <w:trHeight w:val="340"/>
        </w:trPr>
        <w:tc>
          <w:tcPr>
            <w:tcW w:w="673" w:type="dxa"/>
            <w:tcBorders>
              <w:top w:val="single" w:sz="4" w:space="0" w:color="auto"/>
              <w:left w:val="single" w:sz="4" w:space="0" w:color="auto"/>
              <w:bottom w:val="single" w:sz="4" w:space="0" w:color="auto"/>
              <w:right w:val="single" w:sz="4" w:space="0" w:color="auto"/>
            </w:tcBorders>
          </w:tcPr>
          <w:p w:rsidR="00FC725C" w:rsidRDefault="00FC725C" w:rsidP="00FC725C">
            <w:pPr>
              <w:rPr>
                <w:sz w:val="22"/>
                <w:szCs w:val="22"/>
              </w:rPr>
            </w:pPr>
          </w:p>
        </w:tc>
        <w:tc>
          <w:tcPr>
            <w:tcW w:w="2179" w:type="dxa"/>
            <w:tcBorders>
              <w:top w:val="single" w:sz="4" w:space="0" w:color="auto"/>
              <w:left w:val="single" w:sz="4" w:space="0" w:color="auto"/>
              <w:bottom w:val="single" w:sz="4" w:space="0" w:color="auto"/>
              <w:right w:val="single" w:sz="4" w:space="0" w:color="auto"/>
            </w:tcBorders>
          </w:tcPr>
          <w:p w:rsidR="00FC725C" w:rsidRDefault="00FC725C" w:rsidP="00FC725C">
            <w:pPr>
              <w:rPr>
                <w:sz w:val="22"/>
                <w:szCs w:val="22"/>
              </w:rPr>
            </w:pPr>
          </w:p>
        </w:tc>
        <w:tc>
          <w:tcPr>
            <w:tcW w:w="1587" w:type="dxa"/>
            <w:tcBorders>
              <w:top w:val="single" w:sz="4" w:space="0" w:color="auto"/>
              <w:left w:val="single" w:sz="4" w:space="0" w:color="auto"/>
              <w:bottom w:val="single" w:sz="4" w:space="0" w:color="auto"/>
              <w:right w:val="single" w:sz="4" w:space="0" w:color="auto"/>
            </w:tcBorders>
          </w:tcPr>
          <w:p w:rsidR="00FC725C" w:rsidRDefault="00FC725C" w:rsidP="00FC725C">
            <w:pPr>
              <w:rPr>
                <w:sz w:val="22"/>
                <w:szCs w:val="22"/>
              </w:rPr>
            </w:pPr>
          </w:p>
        </w:tc>
        <w:tc>
          <w:tcPr>
            <w:tcW w:w="1801" w:type="dxa"/>
            <w:tcBorders>
              <w:top w:val="single" w:sz="4" w:space="0" w:color="auto"/>
              <w:left w:val="single" w:sz="4" w:space="0" w:color="auto"/>
              <w:bottom w:val="single" w:sz="4" w:space="0" w:color="auto"/>
              <w:right w:val="single" w:sz="4" w:space="0" w:color="auto"/>
            </w:tcBorders>
          </w:tcPr>
          <w:p w:rsidR="00FC725C" w:rsidRDefault="00FC725C" w:rsidP="00FC725C">
            <w:pPr>
              <w:rPr>
                <w:sz w:val="22"/>
                <w:szCs w:val="22"/>
              </w:rPr>
            </w:pPr>
          </w:p>
        </w:tc>
        <w:tc>
          <w:tcPr>
            <w:tcW w:w="1962" w:type="dxa"/>
            <w:tcBorders>
              <w:top w:val="single" w:sz="4" w:space="0" w:color="auto"/>
              <w:left w:val="single" w:sz="4" w:space="0" w:color="auto"/>
              <w:bottom w:val="single" w:sz="4" w:space="0" w:color="auto"/>
              <w:right w:val="single" w:sz="4" w:space="0" w:color="auto"/>
            </w:tcBorders>
          </w:tcPr>
          <w:p w:rsidR="00FC725C" w:rsidRDefault="00FC725C" w:rsidP="00FC725C">
            <w:pPr>
              <w:rPr>
                <w:sz w:val="22"/>
                <w:szCs w:val="22"/>
              </w:rPr>
            </w:pPr>
          </w:p>
        </w:tc>
        <w:tc>
          <w:tcPr>
            <w:tcW w:w="1652" w:type="dxa"/>
            <w:tcBorders>
              <w:top w:val="single" w:sz="4" w:space="0" w:color="auto"/>
              <w:left w:val="single" w:sz="4" w:space="0" w:color="auto"/>
              <w:bottom w:val="single" w:sz="4" w:space="0" w:color="auto"/>
              <w:right w:val="single" w:sz="4" w:space="0" w:color="auto"/>
            </w:tcBorders>
          </w:tcPr>
          <w:p w:rsidR="00FC725C" w:rsidRDefault="00FC725C" w:rsidP="00FC725C">
            <w:pPr>
              <w:rPr>
                <w:sz w:val="22"/>
                <w:szCs w:val="22"/>
              </w:rPr>
            </w:pPr>
          </w:p>
        </w:tc>
      </w:tr>
      <w:tr w:rsidR="00FC725C" w:rsidTr="00FC725C">
        <w:trPr>
          <w:trHeight w:val="340"/>
        </w:trPr>
        <w:tc>
          <w:tcPr>
            <w:tcW w:w="673" w:type="dxa"/>
            <w:tcBorders>
              <w:top w:val="single" w:sz="4" w:space="0" w:color="auto"/>
              <w:left w:val="single" w:sz="4" w:space="0" w:color="auto"/>
              <w:bottom w:val="single" w:sz="4" w:space="0" w:color="auto"/>
              <w:right w:val="single" w:sz="4" w:space="0" w:color="auto"/>
            </w:tcBorders>
          </w:tcPr>
          <w:p w:rsidR="00FC725C" w:rsidRDefault="00FC725C" w:rsidP="00FC725C">
            <w:pPr>
              <w:rPr>
                <w:sz w:val="22"/>
                <w:szCs w:val="22"/>
              </w:rPr>
            </w:pPr>
          </w:p>
        </w:tc>
        <w:tc>
          <w:tcPr>
            <w:tcW w:w="2179" w:type="dxa"/>
            <w:tcBorders>
              <w:top w:val="single" w:sz="4" w:space="0" w:color="auto"/>
              <w:left w:val="single" w:sz="4" w:space="0" w:color="auto"/>
              <w:bottom w:val="single" w:sz="4" w:space="0" w:color="auto"/>
              <w:right w:val="single" w:sz="4" w:space="0" w:color="auto"/>
            </w:tcBorders>
          </w:tcPr>
          <w:p w:rsidR="00FC725C" w:rsidRDefault="00FC725C" w:rsidP="00FC725C">
            <w:pPr>
              <w:rPr>
                <w:sz w:val="22"/>
                <w:szCs w:val="22"/>
              </w:rPr>
            </w:pPr>
          </w:p>
        </w:tc>
        <w:tc>
          <w:tcPr>
            <w:tcW w:w="1587" w:type="dxa"/>
            <w:tcBorders>
              <w:top w:val="single" w:sz="4" w:space="0" w:color="auto"/>
              <w:left w:val="single" w:sz="4" w:space="0" w:color="auto"/>
              <w:bottom w:val="single" w:sz="4" w:space="0" w:color="auto"/>
              <w:right w:val="single" w:sz="4" w:space="0" w:color="auto"/>
            </w:tcBorders>
          </w:tcPr>
          <w:p w:rsidR="00FC725C" w:rsidRDefault="00FC725C" w:rsidP="00FC725C">
            <w:pPr>
              <w:rPr>
                <w:sz w:val="22"/>
                <w:szCs w:val="22"/>
              </w:rPr>
            </w:pPr>
          </w:p>
        </w:tc>
        <w:tc>
          <w:tcPr>
            <w:tcW w:w="1801" w:type="dxa"/>
            <w:tcBorders>
              <w:top w:val="single" w:sz="4" w:space="0" w:color="auto"/>
              <w:left w:val="single" w:sz="4" w:space="0" w:color="auto"/>
              <w:bottom w:val="single" w:sz="4" w:space="0" w:color="auto"/>
              <w:right w:val="single" w:sz="4" w:space="0" w:color="auto"/>
            </w:tcBorders>
          </w:tcPr>
          <w:p w:rsidR="00FC725C" w:rsidRDefault="00FC725C" w:rsidP="00FC725C">
            <w:pPr>
              <w:rPr>
                <w:sz w:val="22"/>
                <w:szCs w:val="22"/>
              </w:rPr>
            </w:pPr>
          </w:p>
        </w:tc>
        <w:tc>
          <w:tcPr>
            <w:tcW w:w="1962" w:type="dxa"/>
            <w:tcBorders>
              <w:top w:val="single" w:sz="4" w:space="0" w:color="auto"/>
              <w:left w:val="single" w:sz="4" w:space="0" w:color="auto"/>
              <w:bottom w:val="single" w:sz="4" w:space="0" w:color="auto"/>
              <w:right w:val="single" w:sz="4" w:space="0" w:color="auto"/>
            </w:tcBorders>
          </w:tcPr>
          <w:p w:rsidR="00FC725C" w:rsidRDefault="00FC725C" w:rsidP="00FC725C">
            <w:pPr>
              <w:rPr>
                <w:sz w:val="22"/>
                <w:szCs w:val="22"/>
              </w:rPr>
            </w:pPr>
          </w:p>
        </w:tc>
        <w:tc>
          <w:tcPr>
            <w:tcW w:w="1652" w:type="dxa"/>
            <w:tcBorders>
              <w:top w:val="single" w:sz="4" w:space="0" w:color="auto"/>
              <w:left w:val="single" w:sz="4" w:space="0" w:color="auto"/>
              <w:bottom w:val="single" w:sz="4" w:space="0" w:color="auto"/>
              <w:right w:val="single" w:sz="4" w:space="0" w:color="auto"/>
            </w:tcBorders>
          </w:tcPr>
          <w:p w:rsidR="00FC725C" w:rsidRDefault="00FC725C" w:rsidP="00FC725C">
            <w:pPr>
              <w:rPr>
                <w:sz w:val="22"/>
                <w:szCs w:val="22"/>
              </w:rPr>
            </w:pPr>
          </w:p>
        </w:tc>
      </w:tr>
      <w:tr w:rsidR="00FC725C" w:rsidTr="00FC725C">
        <w:trPr>
          <w:trHeight w:val="340"/>
        </w:trPr>
        <w:tc>
          <w:tcPr>
            <w:tcW w:w="673" w:type="dxa"/>
            <w:tcBorders>
              <w:top w:val="single" w:sz="4" w:space="0" w:color="auto"/>
              <w:left w:val="single" w:sz="4" w:space="0" w:color="auto"/>
              <w:bottom w:val="single" w:sz="4" w:space="0" w:color="auto"/>
              <w:right w:val="single" w:sz="4" w:space="0" w:color="auto"/>
            </w:tcBorders>
          </w:tcPr>
          <w:p w:rsidR="00FC725C" w:rsidRDefault="00FC725C" w:rsidP="00FC725C">
            <w:pPr>
              <w:rPr>
                <w:sz w:val="22"/>
                <w:szCs w:val="22"/>
              </w:rPr>
            </w:pPr>
          </w:p>
        </w:tc>
        <w:tc>
          <w:tcPr>
            <w:tcW w:w="2179" w:type="dxa"/>
            <w:tcBorders>
              <w:top w:val="single" w:sz="4" w:space="0" w:color="auto"/>
              <w:left w:val="single" w:sz="4" w:space="0" w:color="auto"/>
              <w:bottom w:val="single" w:sz="4" w:space="0" w:color="auto"/>
              <w:right w:val="single" w:sz="4" w:space="0" w:color="auto"/>
            </w:tcBorders>
          </w:tcPr>
          <w:p w:rsidR="00FC725C" w:rsidRDefault="00FC725C" w:rsidP="00FC725C">
            <w:pPr>
              <w:rPr>
                <w:sz w:val="22"/>
                <w:szCs w:val="22"/>
              </w:rPr>
            </w:pPr>
          </w:p>
        </w:tc>
        <w:tc>
          <w:tcPr>
            <w:tcW w:w="1587" w:type="dxa"/>
            <w:tcBorders>
              <w:top w:val="single" w:sz="4" w:space="0" w:color="auto"/>
              <w:left w:val="single" w:sz="4" w:space="0" w:color="auto"/>
              <w:bottom w:val="single" w:sz="4" w:space="0" w:color="auto"/>
              <w:right w:val="single" w:sz="4" w:space="0" w:color="auto"/>
            </w:tcBorders>
          </w:tcPr>
          <w:p w:rsidR="00FC725C" w:rsidRDefault="00FC725C" w:rsidP="00FC725C">
            <w:pPr>
              <w:rPr>
                <w:sz w:val="22"/>
                <w:szCs w:val="22"/>
              </w:rPr>
            </w:pPr>
          </w:p>
        </w:tc>
        <w:tc>
          <w:tcPr>
            <w:tcW w:w="1801" w:type="dxa"/>
            <w:tcBorders>
              <w:top w:val="single" w:sz="4" w:space="0" w:color="auto"/>
              <w:left w:val="single" w:sz="4" w:space="0" w:color="auto"/>
              <w:bottom w:val="single" w:sz="4" w:space="0" w:color="auto"/>
              <w:right w:val="single" w:sz="4" w:space="0" w:color="auto"/>
            </w:tcBorders>
          </w:tcPr>
          <w:p w:rsidR="00FC725C" w:rsidRDefault="00FC725C" w:rsidP="00FC725C">
            <w:pPr>
              <w:rPr>
                <w:sz w:val="22"/>
                <w:szCs w:val="22"/>
              </w:rPr>
            </w:pPr>
          </w:p>
        </w:tc>
        <w:tc>
          <w:tcPr>
            <w:tcW w:w="1962" w:type="dxa"/>
            <w:tcBorders>
              <w:top w:val="single" w:sz="4" w:space="0" w:color="auto"/>
              <w:left w:val="single" w:sz="4" w:space="0" w:color="auto"/>
              <w:bottom w:val="single" w:sz="4" w:space="0" w:color="auto"/>
              <w:right w:val="single" w:sz="4" w:space="0" w:color="auto"/>
            </w:tcBorders>
          </w:tcPr>
          <w:p w:rsidR="00FC725C" w:rsidRDefault="00FC725C" w:rsidP="00FC725C">
            <w:pPr>
              <w:rPr>
                <w:sz w:val="22"/>
                <w:szCs w:val="22"/>
              </w:rPr>
            </w:pPr>
          </w:p>
        </w:tc>
        <w:tc>
          <w:tcPr>
            <w:tcW w:w="1652" w:type="dxa"/>
            <w:tcBorders>
              <w:top w:val="single" w:sz="4" w:space="0" w:color="auto"/>
              <w:left w:val="single" w:sz="4" w:space="0" w:color="auto"/>
              <w:bottom w:val="single" w:sz="4" w:space="0" w:color="auto"/>
              <w:right w:val="single" w:sz="4" w:space="0" w:color="auto"/>
            </w:tcBorders>
          </w:tcPr>
          <w:p w:rsidR="00FC725C" w:rsidRDefault="00FC725C" w:rsidP="00FC725C">
            <w:pPr>
              <w:rPr>
                <w:sz w:val="22"/>
                <w:szCs w:val="22"/>
              </w:rPr>
            </w:pPr>
          </w:p>
        </w:tc>
      </w:tr>
    </w:tbl>
    <w:p w:rsidR="00FC725C" w:rsidRDefault="00FC725C" w:rsidP="00FC725C">
      <w:pPr>
        <w:rPr>
          <w:sz w:val="22"/>
          <w:szCs w:val="22"/>
        </w:rPr>
      </w:pPr>
    </w:p>
    <w:p w:rsidR="00FC725C" w:rsidRDefault="00FC725C" w:rsidP="00FC725C">
      <w:pPr>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podpis riaditeľa školy</w:t>
      </w:r>
    </w:p>
    <w:p w:rsidR="00FC725C" w:rsidRDefault="00FC725C" w:rsidP="00FC725C">
      <w:pPr>
        <w:ind w:left="4956" w:firstLine="708"/>
        <w:jc w:val="both"/>
        <w:rPr>
          <w:sz w:val="22"/>
          <w:szCs w:val="22"/>
        </w:rPr>
      </w:pPr>
      <w:r>
        <w:rPr>
          <w:sz w:val="22"/>
          <w:szCs w:val="22"/>
        </w:rPr>
        <w:t xml:space="preserve">             pečiatka školy</w:t>
      </w:r>
    </w:p>
    <w:p w:rsidR="00FC725C" w:rsidRDefault="00FC725C" w:rsidP="00FC725C">
      <w:pPr>
        <w:rPr>
          <w:b/>
          <w:color w:val="FF0000"/>
          <w:sz w:val="22"/>
          <w:szCs w:val="22"/>
        </w:rPr>
      </w:pPr>
    </w:p>
    <w:p w:rsidR="00FC725C" w:rsidRDefault="00FC725C" w:rsidP="00FC725C">
      <w:pPr>
        <w:rPr>
          <w:b/>
          <w:color w:val="FF0000"/>
          <w:sz w:val="22"/>
          <w:szCs w:val="22"/>
        </w:rPr>
      </w:pPr>
    </w:p>
    <w:p w:rsidR="00FC725C" w:rsidRDefault="00FC725C" w:rsidP="00FC725C">
      <w:pPr>
        <w:rPr>
          <w:b/>
          <w:color w:val="FF0000"/>
          <w:sz w:val="22"/>
          <w:szCs w:val="22"/>
        </w:rPr>
      </w:pPr>
    </w:p>
    <w:p w:rsidR="00FC725C" w:rsidRDefault="00FC725C" w:rsidP="00FC725C">
      <w:pPr>
        <w:rPr>
          <w:b/>
          <w:color w:val="FF0000"/>
          <w:sz w:val="22"/>
          <w:szCs w:val="22"/>
        </w:rPr>
      </w:pPr>
    </w:p>
    <w:p w:rsidR="00FC725C" w:rsidRDefault="00FC725C" w:rsidP="00FC725C">
      <w:pPr>
        <w:rPr>
          <w:b/>
          <w:color w:val="FF0000"/>
          <w:sz w:val="22"/>
          <w:szCs w:val="22"/>
        </w:rPr>
      </w:pPr>
      <w:r>
        <w:rPr>
          <w:b/>
          <w:color w:val="FF0000"/>
          <w:sz w:val="22"/>
          <w:szCs w:val="22"/>
        </w:rPr>
        <w:t>Príloha  a)</w:t>
      </w:r>
    </w:p>
    <w:p w:rsidR="00FC725C" w:rsidRDefault="00FC725C" w:rsidP="00FC725C">
      <w:pPr>
        <w:rPr>
          <w:sz w:val="22"/>
          <w:szCs w:val="22"/>
        </w:rPr>
      </w:pPr>
    </w:p>
    <w:p w:rsidR="00FC725C" w:rsidRDefault="00FC725C" w:rsidP="00FC725C">
      <w:pPr>
        <w:pBdr>
          <w:top w:val="single" w:sz="4" w:space="1" w:color="auto"/>
        </w:pBdr>
        <w:jc w:val="center"/>
        <w:rPr>
          <w:sz w:val="18"/>
          <w:szCs w:val="18"/>
        </w:rPr>
      </w:pPr>
      <w:r>
        <w:rPr>
          <w:sz w:val="18"/>
          <w:szCs w:val="18"/>
        </w:rPr>
        <w:t>Meno a priezvisko zákonného zástupcu dieťaťa</w:t>
      </w:r>
    </w:p>
    <w:p w:rsidR="00FC725C" w:rsidRDefault="00FC725C" w:rsidP="00FC725C">
      <w:pPr>
        <w:pBdr>
          <w:top w:val="single" w:sz="4" w:space="1" w:color="auto"/>
        </w:pBdr>
        <w:jc w:val="center"/>
        <w:rPr>
          <w:sz w:val="22"/>
          <w:szCs w:val="22"/>
        </w:rPr>
      </w:pP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t>_______________________________________________________________________________________</w:t>
      </w:r>
    </w:p>
    <w:p w:rsidR="00FC725C" w:rsidRDefault="00FC725C" w:rsidP="00FC725C">
      <w:pPr>
        <w:pBdr>
          <w:top w:val="single" w:sz="4" w:space="1" w:color="auto"/>
        </w:pBdr>
        <w:jc w:val="center"/>
        <w:rPr>
          <w:sz w:val="18"/>
          <w:szCs w:val="18"/>
        </w:rPr>
      </w:pPr>
      <w:r>
        <w:rPr>
          <w:sz w:val="18"/>
          <w:szCs w:val="18"/>
        </w:rPr>
        <w:t>Adresa bydliska</w:t>
      </w:r>
    </w:p>
    <w:p w:rsidR="00FC725C" w:rsidRDefault="00FC725C" w:rsidP="00FC725C">
      <w:pPr>
        <w:pBdr>
          <w:top w:val="single" w:sz="4" w:space="1" w:color="auto"/>
        </w:pBdr>
        <w:rPr>
          <w:sz w:val="22"/>
          <w:szCs w:val="22"/>
        </w:rPr>
      </w:pPr>
    </w:p>
    <w:p w:rsidR="00FC725C" w:rsidRDefault="00FC725C" w:rsidP="00FC725C">
      <w:pPr>
        <w:pBdr>
          <w:top w:val="single" w:sz="4" w:space="1" w:color="auto"/>
        </w:pBdr>
        <w:rPr>
          <w:b/>
        </w:rPr>
      </w:pPr>
      <w:r>
        <w:rPr>
          <w:b/>
        </w:rPr>
        <w:t>Žiadosť o preradenie žiaka na inú školu</w:t>
      </w:r>
    </w:p>
    <w:p w:rsidR="00FC725C" w:rsidRDefault="00FC725C" w:rsidP="00FC725C">
      <w:pPr>
        <w:pBdr>
          <w:top w:val="single" w:sz="4" w:space="1" w:color="auto"/>
        </w:pBdr>
      </w:pPr>
    </w:p>
    <w:p w:rsidR="00FC725C" w:rsidRDefault="00FC725C" w:rsidP="00FC725C">
      <w:pPr>
        <w:pBdr>
          <w:top w:val="single" w:sz="4" w:space="1" w:color="auto"/>
        </w:pBdr>
      </w:pPr>
      <w:r>
        <w:t>V zmysle Zákona č. 245/2008 Z.Z o výchove a vzdelávaní (školský zákon) a o zmene a doplnení niektorých zákonov -  § 31 ods.1 a ods. 2 , žiadam o preradenie žiaka/žiačky:</w:t>
      </w:r>
    </w:p>
    <w:p w:rsidR="00FC725C" w:rsidRDefault="00FC725C" w:rsidP="00FC725C">
      <w:pPr>
        <w:pBdr>
          <w:top w:val="single" w:sz="4" w:space="1" w:color="auto"/>
          <w:left w:val="single" w:sz="4" w:space="0" w:color="auto"/>
          <w:bottom w:val="single" w:sz="4" w:space="1" w:color="auto"/>
          <w:right w:val="single" w:sz="4" w:space="4" w:color="auto"/>
        </w:pBdr>
      </w:pPr>
    </w:p>
    <w:p w:rsidR="00FC725C" w:rsidRDefault="00FC725C" w:rsidP="00FC725C">
      <w:pPr>
        <w:pBdr>
          <w:top w:val="single" w:sz="4" w:space="1" w:color="auto"/>
          <w:left w:val="single" w:sz="4" w:space="0" w:color="auto"/>
          <w:bottom w:val="single" w:sz="4" w:space="1" w:color="auto"/>
          <w:right w:val="single" w:sz="4" w:space="4" w:color="auto"/>
        </w:pBdr>
      </w:pPr>
      <w:r>
        <w:t>Meno a priezvisko žiaka/žiačky: ..........................................................................................................................</w:t>
      </w:r>
    </w:p>
    <w:p w:rsidR="00FC725C" w:rsidRDefault="00FC725C" w:rsidP="00FC725C">
      <w:pPr>
        <w:pBdr>
          <w:top w:val="single" w:sz="4" w:space="1" w:color="auto"/>
          <w:left w:val="single" w:sz="4" w:space="0" w:color="auto"/>
          <w:bottom w:val="single" w:sz="4" w:space="1" w:color="auto"/>
          <w:right w:val="single" w:sz="4" w:space="4" w:color="auto"/>
        </w:pBdr>
      </w:pPr>
    </w:p>
    <w:p w:rsidR="00FC725C" w:rsidRDefault="00FC725C" w:rsidP="00FC725C">
      <w:pPr>
        <w:pBdr>
          <w:top w:val="single" w:sz="4" w:space="1" w:color="auto"/>
          <w:left w:val="single" w:sz="4" w:space="0" w:color="auto"/>
          <w:bottom w:val="single" w:sz="4" w:space="1" w:color="auto"/>
          <w:right w:val="single" w:sz="4" w:space="4" w:color="auto"/>
        </w:pBdr>
      </w:pPr>
      <w:r>
        <w:t>nar.:..........................................................................................trieda :..............................................................</w:t>
      </w:r>
    </w:p>
    <w:p w:rsidR="00FC725C" w:rsidRDefault="00FC725C" w:rsidP="00FC725C">
      <w:pPr>
        <w:pBdr>
          <w:top w:val="single" w:sz="4" w:space="1" w:color="auto"/>
          <w:left w:val="single" w:sz="4" w:space="0" w:color="auto"/>
          <w:bottom w:val="single" w:sz="4" w:space="1" w:color="auto"/>
          <w:right w:val="single" w:sz="4" w:space="4" w:color="auto"/>
        </w:pBdr>
      </w:pPr>
    </w:p>
    <w:p w:rsidR="00FC725C" w:rsidRDefault="00FC725C" w:rsidP="00FC725C">
      <w:pPr>
        <w:pBdr>
          <w:top w:val="single" w:sz="4" w:space="1" w:color="auto"/>
          <w:left w:val="single" w:sz="4" w:space="0" w:color="auto"/>
          <w:bottom w:val="single" w:sz="4" w:space="1" w:color="auto"/>
          <w:right w:val="single" w:sz="4" w:space="4" w:color="auto"/>
        </w:pBdr>
      </w:pPr>
      <w:r>
        <w:t>zo ZŠ .......................................................................................na ZŠ..................................................................</w:t>
      </w:r>
    </w:p>
    <w:p w:rsidR="00FC725C" w:rsidRDefault="00FC725C" w:rsidP="00FC725C">
      <w:pPr>
        <w:pBdr>
          <w:top w:val="single" w:sz="4" w:space="1" w:color="auto"/>
          <w:left w:val="single" w:sz="4" w:space="0" w:color="auto"/>
          <w:bottom w:val="single" w:sz="4" w:space="1" w:color="auto"/>
          <w:right w:val="single" w:sz="4" w:space="4" w:color="auto"/>
        </w:pBdr>
      </w:pPr>
    </w:p>
    <w:p w:rsidR="00FC725C" w:rsidRDefault="00FC725C" w:rsidP="00FC725C">
      <w:pPr>
        <w:pBdr>
          <w:top w:val="single" w:sz="4" w:space="1" w:color="auto"/>
          <w:left w:val="single" w:sz="4" w:space="0" w:color="auto"/>
          <w:bottom w:val="single" w:sz="4" w:space="1" w:color="auto"/>
          <w:right w:val="single" w:sz="4" w:space="4" w:color="auto"/>
        </w:pBdr>
      </w:pPr>
      <w:r>
        <w:t>Odôvodnenie  žiadosti:........................................................................................................................................</w:t>
      </w:r>
    </w:p>
    <w:p w:rsidR="00FC725C" w:rsidRDefault="00FC725C" w:rsidP="00FC725C">
      <w:pPr>
        <w:pBdr>
          <w:top w:val="single" w:sz="4" w:space="1" w:color="auto"/>
          <w:left w:val="single" w:sz="4" w:space="0" w:color="auto"/>
          <w:bottom w:val="single" w:sz="4" w:space="1" w:color="auto"/>
          <w:right w:val="single" w:sz="4" w:space="4" w:color="auto"/>
        </w:pBdr>
      </w:pPr>
    </w:p>
    <w:p w:rsidR="00FC725C" w:rsidRDefault="00FC725C" w:rsidP="00FC725C">
      <w:pPr>
        <w:pBdr>
          <w:top w:val="single" w:sz="4" w:space="1" w:color="auto"/>
          <w:left w:val="single" w:sz="4" w:space="0" w:color="auto"/>
          <w:bottom w:val="single" w:sz="4" w:space="1" w:color="auto"/>
          <w:right w:val="single" w:sz="4" w:space="4" w:color="auto"/>
        </w:pBdr>
      </w:pPr>
      <w:r>
        <w:t>.............................................................................................................................................................................</w:t>
      </w:r>
    </w:p>
    <w:p w:rsidR="00FC725C" w:rsidRDefault="00FC725C" w:rsidP="00FC725C">
      <w:pPr>
        <w:pBdr>
          <w:top w:val="single" w:sz="4" w:space="1" w:color="auto"/>
          <w:left w:val="single" w:sz="4" w:space="0" w:color="auto"/>
          <w:bottom w:val="single" w:sz="4" w:space="1" w:color="auto"/>
          <w:right w:val="single" w:sz="4" w:space="4" w:color="auto"/>
        </w:pBdr>
      </w:pPr>
    </w:p>
    <w:p w:rsidR="00FC725C" w:rsidRDefault="00FC725C" w:rsidP="00FC725C">
      <w:pPr>
        <w:pBdr>
          <w:top w:val="single" w:sz="4" w:space="1" w:color="auto"/>
          <w:left w:val="single" w:sz="4" w:space="0" w:color="auto"/>
          <w:bottom w:val="single" w:sz="4" w:space="1" w:color="auto"/>
          <w:right w:val="single" w:sz="4" w:space="4" w:color="auto"/>
        </w:pBdr>
      </w:pPr>
      <w:r>
        <w:t>.............................................................................................................................................................................</w:t>
      </w:r>
    </w:p>
    <w:p w:rsidR="00FC725C" w:rsidRDefault="00FC725C" w:rsidP="00FC725C">
      <w:pPr>
        <w:pBdr>
          <w:top w:val="single" w:sz="4" w:space="1" w:color="auto"/>
          <w:left w:val="single" w:sz="4" w:space="0" w:color="auto"/>
          <w:bottom w:val="single" w:sz="4" w:space="1" w:color="auto"/>
          <w:right w:val="single" w:sz="4" w:space="4" w:color="auto"/>
        </w:pBdr>
      </w:pPr>
      <w:r>
        <w:t>0</w:t>
      </w:r>
    </w:p>
    <w:p w:rsidR="00FC725C" w:rsidRDefault="00FC725C" w:rsidP="00FC725C">
      <w:pPr>
        <w:pBdr>
          <w:top w:val="single" w:sz="4" w:space="1" w:color="auto"/>
          <w:left w:val="single" w:sz="4" w:space="0" w:color="auto"/>
          <w:bottom w:val="single" w:sz="4" w:space="1" w:color="auto"/>
          <w:right w:val="single" w:sz="4" w:space="4" w:color="auto"/>
        </w:pBdr>
      </w:pPr>
    </w:p>
    <w:p w:rsidR="00FC725C" w:rsidRDefault="00FC725C" w:rsidP="00FC725C">
      <w:pPr>
        <w:pBdr>
          <w:top w:val="single" w:sz="4" w:space="1" w:color="auto"/>
          <w:left w:val="single" w:sz="4" w:space="0" w:color="auto"/>
          <w:bottom w:val="single" w:sz="4" w:space="1" w:color="auto"/>
          <w:right w:val="single" w:sz="4" w:space="4" w:color="auto"/>
        </w:pBdr>
      </w:pPr>
      <w:r>
        <w:t>V ......................................., dňa....................................            ..........................................................................</w:t>
      </w:r>
    </w:p>
    <w:p w:rsidR="00FC725C" w:rsidRDefault="00FC725C" w:rsidP="00FC725C">
      <w:pPr>
        <w:pBdr>
          <w:top w:val="single" w:sz="4" w:space="1" w:color="auto"/>
          <w:left w:val="single" w:sz="4" w:space="0" w:color="auto"/>
          <w:bottom w:val="single" w:sz="4" w:space="1" w:color="auto"/>
          <w:right w:val="single" w:sz="4" w:space="4" w:color="auto"/>
        </w:pBdr>
      </w:pPr>
      <w:r>
        <w:tab/>
      </w:r>
      <w:r>
        <w:tab/>
      </w:r>
      <w:r>
        <w:tab/>
      </w:r>
      <w:r>
        <w:tab/>
      </w:r>
      <w:r>
        <w:tab/>
      </w:r>
      <w:r>
        <w:tab/>
      </w:r>
      <w:r>
        <w:tab/>
      </w:r>
      <w:r>
        <w:tab/>
      </w:r>
      <w:r>
        <w:tab/>
        <w:t>podpis zákonného zástupcu</w:t>
      </w:r>
    </w:p>
    <w:p w:rsidR="00FC725C" w:rsidRDefault="00FC725C" w:rsidP="00FC725C">
      <w:pPr>
        <w:pBdr>
          <w:top w:val="single" w:sz="4" w:space="1" w:color="auto"/>
          <w:left w:val="single" w:sz="4" w:space="4" w:color="auto"/>
          <w:bottom w:val="single" w:sz="4" w:space="1" w:color="auto"/>
          <w:right w:val="single" w:sz="4" w:space="4" w:color="auto"/>
        </w:pBdr>
      </w:pPr>
    </w:p>
    <w:p w:rsidR="00FC725C" w:rsidRDefault="00FC725C" w:rsidP="00FC725C">
      <w:pPr>
        <w:pBdr>
          <w:top w:val="single" w:sz="4" w:space="1" w:color="auto"/>
          <w:left w:val="single" w:sz="4" w:space="4" w:color="auto"/>
          <w:bottom w:val="single" w:sz="4" w:space="1" w:color="auto"/>
          <w:right w:val="single" w:sz="4" w:space="4" w:color="auto"/>
        </w:pBdr>
      </w:pPr>
      <w:r>
        <w:t xml:space="preserve">Vyjadrenie riaditeľa školy, </w:t>
      </w:r>
      <w:r>
        <w:rPr>
          <w:b/>
        </w:rPr>
        <w:t>ktorú žiak navštevuje</w:t>
      </w:r>
      <w:r>
        <w:t>:............................................................................................</w:t>
      </w:r>
    </w:p>
    <w:p w:rsidR="00FC725C" w:rsidRDefault="00FC725C" w:rsidP="00FC725C">
      <w:pPr>
        <w:pBdr>
          <w:top w:val="single" w:sz="4" w:space="1" w:color="auto"/>
          <w:left w:val="single" w:sz="4" w:space="4" w:color="auto"/>
          <w:bottom w:val="single" w:sz="4" w:space="1" w:color="auto"/>
          <w:right w:val="single" w:sz="4" w:space="4" w:color="auto"/>
        </w:pBdr>
      </w:pPr>
    </w:p>
    <w:p w:rsidR="00FC725C" w:rsidRDefault="00FC725C" w:rsidP="00FC725C">
      <w:pPr>
        <w:pBdr>
          <w:top w:val="single" w:sz="4" w:space="1" w:color="auto"/>
          <w:left w:val="single" w:sz="4" w:space="4" w:color="auto"/>
          <w:bottom w:val="single" w:sz="4" w:space="1" w:color="auto"/>
          <w:right w:val="single" w:sz="4" w:space="4" w:color="auto"/>
        </w:pBdr>
      </w:pPr>
      <w:r>
        <w:t>.............................................................................................................................................................................</w:t>
      </w:r>
    </w:p>
    <w:p w:rsidR="00FC725C" w:rsidRDefault="00FC725C" w:rsidP="00FC725C">
      <w:pPr>
        <w:pBdr>
          <w:top w:val="single" w:sz="4" w:space="1" w:color="auto"/>
          <w:left w:val="single" w:sz="4" w:space="4" w:color="auto"/>
          <w:bottom w:val="single" w:sz="4" w:space="1" w:color="auto"/>
          <w:right w:val="single" w:sz="4" w:space="4" w:color="auto"/>
        </w:pBdr>
      </w:pPr>
    </w:p>
    <w:p w:rsidR="00FC725C" w:rsidRDefault="00FC725C" w:rsidP="00FC725C">
      <w:pPr>
        <w:pBdr>
          <w:top w:val="single" w:sz="4" w:space="1" w:color="auto"/>
          <w:left w:val="single" w:sz="4" w:space="4" w:color="auto"/>
          <w:bottom w:val="single" w:sz="4" w:space="1" w:color="auto"/>
          <w:right w:val="single" w:sz="4" w:space="4" w:color="auto"/>
        </w:pBdr>
      </w:pPr>
      <w:r>
        <w:t>.............................................................................................................................................................................</w:t>
      </w:r>
    </w:p>
    <w:p w:rsidR="00FC725C" w:rsidRDefault="00FC725C" w:rsidP="00FC725C">
      <w:pPr>
        <w:pBdr>
          <w:top w:val="single" w:sz="4" w:space="1" w:color="auto"/>
          <w:left w:val="single" w:sz="4" w:space="4" w:color="auto"/>
          <w:bottom w:val="single" w:sz="4" w:space="1" w:color="auto"/>
          <w:right w:val="single" w:sz="4" w:space="4" w:color="auto"/>
        </w:pBdr>
      </w:pPr>
    </w:p>
    <w:p w:rsidR="00FC725C" w:rsidRDefault="00FC725C" w:rsidP="00FC725C">
      <w:pPr>
        <w:pBdr>
          <w:top w:val="single" w:sz="4" w:space="1" w:color="auto"/>
          <w:left w:val="single" w:sz="4" w:space="4" w:color="auto"/>
          <w:bottom w:val="single" w:sz="4" w:space="1" w:color="auto"/>
          <w:right w:val="single" w:sz="4" w:space="4" w:color="auto"/>
        </w:pBdr>
      </w:pPr>
      <w:r>
        <w:t>............................................................................................................................................................................</w:t>
      </w:r>
    </w:p>
    <w:p w:rsidR="00FC725C" w:rsidRDefault="00FC725C" w:rsidP="00FC725C">
      <w:pPr>
        <w:pBdr>
          <w:top w:val="single" w:sz="4" w:space="1" w:color="auto"/>
          <w:left w:val="single" w:sz="4" w:space="4" w:color="auto"/>
          <w:bottom w:val="single" w:sz="4" w:space="1" w:color="auto"/>
          <w:right w:val="single" w:sz="4" w:space="4" w:color="auto"/>
        </w:pBdr>
      </w:pPr>
    </w:p>
    <w:p w:rsidR="00FC725C" w:rsidRDefault="00FC725C" w:rsidP="00FC725C">
      <w:pPr>
        <w:pBdr>
          <w:top w:val="single" w:sz="4" w:space="1" w:color="auto"/>
          <w:left w:val="single" w:sz="4" w:space="4" w:color="auto"/>
          <w:bottom w:val="single" w:sz="4" w:space="1" w:color="auto"/>
          <w:right w:val="single" w:sz="4" w:space="4" w:color="auto"/>
        </w:pBdr>
      </w:pPr>
      <w:r>
        <w:t>V ......................................., dňa.....................................              .......................................................................</w:t>
      </w:r>
    </w:p>
    <w:p w:rsidR="00FC725C" w:rsidRDefault="00FC725C" w:rsidP="00FC725C">
      <w:pPr>
        <w:pBdr>
          <w:top w:val="single" w:sz="4" w:space="1" w:color="auto"/>
          <w:left w:val="single" w:sz="4" w:space="4" w:color="auto"/>
          <w:bottom w:val="single" w:sz="4" w:space="1" w:color="auto"/>
          <w:right w:val="single" w:sz="4" w:space="4" w:color="auto"/>
        </w:pBdr>
      </w:pPr>
      <w:r>
        <w:tab/>
      </w:r>
      <w:r>
        <w:tab/>
      </w:r>
      <w:r>
        <w:tab/>
      </w:r>
      <w:r>
        <w:tab/>
      </w:r>
      <w:r>
        <w:tab/>
      </w:r>
      <w:r>
        <w:tab/>
      </w:r>
      <w:r>
        <w:tab/>
      </w:r>
      <w:r>
        <w:tab/>
      </w:r>
      <w:r>
        <w:tab/>
        <w:t>podpis riaditeľa školy</w:t>
      </w:r>
    </w:p>
    <w:p w:rsidR="00FC725C" w:rsidRDefault="00FC725C" w:rsidP="00FC725C">
      <w:pPr>
        <w:pBdr>
          <w:top w:val="single" w:sz="4" w:space="1" w:color="auto"/>
          <w:left w:val="single" w:sz="4" w:space="4" w:color="auto"/>
          <w:bottom w:val="single" w:sz="4" w:space="1" w:color="auto"/>
          <w:right w:val="single" w:sz="4" w:space="4" w:color="auto"/>
        </w:pBdr>
      </w:pPr>
    </w:p>
    <w:p w:rsidR="00FC725C" w:rsidRDefault="00FC725C" w:rsidP="00FC725C">
      <w:pPr>
        <w:pBdr>
          <w:top w:val="single" w:sz="4" w:space="1" w:color="auto"/>
          <w:left w:val="single" w:sz="4" w:space="4" w:color="auto"/>
          <w:bottom w:val="single" w:sz="4" w:space="1" w:color="auto"/>
          <w:right w:val="single" w:sz="4" w:space="4" w:color="auto"/>
        </w:pBdr>
      </w:pPr>
      <w:r>
        <w:t xml:space="preserve">Vyjadrenie riaditeľa školy, </w:t>
      </w:r>
      <w:r>
        <w:rPr>
          <w:b/>
        </w:rPr>
        <w:t>ktorú chce žiak navštevovať</w:t>
      </w:r>
      <w:r>
        <w:t>:.................................................................................</w:t>
      </w:r>
    </w:p>
    <w:p w:rsidR="00FC725C" w:rsidRDefault="00FC725C" w:rsidP="00FC725C">
      <w:pPr>
        <w:pBdr>
          <w:top w:val="single" w:sz="4" w:space="1" w:color="auto"/>
          <w:left w:val="single" w:sz="4" w:space="4" w:color="auto"/>
          <w:bottom w:val="single" w:sz="4" w:space="1" w:color="auto"/>
          <w:right w:val="single" w:sz="4" w:space="4" w:color="auto"/>
        </w:pBdr>
      </w:pPr>
    </w:p>
    <w:p w:rsidR="00FC725C" w:rsidRDefault="00FC725C" w:rsidP="00FC725C">
      <w:pPr>
        <w:pBdr>
          <w:top w:val="single" w:sz="4" w:space="1" w:color="auto"/>
          <w:left w:val="single" w:sz="4" w:space="4" w:color="auto"/>
          <w:bottom w:val="single" w:sz="4" w:space="1" w:color="auto"/>
          <w:right w:val="single" w:sz="4" w:space="4" w:color="auto"/>
        </w:pBdr>
      </w:pPr>
      <w:r>
        <w:t>.............................................................................................................................................................................</w:t>
      </w:r>
    </w:p>
    <w:p w:rsidR="00FC725C" w:rsidRDefault="00FC725C" w:rsidP="00FC725C">
      <w:pPr>
        <w:pBdr>
          <w:top w:val="single" w:sz="4" w:space="1" w:color="auto"/>
          <w:left w:val="single" w:sz="4" w:space="4" w:color="auto"/>
          <w:bottom w:val="single" w:sz="4" w:space="1" w:color="auto"/>
          <w:right w:val="single" w:sz="4" w:space="4" w:color="auto"/>
        </w:pBdr>
      </w:pPr>
    </w:p>
    <w:p w:rsidR="00FC725C" w:rsidRDefault="00FC725C" w:rsidP="00FC725C">
      <w:pPr>
        <w:pBdr>
          <w:top w:val="single" w:sz="4" w:space="1" w:color="auto"/>
          <w:left w:val="single" w:sz="4" w:space="4" w:color="auto"/>
          <w:bottom w:val="single" w:sz="4" w:space="1" w:color="auto"/>
          <w:right w:val="single" w:sz="4" w:space="4" w:color="auto"/>
        </w:pBdr>
      </w:pPr>
      <w:r>
        <w:t>.............................................................................................................................................................................</w:t>
      </w:r>
    </w:p>
    <w:p w:rsidR="00FC725C" w:rsidRDefault="00FC725C" w:rsidP="00FC725C">
      <w:pPr>
        <w:pBdr>
          <w:top w:val="single" w:sz="4" w:space="1" w:color="auto"/>
          <w:left w:val="single" w:sz="4" w:space="4" w:color="auto"/>
          <w:bottom w:val="single" w:sz="4" w:space="1" w:color="auto"/>
          <w:right w:val="single" w:sz="4" w:space="4" w:color="auto"/>
        </w:pBdr>
      </w:pPr>
    </w:p>
    <w:p w:rsidR="00FC725C" w:rsidRDefault="00FC725C" w:rsidP="00FC725C">
      <w:pPr>
        <w:pBdr>
          <w:top w:val="single" w:sz="4" w:space="1" w:color="auto"/>
          <w:left w:val="single" w:sz="4" w:space="4" w:color="auto"/>
          <w:bottom w:val="single" w:sz="4" w:space="1" w:color="auto"/>
          <w:right w:val="single" w:sz="4" w:space="4" w:color="auto"/>
        </w:pBdr>
      </w:pPr>
      <w:r>
        <w:t>............................................................................................................................................................................</w:t>
      </w:r>
    </w:p>
    <w:p w:rsidR="00FC725C" w:rsidRDefault="00FC725C" w:rsidP="00FC725C">
      <w:pPr>
        <w:pBdr>
          <w:top w:val="single" w:sz="4" w:space="1" w:color="auto"/>
          <w:left w:val="single" w:sz="4" w:space="4" w:color="auto"/>
          <w:bottom w:val="single" w:sz="4" w:space="1" w:color="auto"/>
          <w:right w:val="single" w:sz="4" w:space="4" w:color="auto"/>
        </w:pBdr>
      </w:pPr>
    </w:p>
    <w:p w:rsidR="00FC725C" w:rsidRDefault="00FC725C" w:rsidP="00FC725C">
      <w:pPr>
        <w:pBdr>
          <w:top w:val="single" w:sz="4" w:space="1" w:color="auto"/>
          <w:left w:val="single" w:sz="4" w:space="4" w:color="auto"/>
          <w:bottom w:val="single" w:sz="4" w:space="1" w:color="auto"/>
          <w:right w:val="single" w:sz="4" w:space="4" w:color="auto"/>
        </w:pBdr>
      </w:pPr>
      <w:r>
        <w:t>V ......................................., dňa.......................................         ..........................................................................</w:t>
      </w:r>
    </w:p>
    <w:p w:rsidR="00FC725C" w:rsidRDefault="00FC725C" w:rsidP="001A59ED">
      <w:pPr>
        <w:pBdr>
          <w:top w:val="single" w:sz="4" w:space="1" w:color="auto"/>
          <w:left w:val="single" w:sz="4" w:space="4" w:color="auto"/>
          <w:bottom w:val="single" w:sz="4" w:space="1" w:color="auto"/>
          <w:right w:val="single" w:sz="4" w:space="4" w:color="auto"/>
        </w:pBdr>
        <w:rPr>
          <w:sz w:val="22"/>
          <w:szCs w:val="22"/>
          <w:highlight w:val="lightGray"/>
        </w:rPr>
      </w:pPr>
      <w:r>
        <w:tab/>
      </w:r>
      <w:r>
        <w:tab/>
      </w:r>
      <w:r>
        <w:tab/>
      </w:r>
      <w:r>
        <w:tab/>
      </w:r>
      <w:r>
        <w:tab/>
      </w:r>
      <w:r>
        <w:tab/>
      </w:r>
      <w:r>
        <w:tab/>
      </w:r>
      <w:r>
        <w:tab/>
      </w:r>
      <w:r>
        <w:tab/>
        <w:t>podpis riaditeľa školy</w:t>
      </w:r>
    </w:p>
    <w:p w:rsidR="00FC725C" w:rsidRDefault="00FC725C" w:rsidP="00FC725C">
      <w:pPr>
        <w:spacing w:before="0"/>
        <w:rPr>
          <w:sz w:val="22"/>
          <w:szCs w:val="22"/>
        </w:rPr>
        <w:sectPr w:rsidR="00FC725C" w:rsidSect="007B0428">
          <w:footerReference w:type="default" r:id="rId84"/>
          <w:type w:val="continuous"/>
          <w:pgSz w:w="11906" w:h="16838"/>
          <w:pgMar w:top="851" w:right="991" w:bottom="851" w:left="851" w:header="0" w:footer="709" w:gutter="0"/>
          <w:cols w:space="708"/>
          <w:titlePg/>
          <w:docGrid w:linePitch="272"/>
        </w:sectPr>
      </w:pPr>
    </w:p>
    <w:p w:rsidR="00FC725C" w:rsidRDefault="00FC725C" w:rsidP="00FC725C">
      <w:pPr>
        <w:ind w:left="567"/>
        <w:rPr>
          <w:b/>
          <w:sz w:val="22"/>
          <w:szCs w:val="22"/>
        </w:rPr>
      </w:pPr>
    </w:p>
    <w:p w:rsidR="00FC725C" w:rsidRDefault="00A71DF1" w:rsidP="00FC725C">
      <w:pPr>
        <w:rPr>
          <w:sz w:val="22"/>
          <w:szCs w:val="22"/>
        </w:rPr>
      </w:pPr>
      <w:r>
        <w:rPr>
          <w:sz w:val="22"/>
          <w:szCs w:val="22"/>
          <w:highlight w:val="lightGray"/>
        </w:rPr>
        <w:t>Príloha č. 2</w:t>
      </w:r>
      <w:r>
        <w:rPr>
          <w:sz w:val="22"/>
          <w:szCs w:val="22"/>
        </w:rPr>
        <w:t>- VZOR</w:t>
      </w:r>
    </w:p>
    <w:tbl>
      <w:tblPr>
        <w:tblW w:w="0" w:type="auto"/>
        <w:tblLook w:val="01E0" w:firstRow="1" w:lastRow="1" w:firstColumn="1" w:lastColumn="1" w:noHBand="0" w:noVBand="0"/>
      </w:tblPr>
      <w:tblGrid>
        <w:gridCol w:w="7867"/>
        <w:gridCol w:w="7656"/>
      </w:tblGrid>
      <w:tr w:rsidR="00FC725C" w:rsidRPr="001A59ED" w:rsidTr="001A59ED">
        <w:trPr>
          <w:trHeight w:val="80"/>
        </w:trPr>
        <w:tc>
          <w:tcPr>
            <w:tcW w:w="7867" w:type="dxa"/>
          </w:tcPr>
          <w:p w:rsidR="00FC725C" w:rsidRPr="001A59ED" w:rsidRDefault="00FC725C" w:rsidP="00FC725C">
            <w:pPr>
              <w:rPr>
                <w:b/>
                <w:szCs w:val="22"/>
              </w:rPr>
            </w:pPr>
            <w:r w:rsidRPr="001A59ED">
              <w:rPr>
                <w:b/>
                <w:szCs w:val="22"/>
              </w:rPr>
              <w:t xml:space="preserve">                 V Y Ú Č T O V A N I E   pracovnej cesty do zahraničia</w:t>
            </w:r>
          </w:p>
          <w:p w:rsidR="00FC725C" w:rsidRPr="001A59ED" w:rsidRDefault="00FC725C" w:rsidP="00FC725C">
            <w:pPr>
              <w:rPr>
                <w:szCs w:val="22"/>
                <w:u w:val="single"/>
              </w:rPr>
            </w:pPr>
            <w:r w:rsidRPr="001A59ED">
              <w:rPr>
                <w:szCs w:val="22"/>
              </w:rPr>
              <w:t xml:space="preserve">     </w:t>
            </w:r>
            <w:r w:rsidRPr="001A59ED">
              <w:rPr>
                <w:szCs w:val="22"/>
                <w:u w:val="single"/>
              </w:rPr>
              <w:t>Devízový nárok</w:t>
            </w:r>
          </w:p>
          <w:p w:rsidR="00FC725C" w:rsidRPr="001A59ED" w:rsidRDefault="00FC725C" w:rsidP="00FC725C">
            <w:pPr>
              <w:rPr>
                <w:szCs w:val="22"/>
              </w:rPr>
            </w:pPr>
            <w:r w:rsidRPr="001A59ED">
              <w:rPr>
                <w:szCs w:val="22"/>
              </w:rPr>
              <w:t xml:space="preserve">     a/ odlet (prechod slov. hraníc) </w:t>
            </w:r>
          </w:p>
          <w:p w:rsidR="00FC725C" w:rsidRPr="001A59ED" w:rsidRDefault="00FC725C" w:rsidP="00FC725C">
            <w:r w:rsidRPr="001A59ED">
              <w:rPr>
                <w:szCs w:val="22"/>
              </w:rPr>
              <w:t xml:space="preserve">     </w:t>
            </w:r>
            <w:r w:rsidRPr="001A59ED">
              <w:t>dňa ............................o hod. ...</w:t>
            </w:r>
            <w:r w:rsidRPr="001A59ED">
              <w:rPr>
                <w:color w:val="FF0000"/>
              </w:rPr>
              <w:t>..........</w:t>
            </w:r>
            <w:r w:rsidRPr="001A59ED">
              <w:t>..... t.j. .........................% diéty ..........................</w:t>
            </w:r>
          </w:p>
          <w:p w:rsidR="00FC725C" w:rsidRPr="001A59ED" w:rsidRDefault="00FC725C" w:rsidP="00FC725C">
            <w:r w:rsidRPr="001A59ED">
              <w:t xml:space="preserve">     od .............................. do ...........................dní...........................%.....................................</w:t>
            </w:r>
          </w:p>
          <w:p w:rsidR="00FC725C" w:rsidRPr="001A59ED" w:rsidRDefault="00FC725C" w:rsidP="00FC725C"/>
          <w:p w:rsidR="00FC725C" w:rsidRPr="001A59ED" w:rsidRDefault="00FC725C" w:rsidP="00FC725C">
            <w:pPr>
              <w:rPr>
                <w:szCs w:val="22"/>
              </w:rPr>
            </w:pPr>
            <w:r w:rsidRPr="001A59ED">
              <w:rPr>
                <w:szCs w:val="22"/>
              </w:rPr>
              <w:t xml:space="preserve">     prílet (prechod slov. hraníc) </w:t>
            </w:r>
          </w:p>
          <w:p w:rsidR="00FC725C" w:rsidRPr="001A59ED" w:rsidRDefault="00FC725C" w:rsidP="00FC725C">
            <w:r w:rsidRPr="001A59ED">
              <w:rPr>
                <w:szCs w:val="22"/>
              </w:rPr>
              <w:t xml:space="preserve">    </w:t>
            </w:r>
            <w:r w:rsidRPr="001A59ED">
              <w:t>dňa ................................o hod. ...</w:t>
            </w:r>
            <w:r w:rsidRPr="001A59ED">
              <w:rPr>
                <w:color w:val="FF0000"/>
              </w:rPr>
              <w:t>..........</w:t>
            </w:r>
            <w:r w:rsidRPr="001A59ED">
              <w:t xml:space="preserve">..... t.j. ...........................% diéty ..........................       </w:t>
            </w:r>
            <w:r w:rsidRPr="001A59ED">
              <w:rPr>
                <w:color w:val="FF0000"/>
              </w:rPr>
              <w:t xml:space="preserve"> </w:t>
            </w:r>
          </w:p>
          <w:p w:rsidR="00FC725C" w:rsidRPr="001A59ED" w:rsidRDefault="00FC725C" w:rsidP="00FC725C">
            <w:pPr>
              <w:rPr>
                <w:szCs w:val="22"/>
              </w:rPr>
            </w:pPr>
            <w:r w:rsidRPr="001A59ED">
              <w:rPr>
                <w:szCs w:val="22"/>
              </w:rPr>
              <w:t xml:space="preserve">                                             nárok na diétach                      </w:t>
            </w:r>
            <w:r w:rsidRPr="001A59ED">
              <w:rPr>
                <w:color w:val="FF0000"/>
                <w:szCs w:val="22"/>
              </w:rPr>
              <w:t xml:space="preserve"> </w:t>
            </w:r>
          </w:p>
          <w:p w:rsidR="00FC725C" w:rsidRPr="001A59ED" w:rsidRDefault="00FC725C" w:rsidP="00FC725C">
            <w:pPr>
              <w:rPr>
                <w:szCs w:val="22"/>
              </w:rPr>
            </w:pPr>
          </w:p>
          <w:p w:rsidR="00FC725C" w:rsidRPr="001A59ED" w:rsidRDefault="00FC725C" w:rsidP="00FC725C">
            <w:pPr>
              <w:rPr>
                <w:szCs w:val="22"/>
              </w:rPr>
            </w:pPr>
            <w:r w:rsidRPr="001A59ED">
              <w:rPr>
                <w:szCs w:val="22"/>
              </w:rPr>
              <w:t xml:space="preserve">     b/ výdavky za ubytovanie (doklad č...) ......................................................................                </w:t>
            </w:r>
            <w:r w:rsidRPr="001A59ED">
              <w:rPr>
                <w:color w:val="FF0000"/>
                <w:szCs w:val="22"/>
              </w:rPr>
              <w:t xml:space="preserve"> </w:t>
            </w:r>
          </w:p>
          <w:p w:rsidR="00FC725C" w:rsidRPr="001A59ED" w:rsidRDefault="00FC725C" w:rsidP="00FC725C">
            <w:pPr>
              <w:rPr>
                <w:szCs w:val="22"/>
              </w:rPr>
            </w:pPr>
          </w:p>
          <w:p w:rsidR="00FC725C" w:rsidRPr="001A59ED" w:rsidRDefault="00FC725C" w:rsidP="00FC725C">
            <w:pPr>
              <w:rPr>
                <w:szCs w:val="22"/>
              </w:rPr>
            </w:pPr>
            <w:r w:rsidRPr="001A59ED">
              <w:rPr>
                <w:szCs w:val="22"/>
              </w:rPr>
              <w:t xml:space="preserve">     c/  mimoriadne výdavky  (doklad č...)  ......................................................................                </w:t>
            </w:r>
            <w:r w:rsidRPr="001A59ED">
              <w:rPr>
                <w:color w:val="FF0000"/>
                <w:szCs w:val="22"/>
              </w:rPr>
              <w:t xml:space="preserve"> </w:t>
            </w:r>
          </w:p>
          <w:p w:rsidR="00FC725C" w:rsidRPr="001A59ED" w:rsidRDefault="00FC725C" w:rsidP="00FC725C">
            <w:pPr>
              <w:rPr>
                <w:szCs w:val="22"/>
              </w:rPr>
            </w:pPr>
            <w:r w:rsidRPr="001A59ED">
              <w:rPr>
                <w:szCs w:val="22"/>
              </w:rPr>
              <w:t xml:space="preserve">                                              (doklad č. )   .......................................................................              </w:t>
            </w:r>
            <w:r w:rsidRPr="001A59ED">
              <w:rPr>
                <w:color w:val="FF0000"/>
                <w:szCs w:val="22"/>
              </w:rPr>
              <w:t xml:space="preserve"> </w:t>
            </w:r>
          </w:p>
          <w:p w:rsidR="00FC725C" w:rsidRPr="001A59ED" w:rsidRDefault="00FC725C" w:rsidP="00FC725C">
            <w:pPr>
              <w:rPr>
                <w:szCs w:val="22"/>
              </w:rPr>
            </w:pPr>
          </w:p>
          <w:p w:rsidR="00FC725C" w:rsidRPr="001A59ED" w:rsidRDefault="00FC725C" w:rsidP="00FC725C">
            <w:pPr>
              <w:rPr>
                <w:szCs w:val="22"/>
              </w:rPr>
            </w:pPr>
            <w:r w:rsidRPr="001A59ED">
              <w:rPr>
                <w:szCs w:val="22"/>
              </w:rPr>
              <w:t xml:space="preserve">     Ú h r n o m   nárok (a + b +c)  :                  </w:t>
            </w:r>
            <w:r w:rsidRPr="001A59ED">
              <w:rPr>
                <w:color w:val="FF0000"/>
                <w:szCs w:val="22"/>
              </w:rPr>
              <w:t xml:space="preserve"> </w:t>
            </w:r>
          </w:p>
          <w:p w:rsidR="00FC725C" w:rsidRPr="001A59ED" w:rsidRDefault="00FC725C" w:rsidP="00FC725C">
            <w:pPr>
              <w:rPr>
                <w:szCs w:val="22"/>
              </w:rPr>
            </w:pPr>
            <w:r w:rsidRPr="001A59ED">
              <w:rPr>
                <w:szCs w:val="22"/>
              </w:rPr>
              <w:t xml:space="preserve">                          Celkový príjem : ...................................................................................                </w:t>
            </w:r>
            <w:r w:rsidRPr="001A59ED">
              <w:rPr>
                <w:color w:val="FF0000"/>
                <w:szCs w:val="22"/>
              </w:rPr>
              <w:t xml:space="preserve"> </w:t>
            </w:r>
            <w:r w:rsidRPr="001A59ED">
              <w:rPr>
                <w:szCs w:val="22"/>
              </w:rPr>
              <w:t xml:space="preserve">       </w:t>
            </w:r>
          </w:p>
          <w:p w:rsidR="00FC725C" w:rsidRPr="001A59ED" w:rsidRDefault="00FC725C" w:rsidP="00FC725C">
            <w:pPr>
              <w:rPr>
                <w:szCs w:val="22"/>
              </w:rPr>
            </w:pPr>
            <w:r w:rsidRPr="001A59ED">
              <w:rPr>
                <w:szCs w:val="22"/>
              </w:rPr>
              <w:t xml:space="preserve">                          Oprávnený nárok: .................................................................................               </w:t>
            </w:r>
            <w:r w:rsidRPr="001A59ED">
              <w:rPr>
                <w:color w:val="FF0000"/>
                <w:szCs w:val="22"/>
              </w:rPr>
              <w:t xml:space="preserve"> </w:t>
            </w:r>
          </w:p>
          <w:p w:rsidR="00FC725C" w:rsidRPr="001A59ED" w:rsidRDefault="00FC725C" w:rsidP="00FC725C">
            <w:pPr>
              <w:rPr>
                <w:szCs w:val="22"/>
              </w:rPr>
            </w:pPr>
            <w:r w:rsidRPr="001A59ED">
              <w:rPr>
                <w:szCs w:val="22"/>
              </w:rPr>
              <w:t xml:space="preserve">                          Malo byť vrátené : ................................................................................              </w:t>
            </w:r>
            <w:r w:rsidRPr="001A59ED">
              <w:rPr>
                <w:color w:val="FF0000"/>
                <w:szCs w:val="22"/>
              </w:rPr>
              <w:t xml:space="preserve"> </w:t>
            </w:r>
          </w:p>
          <w:p w:rsidR="00FC725C" w:rsidRPr="001A59ED" w:rsidRDefault="00FC725C" w:rsidP="00FC725C">
            <w:pPr>
              <w:rPr>
                <w:szCs w:val="22"/>
              </w:rPr>
            </w:pPr>
            <w:r w:rsidRPr="001A59ED">
              <w:rPr>
                <w:szCs w:val="22"/>
              </w:rPr>
              <w:t xml:space="preserve">                          Skutočne vrátené : ..................................................................................</w:t>
            </w:r>
          </w:p>
          <w:p w:rsidR="00FC725C" w:rsidRPr="001A59ED" w:rsidRDefault="00FC725C" w:rsidP="00FC725C">
            <w:pPr>
              <w:rPr>
                <w:szCs w:val="22"/>
              </w:rPr>
            </w:pPr>
          </w:p>
          <w:p w:rsidR="00FC725C" w:rsidRPr="001A59ED" w:rsidRDefault="00FC725C" w:rsidP="00FC725C">
            <w:pPr>
              <w:rPr>
                <w:szCs w:val="22"/>
              </w:rPr>
            </w:pPr>
            <w:r w:rsidRPr="001A59ED">
              <w:rPr>
                <w:szCs w:val="22"/>
              </w:rPr>
              <w:t xml:space="preserve">     R o z d i e l (prečerpanie)</w:t>
            </w:r>
          </w:p>
          <w:p w:rsidR="00FC725C" w:rsidRPr="001A59ED" w:rsidRDefault="00FC725C" w:rsidP="00FC725C">
            <w:pPr>
              <w:rPr>
                <w:szCs w:val="22"/>
              </w:rPr>
            </w:pPr>
            <w:r w:rsidRPr="001A59ED">
              <w:rPr>
                <w:szCs w:val="22"/>
              </w:rPr>
              <w:t xml:space="preserve">     Vrátenie VÚB dňa :  .............................. celkom:  .....................................................</w:t>
            </w:r>
          </w:p>
          <w:p w:rsidR="00FC725C" w:rsidRPr="001A59ED" w:rsidRDefault="00FC725C" w:rsidP="00FC725C">
            <w:pPr>
              <w:rPr>
                <w:szCs w:val="22"/>
              </w:rPr>
            </w:pPr>
          </w:p>
          <w:p w:rsidR="00FC725C" w:rsidRPr="001A59ED" w:rsidRDefault="00FC725C" w:rsidP="00FC725C">
            <w:pPr>
              <w:rPr>
                <w:szCs w:val="22"/>
              </w:rPr>
            </w:pPr>
            <w:r w:rsidRPr="001A59ED">
              <w:rPr>
                <w:szCs w:val="22"/>
              </w:rPr>
              <w:t xml:space="preserve">     Prehlasujem, že  moje údaje  sú správne a úplné,  ak  sa v dokladoch  o ubytovaní  </w:t>
            </w:r>
          </w:p>
          <w:p w:rsidR="00FC725C" w:rsidRPr="001A59ED" w:rsidRDefault="00FC725C" w:rsidP="00FC725C">
            <w:pPr>
              <w:rPr>
                <w:szCs w:val="22"/>
              </w:rPr>
            </w:pPr>
            <w:r w:rsidRPr="001A59ED">
              <w:rPr>
                <w:szCs w:val="22"/>
              </w:rPr>
              <w:t xml:space="preserve">     vyskytujú sadzby vrátane stravovania, je táto skutočnosť    na dokladoch uvedená.</w:t>
            </w:r>
          </w:p>
          <w:p w:rsidR="00FC725C" w:rsidRPr="001A59ED" w:rsidRDefault="00FC725C" w:rsidP="00FC725C">
            <w:pPr>
              <w:rPr>
                <w:szCs w:val="22"/>
              </w:rPr>
            </w:pPr>
            <w:r w:rsidRPr="001A59ED">
              <w:rPr>
                <w:szCs w:val="22"/>
              </w:rPr>
              <w:t xml:space="preserve">  </w:t>
            </w:r>
          </w:p>
          <w:p w:rsidR="00FC725C" w:rsidRPr="001A59ED" w:rsidRDefault="00FC725C" w:rsidP="00FC725C">
            <w:pPr>
              <w:rPr>
                <w:szCs w:val="22"/>
              </w:rPr>
            </w:pPr>
            <w:r w:rsidRPr="001A59ED">
              <w:rPr>
                <w:szCs w:val="22"/>
              </w:rPr>
              <w:t xml:space="preserve">     Dňa:.......................................................podpis pracovníka :.......................................             </w:t>
            </w:r>
            <w:r w:rsidRPr="001A59ED">
              <w:rPr>
                <w:i/>
                <w:color w:val="FF0000"/>
                <w:szCs w:val="22"/>
              </w:rPr>
              <w:t xml:space="preserve"> </w:t>
            </w:r>
          </w:p>
          <w:p w:rsidR="00FC725C" w:rsidRPr="001A59ED" w:rsidRDefault="00FC725C" w:rsidP="00FC725C">
            <w:pPr>
              <w:rPr>
                <w:szCs w:val="22"/>
              </w:rPr>
            </w:pPr>
            <w:r w:rsidRPr="001A59ED">
              <w:rPr>
                <w:szCs w:val="22"/>
              </w:rPr>
              <w:t xml:space="preserve">     Podpis pracovníka, ktorý upravil vyúčtovanie  ..........................................................</w:t>
            </w:r>
          </w:p>
          <w:p w:rsidR="00FC725C" w:rsidRPr="001A59ED" w:rsidRDefault="00FC725C" w:rsidP="00FC725C">
            <w:pPr>
              <w:rPr>
                <w:szCs w:val="22"/>
              </w:rPr>
            </w:pPr>
            <w:r w:rsidRPr="001A59ED">
              <w:rPr>
                <w:szCs w:val="22"/>
              </w:rPr>
              <w:t xml:space="preserve">     </w:t>
            </w:r>
            <w:r w:rsidRPr="001A59ED">
              <w:rPr>
                <w:szCs w:val="22"/>
                <w:u w:val="single"/>
              </w:rPr>
              <w:t xml:space="preserve">Poznámka: </w:t>
            </w:r>
            <w:r w:rsidRPr="001A59ED">
              <w:rPr>
                <w:szCs w:val="22"/>
              </w:rPr>
              <w:t>vo veci prečerpania bolo zariadené...........................................................</w:t>
            </w:r>
          </w:p>
          <w:p w:rsidR="00FC725C" w:rsidRPr="001A59ED" w:rsidRDefault="00FC725C" w:rsidP="00FC725C">
            <w:pPr>
              <w:rPr>
                <w:szCs w:val="22"/>
              </w:rPr>
            </w:pPr>
          </w:p>
          <w:p w:rsidR="00FC725C" w:rsidRPr="001A59ED" w:rsidRDefault="00FC725C" w:rsidP="00FC725C">
            <w:pPr>
              <w:rPr>
                <w:szCs w:val="22"/>
              </w:rPr>
            </w:pPr>
            <w:r w:rsidRPr="001A59ED">
              <w:rPr>
                <w:szCs w:val="22"/>
              </w:rPr>
              <w:t xml:space="preserve">     V Košiciach dňa  ........................                                            .....................................</w:t>
            </w:r>
          </w:p>
          <w:p w:rsidR="00FC725C" w:rsidRPr="001A59ED" w:rsidRDefault="00FC725C" w:rsidP="00FC725C">
            <w:pPr>
              <w:rPr>
                <w:szCs w:val="22"/>
              </w:rPr>
            </w:pPr>
            <w:r w:rsidRPr="001A59ED">
              <w:rPr>
                <w:szCs w:val="22"/>
              </w:rPr>
              <w:t xml:space="preserve">                                                                                                           vedúci oddelenia           </w:t>
            </w:r>
          </w:p>
          <w:p w:rsidR="00FC725C" w:rsidRPr="001A59ED" w:rsidRDefault="00FC725C" w:rsidP="00FC725C">
            <w:pPr>
              <w:rPr>
                <w:szCs w:val="22"/>
                <w:u w:val="single"/>
              </w:rPr>
            </w:pPr>
          </w:p>
        </w:tc>
        <w:tc>
          <w:tcPr>
            <w:tcW w:w="7656" w:type="dxa"/>
          </w:tcPr>
          <w:p w:rsidR="00FC725C" w:rsidRPr="001A59ED" w:rsidRDefault="00FC725C" w:rsidP="00FC725C">
            <w:pPr>
              <w:rPr>
                <w:szCs w:val="22"/>
                <w:u w:val="single"/>
              </w:rPr>
            </w:pPr>
            <w:r w:rsidRPr="001A59ED">
              <w:rPr>
                <w:szCs w:val="22"/>
              </w:rPr>
              <w:lastRenderedPageBreak/>
              <w:t xml:space="preserve">                     </w:t>
            </w:r>
            <w:r w:rsidRPr="001A59ED">
              <w:rPr>
                <w:szCs w:val="22"/>
                <w:u w:val="single"/>
              </w:rPr>
              <w:t>Magistrát mesta Košice               č. cestovného  príkazu:....................</w:t>
            </w:r>
          </w:p>
          <w:p w:rsidR="00FC725C" w:rsidRPr="001A59ED" w:rsidRDefault="00FC725C" w:rsidP="00FC725C">
            <w:pPr>
              <w:jc w:val="center"/>
              <w:rPr>
                <w:szCs w:val="22"/>
                <w:u w:val="single"/>
              </w:rPr>
            </w:pPr>
          </w:p>
          <w:p w:rsidR="00FC725C" w:rsidRPr="001A59ED" w:rsidRDefault="00FC725C" w:rsidP="00FC725C">
            <w:pPr>
              <w:jc w:val="center"/>
              <w:rPr>
                <w:b/>
                <w:szCs w:val="22"/>
                <w:u w:val="single"/>
              </w:rPr>
            </w:pPr>
            <w:r w:rsidRPr="001A59ED">
              <w:rPr>
                <w:b/>
                <w:szCs w:val="22"/>
              </w:rPr>
              <w:t xml:space="preserve">     </w:t>
            </w:r>
            <w:r w:rsidRPr="001A59ED">
              <w:rPr>
                <w:b/>
                <w:szCs w:val="22"/>
                <w:u w:val="single"/>
              </w:rPr>
              <w:t xml:space="preserve">P R Í K A Z    N A    C E S T U    D O    Z A H R A N I Č I A    </w:t>
            </w:r>
            <w:r w:rsidRPr="001A59ED">
              <w:rPr>
                <w:b/>
                <w:szCs w:val="22"/>
              </w:rPr>
              <w:t xml:space="preserve">        </w:t>
            </w:r>
            <w:r w:rsidRPr="001A59ED">
              <w:rPr>
                <w:b/>
                <w:szCs w:val="22"/>
                <w:u w:val="single"/>
              </w:rPr>
              <w:t xml:space="preserve">            </w:t>
            </w:r>
          </w:p>
          <w:p w:rsidR="00FC725C" w:rsidRPr="001A59ED" w:rsidRDefault="00FC725C" w:rsidP="00FC725C">
            <w:pPr>
              <w:jc w:val="center"/>
              <w:rPr>
                <w:szCs w:val="22"/>
                <w:u w:val="single"/>
              </w:rPr>
            </w:pPr>
          </w:p>
          <w:p w:rsidR="00FC725C" w:rsidRPr="001A59ED" w:rsidRDefault="00FC725C" w:rsidP="00FC725C">
            <w:pPr>
              <w:rPr>
                <w:szCs w:val="22"/>
              </w:rPr>
            </w:pPr>
            <w:r w:rsidRPr="001A59ED">
              <w:rPr>
                <w:szCs w:val="22"/>
              </w:rPr>
              <w:t xml:space="preserve">         Meno pracovníka:.................................................................................................</w:t>
            </w:r>
          </w:p>
          <w:p w:rsidR="00FC725C" w:rsidRPr="001A59ED" w:rsidRDefault="00FC725C" w:rsidP="00FC725C">
            <w:pPr>
              <w:rPr>
                <w:szCs w:val="22"/>
              </w:rPr>
            </w:pPr>
            <w:r w:rsidRPr="001A59ED">
              <w:rPr>
                <w:szCs w:val="22"/>
              </w:rPr>
              <w:t xml:space="preserve">         Funkcia: ............................do štátu............................... mesta............................</w:t>
            </w:r>
          </w:p>
          <w:p w:rsidR="00FC725C" w:rsidRPr="001A59ED" w:rsidRDefault="00FC725C" w:rsidP="00FC725C">
            <w:pPr>
              <w:rPr>
                <w:szCs w:val="22"/>
              </w:rPr>
            </w:pPr>
            <w:r w:rsidRPr="001A59ED">
              <w:rPr>
                <w:szCs w:val="22"/>
              </w:rPr>
              <w:t xml:space="preserve">         Bydlisko:..............................................................................................................</w:t>
            </w:r>
          </w:p>
          <w:p w:rsidR="00FC725C" w:rsidRPr="001A59ED" w:rsidRDefault="00FC725C" w:rsidP="00FC725C">
            <w:pPr>
              <w:rPr>
                <w:szCs w:val="22"/>
              </w:rPr>
            </w:pPr>
            <w:r w:rsidRPr="001A59ED">
              <w:rPr>
                <w:szCs w:val="22"/>
              </w:rPr>
              <w:t xml:space="preserve">          Pobyt v zahraničí </w:t>
            </w:r>
            <w:r w:rsidRPr="001A59ED">
              <w:rPr>
                <w:szCs w:val="18"/>
              </w:rPr>
              <w:t>(od - do)...</w:t>
            </w:r>
            <w:r w:rsidRPr="001A59ED">
              <w:rPr>
                <w:szCs w:val="22"/>
              </w:rPr>
              <w:t xml:space="preserve">.................................................................................. </w:t>
            </w:r>
          </w:p>
          <w:p w:rsidR="00FC725C" w:rsidRPr="001A59ED" w:rsidRDefault="00FC725C" w:rsidP="00FC725C">
            <w:pPr>
              <w:rPr>
                <w:szCs w:val="22"/>
              </w:rPr>
            </w:pPr>
          </w:p>
          <w:p w:rsidR="00FC725C" w:rsidRPr="001A59ED" w:rsidRDefault="00FC725C" w:rsidP="00FC725C">
            <w:pPr>
              <w:rPr>
                <w:szCs w:val="22"/>
                <w:u w:val="single"/>
              </w:rPr>
            </w:pPr>
            <w:r w:rsidRPr="001A59ED">
              <w:rPr>
                <w:szCs w:val="22"/>
              </w:rPr>
              <w:t xml:space="preserve">                                                              </w:t>
            </w:r>
            <w:r w:rsidRPr="001A59ED">
              <w:rPr>
                <w:szCs w:val="22"/>
                <w:u w:val="single"/>
              </w:rPr>
              <w:t>Druh cesty:</w:t>
            </w:r>
          </w:p>
          <w:p w:rsidR="00FC725C" w:rsidRPr="001A59ED" w:rsidRDefault="00FC725C" w:rsidP="00FC725C">
            <w:pPr>
              <w:rPr>
                <w:szCs w:val="22"/>
                <w:u w:val="single"/>
              </w:rPr>
            </w:pPr>
          </w:p>
          <w:p w:rsidR="00FC725C" w:rsidRPr="001A59ED" w:rsidRDefault="00FC725C" w:rsidP="00FC725C">
            <w:pPr>
              <w:rPr>
                <w:szCs w:val="18"/>
              </w:rPr>
            </w:pPr>
            <w:r w:rsidRPr="001A59ED">
              <w:rPr>
                <w:szCs w:val="22"/>
              </w:rPr>
              <w:t xml:space="preserve">          Strava zabezpečená: áno – nie  </w:t>
            </w:r>
            <w:r w:rsidRPr="001A59ED">
              <w:rPr>
                <w:szCs w:val="18"/>
              </w:rPr>
              <w:t>...........................................................(od - do)(bezplatne)</w:t>
            </w:r>
          </w:p>
          <w:p w:rsidR="00FC725C" w:rsidRPr="001A59ED" w:rsidRDefault="00FC725C" w:rsidP="00FC725C">
            <w:pPr>
              <w:rPr>
                <w:szCs w:val="18"/>
              </w:rPr>
            </w:pPr>
            <w:r w:rsidRPr="001A59ED">
              <w:rPr>
                <w:szCs w:val="22"/>
              </w:rPr>
              <w:t xml:space="preserve">          Strava zabezpečená čiastočne áno – nie</w:t>
            </w:r>
            <w:r w:rsidRPr="001A59ED">
              <w:rPr>
                <w:szCs w:val="18"/>
              </w:rPr>
              <w:t>............................................(od - do)(bezplatne)</w:t>
            </w:r>
          </w:p>
          <w:p w:rsidR="00FC725C" w:rsidRPr="001A59ED" w:rsidRDefault="00FC725C" w:rsidP="00FC725C">
            <w:pPr>
              <w:rPr>
                <w:szCs w:val="18"/>
              </w:rPr>
            </w:pPr>
            <w:r w:rsidRPr="001A59ED">
              <w:rPr>
                <w:szCs w:val="22"/>
              </w:rPr>
              <w:t xml:space="preserve">          Ubytovanie zabezpečené: áno – nie </w:t>
            </w:r>
            <w:r w:rsidRPr="001A59ED">
              <w:rPr>
                <w:szCs w:val="18"/>
              </w:rPr>
              <w:t>...................................................(od - do)(bezplatne)</w:t>
            </w:r>
          </w:p>
          <w:p w:rsidR="00FC725C" w:rsidRPr="001A59ED" w:rsidRDefault="00FC725C" w:rsidP="00FC725C">
            <w:pPr>
              <w:rPr>
                <w:szCs w:val="22"/>
              </w:rPr>
            </w:pPr>
          </w:p>
          <w:p w:rsidR="00FC725C" w:rsidRPr="001A59ED" w:rsidRDefault="00FC725C" w:rsidP="00FC725C">
            <w:pPr>
              <w:rPr>
                <w:szCs w:val="22"/>
                <w:u w:val="single"/>
              </w:rPr>
            </w:pPr>
            <w:r w:rsidRPr="001A59ED">
              <w:rPr>
                <w:szCs w:val="22"/>
              </w:rPr>
              <w:t xml:space="preserve">          </w:t>
            </w:r>
            <w:r w:rsidRPr="001A59ED">
              <w:rPr>
                <w:szCs w:val="22"/>
                <w:u w:val="single"/>
              </w:rPr>
              <w:t>Účel cesty:</w:t>
            </w:r>
          </w:p>
          <w:p w:rsidR="00FC725C" w:rsidRPr="001A59ED" w:rsidRDefault="00FC725C" w:rsidP="00FC725C">
            <w:pPr>
              <w:rPr>
                <w:szCs w:val="22"/>
                <w:u w:val="single"/>
              </w:rPr>
            </w:pPr>
            <w:r w:rsidRPr="001A59ED">
              <w:rPr>
                <w:szCs w:val="22"/>
                <w:u w:val="single"/>
              </w:rPr>
              <w:t xml:space="preserve">  </w:t>
            </w:r>
          </w:p>
          <w:p w:rsidR="00FC725C" w:rsidRPr="001A59ED" w:rsidRDefault="00FC725C" w:rsidP="00FC725C">
            <w:pPr>
              <w:rPr>
                <w:szCs w:val="22"/>
                <w:u w:val="single"/>
              </w:rPr>
            </w:pPr>
            <w:r w:rsidRPr="001A59ED">
              <w:rPr>
                <w:szCs w:val="22"/>
              </w:rPr>
              <w:t xml:space="preserve">          </w:t>
            </w:r>
            <w:r w:rsidRPr="001A59ED">
              <w:rPr>
                <w:szCs w:val="22"/>
                <w:u w:val="single"/>
              </w:rPr>
              <w:t>Vyslanie pracovníka na cestu schvaľuje:</w:t>
            </w:r>
          </w:p>
          <w:p w:rsidR="00FC725C" w:rsidRPr="001A59ED" w:rsidRDefault="00FC725C" w:rsidP="00FC725C">
            <w:pPr>
              <w:rPr>
                <w:szCs w:val="22"/>
              </w:rPr>
            </w:pPr>
            <w:r w:rsidRPr="001A59ED">
              <w:rPr>
                <w:szCs w:val="22"/>
              </w:rPr>
              <w:t xml:space="preserve">         </w:t>
            </w:r>
          </w:p>
          <w:p w:rsidR="00FC725C" w:rsidRPr="001A59ED" w:rsidRDefault="00FC725C" w:rsidP="00FC725C">
            <w:pPr>
              <w:rPr>
                <w:szCs w:val="22"/>
              </w:rPr>
            </w:pPr>
            <w:r w:rsidRPr="001A59ED">
              <w:rPr>
                <w:szCs w:val="22"/>
              </w:rPr>
              <w:t xml:space="preserve">         </w:t>
            </w:r>
            <w:r w:rsidRPr="001A59ED">
              <w:rPr>
                <w:szCs w:val="22"/>
                <w:u w:val="single"/>
              </w:rPr>
              <w:t xml:space="preserve">Priznávam vreckové vo výške (od 0 do 40%) </w:t>
            </w:r>
            <w:r w:rsidRPr="001A59ED">
              <w:rPr>
                <w:szCs w:val="22"/>
              </w:rPr>
              <w:t>............................................... %</w:t>
            </w:r>
          </w:p>
          <w:p w:rsidR="00FC725C" w:rsidRPr="001A59ED" w:rsidRDefault="00FC725C" w:rsidP="00FC725C">
            <w:pPr>
              <w:rPr>
                <w:szCs w:val="22"/>
              </w:rPr>
            </w:pPr>
          </w:p>
          <w:p w:rsidR="00FC725C" w:rsidRPr="001A59ED" w:rsidRDefault="00FC725C" w:rsidP="00FC725C">
            <w:pPr>
              <w:rPr>
                <w:szCs w:val="22"/>
              </w:rPr>
            </w:pPr>
            <w:r w:rsidRPr="001A59ED">
              <w:rPr>
                <w:szCs w:val="22"/>
              </w:rPr>
              <w:t xml:space="preserve">          Primátor mesta  .............................................................................................</w:t>
            </w:r>
          </w:p>
          <w:p w:rsidR="00FC725C" w:rsidRPr="001A59ED" w:rsidRDefault="00FC725C" w:rsidP="00FC725C">
            <w:pPr>
              <w:rPr>
                <w:szCs w:val="22"/>
                <w:u w:val="single"/>
              </w:rPr>
            </w:pPr>
            <w:r w:rsidRPr="001A59ED">
              <w:rPr>
                <w:szCs w:val="22"/>
              </w:rPr>
              <w:t xml:space="preserve">          </w:t>
            </w:r>
            <w:r w:rsidRPr="001A59ED">
              <w:rPr>
                <w:szCs w:val="22"/>
                <w:u w:val="single"/>
              </w:rPr>
              <w:t>alebo ním poverení pracovníci:</w:t>
            </w:r>
          </w:p>
          <w:p w:rsidR="00FC725C" w:rsidRPr="001A59ED" w:rsidRDefault="00FC725C" w:rsidP="00FC725C">
            <w:pPr>
              <w:rPr>
                <w:szCs w:val="22"/>
              </w:rPr>
            </w:pPr>
            <w:r w:rsidRPr="001A59ED">
              <w:rPr>
                <w:szCs w:val="22"/>
              </w:rPr>
              <w:t xml:space="preserve">          1) námestník primátora ................................................................................</w:t>
            </w:r>
          </w:p>
          <w:p w:rsidR="00FC725C" w:rsidRPr="001A59ED" w:rsidRDefault="00FC725C" w:rsidP="00FC725C">
            <w:pPr>
              <w:rPr>
                <w:szCs w:val="22"/>
              </w:rPr>
            </w:pPr>
          </w:p>
          <w:p w:rsidR="00FC725C" w:rsidRPr="001A59ED" w:rsidRDefault="00FC725C" w:rsidP="00FC725C">
            <w:pPr>
              <w:rPr>
                <w:szCs w:val="22"/>
              </w:rPr>
            </w:pPr>
            <w:r w:rsidRPr="001A59ED">
              <w:rPr>
                <w:szCs w:val="22"/>
              </w:rPr>
              <w:t xml:space="preserve">          2) riaditeľ magistrátu ...................................................................................</w:t>
            </w:r>
          </w:p>
          <w:p w:rsidR="00FC725C" w:rsidRPr="001A59ED" w:rsidRDefault="00FC725C" w:rsidP="00FC725C">
            <w:pPr>
              <w:rPr>
                <w:szCs w:val="22"/>
              </w:rPr>
            </w:pPr>
          </w:p>
          <w:p w:rsidR="00FC725C" w:rsidRPr="001A59ED" w:rsidRDefault="00FC725C" w:rsidP="00FC725C">
            <w:pPr>
              <w:rPr>
                <w:szCs w:val="22"/>
              </w:rPr>
            </w:pPr>
            <w:r w:rsidRPr="001A59ED">
              <w:rPr>
                <w:szCs w:val="22"/>
              </w:rPr>
              <w:t xml:space="preserve">          Druh dopravného prostriedku:.....................................................................</w:t>
            </w:r>
          </w:p>
          <w:p w:rsidR="00FC725C" w:rsidRPr="001A59ED" w:rsidRDefault="00FC725C" w:rsidP="00FC725C">
            <w:pPr>
              <w:rPr>
                <w:szCs w:val="22"/>
              </w:rPr>
            </w:pPr>
            <w:r w:rsidRPr="001A59ED">
              <w:rPr>
                <w:szCs w:val="22"/>
              </w:rPr>
              <w:t xml:space="preserve">          </w:t>
            </w:r>
          </w:p>
          <w:p w:rsidR="00FC725C" w:rsidRPr="001A59ED" w:rsidRDefault="00FC725C" w:rsidP="00FC725C">
            <w:pPr>
              <w:rPr>
                <w:szCs w:val="22"/>
              </w:rPr>
            </w:pPr>
            <w:r w:rsidRPr="001A59ED">
              <w:rPr>
                <w:szCs w:val="22"/>
              </w:rPr>
              <w:t xml:space="preserve">          Spolucestujúci: ............................................................................................  </w:t>
            </w:r>
          </w:p>
          <w:p w:rsidR="00FC725C" w:rsidRPr="001A59ED" w:rsidRDefault="00FC725C" w:rsidP="00FC725C">
            <w:pPr>
              <w:rPr>
                <w:szCs w:val="22"/>
              </w:rPr>
            </w:pPr>
            <w:r w:rsidRPr="001A59ED">
              <w:rPr>
                <w:szCs w:val="22"/>
              </w:rPr>
              <w:lastRenderedPageBreak/>
              <w:t xml:space="preserve">     </w:t>
            </w:r>
          </w:p>
          <w:p w:rsidR="00FC725C" w:rsidRPr="001A59ED" w:rsidRDefault="00FC725C" w:rsidP="00FC725C">
            <w:pPr>
              <w:rPr>
                <w:szCs w:val="22"/>
                <w:u w:val="single"/>
              </w:rPr>
            </w:pPr>
          </w:p>
          <w:p w:rsidR="00FC725C" w:rsidRPr="001A59ED" w:rsidRDefault="00FC725C" w:rsidP="00FC725C">
            <w:pPr>
              <w:rPr>
                <w:b/>
                <w:szCs w:val="22"/>
                <w:u w:val="single"/>
              </w:rPr>
            </w:pPr>
          </w:p>
        </w:tc>
      </w:tr>
      <w:tr w:rsidR="00FC725C" w:rsidRPr="001A59ED" w:rsidTr="00FC725C">
        <w:tc>
          <w:tcPr>
            <w:tcW w:w="7867" w:type="dxa"/>
          </w:tcPr>
          <w:p w:rsidR="00FC725C" w:rsidRPr="001A59ED" w:rsidRDefault="00FC725C" w:rsidP="00FC725C">
            <w:pPr>
              <w:rPr>
                <w:szCs w:val="22"/>
                <w:u w:val="single"/>
              </w:rPr>
            </w:pPr>
            <w:r w:rsidRPr="001A59ED">
              <w:rPr>
                <w:szCs w:val="22"/>
                <w:highlight w:val="yellow"/>
                <w:u w:val="single"/>
              </w:rPr>
              <w:lastRenderedPageBreak/>
              <w:t>Druhá strana</w:t>
            </w:r>
            <w:r w:rsidRPr="001A59ED">
              <w:rPr>
                <w:szCs w:val="22"/>
                <w:u w:val="single"/>
              </w:rPr>
              <w:t xml:space="preserve"> </w:t>
            </w:r>
          </w:p>
          <w:p w:rsidR="00FC725C" w:rsidRPr="001A59ED" w:rsidRDefault="00FC725C" w:rsidP="00FC725C">
            <w:pPr>
              <w:rPr>
                <w:szCs w:val="22"/>
                <w:u w:val="single"/>
              </w:rPr>
            </w:pPr>
            <w:r w:rsidRPr="001A59ED">
              <w:rPr>
                <w:szCs w:val="22"/>
                <w:u w:val="single"/>
              </w:rPr>
              <w:t>1/ Spôsob dopravy:</w:t>
            </w:r>
          </w:p>
          <w:p w:rsidR="00FC725C" w:rsidRPr="001A59ED" w:rsidRDefault="00FC725C" w:rsidP="00FC725C">
            <w:pPr>
              <w:jc w:val="center"/>
              <w:rPr>
                <w:szCs w:val="22"/>
                <w:u w:val="single"/>
              </w:rPr>
            </w:pPr>
          </w:p>
          <w:p w:rsidR="00FC725C" w:rsidRPr="001A59ED" w:rsidRDefault="00FC725C" w:rsidP="00FC725C">
            <w:pPr>
              <w:rPr>
                <w:szCs w:val="22"/>
              </w:rPr>
            </w:pPr>
            <w:r w:rsidRPr="001A59ED">
              <w:rPr>
                <w:szCs w:val="22"/>
              </w:rPr>
              <w:t>Odchod dňa: ...........................................prechod slov. hraníc o  .............................hod.</w:t>
            </w:r>
          </w:p>
          <w:p w:rsidR="00FC725C" w:rsidRPr="001A59ED" w:rsidRDefault="00FC725C" w:rsidP="00FC725C">
            <w:pPr>
              <w:rPr>
                <w:szCs w:val="22"/>
              </w:rPr>
            </w:pPr>
            <w:r w:rsidRPr="001A59ED">
              <w:rPr>
                <w:szCs w:val="22"/>
              </w:rPr>
              <w:t>odlet lietadla do zahraničia o .....................hod.</w:t>
            </w:r>
          </w:p>
          <w:p w:rsidR="00FC725C" w:rsidRPr="001A59ED" w:rsidRDefault="00FC725C" w:rsidP="00FC725C">
            <w:pPr>
              <w:jc w:val="center"/>
              <w:rPr>
                <w:szCs w:val="22"/>
              </w:rPr>
            </w:pPr>
          </w:p>
          <w:p w:rsidR="00FC725C" w:rsidRPr="001A59ED" w:rsidRDefault="00FC725C" w:rsidP="00FC725C">
            <w:pPr>
              <w:rPr>
                <w:szCs w:val="22"/>
              </w:rPr>
            </w:pPr>
            <w:r w:rsidRPr="001A59ED">
              <w:rPr>
                <w:szCs w:val="22"/>
              </w:rPr>
              <w:t>Príchod dňa: ................. ..........................prechod slov.  hraníc o  ............................hod.</w:t>
            </w:r>
          </w:p>
          <w:p w:rsidR="00FC725C" w:rsidRPr="001A59ED" w:rsidRDefault="00FC725C" w:rsidP="00FC725C">
            <w:pPr>
              <w:rPr>
                <w:szCs w:val="22"/>
              </w:rPr>
            </w:pPr>
            <w:r w:rsidRPr="001A59ED">
              <w:rPr>
                <w:szCs w:val="22"/>
              </w:rPr>
              <w:t>prílet lietadla zo zahraničia o .....................hod.</w:t>
            </w:r>
          </w:p>
          <w:p w:rsidR="00FC725C" w:rsidRPr="001A59ED" w:rsidRDefault="00FC725C" w:rsidP="00FC725C">
            <w:pPr>
              <w:jc w:val="center"/>
              <w:rPr>
                <w:szCs w:val="22"/>
                <w:u w:val="single"/>
              </w:rPr>
            </w:pPr>
          </w:p>
          <w:p w:rsidR="00FC725C" w:rsidRPr="001A59ED" w:rsidRDefault="00FC725C" w:rsidP="00FC725C">
            <w:pPr>
              <w:rPr>
                <w:szCs w:val="22"/>
                <w:u w:val="single"/>
              </w:rPr>
            </w:pPr>
          </w:p>
          <w:p w:rsidR="00FC725C" w:rsidRPr="001A59ED" w:rsidRDefault="00FC725C" w:rsidP="00FC725C">
            <w:pPr>
              <w:jc w:val="center"/>
              <w:rPr>
                <w:szCs w:val="22"/>
                <w:u w:val="single"/>
              </w:rPr>
            </w:pPr>
            <w:r w:rsidRPr="001A59ED">
              <w:rPr>
                <w:szCs w:val="22"/>
                <w:u w:val="single"/>
              </w:rPr>
              <w:t>VYHLÁSENIE   O POUČENÍ</w:t>
            </w:r>
          </w:p>
          <w:p w:rsidR="00FC725C" w:rsidRPr="001A59ED" w:rsidRDefault="00FC725C" w:rsidP="00FC725C">
            <w:pPr>
              <w:jc w:val="center"/>
              <w:rPr>
                <w:szCs w:val="22"/>
                <w:u w:val="single"/>
              </w:rPr>
            </w:pPr>
            <w:r w:rsidRPr="001A59ED">
              <w:rPr>
                <w:szCs w:val="22"/>
                <w:u w:val="single"/>
              </w:rPr>
              <w:t xml:space="preserve"> </w:t>
            </w:r>
          </w:p>
          <w:p w:rsidR="00FC725C" w:rsidRPr="001A59ED" w:rsidRDefault="00FC725C" w:rsidP="00FC725C">
            <w:pPr>
              <w:jc w:val="center"/>
              <w:rPr>
                <w:szCs w:val="22"/>
                <w:u w:val="single"/>
              </w:rPr>
            </w:pPr>
          </w:p>
          <w:p w:rsidR="00FC725C" w:rsidRPr="001A59ED" w:rsidRDefault="00FC725C" w:rsidP="00FC725C">
            <w:pPr>
              <w:rPr>
                <w:szCs w:val="22"/>
              </w:rPr>
            </w:pPr>
            <w:r w:rsidRPr="001A59ED">
              <w:rPr>
                <w:szCs w:val="22"/>
              </w:rPr>
              <w:t xml:space="preserve">     2/</w:t>
            </w:r>
            <w:r w:rsidRPr="001A59ED">
              <w:rPr>
                <w:szCs w:val="22"/>
                <w:u w:val="single"/>
              </w:rPr>
              <w:t xml:space="preserve"> </w:t>
            </w:r>
            <w:r w:rsidRPr="001A59ED">
              <w:rPr>
                <w:szCs w:val="22"/>
              </w:rPr>
              <w:t xml:space="preserve">Pred nástupom cesty som bol(a) poučený(á) o náhradách výdavkov pri  pracovných cestách  do zahraničia podľa vyhl. 283/2002 Z. z. a beriem na vedomie,   že som povinný(á)     </w:t>
            </w:r>
          </w:p>
          <w:p w:rsidR="00FC725C" w:rsidRPr="001A59ED" w:rsidRDefault="00FC725C" w:rsidP="00FC725C">
            <w:pPr>
              <w:rPr>
                <w:szCs w:val="22"/>
              </w:rPr>
            </w:pPr>
            <w:r w:rsidRPr="001A59ED">
              <w:rPr>
                <w:szCs w:val="22"/>
              </w:rPr>
              <w:t xml:space="preserve"> po návrate z cesty:</w:t>
            </w:r>
          </w:p>
          <w:p w:rsidR="00FC725C" w:rsidRPr="001A59ED" w:rsidRDefault="00FC725C" w:rsidP="00FC725C">
            <w:pPr>
              <w:rPr>
                <w:szCs w:val="22"/>
              </w:rPr>
            </w:pPr>
            <w:r w:rsidRPr="001A59ED">
              <w:rPr>
                <w:szCs w:val="22"/>
              </w:rPr>
              <w:t xml:space="preserve">  -    do 10 pracovných dní vrátiť nespotrebované devízové prostriedky pracovníčke,</w:t>
            </w:r>
          </w:p>
          <w:p w:rsidR="00FC725C" w:rsidRPr="001A59ED" w:rsidRDefault="00FC725C" w:rsidP="00FC725C">
            <w:pPr>
              <w:rPr>
                <w:szCs w:val="22"/>
              </w:rPr>
            </w:pPr>
            <w:r w:rsidRPr="001A59ED">
              <w:rPr>
                <w:szCs w:val="22"/>
              </w:rPr>
              <w:t xml:space="preserve">        poverenej stykom s devízami</w:t>
            </w:r>
          </w:p>
          <w:p w:rsidR="00FC725C" w:rsidRPr="001A59ED" w:rsidRDefault="00FC725C" w:rsidP="005102B7">
            <w:pPr>
              <w:numPr>
                <w:ilvl w:val="2"/>
                <w:numId w:val="67"/>
              </w:numPr>
              <w:ind w:left="426"/>
              <w:rPr>
                <w:szCs w:val="22"/>
              </w:rPr>
            </w:pPr>
            <w:r w:rsidRPr="001A59ED">
              <w:rPr>
                <w:szCs w:val="22"/>
              </w:rPr>
              <w:t>do 10 pracovných dní predložiť vyúčtovanie devízových prostriedkov  a podrobnú cestovnú správu s návrhmi na využitie výsledkov z cesty.</w:t>
            </w:r>
          </w:p>
          <w:p w:rsidR="00FC725C" w:rsidRPr="001A59ED" w:rsidRDefault="00FC725C" w:rsidP="00FC725C">
            <w:pPr>
              <w:jc w:val="center"/>
              <w:rPr>
                <w:szCs w:val="22"/>
              </w:rPr>
            </w:pPr>
          </w:p>
          <w:p w:rsidR="00FC725C" w:rsidRPr="001A59ED" w:rsidRDefault="00FC725C" w:rsidP="00FC725C">
            <w:pPr>
              <w:rPr>
                <w:szCs w:val="22"/>
                <w:u w:val="single"/>
              </w:rPr>
            </w:pPr>
          </w:p>
          <w:p w:rsidR="00FC725C" w:rsidRPr="001A59ED" w:rsidRDefault="00FC725C" w:rsidP="00FC725C">
            <w:pPr>
              <w:jc w:val="center"/>
              <w:rPr>
                <w:szCs w:val="22"/>
                <w:u w:val="single"/>
              </w:rPr>
            </w:pPr>
          </w:p>
          <w:p w:rsidR="00FC725C" w:rsidRPr="001A59ED" w:rsidRDefault="00FC725C" w:rsidP="00FC725C">
            <w:pPr>
              <w:rPr>
                <w:szCs w:val="22"/>
              </w:rPr>
            </w:pPr>
            <w:r w:rsidRPr="001A59ED">
              <w:rPr>
                <w:szCs w:val="22"/>
              </w:rPr>
              <w:t xml:space="preserve">     Dátum:  ........................                      ................................................................</w:t>
            </w:r>
          </w:p>
          <w:p w:rsidR="00FC725C" w:rsidRPr="001A59ED" w:rsidRDefault="00FC725C" w:rsidP="00FC725C">
            <w:pPr>
              <w:rPr>
                <w:szCs w:val="22"/>
              </w:rPr>
            </w:pPr>
            <w:r w:rsidRPr="001A59ED">
              <w:rPr>
                <w:szCs w:val="22"/>
              </w:rPr>
              <w:t xml:space="preserve">                                                                                     Vyslaný pracovník</w:t>
            </w:r>
          </w:p>
          <w:p w:rsidR="00FC725C" w:rsidRPr="001A59ED" w:rsidRDefault="00FC725C" w:rsidP="00FC725C">
            <w:pPr>
              <w:rPr>
                <w:szCs w:val="22"/>
              </w:rPr>
            </w:pPr>
          </w:p>
          <w:p w:rsidR="00FC725C" w:rsidRPr="001A59ED" w:rsidRDefault="00FC725C" w:rsidP="00FC725C">
            <w:pPr>
              <w:jc w:val="center"/>
              <w:rPr>
                <w:szCs w:val="22"/>
                <w:u w:val="single"/>
              </w:rPr>
            </w:pPr>
          </w:p>
          <w:p w:rsidR="00FC725C" w:rsidRPr="001A59ED" w:rsidRDefault="00FC725C" w:rsidP="00FC725C">
            <w:pPr>
              <w:jc w:val="center"/>
              <w:rPr>
                <w:szCs w:val="22"/>
                <w:u w:val="single"/>
              </w:rPr>
            </w:pPr>
          </w:p>
        </w:tc>
        <w:tc>
          <w:tcPr>
            <w:tcW w:w="7656" w:type="dxa"/>
          </w:tcPr>
          <w:p w:rsidR="00FC725C" w:rsidRPr="001A59ED" w:rsidRDefault="00FC725C" w:rsidP="00FC725C">
            <w:pPr>
              <w:rPr>
                <w:szCs w:val="22"/>
              </w:rPr>
            </w:pPr>
          </w:p>
          <w:p w:rsidR="00FC725C" w:rsidRPr="001A59ED" w:rsidRDefault="00FC725C" w:rsidP="00FC725C">
            <w:pPr>
              <w:rPr>
                <w:szCs w:val="22"/>
              </w:rPr>
            </w:pPr>
            <w:r w:rsidRPr="001A59ED">
              <w:rPr>
                <w:szCs w:val="22"/>
              </w:rPr>
              <w:t xml:space="preserve">        3/ Devízový nárok vyslaného pracovníka:</w:t>
            </w:r>
          </w:p>
          <w:p w:rsidR="00FC725C" w:rsidRPr="001A59ED" w:rsidRDefault="00FC725C" w:rsidP="00FC725C">
            <w:pPr>
              <w:rPr>
                <w:szCs w:val="22"/>
              </w:rPr>
            </w:pPr>
          </w:p>
          <w:p w:rsidR="00FC725C" w:rsidRPr="001A59ED" w:rsidRDefault="00FC725C" w:rsidP="00FC725C">
            <w:pPr>
              <w:rPr>
                <w:szCs w:val="22"/>
              </w:rPr>
            </w:pPr>
            <w:r w:rsidRPr="001A59ED">
              <w:rPr>
                <w:szCs w:val="22"/>
              </w:rPr>
              <w:t xml:space="preserve">            Počet dní :..............................................diéta: .................................................</w:t>
            </w:r>
          </w:p>
          <w:p w:rsidR="00FC725C" w:rsidRPr="001A59ED" w:rsidRDefault="00FC725C" w:rsidP="00FC725C">
            <w:pPr>
              <w:rPr>
                <w:szCs w:val="22"/>
              </w:rPr>
            </w:pPr>
            <w:r w:rsidRPr="001A59ED">
              <w:rPr>
                <w:szCs w:val="22"/>
              </w:rPr>
              <w:t xml:space="preserve">    </w:t>
            </w:r>
          </w:p>
          <w:p w:rsidR="00FC725C" w:rsidRPr="001A59ED" w:rsidRDefault="00FC725C" w:rsidP="00FC725C">
            <w:pPr>
              <w:rPr>
                <w:szCs w:val="22"/>
              </w:rPr>
            </w:pPr>
            <w:r w:rsidRPr="001A59ED">
              <w:rPr>
                <w:szCs w:val="22"/>
              </w:rPr>
              <w:t xml:space="preserve">            Limit na ubytovanie:  ......................................................................................</w:t>
            </w:r>
          </w:p>
          <w:p w:rsidR="00FC725C" w:rsidRPr="001A59ED" w:rsidRDefault="00FC725C" w:rsidP="00FC725C">
            <w:pPr>
              <w:rPr>
                <w:szCs w:val="22"/>
              </w:rPr>
            </w:pPr>
          </w:p>
          <w:p w:rsidR="00FC725C" w:rsidRPr="001A59ED" w:rsidRDefault="00FC725C" w:rsidP="00FC725C">
            <w:pPr>
              <w:rPr>
                <w:szCs w:val="22"/>
              </w:rPr>
            </w:pPr>
            <w:r w:rsidRPr="001A59ED">
              <w:rPr>
                <w:szCs w:val="22"/>
              </w:rPr>
              <w:t xml:space="preserve">            Preddavok na stravu a vreckové:  ....................................................................</w:t>
            </w:r>
          </w:p>
          <w:p w:rsidR="00FC725C" w:rsidRPr="001A59ED" w:rsidRDefault="00FC725C" w:rsidP="00FC725C">
            <w:pPr>
              <w:rPr>
                <w:szCs w:val="22"/>
              </w:rPr>
            </w:pPr>
          </w:p>
          <w:p w:rsidR="00FC725C" w:rsidRPr="001A59ED" w:rsidRDefault="00FC725C" w:rsidP="00FC725C">
            <w:pPr>
              <w:rPr>
                <w:szCs w:val="22"/>
              </w:rPr>
            </w:pPr>
            <w:r w:rsidRPr="001A59ED">
              <w:rPr>
                <w:szCs w:val="22"/>
              </w:rPr>
              <w:t xml:space="preserve">            Preddavok na ubytovanie:   ..............................................................................</w:t>
            </w:r>
          </w:p>
          <w:p w:rsidR="00FC725C" w:rsidRPr="001A59ED" w:rsidRDefault="00FC725C" w:rsidP="00FC725C">
            <w:pPr>
              <w:rPr>
                <w:szCs w:val="22"/>
              </w:rPr>
            </w:pPr>
          </w:p>
          <w:p w:rsidR="00FC725C" w:rsidRPr="001A59ED" w:rsidRDefault="00FC725C" w:rsidP="00FC725C">
            <w:pPr>
              <w:rPr>
                <w:szCs w:val="22"/>
              </w:rPr>
            </w:pPr>
            <w:r w:rsidRPr="001A59ED">
              <w:rPr>
                <w:szCs w:val="22"/>
              </w:rPr>
              <w:t xml:space="preserve">            Preddavok na pohonné hmoty: .........................................................................</w:t>
            </w:r>
          </w:p>
          <w:p w:rsidR="00FC725C" w:rsidRPr="001A59ED" w:rsidRDefault="00FC725C" w:rsidP="00FC725C">
            <w:pPr>
              <w:rPr>
                <w:szCs w:val="22"/>
              </w:rPr>
            </w:pPr>
          </w:p>
          <w:p w:rsidR="00FC725C" w:rsidRPr="001A59ED" w:rsidRDefault="00FC725C" w:rsidP="00FC725C">
            <w:pPr>
              <w:rPr>
                <w:szCs w:val="22"/>
              </w:rPr>
            </w:pPr>
            <w:r w:rsidRPr="001A59ED">
              <w:rPr>
                <w:szCs w:val="22"/>
              </w:rPr>
              <w:t xml:space="preserve">            Celkový preddavok : ........................................................................................</w:t>
            </w:r>
          </w:p>
          <w:p w:rsidR="00FC725C" w:rsidRPr="001A59ED" w:rsidRDefault="00FC725C" w:rsidP="00FC725C">
            <w:pPr>
              <w:rPr>
                <w:szCs w:val="22"/>
              </w:rPr>
            </w:pPr>
          </w:p>
          <w:p w:rsidR="00FC725C" w:rsidRPr="001A59ED" w:rsidRDefault="00FC725C" w:rsidP="00FC725C">
            <w:pPr>
              <w:rPr>
                <w:szCs w:val="22"/>
              </w:rPr>
            </w:pPr>
            <w:r w:rsidRPr="001A59ED">
              <w:rPr>
                <w:szCs w:val="22"/>
              </w:rPr>
              <w:t xml:space="preserve">                                                                      ..............................................................</w:t>
            </w:r>
          </w:p>
          <w:p w:rsidR="00FC725C" w:rsidRPr="001A59ED" w:rsidRDefault="00FC725C" w:rsidP="00FC725C">
            <w:pPr>
              <w:rPr>
                <w:szCs w:val="22"/>
              </w:rPr>
            </w:pPr>
            <w:r w:rsidRPr="001A59ED">
              <w:rPr>
                <w:szCs w:val="22"/>
              </w:rPr>
              <w:t xml:space="preserve">                                                                                      vedúci finančného oddelenia</w:t>
            </w:r>
          </w:p>
          <w:p w:rsidR="00FC725C" w:rsidRPr="001A59ED" w:rsidRDefault="00FC725C" w:rsidP="00FC725C">
            <w:pPr>
              <w:rPr>
                <w:szCs w:val="22"/>
              </w:rPr>
            </w:pPr>
          </w:p>
          <w:p w:rsidR="00FC725C" w:rsidRPr="001A59ED" w:rsidRDefault="00FC725C" w:rsidP="00FC725C">
            <w:pPr>
              <w:rPr>
                <w:szCs w:val="22"/>
              </w:rPr>
            </w:pPr>
            <w:r w:rsidRPr="001A59ED">
              <w:rPr>
                <w:szCs w:val="22"/>
              </w:rPr>
              <w:t xml:space="preserve">          4/ Potvrdzujem, že</w:t>
            </w:r>
          </w:p>
          <w:p w:rsidR="00FC725C" w:rsidRPr="001A59ED" w:rsidRDefault="00FC725C" w:rsidP="00FC725C">
            <w:pPr>
              <w:rPr>
                <w:szCs w:val="22"/>
              </w:rPr>
            </w:pPr>
            <w:r w:rsidRPr="001A59ED">
              <w:rPr>
                <w:szCs w:val="22"/>
              </w:rPr>
              <w:t xml:space="preserve">              a/ som bol(a) poučený(á) o devízových predpisoch a o výške diét</w:t>
            </w:r>
          </w:p>
          <w:p w:rsidR="00FC725C" w:rsidRPr="001A59ED" w:rsidRDefault="00FC725C" w:rsidP="00FC725C">
            <w:pPr>
              <w:rPr>
                <w:szCs w:val="22"/>
              </w:rPr>
            </w:pPr>
            <w:r w:rsidRPr="001A59ED">
              <w:rPr>
                <w:szCs w:val="22"/>
              </w:rPr>
              <w:t xml:space="preserve">              b/ prevzal som:</w:t>
            </w:r>
          </w:p>
          <w:p w:rsidR="00FC725C" w:rsidRPr="001A59ED" w:rsidRDefault="00FC725C" w:rsidP="00FC725C">
            <w:pPr>
              <w:rPr>
                <w:szCs w:val="22"/>
              </w:rPr>
            </w:pPr>
            <w:r w:rsidRPr="001A59ED">
              <w:rPr>
                <w:szCs w:val="22"/>
              </w:rPr>
              <w:t xml:space="preserve">               valuty ......................................................................................................</w:t>
            </w:r>
          </w:p>
          <w:p w:rsidR="00FC725C" w:rsidRPr="001A59ED" w:rsidRDefault="00FC725C" w:rsidP="00FC725C">
            <w:pPr>
              <w:rPr>
                <w:szCs w:val="22"/>
              </w:rPr>
            </w:pPr>
          </w:p>
          <w:p w:rsidR="00FC725C" w:rsidRPr="001A59ED" w:rsidRDefault="00FC725C" w:rsidP="00FC725C">
            <w:pPr>
              <w:rPr>
                <w:szCs w:val="22"/>
              </w:rPr>
            </w:pPr>
            <w:r w:rsidRPr="001A59ED">
              <w:rPr>
                <w:szCs w:val="22"/>
              </w:rPr>
              <w:t xml:space="preserve">               šeky............................................................................................................</w:t>
            </w:r>
          </w:p>
          <w:p w:rsidR="00FC725C" w:rsidRPr="001A59ED" w:rsidRDefault="00FC725C" w:rsidP="00FC725C">
            <w:pPr>
              <w:rPr>
                <w:szCs w:val="22"/>
              </w:rPr>
            </w:pPr>
          </w:p>
          <w:p w:rsidR="00FC725C" w:rsidRPr="001A59ED" w:rsidRDefault="00FC725C" w:rsidP="00FC725C">
            <w:pPr>
              <w:rPr>
                <w:szCs w:val="22"/>
              </w:rPr>
            </w:pPr>
            <w:r w:rsidRPr="001A59ED">
              <w:rPr>
                <w:szCs w:val="22"/>
              </w:rPr>
              <w:t xml:space="preserve">            Výpočet valút:</w:t>
            </w:r>
          </w:p>
          <w:p w:rsidR="00FC725C" w:rsidRPr="001A59ED" w:rsidRDefault="00FC725C" w:rsidP="00FC725C">
            <w:pPr>
              <w:rPr>
                <w:szCs w:val="22"/>
              </w:rPr>
            </w:pPr>
            <w:r w:rsidRPr="001A59ED">
              <w:rPr>
                <w:szCs w:val="22"/>
              </w:rPr>
              <w:t xml:space="preserve">            .......................................................................................................................</w:t>
            </w:r>
            <w:r w:rsidRPr="001A59ED">
              <w:rPr>
                <w:b/>
                <w:szCs w:val="22"/>
              </w:rPr>
              <w:t xml:space="preserve">                              </w:t>
            </w:r>
          </w:p>
          <w:p w:rsidR="00FC725C" w:rsidRPr="001A59ED" w:rsidRDefault="00FC725C" w:rsidP="00FC725C">
            <w:pPr>
              <w:rPr>
                <w:b/>
                <w:szCs w:val="22"/>
              </w:rPr>
            </w:pPr>
            <w:r w:rsidRPr="001A59ED">
              <w:rPr>
                <w:b/>
                <w:szCs w:val="22"/>
              </w:rPr>
              <w:t xml:space="preserve">            .......................................................................................................................</w:t>
            </w:r>
          </w:p>
          <w:p w:rsidR="00FC725C" w:rsidRPr="001A59ED" w:rsidRDefault="00FC725C" w:rsidP="00FC725C">
            <w:pPr>
              <w:rPr>
                <w:b/>
                <w:szCs w:val="22"/>
              </w:rPr>
            </w:pPr>
            <w:r w:rsidRPr="001A59ED">
              <w:rPr>
                <w:b/>
                <w:szCs w:val="22"/>
              </w:rPr>
              <w:t xml:space="preserve">            ........................................................................................................................</w:t>
            </w:r>
          </w:p>
          <w:p w:rsidR="00FC725C" w:rsidRPr="001A59ED" w:rsidRDefault="00FC725C" w:rsidP="00FC725C">
            <w:pPr>
              <w:rPr>
                <w:b/>
                <w:szCs w:val="22"/>
              </w:rPr>
            </w:pPr>
            <w:r w:rsidRPr="001A59ED">
              <w:rPr>
                <w:b/>
                <w:szCs w:val="22"/>
              </w:rPr>
              <w:t xml:space="preserve">            .......................................................................................................................</w:t>
            </w:r>
          </w:p>
          <w:p w:rsidR="00FC725C" w:rsidRPr="001A59ED" w:rsidRDefault="00FC725C" w:rsidP="00FC725C">
            <w:pPr>
              <w:rPr>
                <w:szCs w:val="22"/>
              </w:rPr>
            </w:pPr>
            <w:r w:rsidRPr="001A59ED">
              <w:rPr>
                <w:szCs w:val="22"/>
              </w:rPr>
              <w:t xml:space="preserve">                 Dátum:  .....................................Podpis: ....................................................</w:t>
            </w:r>
          </w:p>
          <w:p w:rsidR="00FC725C" w:rsidRPr="001A59ED" w:rsidRDefault="00FC725C" w:rsidP="00FC725C">
            <w:pPr>
              <w:rPr>
                <w:szCs w:val="22"/>
              </w:rPr>
            </w:pPr>
          </w:p>
        </w:tc>
      </w:tr>
    </w:tbl>
    <w:p w:rsidR="00FC725C" w:rsidRDefault="00FC725C" w:rsidP="00FC725C">
      <w:pPr>
        <w:spacing w:before="0"/>
        <w:rPr>
          <w:sz w:val="22"/>
          <w:szCs w:val="22"/>
        </w:rPr>
        <w:sectPr w:rsidR="00FC725C">
          <w:pgSz w:w="16838" w:h="11906" w:orient="landscape"/>
          <w:pgMar w:top="360" w:right="680" w:bottom="180" w:left="851" w:header="709" w:footer="709" w:gutter="0"/>
          <w:cols w:space="708"/>
        </w:sectPr>
      </w:pPr>
    </w:p>
    <w:p w:rsidR="00FC725C" w:rsidRDefault="00FC725C" w:rsidP="00FC725C">
      <w:pPr>
        <w:rPr>
          <w:b/>
          <w:sz w:val="22"/>
          <w:szCs w:val="22"/>
        </w:rPr>
      </w:pPr>
      <w:r>
        <w:rPr>
          <w:sz w:val="22"/>
          <w:szCs w:val="22"/>
          <w:highlight w:val="lightGray"/>
        </w:rPr>
        <w:lastRenderedPageBreak/>
        <w:t>Príloha č.</w:t>
      </w:r>
      <w:r w:rsidR="00C50438">
        <w:rPr>
          <w:sz w:val="22"/>
          <w:szCs w:val="22"/>
          <w:highlight w:val="lightGray"/>
        </w:rPr>
        <w:t>3</w:t>
      </w:r>
      <w:r>
        <w:rPr>
          <w:sz w:val="22"/>
          <w:szCs w:val="22"/>
          <w:highlight w:val="lightGray"/>
        </w:rPr>
        <w:t>:</w:t>
      </w:r>
      <w:r>
        <w:rPr>
          <w:sz w:val="22"/>
          <w:szCs w:val="22"/>
        </w:rPr>
        <w:t xml:space="preserve">  </w:t>
      </w:r>
    </w:p>
    <w:p w:rsidR="00FC725C" w:rsidRDefault="00FC725C" w:rsidP="00FC725C">
      <w:pPr>
        <w:rPr>
          <w:b/>
          <w:sz w:val="24"/>
        </w:rPr>
      </w:pPr>
      <w:r>
        <w:rPr>
          <w:b/>
          <w:sz w:val="24"/>
        </w:rPr>
        <w:t xml:space="preserve">Správa zo služobnej cesty  -  Formulár </w:t>
      </w:r>
    </w:p>
    <w:p w:rsidR="00FC725C" w:rsidRDefault="00FC725C" w:rsidP="00FC725C">
      <w:pPr>
        <w:rPr>
          <w:b/>
          <w:caps/>
          <w:sz w:val="22"/>
          <w:szCs w:val="22"/>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962"/>
        <w:gridCol w:w="3071"/>
        <w:gridCol w:w="3147"/>
      </w:tblGrid>
      <w:tr w:rsidR="00FC725C" w:rsidTr="00FC725C">
        <w:tc>
          <w:tcPr>
            <w:tcW w:w="9180" w:type="dxa"/>
            <w:gridSpan w:val="3"/>
            <w:tcBorders>
              <w:top w:val="single" w:sz="12" w:space="0" w:color="auto"/>
              <w:left w:val="single" w:sz="12" w:space="0" w:color="auto"/>
              <w:bottom w:val="single" w:sz="6" w:space="0" w:color="auto"/>
              <w:right w:val="single" w:sz="12" w:space="0" w:color="auto"/>
            </w:tcBorders>
            <w:shd w:val="clear" w:color="auto" w:fill="E6FEF0"/>
            <w:hideMark/>
          </w:tcPr>
          <w:p w:rsidR="00FC725C" w:rsidRDefault="00FC725C" w:rsidP="00FC725C">
            <w:pPr>
              <w:rPr>
                <w:b/>
                <w:sz w:val="22"/>
                <w:szCs w:val="22"/>
              </w:rPr>
            </w:pPr>
            <w:r>
              <w:rPr>
                <w:b/>
                <w:caps/>
                <w:sz w:val="22"/>
                <w:szCs w:val="22"/>
              </w:rPr>
              <w:t>Interný  list pre</w:t>
            </w:r>
            <w:r>
              <w:rPr>
                <w:b/>
                <w:sz w:val="22"/>
                <w:szCs w:val="22"/>
              </w:rPr>
              <w:t xml:space="preserve"> :  Oddelenie školstva  </w:t>
            </w:r>
          </w:p>
        </w:tc>
      </w:tr>
      <w:tr w:rsidR="00FC725C" w:rsidTr="00FC725C">
        <w:tc>
          <w:tcPr>
            <w:tcW w:w="9180" w:type="dxa"/>
            <w:gridSpan w:val="3"/>
            <w:tcBorders>
              <w:top w:val="single" w:sz="6" w:space="0" w:color="auto"/>
              <w:left w:val="single" w:sz="12" w:space="0" w:color="auto"/>
              <w:bottom w:val="single" w:sz="6" w:space="0" w:color="auto"/>
              <w:right w:val="single" w:sz="12" w:space="0" w:color="auto"/>
            </w:tcBorders>
            <w:shd w:val="clear" w:color="auto" w:fill="E6FEF0"/>
            <w:hideMark/>
          </w:tcPr>
          <w:p w:rsidR="00FC725C" w:rsidRDefault="00FC725C" w:rsidP="00FC725C">
            <w:pPr>
              <w:rPr>
                <w:sz w:val="22"/>
                <w:szCs w:val="22"/>
              </w:rPr>
            </w:pPr>
            <w:r>
              <w:rPr>
                <w:b/>
                <w:sz w:val="22"/>
                <w:szCs w:val="22"/>
              </w:rPr>
              <w:t xml:space="preserve">Odosiela : </w:t>
            </w:r>
            <w:r>
              <w:rPr>
                <w:sz w:val="22"/>
                <w:szCs w:val="22"/>
              </w:rPr>
              <w:t xml:space="preserve"> </w:t>
            </w:r>
            <w:r>
              <w:rPr>
                <w:b/>
                <w:sz w:val="22"/>
                <w:szCs w:val="22"/>
              </w:rPr>
              <w:t xml:space="preserve"> </w:t>
            </w:r>
            <w:r>
              <w:rPr>
                <w:sz w:val="22"/>
                <w:szCs w:val="22"/>
              </w:rPr>
              <w:t>Materská škola (školská jedáleň pri MŠ) .......................................</w:t>
            </w:r>
          </w:p>
        </w:tc>
      </w:tr>
      <w:tr w:rsidR="00FC725C" w:rsidTr="00FC725C">
        <w:tc>
          <w:tcPr>
            <w:tcW w:w="2962" w:type="dxa"/>
            <w:tcBorders>
              <w:top w:val="single" w:sz="6" w:space="0" w:color="auto"/>
              <w:left w:val="single" w:sz="12" w:space="0" w:color="auto"/>
              <w:bottom w:val="single" w:sz="6" w:space="0" w:color="auto"/>
              <w:right w:val="single" w:sz="6" w:space="0" w:color="auto"/>
            </w:tcBorders>
            <w:shd w:val="clear" w:color="auto" w:fill="E6FEF0"/>
            <w:hideMark/>
          </w:tcPr>
          <w:p w:rsidR="00FC725C" w:rsidRDefault="00FC725C" w:rsidP="00FC725C">
            <w:pPr>
              <w:rPr>
                <w:szCs w:val="22"/>
              </w:rPr>
            </w:pPr>
            <w:r>
              <w:rPr>
                <w:b/>
                <w:sz w:val="22"/>
                <w:szCs w:val="22"/>
              </w:rPr>
              <w:t xml:space="preserve">Vybavuje : </w:t>
            </w:r>
            <w:r>
              <w:rPr>
                <w:szCs w:val="22"/>
              </w:rPr>
              <w:t>XY, riaditeľka MŠ</w:t>
            </w:r>
          </w:p>
          <w:p w:rsidR="00FC725C" w:rsidRDefault="00FC725C" w:rsidP="00FC725C">
            <w:pPr>
              <w:rPr>
                <w:sz w:val="22"/>
                <w:szCs w:val="22"/>
              </w:rPr>
            </w:pPr>
            <w:r>
              <w:rPr>
                <w:szCs w:val="22"/>
              </w:rPr>
              <w:t xml:space="preserve">                   resp. vedúca ŠJ</w:t>
            </w:r>
          </w:p>
        </w:tc>
        <w:tc>
          <w:tcPr>
            <w:tcW w:w="3071" w:type="dxa"/>
            <w:tcBorders>
              <w:top w:val="single" w:sz="6" w:space="0" w:color="auto"/>
              <w:left w:val="single" w:sz="6" w:space="0" w:color="auto"/>
              <w:bottom w:val="single" w:sz="6" w:space="0" w:color="auto"/>
              <w:right w:val="single" w:sz="6" w:space="0" w:color="auto"/>
            </w:tcBorders>
            <w:shd w:val="clear" w:color="auto" w:fill="E6FEF0"/>
            <w:hideMark/>
          </w:tcPr>
          <w:p w:rsidR="00FC725C" w:rsidRDefault="00FC725C" w:rsidP="00FC725C">
            <w:pPr>
              <w:rPr>
                <w:sz w:val="22"/>
                <w:szCs w:val="22"/>
              </w:rPr>
            </w:pPr>
            <w:r>
              <w:rPr>
                <w:b/>
                <w:sz w:val="22"/>
                <w:szCs w:val="22"/>
              </w:rPr>
              <w:t>Dátum :</w:t>
            </w:r>
          </w:p>
        </w:tc>
        <w:tc>
          <w:tcPr>
            <w:tcW w:w="3147" w:type="dxa"/>
            <w:tcBorders>
              <w:top w:val="single" w:sz="6" w:space="0" w:color="auto"/>
              <w:left w:val="single" w:sz="6" w:space="0" w:color="auto"/>
              <w:bottom w:val="single" w:sz="6" w:space="0" w:color="auto"/>
              <w:right w:val="single" w:sz="12" w:space="0" w:color="auto"/>
            </w:tcBorders>
            <w:shd w:val="clear" w:color="auto" w:fill="E6FEF0"/>
            <w:hideMark/>
          </w:tcPr>
          <w:p w:rsidR="00FC725C" w:rsidRDefault="00FC725C" w:rsidP="00FC725C">
            <w:pPr>
              <w:rPr>
                <w:sz w:val="22"/>
                <w:szCs w:val="22"/>
              </w:rPr>
            </w:pPr>
            <w:r>
              <w:rPr>
                <w:b/>
                <w:sz w:val="22"/>
                <w:szCs w:val="22"/>
              </w:rPr>
              <w:t>ev. č. :</w:t>
            </w:r>
          </w:p>
        </w:tc>
      </w:tr>
      <w:tr w:rsidR="00FC725C" w:rsidTr="00FC725C">
        <w:tc>
          <w:tcPr>
            <w:tcW w:w="2962" w:type="dxa"/>
            <w:tcBorders>
              <w:top w:val="single" w:sz="6" w:space="0" w:color="auto"/>
              <w:left w:val="single" w:sz="12" w:space="0" w:color="auto"/>
              <w:bottom w:val="single" w:sz="12" w:space="0" w:color="auto"/>
              <w:right w:val="single" w:sz="6" w:space="0" w:color="auto"/>
            </w:tcBorders>
            <w:shd w:val="clear" w:color="auto" w:fill="E6FEF0"/>
            <w:hideMark/>
          </w:tcPr>
          <w:p w:rsidR="00FC725C" w:rsidRDefault="00FC725C" w:rsidP="00FC725C">
            <w:pPr>
              <w:rPr>
                <w:sz w:val="22"/>
                <w:szCs w:val="22"/>
              </w:rPr>
            </w:pPr>
            <w:r>
              <w:rPr>
                <w:b/>
                <w:sz w:val="22"/>
                <w:szCs w:val="22"/>
              </w:rPr>
              <w:t>Mail :</w:t>
            </w:r>
            <w:r>
              <w:rPr>
                <w:sz w:val="22"/>
                <w:szCs w:val="22"/>
              </w:rPr>
              <w:t xml:space="preserve"> </w:t>
            </w:r>
          </w:p>
        </w:tc>
        <w:tc>
          <w:tcPr>
            <w:tcW w:w="3071" w:type="dxa"/>
            <w:tcBorders>
              <w:top w:val="single" w:sz="6" w:space="0" w:color="auto"/>
              <w:left w:val="single" w:sz="6" w:space="0" w:color="auto"/>
              <w:bottom w:val="single" w:sz="12" w:space="0" w:color="auto"/>
              <w:right w:val="single" w:sz="6" w:space="0" w:color="auto"/>
            </w:tcBorders>
            <w:shd w:val="clear" w:color="auto" w:fill="E6FEF0"/>
          </w:tcPr>
          <w:p w:rsidR="00FC725C" w:rsidRDefault="00FC725C" w:rsidP="00FC725C">
            <w:pPr>
              <w:rPr>
                <w:sz w:val="22"/>
                <w:szCs w:val="22"/>
              </w:rPr>
            </w:pPr>
          </w:p>
        </w:tc>
        <w:tc>
          <w:tcPr>
            <w:tcW w:w="3147" w:type="dxa"/>
            <w:tcBorders>
              <w:top w:val="single" w:sz="6" w:space="0" w:color="auto"/>
              <w:left w:val="single" w:sz="6" w:space="0" w:color="auto"/>
              <w:bottom w:val="single" w:sz="12" w:space="0" w:color="auto"/>
              <w:right w:val="single" w:sz="12" w:space="0" w:color="auto"/>
            </w:tcBorders>
            <w:shd w:val="clear" w:color="auto" w:fill="E6FEF0"/>
            <w:hideMark/>
          </w:tcPr>
          <w:p w:rsidR="00FC725C" w:rsidRDefault="00FC725C" w:rsidP="00FC725C">
            <w:pPr>
              <w:rPr>
                <w:sz w:val="22"/>
                <w:szCs w:val="22"/>
              </w:rPr>
            </w:pPr>
            <w:r>
              <w:rPr>
                <w:b/>
                <w:sz w:val="22"/>
                <w:szCs w:val="22"/>
              </w:rPr>
              <w:t xml:space="preserve">Telefón: </w:t>
            </w:r>
          </w:p>
        </w:tc>
      </w:tr>
    </w:tbl>
    <w:p w:rsidR="00FC725C" w:rsidRDefault="00FC725C" w:rsidP="00FC725C">
      <w:pPr>
        <w:rPr>
          <w:sz w:val="22"/>
          <w:szCs w:val="22"/>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572"/>
        <w:gridCol w:w="7282"/>
      </w:tblGrid>
      <w:tr w:rsidR="00FC725C" w:rsidTr="00FC725C">
        <w:tc>
          <w:tcPr>
            <w:tcW w:w="1305" w:type="pct"/>
            <w:tcBorders>
              <w:top w:val="single" w:sz="12" w:space="0" w:color="auto"/>
              <w:left w:val="single" w:sz="12" w:space="0" w:color="auto"/>
              <w:bottom w:val="single" w:sz="6" w:space="0" w:color="auto"/>
              <w:right w:val="single" w:sz="6" w:space="0" w:color="auto"/>
            </w:tcBorders>
            <w:shd w:val="clear" w:color="auto" w:fill="F3F3F3"/>
            <w:hideMark/>
          </w:tcPr>
          <w:p w:rsidR="00FC725C" w:rsidRDefault="00FC725C" w:rsidP="00FC725C">
            <w:pPr>
              <w:rPr>
                <w:i/>
              </w:rPr>
            </w:pPr>
            <w:r>
              <w:rPr>
                <w:i/>
              </w:rPr>
              <w:t xml:space="preserve">Meno účastníka, resp. účastníkov cesty </w:t>
            </w:r>
          </w:p>
        </w:tc>
        <w:tc>
          <w:tcPr>
            <w:tcW w:w="3695" w:type="pct"/>
            <w:tcBorders>
              <w:top w:val="single" w:sz="12" w:space="0" w:color="auto"/>
              <w:left w:val="single" w:sz="6" w:space="0" w:color="auto"/>
              <w:bottom w:val="single" w:sz="6" w:space="0" w:color="auto"/>
              <w:right w:val="single" w:sz="12" w:space="0" w:color="auto"/>
            </w:tcBorders>
          </w:tcPr>
          <w:p w:rsidR="00FC725C" w:rsidRDefault="00FC725C" w:rsidP="00FC725C">
            <w:pPr>
              <w:rPr>
                <w:sz w:val="22"/>
                <w:szCs w:val="22"/>
              </w:rPr>
            </w:pPr>
          </w:p>
        </w:tc>
      </w:tr>
      <w:tr w:rsidR="00FC725C" w:rsidTr="00FC725C">
        <w:tc>
          <w:tcPr>
            <w:tcW w:w="1305" w:type="pct"/>
            <w:tcBorders>
              <w:top w:val="single" w:sz="6" w:space="0" w:color="auto"/>
              <w:left w:val="single" w:sz="12" w:space="0" w:color="auto"/>
              <w:bottom w:val="single" w:sz="6" w:space="0" w:color="auto"/>
              <w:right w:val="single" w:sz="6" w:space="0" w:color="auto"/>
            </w:tcBorders>
            <w:shd w:val="clear" w:color="auto" w:fill="F3F3F3"/>
            <w:hideMark/>
          </w:tcPr>
          <w:p w:rsidR="00FC725C" w:rsidRDefault="00FC725C" w:rsidP="00FC725C">
            <w:pPr>
              <w:rPr>
                <w:i/>
              </w:rPr>
            </w:pPr>
            <w:r>
              <w:rPr>
                <w:i/>
              </w:rPr>
              <w:t xml:space="preserve">Dátum  od -  do </w:t>
            </w:r>
          </w:p>
        </w:tc>
        <w:tc>
          <w:tcPr>
            <w:tcW w:w="3695" w:type="pct"/>
            <w:tcBorders>
              <w:top w:val="single" w:sz="6" w:space="0" w:color="auto"/>
              <w:left w:val="single" w:sz="6" w:space="0" w:color="auto"/>
              <w:bottom w:val="single" w:sz="6" w:space="0" w:color="auto"/>
              <w:right w:val="single" w:sz="12" w:space="0" w:color="auto"/>
            </w:tcBorders>
          </w:tcPr>
          <w:p w:rsidR="00FC725C" w:rsidRDefault="00FC725C" w:rsidP="00FC725C">
            <w:pPr>
              <w:rPr>
                <w:sz w:val="22"/>
                <w:szCs w:val="22"/>
              </w:rPr>
            </w:pPr>
          </w:p>
        </w:tc>
      </w:tr>
      <w:tr w:rsidR="00FC725C" w:rsidTr="00FC725C">
        <w:tc>
          <w:tcPr>
            <w:tcW w:w="1305" w:type="pct"/>
            <w:tcBorders>
              <w:top w:val="single" w:sz="6" w:space="0" w:color="auto"/>
              <w:left w:val="single" w:sz="12" w:space="0" w:color="auto"/>
              <w:bottom w:val="single" w:sz="6" w:space="0" w:color="auto"/>
              <w:right w:val="single" w:sz="6" w:space="0" w:color="auto"/>
            </w:tcBorders>
            <w:shd w:val="clear" w:color="auto" w:fill="F3F3F3"/>
            <w:hideMark/>
          </w:tcPr>
          <w:p w:rsidR="00FC725C" w:rsidRDefault="00FC725C" w:rsidP="00FC725C">
            <w:pPr>
              <w:rPr>
                <w:i/>
              </w:rPr>
            </w:pPr>
            <w:r>
              <w:rPr>
                <w:i/>
              </w:rPr>
              <w:t xml:space="preserve">Účel, dôvod, cieľ  cesty  a miesto rokovania </w:t>
            </w:r>
          </w:p>
        </w:tc>
        <w:tc>
          <w:tcPr>
            <w:tcW w:w="3695" w:type="pct"/>
            <w:tcBorders>
              <w:top w:val="single" w:sz="6" w:space="0" w:color="auto"/>
              <w:left w:val="single" w:sz="6" w:space="0" w:color="auto"/>
              <w:bottom w:val="single" w:sz="6" w:space="0" w:color="auto"/>
              <w:right w:val="single" w:sz="12" w:space="0" w:color="auto"/>
            </w:tcBorders>
          </w:tcPr>
          <w:p w:rsidR="00FC725C" w:rsidRDefault="00FC725C" w:rsidP="00FC725C">
            <w:pPr>
              <w:rPr>
                <w:sz w:val="22"/>
                <w:szCs w:val="22"/>
              </w:rPr>
            </w:pPr>
          </w:p>
        </w:tc>
      </w:tr>
      <w:tr w:rsidR="00FC725C" w:rsidTr="00FC725C">
        <w:tc>
          <w:tcPr>
            <w:tcW w:w="1305" w:type="pct"/>
            <w:tcBorders>
              <w:top w:val="single" w:sz="6" w:space="0" w:color="auto"/>
              <w:left w:val="single" w:sz="12" w:space="0" w:color="auto"/>
              <w:bottom w:val="single" w:sz="6" w:space="0" w:color="auto"/>
              <w:right w:val="single" w:sz="6" w:space="0" w:color="auto"/>
            </w:tcBorders>
            <w:shd w:val="clear" w:color="auto" w:fill="F3F3F3"/>
            <w:hideMark/>
          </w:tcPr>
          <w:p w:rsidR="00FC725C" w:rsidRDefault="00FC725C" w:rsidP="00FC725C">
            <w:pPr>
              <w:rPr>
                <w:i/>
              </w:rPr>
            </w:pPr>
            <w:r>
              <w:rPr>
                <w:i/>
              </w:rPr>
              <w:t>Cesta realizovaná z vlastného podnetu, resp. na základe pozvania (uviesť organizátora)</w:t>
            </w:r>
          </w:p>
        </w:tc>
        <w:tc>
          <w:tcPr>
            <w:tcW w:w="3695" w:type="pct"/>
            <w:tcBorders>
              <w:top w:val="single" w:sz="6" w:space="0" w:color="auto"/>
              <w:left w:val="single" w:sz="6" w:space="0" w:color="auto"/>
              <w:bottom w:val="single" w:sz="6" w:space="0" w:color="auto"/>
              <w:right w:val="single" w:sz="12" w:space="0" w:color="auto"/>
            </w:tcBorders>
          </w:tcPr>
          <w:p w:rsidR="00FC725C" w:rsidRDefault="00FC725C" w:rsidP="00FC725C">
            <w:pPr>
              <w:rPr>
                <w:sz w:val="22"/>
                <w:szCs w:val="22"/>
              </w:rPr>
            </w:pPr>
          </w:p>
        </w:tc>
      </w:tr>
      <w:tr w:rsidR="00FC725C" w:rsidTr="00FC725C">
        <w:trPr>
          <w:trHeight w:val="1455"/>
        </w:trPr>
        <w:tc>
          <w:tcPr>
            <w:tcW w:w="1305" w:type="pct"/>
            <w:tcBorders>
              <w:top w:val="single" w:sz="6" w:space="0" w:color="auto"/>
              <w:left w:val="single" w:sz="12" w:space="0" w:color="auto"/>
              <w:bottom w:val="single" w:sz="6" w:space="0" w:color="auto"/>
              <w:right w:val="single" w:sz="6" w:space="0" w:color="auto"/>
            </w:tcBorders>
            <w:shd w:val="clear" w:color="auto" w:fill="F3F3F3"/>
            <w:hideMark/>
          </w:tcPr>
          <w:p w:rsidR="00FC725C" w:rsidRDefault="00FC725C" w:rsidP="00FC725C">
            <w:pPr>
              <w:rPr>
                <w:i/>
              </w:rPr>
            </w:pPr>
            <w:r>
              <w:rPr>
                <w:i/>
              </w:rPr>
              <w:t xml:space="preserve">Program alebo realizovaný plán cesty  </w:t>
            </w:r>
          </w:p>
        </w:tc>
        <w:tc>
          <w:tcPr>
            <w:tcW w:w="3695" w:type="pct"/>
            <w:tcBorders>
              <w:top w:val="single" w:sz="6" w:space="0" w:color="auto"/>
              <w:left w:val="single" w:sz="6" w:space="0" w:color="auto"/>
              <w:bottom w:val="single" w:sz="6" w:space="0" w:color="auto"/>
              <w:right w:val="single" w:sz="12" w:space="0" w:color="auto"/>
            </w:tcBorders>
          </w:tcPr>
          <w:p w:rsidR="00FC725C" w:rsidRDefault="00FC725C" w:rsidP="00FC725C">
            <w:pPr>
              <w:rPr>
                <w:sz w:val="22"/>
                <w:szCs w:val="22"/>
              </w:rPr>
            </w:pPr>
          </w:p>
          <w:p w:rsidR="00FC725C" w:rsidRDefault="00FC725C" w:rsidP="00FC725C">
            <w:pPr>
              <w:rPr>
                <w:sz w:val="22"/>
                <w:szCs w:val="22"/>
              </w:rPr>
            </w:pPr>
          </w:p>
          <w:p w:rsidR="00FC725C" w:rsidRDefault="00FC725C" w:rsidP="00FC725C">
            <w:pPr>
              <w:rPr>
                <w:sz w:val="22"/>
                <w:szCs w:val="22"/>
              </w:rPr>
            </w:pPr>
          </w:p>
          <w:p w:rsidR="00FC725C" w:rsidRDefault="00FC725C" w:rsidP="00FC725C">
            <w:pPr>
              <w:rPr>
                <w:sz w:val="22"/>
                <w:szCs w:val="22"/>
              </w:rPr>
            </w:pPr>
          </w:p>
          <w:p w:rsidR="00FC725C" w:rsidRDefault="00FC725C" w:rsidP="00FC725C">
            <w:pPr>
              <w:rPr>
                <w:sz w:val="22"/>
                <w:szCs w:val="22"/>
              </w:rPr>
            </w:pPr>
          </w:p>
        </w:tc>
      </w:tr>
      <w:tr w:rsidR="00FC725C" w:rsidTr="00FC725C">
        <w:trPr>
          <w:trHeight w:val="1780"/>
        </w:trPr>
        <w:tc>
          <w:tcPr>
            <w:tcW w:w="1305" w:type="pct"/>
            <w:tcBorders>
              <w:top w:val="single" w:sz="6" w:space="0" w:color="auto"/>
              <w:left w:val="single" w:sz="12" w:space="0" w:color="auto"/>
              <w:bottom w:val="single" w:sz="6" w:space="0" w:color="auto"/>
              <w:right w:val="single" w:sz="6" w:space="0" w:color="auto"/>
            </w:tcBorders>
            <w:shd w:val="clear" w:color="auto" w:fill="E7FFE7"/>
            <w:hideMark/>
          </w:tcPr>
          <w:p w:rsidR="00FC725C" w:rsidRDefault="00FC725C" w:rsidP="00FC725C">
            <w:pPr>
              <w:rPr>
                <w:i/>
              </w:rPr>
            </w:pPr>
            <w:r>
              <w:rPr>
                <w:i/>
                <w:caps/>
              </w:rPr>
              <w:t>Získané poznatky,</w:t>
            </w:r>
            <w:r>
              <w:rPr>
                <w:i/>
              </w:rPr>
              <w:t xml:space="preserve">   informácie, podnety </w:t>
            </w:r>
          </w:p>
          <w:p w:rsidR="00FC725C" w:rsidRDefault="00FC725C" w:rsidP="00FC725C">
            <w:r>
              <w:rPr>
                <w:i/>
              </w:rPr>
              <w:t>a </w:t>
            </w:r>
            <w:r>
              <w:rPr>
                <w:i/>
                <w:caps/>
              </w:rPr>
              <w:t>možnosti ich využitia v podmienkach miestnej samosprávy</w:t>
            </w:r>
            <w:r>
              <w:t xml:space="preserve"> </w:t>
            </w:r>
          </w:p>
        </w:tc>
        <w:tc>
          <w:tcPr>
            <w:tcW w:w="3695" w:type="pct"/>
            <w:tcBorders>
              <w:top w:val="single" w:sz="6" w:space="0" w:color="auto"/>
              <w:left w:val="single" w:sz="6" w:space="0" w:color="auto"/>
              <w:bottom w:val="single" w:sz="6" w:space="0" w:color="auto"/>
              <w:right w:val="single" w:sz="12" w:space="0" w:color="auto"/>
            </w:tcBorders>
            <w:shd w:val="clear" w:color="auto" w:fill="E7FFE7"/>
          </w:tcPr>
          <w:p w:rsidR="00FC725C" w:rsidRDefault="00FC725C" w:rsidP="00FC725C">
            <w:pPr>
              <w:rPr>
                <w:sz w:val="22"/>
                <w:szCs w:val="22"/>
              </w:rPr>
            </w:pPr>
          </w:p>
          <w:p w:rsidR="00FC725C" w:rsidRDefault="00FC725C" w:rsidP="00FC725C">
            <w:pPr>
              <w:rPr>
                <w:sz w:val="22"/>
                <w:szCs w:val="22"/>
              </w:rPr>
            </w:pPr>
          </w:p>
          <w:p w:rsidR="00FC725C" w:rsidRDefault="00FC725C" w:rsidP="00FC725C">
            <w:pPr>
              <w:rPr>
                <w:sz w:val="22"/>
                <w:szCs w:val="22"/>
              </w:rPr>
            </w:pPr>
          </w:p>
          <w:p w:rsidR="00FC725C" w:rsidRDefault="00FC725C" w:rsidP="00FC725C">
            <w:pPr>
              <w:rPr>
                <w:sz w:val="22"/>
                <w:szCs w:val="22"/>
              </w:rPr>
            </w:pPr>
          </w:p>
          <w:p w:rsidR="00FC725C" w:rsidRDefault="00FC725C" w:rsidP="00FC725C">
            <w:pPr>
              <w:rPr>
                <w:sz w:val="22"/>
                <w:szCs w:val="22"/>
              </w:rPr>
            </w:pPr>
          </w:p>
          <w:p w:rsidR="00FC725C" w:rsidRDefault="00FC725C" w:rsidP="00FC725C">
            <w:pPr>
              <w:rPr>
                <w:sz w:val="22"/>
                <w:szCs w:val="22"/>
              </w:rPr>
            </w:pPr>
          </w:p>
        </w:tc>
      </w:tr>
      <w:tr w:rsidR="00FC725C" w:rsidTr="00FC725C">
        <w:trPr>
          <w:trHeight w:val="958"/>
        </w:trPr>
        <w:tc>
          <w:tcPr>
            <w:tcW w:w="1305" w:type="pct"/>
            <w:tcBorders>
              <w:top w:val="single" w:sz="6" w:space="0" w:color="auto"/>
              <w:left w:val="single" w:sz="12" w:space="0" w:color="auto"/>
              <w:bottom w:val="single" w:sz="6" w:space="0" w:color="auto"/>
              <w:right w:val="single" w:sz="6" w:space="0" w:color="auto"/>
            </w:tcBorders>
            <w:shd w:val="clear" w:color="auto" w:fill="E7FFE7"/>
          </w:tcPr>
          <w:p w:rsidR="00FC725C" w:rsidRDefault="00FC725C" w:rsidP="00FC725C">
            <w:pPr>
              <w:rPr>
                <w:i/>
              </w:rPr>
            </w:pPr>
            <w:r>
              <w:rPr>
                <w:i/>
              </w:rPr>
              <w:t>Úlohy vyplývajúce z pracovnej cesty</w:t>
            </w:r>
          </w:p>
          <w:p w:rsidR="00FC725C" w:rsidRDefault="00FC725C" w:rsidP="00FC725C">
            <w:pPr>
              <w:rPr>
                <w:i/>
              </w:rPr>
            </w:pPr>
          </w:p>
          <w:p w:rsidR="00FC725C" w:rsidRDefault="00FC725C" w:rsidP="00FC725C">
            <w:pPr>
              <w:rPr>
                <w:i/>
              </w:rPr>
            </w:pPr>
            <w:r>
              <w:rPr>
                <w:i/>
              </w:rPr>
              <w:t xml:space="preserve"> </w:t>
            </w:r>
          </w:p>
        </w:tc>
        <w:tc>
          <w:tcPr>
            <w:tcW w:w="3695" w:type="pct"/>
            <w:tcBorders>
              <w:top w:val="single" w:sz="6" w:space="0" w:color="auto"/>
              <w:left w:val="single" w:sz="6" w:space="0" w:color="auto"/>
              <w:bottom w:val="single" w:sz="6" w:space="0" w:color="auto"/>
              <w:right w:val="single" w:sz="12" w:space="0" w:color="auto"/>
            </w:tcBorders>
            <w:shd w:val="clear" w:color="auto" w:fill="E7FFE7"/>
          </w:tcPr>
          <w:p w:rsidR="00FC725C" w:rsidRDefault="00FC725C" w:rsidP="00FC725C">
            <w:pPr>
              <w:rPr>
                <w:sz w:val="22"/>
                <w:szCs w:val="22"/>
              </w:rPr>
            </w:pPr>
          </w:p>
          <w:p w:rsidR="00FC725C" w:rsidRDefault="00FC725C" w:rsidP="00FC725C">
            <w:pPr>
              <w:rPr>
                <w:sz w:val="22"/>
                <w:szCs w:val="22"/>
              </w:rPr>
            </w:pPr>
          </w:p>
          <w:p w:rsidR="00FC725C" w:rsidRDefault="00FC725C" w:rsidP="00FC725C">
            <w:pPr>
              <w:rPr>
                <w:sz w:val="22"/>
                <w:szCs w:val="22"/>
              </w:rPr>
            </w:pPr>
          </w:p>
          <w:p w:rsidR="00FC725C" w:rsidRDefault="00FC725C" w:rsidP="00FC725C">
            <w:pPr>
              <w:rPr>
                <w:sz w:val="22"/>
                <w:szCs w:val="22"/>
              </w:rPr>
            </w:pPr>
          </w:p>
        </w:tc>
      </w:tr>
      <w:tr w:rsidR="00FC725C" w:rsidTr="00FC725C">
        <w:trPr>
          <w:trHeight w:val="1264"/>
        </w:trPr>
        <w:tc>
          <w:tcPr>
            <w:tcW w:w="1305" w:type="pct"/>
            <w:tcBorders>
              <w:top w:val="single" w:sz="6" w:space="0" w:color="auto"/>
              <w:left w:val="single" w:sz="12" w:space="0" w:color="auto"/>
              <w:bottom w:val="single" w:sz="6" w:space="0" w:color="auto"/>
              <w:right w:val="single" w:sz="6" w:space="0" w:color="auto"/>
            </w:tcBorders>
            <w:shd w:val="clear" w:color="auto" w:fill="E7FFE7"/>
          </w:tcPr>
          <w:p w:rsidR="00FC725C" w:rsidRDefault="00FC725C" w:rsidP="00FC725C">
            <w:pPr>
              <w:rPr>
                <w:i/>
              </w:rPr>
            </w:pPr>
            <w:r>
              <w:rPr>
                <w:i/>
              </w:rPr>
              <w:t xml:space="preserve">Odporúčania </w:t>
            </w:r>
          </w:p>
          <w:p w:rsidR="00FC725C" w:rsidRDefault="00FC725C" w:rsidP="00FC725C">
            <w:pPr>
              <w:rPr>
                <w:i/>
              </w:rPr>
            </w:pPr>
          </w:p>
        </w:tc>
        <w:tc>
          <w:tcPr>
            <w:tcW w:w="3695" w:type="pct"/>
            <w:tcBorders>
              <w:top w:val="single" w:sz="6" w:space="0" w:color="auto"/>
              <w:left w:val="single" w:sz="6" w:space="0" w:color="auto"/>
              <w:bottom w:val="single" w:sz="6" w:space="0" w:color="auto"/>
              <w:right w:val="single" w:sz="12" w:space="0" w:color="auto"/>
            </w:tcBorders>
            <w:shd w:val="clear" w:color="auto" w:fill="E7FFE7"/>
          </w:tcPr>
          <w:p w:rsidR="00FC725C" w:rsidRDefault="00FC725C" w:rsidP="00FC725C">
            <w:pPr>
              <w:rPr>
                <w:sz w:val="22"/>
                <w:szCs w:val="22"/>
              </w:rPr>
            </w:pPr>
          </w:p>
        </w:tc>
      </w:tr>
      <w:tr w:rsidR="00FC725C" w:rsidTr="00FC725C">
        <w:tc>
          <w:tcPr>
            <w:tcW w:w="1305" w:type="pct"/>
            <w:tcBorders>
              <w:top w:val="single" w:sz="6" w:space="0" w:color="auto"/>
              <w:left w:val="single" w:sz="12" w:space="0" w:color="auto"/>
              <w:bottom w:val="single" w:sz="6" w:space="0" w:color="auto"/>
              <w:right w:val="single" w:sz="6" w:space="0" w:color="auto"/>
            </w:tcBorders>
            <w:shd w:val="clear" w:color="auto" w:fill="F3F3F3"/>
            <w:hideMark/>
          </w:tcPr>
          <w:p w:rsidR="00FC725C" w:rsidRDefault="00FC725C" w:rsidP="00FC725C">
            <w:pPr>
              <w:rPr>
                <w:i/>
              </w:rPr>
            </w:pPr>
            <w:r>
              <w:rPr>
                <w:i/>
              </w:rPr>
              <w:t>Získané  materiály v elektronickej alebo písomnej podobe</w:t>
            </w:r>
          </w:p>
        </w:tc>
        <w:tc>
          <w:tcPr>
            <w:tcW w:w="3695" w:type="pct"/>
            <w:tcBorders>
              <w:top w:val="single" w:sz="6" w:space="0" w:color="auto"/>
              <w:left w:val="single" w:sz="6" w:space="0" w:color="auto"/>
              <w:bottom w:val="single" w:sz="6" w:space="0" w:color="auto"/>
              <w:right w:val="single" w:sz="12" w:space="0" w:color="auto"/>
            </w:tcBorders>
          </w:tcPr>
          <w:p w:rsidR="00FC725C" w:rsidRDefault="00FC725C" w:rsidP="00FC725C">
            <w:pPr>
              <w:rPr>
                <w:sz w:val="22"/>
                <w:szCs w:val="22"/>
              </w:rPr>
            </w:pPr>
          </w:p>
          <w:p w:rsidR="00FC725C" w:rsidRDefault="00FC725C" w:rsidP="00FC725C">
            <w:pPr>
              <w:rPr>
                <w:sz w:val="22"/>
                <w:szCs w:val="22"/>
              </w:rPr>
            </w:pPr>
          </w:p>
          <w:p w:rsidR="00FC725C" w:rsidRDefault="00FC725C" w:rsidP="00FC725C">
            <w:pPr>
              <w:rPr>
                <w:sz w:val="22"/>
                <w:szCs w:val="22"/>
              </w:rPr>
            </w:pPr>
          </w:p>
        </w:tc>
      </w:tr>
      <w:tr w:rsidR="00FC725C" w:rsidTr="00FC725C">
        <w:tc>
          <w:tcPr>
            <w:tcW w:w="1305" w:type="pct"/>
            <w:tcBorders>
              <w:top w:val="single" w:sz="6" w:space="0" w:color="auto"/>
              <w:left w:val="single" w:sz="12" w:space="0" w:color="auto"/>
              <w:bottom w:val="single" w:sz="6" w:space="0" w:color="auto"/>
              <w:right w:val="single" w:sz="6" w:space="0" w:color="auto"/>
            </w:tcBorders>
            <w:shd w:val="clear" w:color="auto" w:fill="F3F3F3"/>
            <w:hideMark/>
          </w:tcPr>
          <w:p w:rsidR="00FC725C" w:rsidRDefault="00FC725C" w:rsidP="00FC725C">
            <w:pPr>
              <w:rPr>
                <w:i/>
              </w:rPr>
            </w:pPr>
            <w:r>
              <w:rPr>
                <w:i/>
              </w:rPr>
              <w:t>Sumár výdavkov, ktoré si nárokujete - stravné, cestovné, ubytovanie, iné výdavky</w:t>
            </w:r>
            <w:r>
              <w:rPr>
                <w:rStyle w:val="Odkaznapoznmkupodiarou"/>
                <w:i/>
              </w:rPr>
              <w:footnoteReference w:id="1"/>
            </w:r>
          </w:p>
        </w:tc>
        <w:tc>
          <w:tcPr>
            <w:tcW w:w="3695" w:type="pct"/>
            <w:tcBorders>
              <w:top w:val="single" w:sz="6" w:space="0" w:color="auto"/>
              <w:left w:val="single" w:sz="6" w:space="0" w:color="auto"/>
              <w:bottom w:val="single" w:sz="6" w:space="0" w:color="auto"/>
              <w:right w:val="single" w:sz="12" w:space="0" w:color="auto"/>
            </w:tcBorders>
          </w:tcPr>
          <w:p w:rsidR="00FC725C" w:rsidRDefault="00FC725C" w:rsidP="00FC725C">
            <w:pPr>
              <w:rPr>
                <w:sz w:val="22"/>
                <w:szCs w:val="22"/>
              </w:rPr>
            </w:pPr>
          </w:p>
          <w:p w:rsidR="00FC725C" w:rsidRDefault="00FC725C" w:rsidP="00FC725C">
            <w:pPr>
              <w:rPr>
                <w:sz w:val="22"/>
                <w:szCs w:val="22"/>
              </w:rPr>
            </w:pPr>
          </w:p>
          <w:p w:rsidR="00FC725C" w:rsidRDefault="00FC725C" w:rsidP="00FC725C">
            <w:pPr>
              <w:rPr>
                <w:sz w:val="22"/>
                <w:szCs w:val="22"/>
              </w:rPr>
            </w:pPr>
          </w:p>
        </w:tc>
      </w:tr>
      <w:tr w:rsidR="00FC725C" w:rsidTr="00FC725C">
        <w:tc>
          <w:tcPr>
            <w:tcW w:w="1305" w:type="pct"/>
            <w:tcBorders>
              <w:top w:val="single" w:sz="6" w:space="0" w:color="auto"/>
              <w:left w:val="single" w:sz="12" w:space="0" w:color="auto"/>
              <w:bottom w:val="single" w:sz="12" w:space="0" w:color="auto"/>
              <w:right w:val="single" w:sz="6" w:space="0" w:color="auto"/>
            </w:tcBorders>
            <w:shd w:val="clear" w:color="auto" w:fill="F3F3F3"/>
            <w:hideMark/>
          </w:tcPr>
          <w:p w:rsidR="00FC725C" w:rsidRDefault="00FC725C" w:rsidP="00FC725C">
            <w:pPr>
              <w:rPr>
                <w:i/>
              </w:rPr>
            </w:pPr>
            <w:r>
              <w:rPr>
                <w:i/>
              </w:rPr>
              <w:t xml:space="preserve">Podpis predkladateľa </w:t>
            </w:r>
          </w:p>
        </w:tc>
        <w:tc>
          <w:tcPr>
            <w:tcW w:w="3695" w:type="pct"/>
            <w:tcBorders>
              <w:top w:val="single" w:sz="6" w:space="0" w:color="auto"/>
              <w:left w:val="single" w:sz="6" w:space="0" w:color="auto"/>
              <w:bottom w:val="single" w:sz="12" w:space="0" w:color="auto"/>
              <w:right w:val="single" w:sz="12" w:space="0" w:color="auto"/>
            </w:tcBorders>
          </w:tcPr>
          <w:p w:rsidR="00FC725C" w:rsidRDefault="00FC725C" w:rsidP="00FC725C">
            <w:pPr>
              <w:rPr>
                <w:sz w:val="22"/>
                <w:szCs w:val="22"/>
              </w:rPr>
            </w:pPr>
          </w:p>
        </w:tc>
      </w:tr>
    </w:tbl>
    <w:p w:rsidR="00FC725C" w:rsidRDefault="00FC725C" w:rsidP="00FC725C">
      <w:pPr>
        <w:rPr>
          <w:sz w:val="22"/>
          <w:szCs w:val="22"/>
        </w:rPr>
      </w:pPr>
    </w:p>
    <w:p w:rsidR="00FC725C" w:rsidRDefault="00FC725C" w:rsidP="00FC725C">
      <w:pPr>
        <w:rPr>
          <w:sz w:val="22"/>
          <w:szCs w:val="22"/>
          <w:highlight w:val="lightGray"/>
        </w:rPr>
      </w:pPr>
    </w:p>
    <w:p w:rsidR="00FC725C" w:rsidRDefault="00FC725C" w:rsidP="00FC725C">
      <w:pPr>
        <w:rPr>
          <w:sz w:val="22"/>
          <w:szCs w:val="22"/>
          <w:highlight w:val="lightGray"/>
        </w:rPr>
      </w:pPr>
    </w:p>
    <w:p w:rsidR="00FC725C" w:rsidRDefault="00FC725C" w:rsidP="00FC725C">
      <w:pPr>
        <w:rPr>
          <w:b/>
          <w:sz w:val="22"/>
          <w:szCs w:val="22"/>
        </w:rPr>
      </w:pPr>
      <w:r>
        <w:rPr>
          <w:sz w:val="22"/>
          <w:szCs w:val="22"/>
          <w:highlight w:val="lightGray"/>
        </w:rPr>
        <w:t>Príloha č.</w:t>
      </w:r>
      <w:r w:rsidR="00C50438">
        <w:rPr>
          <w:sz w:val="22"/>
          <w:szCs w:val="22"/>
          <w:highlight w:val="lightGray"/>
        </w:rPr>
        <w:t>4</w:t>
      </w:r>
      <w:r>
        <w:rPr>
          <w:sz w:val="22"/>
          <w:szCs w:val="22"/>
          <w:highlight w:val="lightGray"/>
        </w:rPr>
        <w:t>:</w:t>
      </w:r>
      <w:r>
        <w:rPr>
          <w:sz w:val="22"/>
          <w:szCs w:val="22"/>
        </w:rPr>
        <w:t xml:space="preserve">  </w:t>
      </w:r>
    </w:p>
    <w:p w:rsidR="00FC725C" w:rsidRDefault="00FC725C" w:rsidP="00FC725C">
      <w:pPr>
        <w:rPr>
          <w:sz w:val="22"/>
          <w:szCs w:val="22"/>
          <w:highlight w:val="lightGray"/>
        </w:rPr>
      </w:pPr>
    </w:p>
    <w:p w:rsidR="00FC725C" w:rsidRDefault="00FC725C" w:rsidP="00FC725C">
      <w:pPr>
        <w:jc w:val="center"/>
        <w:rPr>
          <w:sz w:val="22"/>
          <w:szCs w:val="22"/>
        </w:rPr>
      </w:pPr>
      <w:r>
        <w:rPr>
          <w:sz w:val="22"/>
          <w:szCs w:val="22"/>
        </w:rPr>
        <w:t>Mesto Košice, Trieda SNP 48/A, 040 11 Košice</w:t>
      </w:r>
    </w:p>
    <w:p w:rsidR="00FC725C" w:rsidRDefault="00FC725C" w:rsidP="00FC725C">
      <w:pPr>
        <w:jc w:val="center"/>
        <w:rPr>
          <w:sz w:val="22"/>
          <w:szCs w:val="22"/>
        </w:rPr>
      </w:pPr>
      <w:r>
        <w:rPr>
          <w:sz w:val="22"/>
          <w:szCs w:val="22"/>
        </w:rPr>
        <w:t>Magistrát mesta Košice - oddelenie  školstva</w:t>
      </w:r>
    </w:p>
    <w:p w:rsidR="00FC725C" w:rsidRDefault="00FC725C" w:rsidP="00FC725C">
      <w:pPr>
        <w:jc w:val="center"/>
        <w:rPr>
          <w:sz w:val="22"/>
          <w:szCs w:val="22"/>
        </w:rPr>
      </w:pPr>
    </w:p>
    <w:p w:rsidR="00FC725C" w:rsidRDefault="00FC725C" w:rsidP="00FC725C">
      <w:pPr>
        <w:jc w:val="center"/>
        <w:rPr>
          <w:sz w:val="22"/>
          <w:szCs w:val="22"/>
        </w:rPr>
      </w:pPr>
      <w:r>
        <w:rPr>
          <w:sz w:val="22"/>
          <w:szCs w:val="22"/>
        </w:rPr>
        <w:t>–––––––––––––––––––––––––––––––––––––––––––––––––––––––––––––––––––––</w:t>
      </w:r>
    </w:p>
    <w:p w:rsidR="00FC725C" w:rsidRDefault="00FC725C" w:rsidP="00FC725C">
      <w:pPr>
        <w:jc w:val="both"/>
        <w:rPr>
          <w:sz w:val="22"/>
          <w:szCs w:val="22"/>
        </w:rPr>
      </w:pPr>
    </w:p>
    <w:p w:rsidR="00FC725C" w:rsidRDefault="00FC725C" w:rsidP="00FC725C">
      <w:pPr>
        <w:jc w:val="center"/>
        <w:rPr>
          <w:b/>
          <w:sz w:val="22"/>
          <w:szCs w:val="22"/>
        </w:rPr>
      </w:pPr>
      <w:r>
        <w:rPr>
          <w:b/>
          <w:sz w:val="22"/>
          <w:szCs w:val="22"/>
        </w:rPr>
        <w:t>Plán cieľových úloh riaditeľa školy a školského zariadenia na školský rok 201</w:t>
      </w:r>
      <w:r w:rsidR="00E831AF">
        <w:rPr>
          <w:b/>
          <w:sz w:val="22"/>
          <w:szCs w:val="22"/>
        </w:rPr>
        <w:t>9</w:t>
      </w:r>
      <w:r>
        <w:rPr>
          <w:b/>
          <w:sz w:val="22"/>
          <w:szCs w:val="22"/>
        </w:rPr>
        <w:t>/20</w:t>
      </w:r>
      <w:r w:rsidR="00E831AF">
        <w:rPr>
          <w:b/>
          <w:sz w:val="22"/>
          <w:szCs w:val="22"/>
        </w:rPr>
        <w:t>20</w:t>
      </w:r>
    </w:p>
    <w:p w:rsidR="00FC725C" w:rsidRDefault="00FC725C" w:rsidP="00FC725C">
      <w:pPr>
        <w:jc w:val="center"/>
        <w:rPr>
          <w:b/>
          <w:sz w:val="22"/>
          <w:szCs w:val="22"/>
        </w:rPr>
      </w:pPr>
    </w:p>
    <w:p w:rsidR="00FC725C" w:rsidRDefault="00FC725C" w:rsidP="00FC725C">
      <w:pPr>
        <w:tabs>
          <w:tab w:val="left" w:pos="3960"/>
        </w:tabs>
        <w:jc w:val="both"/>
        <w:rPr>
          <w:sz w:val="22"/>
          <w:szCs w:val="22"/>
        </w:rPr>
      </w:pPr>
      <w:r>
        <w:rPr>
          <w:sz w:val="22"/>
          <w:szCs w:val="22"/>
        </w:rPr>
        <w:t>Zamestnanec (meno, priezvisko, funkcia) :....................................................................... , riaditeľ školy</w:t>
      </w:r>
    </w:p>
    <w:p w:rsidR="00FC725C" w:rsidRDefault="00FC725C" w:rsidP="00FC725C">
      <w:pPr>
        <w:jc w:val="both"/>
        <w:rPr>
          <w:sz w:val="22"/>
          <w:szCs w:val="22"/>
        </w:rPr>
      </w:pPr>
    </w:p>
    <w:p w:rsidR="00FC725C" w:rsidRDefault="00FC725C" w:rsidP="00FC725C">
      <w:pPr>
        <w:tabs>
          <w:tab w:val="left" w:pos="3960"/>
        </w:tabs>
        <w:jc w:val="both"/>
        <w:rPr>
          <w:sz w:val="22"/>
          <w:szCs w:val="22"/>
        </w:rPr>
      </w:pPr>
      <w:r>
        <w:rPr>
          <w:sz w:val="22"/>
          <w:szCs w:val="22"/>
        </w:rPr>
        <w:t>Škola/ školské zariadenie  (názov): ............................................................................................, Košice</w:t>
      </w:r>
      <w:r>
        <w:rPr>
          <w:sz w:val="22"/>
          <w:szCs w:val="22"/>
        </w:rPr>
        <w:tab/>
      </w:r>
      <w:r>
        <w:rPr>
          <w:sz w:val="22"/>
          <w:szCs w:val="22"/>
        </w:rPr>
        <w:tab/>
      </w:r>
    </w:p>
    <w:p w:rsidR="00FC725C" w:rsidRDefault="00FC725C" w:rsidP="00FC725C">
      <w:pPr>
        <w:tabs>
          <w:tab w:val="left" w:pos="3960"/>
        </w:tabs>
        <w:jc w:val="both"/>
        <w:rPr>
          <w:sz w:val="22"/>
          <w:szCs w:val="22"/>
        </w:rPr>
      </w:pPr>
      <w:r>
        <w:rPr>
          <w:sz w:val="22"/>
          <w:szCs w:val="22"/>
        </w:rPr>
        <w:t xml:space="preserve">Hodnotené obdobie:                     </w:t>
      </w:r>
      <w:r>
        <w:rPr>
          <w:b/>
          <w:sz w:val="22"/>
          <w:szCs w:val="22"/>
        </w:rPr>
        <w:t>školský rok 201</w:t>
      </w:r>
      <w:r w:rsidR="00E831AF">
        <w:rPr>
          <w:b/>
          <w:sz w:val="22"/>
          <w:szCs w:val="22"/>
        </w:rPr>
        <w:t>9</w:t>
      </w:r>
      <w:r>
        <w:rPr>
          <w:b/>
          <w:sz w:val="22"/>
          <w:szCs w:val="22"/>
        </w:rPr>
        <w:t>/20</w:t>
      </w:r>
      <w:r w:rsidR="00E831AF">
        <w:rPr>
          <w:b/>
          <w:sz w:val="22"/>
          <w:szCs w:val="22"/>
        </w:rPr>
        <w:t>20</w:t>
      </w:r>
    </w:p>
    <w:p w:rsidR="00FC725C" w:rsidRDefault="00FC725C" w:rsidP="00FC725C">
      <w:pPr>
        <w:jc w:val="center"/>
        <w:rPr>
          <w:b/>
          <w:sz w:val="22"/>
          <w:szCs w:val="22"/>
        </w:rPr>
      </w:pPr>
    </w:p>
    <w:p w:rsidR="00FC725C" w:rsidRDefault="00FC725C" w:rsidP="00FC725C">
      <w:pPr>
        <w:jc w:val="center"/>
        <w:rPr>
          <w:b/>
          <w:sz w:val="22"/>
          <w:szCs w:val="22"/>
        </w:rPr>
      </w:pPr>
    </w:p>
    <w:p w:rsidR="00FC725C" w:rsidRDefault="00FC725C" w:rsidP="00FC725C">
      <w:pPr>
        <w:rPr>
          <w:b/>
          <w:sz w:val="22"/>
          <w:szCs w:val="22"/>
        </w:rPr>
      </w:pPr>
      <w:r>
        <w:rPr>
          <w:b/>
          <w:sz w:val="22"/>
          <w:szCs w:val="22"/>
        </w:rPr>
        <w:t>Cieľové úlohy zamerané na:</w:t>
      </w:r>
    </w:p>
    <w:p w:rsidR="00FC725C" w:rsidRDefault="00FC725C" w:rsidP="005102B7">
      <w:pPr>
        <w:numPr>
          <w:ilvl w:val="0"/>
          <w:numId w:val="68"/>
        </w:numPr>
        <w:rPr>
          <w:b/>
          <w:sz w:val="22"/>
          <w:szCs w:val="22"/>
        </w:rPr>
      </w:pPr>
      <w:r>
        <w:rPr>
          <w:sz w:val="22"/>
          <w:szCs w:val="22"/>
        </w:rPr>
        <w:t xml:space="preserve"> kvalitné vykonávanie pracovných činností alebo  </w:t>
      </w:r>
      <w:r>
        <w:rPr>
          <w:b/>
          <w:sz w:val="22"/>
          <w:szCs w:val="22"/>
        </w:rPr>
        <w:t>vykonanie práce presahujúcej rámec pracovných činností vyplývajúcich z dohodnutého druhu práce</w:t>
      </w:r>
    </w:p>
    <w:p w:rsidR="00FC725C" w:rsidRDefault="00FC725C" w:rsidP="00FC725C">
      <w:pPr>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8846"/>
      </w:tblGrid>
      <w:tr w:rsidR="00FC725C" w:rsidTr="00FC725C">
        <w:trPr>
          <w:trHeight w:val="290"/>
        </w:trPr>
        <w:tc>
          <w:tcPr>
            <w:tcW w:w="648" w:type="dxa"/>
            <w:tcBorders>
              <w:top w:val="single" w:sz="4" w:space="0" w:color="auto"/>
              <w:left w:val="single" w:sz="4" w:space="0" w:color="auto"/>
              <w:bottom w:val="single" w:sz="4" w:space="0" w:color="auto"/>
              <w:right w:val="single" w:sz="4" w:space="0" w:color="auto"/>
            </w:tcBorders>
            <w:shd w:val="clear" w:color="auto" w:fill="CCCCCC"/>
            <w:hideMark/>
          </w:tcPr>
          <w:p w:rsidR="00FC725C" w:rsidRDefault="00FC725C" w:rsidP="00FC725C">
            <w:pPr>
              <w:jc w:val="both"/>
              <w:rPr>
                <w:sz w:val="22"/>
                <w:szCs w:val="22"/>
              </w:rPr>
            </w:pPr>
            <w:r>
              <w:rPr>
                <w:sz w:val="22"/>
                <w:szCs w:val="22"/>
              </w:rPr>
              <w:t>P. č.</w:t>
            </w:r>
          </w:p>
        </w:tc>
        <w:tc>
          <w:tcPr>
            <w:tcW w:w="8846" w:type="dxa"/>
            <w:tcBorders>
              <w:top w:val="single" w:sz="4" w:space="0" w:color="auto"/>
              <w:left w:val="single" w:sz="4" w:space="0" w:color="auto"/>
              <w:bottom w:val="single" w:sz="4" w:space="0" w:color="auto"/>
              <w:right w:val="single" w:sz="4" w:space="0" w:color="auto"/>
            </w:tcBorders>
            <w:shd w:val="clear" w:color="auto" w:fill="CCCCCC"/>
            <w:hideMark/>
          </w:tcPr>
          <w:p w:rsidR="00FC725C" w:rsidRDefault="00FC725C" w:rsidP="00FC725C">
            <w:pPr>
              <w:jc w:val="center"/>
              <w:rPr>
                <w:b/>
                <w:sz w:val="22"/>
                <w:szCs w:val="22"/>
              </w:rPr>
            </w:pPr>
            <w:r>
              <w:rPr>
                <w:b/>
                <w:sz w:val="22"/>
                <w:szCs w:val="22"/>
              </w:rPr>
              <w:t>Úloha</w:t>
            </w:r>
          </w:p>
        </w:tc>
      </w:tr>
      <w:tr w:rsidR="00FC725C" w:rsidTr="00FC725C">
        <w:trPr>
          <w:trHeight w:val="404"/>
        </w:trPr>
        <w:tc>
          <w:tcPr>
            <w:tcW w:w="648"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 xml:space="preserve">1.    </w:t>
            </w:r>
          </w:p>
        </w:tc>
        <w:tc>
          <w:tcPr>
            <w:tcW w:w="8846"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r w:rsidR="00FC725C" w:rsidTr="00FC725C">
        <w:trPr>
          <w:trHeight w:val="404"/>
        </w:trPr>
        <w:tc>
          <w:tcPr>
            <w:tcW w:w="648"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 xml:space="preserve">2. </w:t>
            </w:r>
          </w:p>
        </w:tc>
        <w:tc>
          <w:tcPr>
            <w:tcW w:w="8846"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r w:rsidR="00FC725C" w:rsidTr="00FC725C">
        <w:trPr>
          <w:trHeight w:val="404"/>
        </w:trPr>
        <w:tc>
          <w:tcPr>
            <w:tcW w:w="648"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3.</w:t>
            </w:r>
          </w:p>
        </w:tc>
        <w:tc>
          <w:tcPr>
            <w:tcW w:w="8846"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r w:rsidR="00FC725C" w:rsidTr="00FC725C">
        <w:trPr>
          <w:trHeight w:val="404"/>
        </w:trPr>
        <w:tc>
          <w:tcPr>
            <w:tcW w:w="648"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 xml:space="preserve">4.  </w:t>
            </w:r>
          </w:p>
        </w:tc>
        <w:tc>
          <w:tcPr>
            <w:tcW w:w="8846"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r w:rsidR="00FC725C" w:rsidTr="00FC725C">
        <w:trPr>
          <w:trHeight w:val="404"/>
        </w:trPr>
        <w:tc>
          <w:tcPr>
            <w:tcW w:w="648"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5.</w:t>
            </w:r>
          </w:p>
        </w:tc>
        <w:tc>
          <w:tcPr>
            <w:tcW w:w="8846"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r w:rsidR="00FC725C" w:rsidTr="00FC725C">
        <w:trPr>
          <w:trHeight w:val="404"/>
        </w:trPr>
        <w:tc>
          <w:tcPr>
            <w:tcW w:w="648"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6.</w:t>
            </w:r>
          </w:p>
        </w:tc>
        <w:tc>
          <w:tcPr>
            <w:tcW w:w="8846"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r w:rsidR="00FC725C" w:rsidTr="00FC725C">
        <w:trPr>
          <w:trHeight w:val="404"/>
        </w:trPr>
        <w:tc>
          <w:tcPr>
            <w:tcW w:w="648"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7.</w:t>
            </w:r>
          </w:p>
        </w:tc>
        <w:tc>
          <w:tcPr>
            <w:tcW w:w="8846"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bl>
    <w:p w:rsidR="00FC725C" w:rsidRDefault="00FC725C" w:rsidP="00FC725C">
      <w:pPr>
        <w:ind w:left="360"/>
        <w:jc w:val="both"/>
        <w:rPr>
          <w:sz w:val="22"/>
          <w:szCs w:val="22"/>
        </w:rPr>
      </w:pPr>
    </w:p>
    <w:p w:rsidR="00FC725C" w:rsidRDefault="00FC725C" w:rsidP="005102B7">
      <w:pPr>
        <w:numPr>
          <w:ilvl w:val="0"/>
          <w:numId w:val="68"/>
        </w:numPr>
        <w:jc w:val="both"/>
        <w:rPr>
          <w:sz w:val="22"/>
          <w:szCs w:val="22"/>
        </w:rPr>
      </w:pPr>
      <w:r>
        <w:rPr>
          <w:sz w:val="22"/>
          <w:szCs w:val="22"/>
        </w:rPr>
        <w:t>splnenie mimoriadnej pracovnej úlohy alebo osobitne významnej pracovnej úlohy, alebo vopred určenej cieľovej pracovnej úlohy, prípadne jej ucelenej etapy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9027"/>
      </w:tblGrid>
      <w:tr w:rsidR="00FC725C" w:rsidTr="00FC725C">
        <w:trPr>
          <w:trHeight w:val="286"/>
        </w:trPr>
        <w:tc>
          <w:tcPr>
            <w:tcW w:w="648" w:type="dxa"/>
            <w:tcBorders>
              <w:top w:val="single" w:sz="4" w:space="0" w:color="auto"/>
              <w:left w:val="single" w:sz="4" w:space="0" w:color="auto"/>
              <w:bottom w:val="single" w:sz="4" w:space="0" w:color="auto"/>
              <w:right w:val="single" w:sz="4" w:space="0" w:color="auto"/>
            </w:tcBorders>
            <w:shd w:val="clear" w:color="auto" w:fill="CCCCCC"/>
            <w:hideMark/>
          </w:tcPr>
          <w:p w:rsidR="00FC725C" w:rsidRDefault="00FC725C" w:rsidP="00FC725C">
            <w:pPr>
              <w:jc w:val="both"/>
              <w:rPr>
                <w:sz w:val="22"/>
                <w:szCs w:val="22"/>
              </w:rPr>
            </w:pPr>
            <w:r>
              <w:rPr>
                <w:sz w:val="22"/>
                <w:szCs w:val="22"/>
              </w:rPr>
              <w:t>P. č.</w:t>
            </w:r>
          </w:p>
        </w:tc>
        <w:tc>
          <w:tcPr>
            <w:tcW w:w="9027" w:type="dxa"/>
            <w:tcBorders>
              <w:top w:val="single" w:sz="4" w:space="0" w:color="auto"/>
              <w:left w:val="single" w:sz="4" w:space="0" w:color="auto"/>
              <w:bottom w:val="single" w:sz="4" w:space="0" w:color="auto"/>
              <w:right w:val="single" w:sz="4" w:space="0" w:color="auto"/>
            </w:tcBorders>
            <w:shd w:val="clear" w:color="auto" w:fill="CCCCCC"/>
            <w:hideMark/>
          </w:tcPr>
          <w:p w:rsidR="00FC725C" w:rsidRDefault="00FC725C" w:rsidP="00FC725C">
            <w:pPr>
              <w:jc w:val="center"/>
              <w:rPr>
                <w:b/>
                <w:sz w:val="22"/>
                <w:szCs w:val="22"/>
              </w:rPr>
            </w:pPr>
            <w:r>
              <w:rPr>
                <w:b/>
                <w:sz w:val="22"/>
                <w:szCs w:val="22"/>
              </w:rPr>
              <w:t>Úloha</w:t>
            </w:r>
          </w:p>
        </w:tc>
      </w:tr>
      <w:tr w:rsidR="00FC725C" w:rsidTr="00FC725C">
        <w:trPr>
          <w:trHeight w:val="399"/>
        </w:trPr>
        <w:tc>
          <w:tcPr>
            <w:tcW w:w="648"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 xml:space="preserve">1.    </w:t>
            </w:r>
          </w:p>
        </w:tc>
        <w:tc>
          <w:tcPr>
            <w:tcW w:w="9027"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r w:rsidR="00FC725C" w:rsidTr="00FC725C">
        <w:trPr>
          <w:trHeight w:val="399"/>
        </w:trPr>
        <w:tc>
          <w:tcPr>
            <w:tcW w:w="648"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 xml:space="preserve">2. </w:t>
            </w:r>
          </w:p>
        </w:tc>
        <w:tc>
          <w:tcPr>
            <w:tcW w:w="9027"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r w:rsidR="00FC725C" w:rsidTr="00FC725C">
        <w:trPr>
          <w:trHeight w:val="399"/>
        </w:trPr>
        <w:tc>
          <w:tcPr>
            <w:tcW w:w="648"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3.</w:t>
            </w:r>
          </w:p>
        </w:tc>
        <w:tc>
          <w:tcPr>
            <w:tcW w:w="9027"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r w:rsidR="00FC725C" w:rsidTr="00FC725C">
        <w:trPr>
          <w:trHeight w:val="399"/>
        </w:trPr>
        <w:tc>
          <w:tcPr>
            <w:tcW w:w="648"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 xml:space="preserve">4.  </w:t>
            </w:r>
          </w:p>
        </w:tc>
        <w:tc>
          <w:tcPr>
            <w:tcW w:w="9027"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r w:rsidR="00FC725C" w:rsidTr="00FC725C">
        <w:trPr>
          <w:trHeight w:val="399"/>
        </w:trPr>
        <w:tc>
          <w:tcPr>
            <w:tcW w:w="648"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5.</w:t>
            </w:r>
          </w:p>
        </w:tc>
        <w:tc>
          <w:tcPr>
            <w:tcW w:w="9027"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r w:rsidR="00FC725C" w:rsidTr="00FC725C">
        <w:trPr>
          <w:trHeight w:val="399"/>
        </w:trPr>
        <w:tc>
          <w:tcPr>
            <w:tcW w:w="648"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6.</w:t>
            </w:r>
          </w:p>
        </w:tc>
        <w:tc>
          <w:tcPr>
            <w:tcW w:w="9027"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r w:rsidR="00FC725C" w:rsidTr="00FC725C">
        <w:trPr>
          <w:trHeight w:val="399"/>
        </w:trPr>
        <w:tc>
          <w:tcPr>
            <w:tcW w:w="648"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7.</w:t>
            </w:r>
          </w:p>
        </w:tc>
        <w:tc>
          <w:tcPr>
            <w:tcW w:w="9027"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bl>
    <w:p w:rsidR="00FC725C" w:rsidRDefault="00FC725C" w:rsidP="00FC725C">
      <w:pPr>
        <w:ind w:left="360"/>
        <w:jc w:val="both"/>
        <w:rPr>
          <w:sz w:val="22"/>
          <w:szCs w:val="22"/>
        </w:rPr>
      </w:pPr>
    </w:p>
    <w:p w:rsidR="00FC725C" w:rsidRDefault="00FC725C" w:rsidP="00FC725C">
      <w:pPr>
        <w:ind w:left="360"/>
        <w:jc w:val="both"/>
        <w:rPr>
          <w:sz w:val="22"/>
          <w:szCs w:val="22"/>
        </w:rPr>
      </w:pPr>
    </w:p>
    <w:p w:rsidR="00FC725C" w:rsidRDefault="00FC725C" w:rsidP="00FC725C">
      <w:pPr>
        <w:ind w:left="360"/>
        <w:jc w:val="both"/>
        <w:rPr>
          <w:sz w:val="22"/>
          <w:szCs w:val="22"/>
        </w:rPr>
      </w:pPr>
    </w:p>
    <w:p w:rsidR="00FC725C" w:rsidRDefault="00FC725C" w:rsidP="00FC725C">
      <w:pPr>
        <w:ind w:left="360"/>
        <w:jc w:val="both"/>
        <w:rPr>
          <w:sz w:val="22"/>
          <w:szCs w:val="22"/>
        </w:rPr>
      </w:pPr>
      <w:r>
        <w:rPr>
          <w:sz w:val="22"/>
          <w:szCs w:val="22"/>
        </w:rPr>
        <w:t xml:space="preserve">Dátum: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Podpis riaditeľa:</w:t>
      </w:r>
    </w:p>
    <w:p w:rsidR="00FC725C" w:rsidRDefault="00FC725C" w:rsidP="00FC725C">
      <w:pPr>
        <w:jc w:val="both"/>
        <w:rPr>
          <w:sz w:val="22"/>
          <w:szCs w:val="22"/>
        </w:rPr>
      </w:pPr>
    </w:p>
    <w:p w:rsidR="00FC725C" w:rsidRDefault="00FC725C" w:rsidP="00FC725C">
      <w:pPr>
        <w:jc w:val="both"/>
        <w:rPr>
          <w:sz w:val="22"/>
          <w:szCs w:val="22"/>
        </w:rPr>
      </w:pPr>
      <w:r>
        <w:rPr>
          <w:sz w:val="22"/>
          <w:szCs w:val="22"/>
          <w:highlight w:val="lightGray"/>
        </w:rPr>
        <w:t xml:space="preserve">Príloha č. </w:t>
      </w:r>
      <w:r w:rsidR="00C50438">
        <w:rPr>
          <w:sz w:val="22"/>
          <w:szCs w:val="22"/>
          <w:highlight w:val="lightGray"/>
        </w:rPr>
        <w:t>5</w:t>
      </w:r>
      <w:r>
        <w:rPr>
          <w:sz w:val="22"/>
          <w:szCs w:val="22"/>
          <w:highlight w:val="lightGray"/>
        </w:rPr>
        <w:t>:</w:t>
      </w:r>
      <w:r>
        <w:rPr>
          <w:sz w:val="22"/>
          <w:szCs w:val="22"/>
        </w:rPr>
        <w:t xml:space="preserve"> </w:t>
      </w:r>
    </w:p>
    <w:p w:rsidR="00FC725C" w:rsidRDefault="00FC725C" w:rsidP="00FC725C">
      <w:pPr>
        <w:jc w:val="center"/>
        <w:rPr>
          <w:sz w:val="22"/>
          <w:szCs w:val="22"/>
        </w:rPr>
      </w:pPr>
      <w:r>
        <w:rPr>
          <w:sz w:val="22"/>
          <w:szCs w:val="22"/>
        </w:rPr>
        <w:t>Mesto Košice, Trieda SNP 48/A, 040 11 Košice</w:t>
      </w:r>
    </w:p>
    <w:p w:rsidR="00FC725C" w:rsidRDefault="00FC725C" w:rsidP="00FC725C">
      <w:pPr>
        <w:jc w:val="center"/>
        <w:rPr>
          <w:sz w:val="22"/>
          <w:szCs w:val="22"/>
        </w:rPr>
      </w:pPr>
      <w:r>
        <w:rPr>
          <w:sz w:val="22"/>
          <w:szCs w:val="22"/>
        </w:rPr>
        <w:t>Magistrát mesta Košice - oddelenie  školstva</w:t>
      </w:r>
    </w:p>
    <w:p w:rsidR="00FC725C" w:rsidRDefault="00FC725C" w:rsidP="00FC725C">
      <w:pPr>
        <w:jc w:val="center"/>
        <w:rPr>
          <w:sz w:val="22"/>
          <w:szCs w:val="22"/>
        </w:rPr>
      </w:pPr>
    </w:p>
    <w:p w:rsidR="00FC725C" w:rsidRDefault="00FC725C" w:rsidP="00FC725C">
      <w:pPr>
        <w:jc w:val="center"/>
        <w:rPr>
          <w:sz w:val="22"/>
          <w:szCs w:val="22"/>
        </w:rPr>
      </w:pPr>
      <w:r>
        <w:rPr>
          <w:sz w:val="22"/>
          <w:szCs w:val="22"/>
        </w:rPr>
        <w:t>–––––––––––––––––––––––––––––––––––––––––––––––––––––––––––––––––––––––</w:t>
      </w:r>
    </w:p>
    <w:p w:rsidR="00FC725C" w:rsidRDefault="00FC725C" w:rsidP="00FC725C">
      <w:pPr>
        <w:jc w:val="center"/>
        <w:rPr>
          <w:b/>
          <w:sz w:val="22"/>
          <w:szCs w:val="22"/>
        </w:rPr>
      </w:pPr>
      <w:r>
        <w:rPr>
          <w:b/>
          <w:sz w:val="22"/>
          <w:szCs w:val="22"/>
        </w:rPr>
        <w:t>Plnenie plánu cieľových úloh riaditeľa školy a školského zariadenia na školský rok 201</w:t>
      </w:r>
      <w:r w:rsidR="00E831AF">
        <w:rPr>
          <w:b/>
          <w:sz w:val="22"/>
          <w:szCs w:val="22"/>
        </w:rPr>
        <w:t>9</w:t>
      </w:r>
      <w:r>
        <w:rPr>
          <w:b/>
          <w:sz w:val="22"/>
          <w:szCs w:val="22"/>
        </w:rPr>
        <w:t>/20</w:t>
      </w:r>
      <w:r w:rsidR="00E831AF">
        <w:rPr>
          <w:b/>
          <w:sz w:val="22"/>
          <w:szCs w:val="22"/>
        </w:rPr>
        <w:t>20</w:t>
      </w:r>
    </w:p>
    <w:p w:rsidR="00FC725C" w:rsidRDefault="00FC725C" w:rsidP="00FC725C">
      <w:pPr>
        <w:jc w:val="center"/>
        <w:rPr>
          <w:b/>
          <w:sz w:val="22"/>
          <w:szCs w:val="22"/>
        </w:rPr>
      </w:pPr>
    </w:p>
    <w:p w:rsidR="00FC725C" w:rsidRDefault="00FC725C" w:rsidP="00FC725C">
      <w:pPr>
        <w:tabs>
          <w:tab w:val="left" w:pos="3960"/>
        </w:tabs>
        <w:jc w:val="both"/>
        <w:rPr>
          <w:sz w:val="22"/>
          <w:szCs w:val="22"/>
        </w:rPr>
      </w:pPr>
      <w:r>
        <w:rPr>
          <w:sz w:val="22"/>
          <w:szCs w:val="22"/>
        </w:rPr>
        <w:t>Zamestnanec (meno, priezvisko, funkcia) :....................................................................... , riaditeľ školy</w:t>
      </w:r>
    </w:p>
    <w:p w:rsidR="00FC725C" w:rsidRDefault="00FC725C" w:rsidP="00FC725C">
      <w:pPr>
        <w:jc w:val="both"/>
        <w:rPr>
          <w:sz w:val="22"/>
          <w:szCs w:val="22"/>
        </w:rPr>
      </w:pPr>
    </w:p>
    <w:p w:rsidR="00FC725C" w:rsidRDefault="00FC725C" w:rsidP="00FC725C">
      <w:pPr>
        <w:tabs>
          <w:tab w:val="left" w:pos="3960"/>
        </w:tabs>
        <w:jc w:val="both"/>
        <w:rPr>
          <w:sz w:val="22"/>
          <w:szCs w:val="22"/>
        </w:rPr>
      </w:pPr>
      <w:r>
        <w:rPr>
          <w:sz w:val="22"/>
          <w:szCs w:val="22"/>
        </w:rPr>
        <w:t>Škola/ školské zariadenie  (názov): ............................................................................................, Košice</w:t>
      </w:r>
      <w:r>
        <w:rPr>
          <w:sz w:val="22"/>
          <w:szCs w:val="22"/>
        </w:rPr>
        <w:tab/>
      </w:r>
      <w:r>
        <w:rPr>
          <w:sz w:val="22"/>
          <w:szCs w:val="22"/>
        </w:rPr>
        <w:tab/>
      </w:r>
    </w:p>
    <w:p w:rsidR="00FC725C" w:rsidRDefault="00FC725C" w:rsidP="00FC725C">
      <w:pPr>
        <w:tabs>
          <w:tab w:val="left" w:pos="3960"/>
        </w:tabs>
        <w:jc w:val="both"/>
        <w:rPr>
          <w:b/>
          <w:sz w:val="22"/>
          <w:szCs w:val="22"/>
        </w:rPr>
      </w:pPr>
      <w:r>
        <w:rPr>
          <w:sz w:val="22"/>
          <w:szCs w:val="22"/>
        </w:rPr>
        <w:t xml:space="preserve">Hodnotené obdobie:                      </w:t>
      </w:r>
      <w:r>
        <w:rPr>
          <w:sz w:val="22"/>
          <w:szCs w:val="22"/>
        </w:rPr>
        <w:tab/>
      </w:r>
      <w:r>
        <w:rPr>
          <w:b/>
          <w:sz w:val="22"/>
          <w:szCs w:val="22"/>
        </w:rPr>
        <w:t>do 30.11.201</w:t>
      </w:r>
      <w:r w:rsidR="00E831AF">
        <w:rPr>
          <w:b/>
          <w:sz w:val="22"/>
          <w:szCs w:val="22"/>
        </w:rPr>
        <w:t>9</w:t>
      </w:r>
      <w:r>
        <w:rPr>
          <w:b/>
          <w:sz w:val="22"/>
          <w:szCs w:val="22"/>
        </w:rPr>
        <w:t>/ resp. do 31.5.20</w:t>
      </w:r>
      <w:r w:rsidR="00E831AF">
        <w:rPr>
          <w:b/>
          <w:sz w:val="22"/>
          <w:szCs w:val="22"/>
        </w:rPr>
        <w:t>20</w:t>
      </w:r>
    </w:p>
    <w:p w:rsidR="00FC725C" w:rsidRDefault="00FC725C" w:rsidP="00FC725C">
      <w:pPr>
        <w:jc w:val="center"/>
        <w:rPr>
          <w:b/>
          <w:sz w:val="22"/>
          <w:szCs w:val="22"/>
        </w:rPr>
      </w:pPr>
    </w:p>
    <w:p w:rsidR="00FC725C" w:rsidRDefault="00FC725C" w:rsidP="00FC725C">
      <w:pPr>
        <w:jc w:val="center"/>
        <w:rPr>
          <w:b/>
          <w:sz w:val="22"/>
          <w:szCs w:val="22"/>
        </w:rPr>
      </w:pPr>
    </w:p>
    <w:p w:rsidR="00FC725C" w:rsidRDefault="00FC725C" w:rsidP="00FC725C">
      <w:pPr>
        <w:rPr>
          <w:b/>
          <w:sz w:val="22"/>
          <w:szCs w:val="22"/>
        </w:rPr>
      </w:pPr>
      <w:r>
        <w:rPr>
          <w:b/>
          <w:sz w:val="22"/>
          <w:szCs w:val="22"/>
        </w:rPr>
        <w:t>Cieľové úlohy zamerané na:</w:t>
      </w:r>
    </w:p>
    <w:p w:rsidR="00FC725C" w:rsidRDefault="00FC725C" w:rsidP="005102B7">
      <w:pPr>
        <w:numPr>
          <w:ilvl w:val="2"/>
          <w:numId w:val="63"/>
        </w:numPr>
        <w:tabs>
          <w:tab w:val="num" w:pos="-1080"/>
        </w:tabs>
        <w:ind w:left="360"/>
        <w:rPr>
          <w:b/>
          <w:sz w:val="22"/>
          <w:szCs w:val="22"/>
        </w:rPr>
      </w:pPr>
      <w:r>
        <w:rPr>
          <w:sz w:val="22"/>
          <w:szCs w:val="22"/>
        </w:rPr>
        <w:t xml:space="preserve"> kvalitné vykonávanie pracovných činností alebo  vykonanie práce presahujúcej rámec pracovných činností vyplývajúcich z dohodnutého druhu práce</w:t>
      </w:r>
    </w:p>
    <w:p w:rsidR="00FC725C" w:rsidRDefault="00FC725C" w:rsidP="00FC725C">
      <w:pPr>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4257"/>
        <w:gridCol w:w="1731"/>
        <w:gridCol w:w="2995"/>
      </w:tblGrid>
      <w:tr w:rsidR="00FC725C" w:rsidTr="00FC725C">
        <w:trPr>
          <w:trHeight w:val="278"/>
        </w:trPr>
        <w:tc>
          <w:tcPr>
            <w:tcW w:w="675" w:type="dxa"/>
            <w:tcBorders>
              <w:top w:val="single" w:sz="4" w:space="0" w:color="auto"/>
              <w:left w:val="single" w:sz="4" w:space="0" w:color="auto"/>
              <w:bottom w:val="single" w:sz="4" w:space="0" w:color="auto"/>
              <w:right w:val="single" w:sz="4" w:space="0" w:color="auto"/>
            </w:tcBorders>
            <w:shd w:val="clear" w:color="auto" w:fill="CCCCCC"/>
            <w:hideMark/>
          </w:tcPr>
          <w:p w:rsidR="00FC725C" w:rsidRDefault="00FC725C" w:rsidP="00FC725C">
            <w:pPr>
              <w:jc w:val="both"/>
              <w:rPr>
                <w:sz w:val="22"/>
                <w:szCs w:val="22"/>
              </w:rPr>
            </w:pPr>
            <w:r>
              <w:rPr>
                <w:sz w:val="22"/>
                <w:szCs w:val="22"/>
              </w:rPr>
              <w:t>P. č.</w:t>
            </w:r>
          </w:p>
        </w:tc>
        <w:tc>
          <w:tcPr>
            <w:tcW w:w="4257" w:type="dxa"/>
            <w:tcBorders>
              <w:top w:val="single" w:sz="4" w:space="0" w:color="auto"/>
              <w:left w:val="single" w:sz="4" w:space="0" w:color="auto"/>
              <w:bottom w:val="single" w:sz="4" w:space="0" w:color="auto"/>
              <w:right w:val="single" w:sz="4" w:space="0" w:color="auto"/>
            </w:tcBorders>
            <w:shd w:val="clear" w:color="auto" w:fill="CCCCCC"/>
            <w:hideMark/>
          </w:tcPr>
          <w:p w:rsidR="00FC725C" w:rsidRDefault="00FC725C" w:rsidP="00FC725C">
            <w:pPr>
              <w:jc w:val="center"/>
              <w:rPr>
                <w:b/>
                <w:sz w:val="22"/>
                <w:szCs w:val="22"/>
              </w:rPr>
            </w:pPr>
            <w:r>
              <w:rPr>
                <w:b/>
                <w:sz w:val="22"/>
                <w:szCs w:val="22"/>
              </w:rPr>
              <w:t>Úloha</w:t>
            </w:r>
          </w:p>
        </w:tc>
        <w:tc>
          <w:tcPr>
            <w:tcW w:w="1731" w:type="dxa"/>
            <w:tcBorders>
              <w:top w:val="single" w:sz="4" w:space="0" w:color="auto"/>
              <w:left w:val="single" w:sz="4" w:space="0" w:color="auto"/>
              <w:bottom w:val="single" w:sz="4" w:space="0" w:color="auto"/>
              <w:right w:val="single" w:sz="4" w:space="0" w:color="auto"/>
            </w:tcBorders>
            <w:shd w:val="clear" w:color="auto" w:fill="CCCCCC"/>
            <w:hideMark/>
          </w:tcPr>
          <w:p w:rsidR="00FC725C" w:rsidRDefault="00FC725C" w:rsidP="00FC725C">
            <w:pPr>
              <w:jc w:val="center"/>
              <w:rPr>
                <w:b/>
                <w:sz w:val="22"/>
                <w:szCs w:val="22"/>
              </w:rPr>
            </w:pPr>
            <w:r>
              <w:rPr>
                <w:b/>
                <w:sz w:val="22"/>
                <w:szCs w:val="22"/>
              </w:rPr>
              <w:t>Termín splnenia</w:t>
            </w:r>
          </w:p>
        </w:tc>
        <w:tc>
          <w:tcPr>
            <w:tcW w:w="2995" w:type="dxa"/>
            <w:tcBorders>
              <w:top w:val="single" w:sz="4" w:space="0" w:color="auto"/>
              <w:left w:val="single" w:sz="4" w:space="0" w:color="auto"/>
              <w:bottom w:val="single" w:sz="4" w:space="0" w:color="auto"/>
              <w:right w:val="single" w:sz="4" w:space="0" w:color="auto"/>
            </w:tcBorders>
            <w:shd w:val="clear" w:color="auto" w:fill="CCCCCC"/>
            <w:hideMark/>
          </w:tcPr>
          <w:p w:rsidR="00FC725C" w:rsidRDefault="00FC725C" w:rsidP="00FC725C">
            <w:pPr>
              <w:jc w:val="center"/>
              <w:rPr>
                <w:b/>
                <w:sz w:val="22"/>
                <w:szCs w:val="22"/>
              </w:rPr>
            </w:pPr>
            <w:r>
              <w:rPr>
                <w:b/>
                <w:sz w:val="22"/>
                <w:szCs w:val="22"/>
              </w:rPr>
              <w:t>Poznámka</w:t>
            </w:r>
          </w:p>
        </w:tc>
      </w:tr>
      <w:tr w:rsidR="00FC725C" w:rsidTr="00FC725C">
        <w:trPr>
          <w:trHeight w:val="387"/>
        </w:trPr>
        <w:tc>
          <w:tcPr>
            <w:tcW w:w="675"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 xml:space="preserve">1.    </w:t>
            </w:r>
          </w:p>
        </w:tc>
        <w:tc>
          <w:tcPr>
            <w:tcW w:w="4257"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1731"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2995"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r w:rsidR="00FC725C" w:rsidTr="00FC725C">
        <w:trPr>
          <w:trHeight w:val="387"/>
        </w:trPr>
        <w:tc>
          <w:tcPr>
            <w:tcW w:w="675"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 xml:space="preserve">2. </w:t>
            </w:r>
          </w:p>
        </w:tc>
        <w:tc>
          <w:tcPr>
            <w:tcW w:w="4257"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1731"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2995"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r w:rsidR="00FC725C" w:rsidTr="00FC725C">
        <w:trPr>
          <w:trHeight w:val="387"/>
        </w:trPr>
        <w:tc>
          <w:tcPr>
            <w:tcW w:w="675"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3.</w:t>
            </w:r>
          </w:p>
        </w:tc>
        <w:tc>
          <w:tcPr>
            <w:tcW w:w="4257"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1731"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2995"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r w:rsidR="00FC725C" w:rsidTr="00FC725C">
        <w:trPr>
          <w:trHeight w:val="387"/>
        </w:trPr>
        <w:tc>
          <w:tcPr>
            <w:tcW w:w="675"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 xml:space="preserve">4.  </w:t>
            </w:r>
          </w:p>
        </w:tc>
        <w:tc>
          <w:tcPr>
            <w:tcW w:w="4257"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1731"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2995"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r w:rsidR="00FC725C" w:rsidTr="00FC725C">
        <w:trPr>
          <w:trHeight w:val="387"/>
        </w:trPr>
        <w:tc>
          <w:tcPr>
            <w:tcW w:w="675"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5.</w:t>
            </w:r>
          </w:p>
        </w:tc>
        <w:tc>
          <w:tcPr>
            <w:tcW w:w="4257"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1731"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2995"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r w:rsidR="00FC725C" w:rsidTr="00FC725C">
        <w:trPr>
          <w:trHeight w:val="387"/>
        </w:trPr>
        <w:tc>
          <w:tcPr>
            <w:tcW w:w="675"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6.</w:t>
            </w:r>
          </w:p>
        </w:tc>
        <w:tc>
          <w:tcPr>
            <w:tcW w:w="4257"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1731"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2995"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r w:rsidR="00FC725C" w:rsidTr="00FC725C">
        <w:trPr>
          <w:trHeight w:val="387"/>
        </w:trPr>
        <w:tc>
          <w:tcPr>
            <w:tcW w:w="675"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7.</w:t>
            </w:r>
          </w:p>
        </w:tc>
        <w:tc>
          <w:tcPr>
            <w:tcW w:w="4257"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1731"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2995"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bl>
    <w:p w:rsidR="00FC725C" w:rsidRDefault="00FC725C" w:rsidP="00FC725C">
      <w:pPr>
        <w:rPr>
          <w:b/>
          <w:sz w:val="22"/>
          <w:szCs w:val="22"/>
        </w:rPr>
      </w:pPr>
    </w:p>
    <w:p w:rsidR="00FC725C" w:rsidRDefault="00FC725C" w:rsidP="005102B7">
      <w:pPr>
        <w:pStyle w:val="lnok"/>
        <w:numPr>
          <w:ilvl w:val="0"/>
          <w:numId w:val="63"/>
        </w:numPr>
        <w:tabs>
          <w:tab w:val="num" w:pos="-900"/>
        </w:tabs>
        <w:ind w:left="360" w:hanging="357"/>
        <w:jc w:val="left"/>
        <w:rPr>
          <w:b w:val="0"/>
          <w:sz w:val="22"/>
          <w:szCs w:val="22"/>
        </w:rPr>
      </w:pPr>
      <w:r>
        <w:rPr>
          <w:b w:val="0"/>
          <w:sz w:val="22"/>
          <w:szCs w:val="22"/>
        </w:rPr>
        <w:t>splnenie mimoriadnej pracovnej úlohy alebo osobitne významnej pracovnej úlohy, alebo vopred určenej cieľovej pracovnej úlohy, prípadne jej ucelenej etapy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4266"/>
        <w:gridCol w:w="1731"/>
        <w:gridCol w:w="2995"/>
      </w:tblGrid>
      <w:tr w:rsidR="00FC725C" w:rsidTr="00FC725C">
        <w:trPr>
          <w:trHeight w:val="288"/>
        </w:trPr>
        <w:tc>
          <w:tcPr>
            <w:tcW w:w="675" w:type="dxa"/>
            <w:tcBorders>
              <w:top w:val="single" w:sz="4" w:space="0" w:color="auto"/>
              <w:left w:val="single" w:sz="4" w:space="0" w:color="auto"/>
              <w:bottom w:val="single" w:sz="4" w:space="0" w:color="auto"/>
              <w:right w:val="single" w:sz="4" w:space="0" w:color="auto"/>
            </w:tcBorders>
            <w:shd w:val="clear" w:color="auto" w:fill="D9D9D9"/>
            <w:hideMark/>
          </w:tcPr>
          <w:p w:rsidR="00FC725C" w:rsidRDefault="00FC725C" w:rsidP="00FC725C">
            <w:pPr>
              <w:jc w:val="both"/>
              <w:rPr>
                <w:sz w:val="22"/>
                <w:szCs w:val="22"/>
              </w:rPr>
            </w:pPr>
            <w:r>
              <w:rPr>
                <w:sz w:val="22"/>
                <w:szCs w:val="22"/>
              </w:rPr>
              <w:t>P. č.</w:t>
            </w:r>
          </w:p>
        </w:tc>
        <w:tc>
          <w:tcPr>
            <w:tcW w:w="4266" w:type="dxa"/>
            <w:tcBorders>
              <w:top w:val="single" w:sz="4" w:space="0" w:color="auto"/>
              <w:left w:val="single" w:sz="4" w:space="0" w:color="auto"/>
              <w:bottom w:val="single" w:sz="4" w:space="0" w:color="auto"/>
              <w:right w:val="single" w:sz="4" w:space="0" w:color="auto"/>
            </w:tcBorders>
            <w:shd w:val="clear" w:color="auto" w:fill="D9D9D9"/>
            <w:hideMark/>
          </w:tcPr>
          <w:p w:rsidR="00FC725C" w:rsidRDefault="00FC725C" w:rsidP="00FC725C">
            <w:pPr>
              <w:jc w:val="center"/>
              <w:rPr>
                <w:b/>
                <w:sz w:val="22"/>
                <w:szCs w:val="22"/>
              </w:rPr>
            </w:pPr>
            <w:r>
              <w:rPr>
                <w:b/>
                <w:sz w:val="22"/>
                <w:szCs w:val="22"/>
              </w:rPr>
              <w:t>Úloha</w:t>
            </w:r>
          </w:p>
        </w:tc>
        <w:tc>
          <w:tcPr>
            <w:tcW w:w="1731" w:type="dxa"/>
            <w:tcBorders>
              <w:top w:val="single" w:sz="4" w:space="0" w:color="auto"/>
              <w:left w:val="single" w:sz="4" w:space="0" w:color="auto"/>
              <w:bottom w:val="single" w:sz="4" w:space="0" w:color="auto"/>
              <w:right w:val="single" w:sz="4" w:space="0" w:color="auto"/>
            </w:tcBorders>
            <w:shd w:val="clear" w:color="auto" w:fill="D9D9D9"/>
            <w:hideMark/>
          </w:tcPr>
          <w:p w:rsidR="00FC725C" w:rsidRDefault="00FC725C" w:rsidP="00FC725C">
            <w:pPr>
              <w:jc w:val="center"/>
              <w:rPr>
                <w:b/>
                <w:sz w:val="22"/>
                <w:szCs w:val="22"/>
              </w:rPr>
            </w:pPr>
            <w:r>
              <w:rPr>
                <w:b/>
                <w:sz w:val="22"/>
                <w:szCs w:val="22"/>
              </w:rPr>
              <w:t>Termín splnenia</w:t>
            </w:r>
          </w:p>
        </w:tc>
        <w:tc>
          <w:tcPr>
            <w:tcW w:w="2995" w:type="dxa"/>
            <w:tcBorders>
              <w:top w:val="single" w:sz="4" w:space="0" w:color="auto"/>
              <w:left w:val="single" w:sz="4" w:space="0" w:color="auto"/>
              <w:bottom w:val="single" w:sz="4" w:space="0" w:color="auto"/>
              <w:right w:val="single" w:sz="4" w:space="0" w:color="auto"/>
            </w:tcBorders>
            <w:shd w:val="clear" w:color="auto" w:fill="D9D9D9"/>
            <w:hideMark/>
          </w:tcPr>
          <w:p w:rsidR="00FC725C" w:rsidRDefault="00FC725C" w:rsidP="00FC725C">
            <w:pPr>
              <w:jc w:val="center"/>
              <w:rPr>
                <w:b/>
                <w:sz w:val="22"/>
                <w:szCs w:val="22"/>
              </w:rPr>
            </w:pPr>
            <w:r>
              <w:rPr>
                <w:b/>
                <w:sz w:val="22"/>
                <w:szCs w:val="22"/>
              </w:rPr>
              <w:t>Poznámka</w:t>
            </w:r>
          </w:p>
        </w:tc>
      </w:tr>
      <w:tr w:rsidR="00FC725C" w:rsidTr="00FC725C">
        <w:trPr>
          <w:trHeight w:val="401"/>
        </w:trPr>
        <w:tc>
          <w:tcPr>
            <w:tcW w:w="675"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 xml:space="preserve">1.    </w:t>
            </w:r>
          </w:p>
        </w:tc>
        <w:tc>
          <w:tcPr>
            <w:tcW w:w="4266"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1731"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2995"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r w:rsidR="00FC725C" w:rsidTr="00FC725C">
        <w:trPr>
          <w:trHeight w:val="401"/>
        </w:trPr>
        <w:tc>
          <w:tcPr>
            <w:tcW w:w="675"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 xml:space="preserve">2. </w:t>
            </w:r>
          </w:p>
        </w:tc>
        <w:tc>
          <w:tcPr>
            <w:tcW w:w="4266"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1731"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2995"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r w:rsidR="00FC725C" w:rsidTr="00FC725C">
        <w:trPr>
          <w:trHeight w:val="401"/>
        </w:trPr>
        <w:tc>
          <w:tcPr>
            <w:tcW w:w="675"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3.</w:t>
            </w:r>
          </w:p>
        </w:tc>
        <w:tc>
          <w:tcPr>
            <w:tcW w:w="4266"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1731"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2995"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r w:rsidR="00FC725C" w:rsidTr="00FC725C">
        <w:trPr>
          <w:trHeight w:val="401"/>
        </w:trPr>
        <w:tc>
          <w:tcPr>
            <w:tcW w:w="675"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 xml:space="preserve">4.  </w:t>
            </w:r>
          </w:p>
        </w:tc>
        <w:tc>
          <w:tcPr>
            <w:tcW w:w="4266"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1731"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2995"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r w:rsidR="00FC725C" w:rsidTr="00FC725C">
        <w:trPr>
          <w:trHeight w:val="401"/>
        </w:trPr>
        <w:tc>
          <w:tcPr>
            <w:tcW w:w="675"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5.</w:t>
            </w:r>
          </w:p>
        </w:tc>
        <w:tc>
          <w:tcPr>
            <w:tcW w:w="4266"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1731"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2995"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r w:rsidR="00FC725C" w:rsidTr="00FC725C">
        <w:trPr>
          <w:trHeight w:val="401"/>
        </w:trPr>
        <w:tc>
          <w:tcPr>
            <w:tcW w:w="675"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6.</w:t>
            </w:r>
          </w:p>
        </w:tc>
        <w:tc>
          <w:tcPr>
            <w:tcW w:w="4266"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1731"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2995"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r w:rsidR="00FC725C" w:rsidTr="00FC725C">
        <w:trPr>
          <w:trHeight w:val="401"/>
        </w:trPr>
        <w:tc>
          <w:tcPr>
            <w:tcW w:w="675"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7.</w:t>
            </w:r>
          </w:p>
        </w:tc>
        <w:tc>
          <w:tcPr>
            <w:tcW w:w="4266"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1731"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c>
          <w:tcPr>
            <w:tcW w:w="2995" w:type="dxa"/>
            <w:tcBorders>
              <w:top w:val="single" w:sz="4" w:space="0" w:color="auto"/>
              <w:left w:val="single" w:sz="4" w:space="0" w:color="auto"/>
              <w:bottom w:val="single" w:sz="4" w:space="0" w:color="auto"/>
              <w:right w:val="single" w:sz="4" w:space="0" w:color="auto"/>
            </w:tcBorders>
          </w:tcPr>
          <w:p w:rsidR="00FC725C" w:rsidRDefault="00FC725C" w:rsidP="00FC725C">
            <w:pPr>
              <w:jc w:val="both"/>
              <w:rPr>
                <w:sz w:val="22"/>
                <w:szCs w:val="22"/>
              </w:rPr>
            </w:pPr>
          </w:p>
        </w:tc>
      </w:tr>
    </w:tbl>
    <w:p w:rsidR="00FC725C" w:rsidRDefault="00FC725C" w:rsidP="00FC725C">
      <w:pPr>
        <w:jc w:val="both"/>
        <w:rPr>
          <w:sz w:val="22"/>
          <w:szCs w:val="22"/>
        </w:rPr>
      </w:pPr>
    </w:p>
    <w:p w:rsidR="00FC725C" w:rsidRDefault="00FC725C" w:rsidP="00FC725C">
      <w:pPr>
        <w:jc w:val="both"/>
        <w:rPr>
          <w:sz w:val="22"/>
          <w:szCs w:val="22"/>
        </w:rPr>
      </w:pPr>
    </w:p>
    <w:p w:rsidR="00FC725C" w:rsidRDefault="00FC725C" w:rsidP="00FC725C">
      <w:pPr>
        <w:jc w:val="both"/>
        <w:rPr>
          <w:sz w:val="22"/>
          <w:szCs w:val="22"/>
        </w:rPr>
      </w:pPr>
      <w:r>
        <w:rPr>
          <w:sz w:val="22"/>
          <w:szCs w:val="22"/>
        </w:rPr>
        <w:t xml:space="preserve">Dátum: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Podpis riaditeľa:</w:t>
      </w:r>
    </w:p>
    <w:p w:rsidR="00FC725C" w:rsidRDefault="00FC725C" w:rsidP="00FC725C">
      <w:pPr>
        <w:rPr>
          <w:sz w:val="22"/>
          <w:szCs w:val="22"/>
        </w:rPr>
      </w:pPr>
      <w:r>
        <w:rPr>
          <w:sz w:val="22"/>
          <w:szCs w:val="22"/>
          <w:highlight w:val="lightGray"/>
        </w:rPr>
        <w:lastRenderedPageBreak/>
        <w:t xml:space="preserve">Príloha č. </w:t>
      </w:r>
      <w:r w:rsidR="00C50438">
        <w:rPr>
          <w:sz w:val="22"/>
          <w:szCs w:val="22"/>
          <w:highlight w:val="lightGray"/>
        </w:rPr>
        <w:t>6</w:t>
      </w:r>
      <w:r>
        <w:rPr>
          <w:sz w:val="22"/>
          <w:szCs w:val="22"/>
          <w:highlight w:val="lightGray"/>
        </w:rPr>
        <w:t>:</w:t>
      </w:r>
      <w:r>
        <w:rPr>
          <w:sz w:val="22"/>
          <w:szCs w:val="22"/>
        </w:rPr>
        <w:t xml:space="preserve"> </w:t>
      </w:r>
    </w:p>
    <w:p w:rsidR="00FC725C" w:rsidRDefault="00FC725C" w:rsidP="00FC725C">
      <w:pPr>
        <w:pBdr>
          <w:bottom w:val="single" w:sz="4" w:space="1" w:color="auto"/>
        </w:pBdr>
        <w:rPr>
          <w:sz w:val="22"/>
          <w:szCs w:val="22"/>
        </w:rPr>
      </w:pPr>
    </w:p>
    <w:p w:rsidR="00FC725C" w:rsidRDefault="00FC725C" w:rsidP="00FC725C">
      <w:pPr>
        <w:pBdr>
          <w:bottom w:val="single" w:sz="4" w:space="1" w:color="auto"/>
        </w:pBdr>
        <w:rPr>
          <w:sz w:val="22"/>
          <w:szCs w:val="22"/>
        </w:rPr>
      </w:pPr>
    </w:p>
    <w:p w:rsidR="00FC725C" w:rsidRDefault="00FC725C" w:rsidP="00FC725C">
      <w:pPr>
        <w:pBdr>
          <w:bottom w:val="single" w:sz="4" w:space="1" w:color="auto"/>
        </w:pBdr>
        <w:rPr>
          <w:sz w:val="22"/>
          <w:szCs w:val="22"/>
        </w:rPr>
      </w:pPr>
      <w:r>
        <w:rPr>
          <w:sz w:val="22"/>
          <w:szCs w:val="22"/>
        </w:rPr>
        <w:t>Škola/ školské zariadenie/ názov a adresa:</w:t>
      </w:r>
    </w:p>
    <w:p w:rsidR="00FC725C" w:rsidRDefault="00FC725C" w:rsidP="00FC725C">
      <w:pPr>
        <w:rPr>
          <w:sz w:val="22"/>
          <w:szCs w:val="22"/>
        </w:rPr>
      </w:pPr>
    </w:p>
    <w:p w:rsidR="00FC725C" w:rsidRDefault="00FC725C" w:rsidP="00FC725C">
      <w:pPr>
        <w:jc w:val="center"/>
        <w:rPr>
          <w:b/>
          <w:sz w:val="22"/>
          <w:szCs w:val="22"/>
        </w:rPr>
      </w:pPr>
      <w:r>
        <w:rPr>
          <w:b/>
          <w:sz w:val="22"/>
          <w:szCs w:val="22"/>
        </w:rPr>
        <w:t>Návrh</w:t>
      </w:r>
    </w:p>
    <w:p w:rsidR="00FC725C" w:rsidRDefault="00FC725C" w:rsidP="00FC725C">
      <w:pPr>
        <w:jc w:val="center"/>
        <w:rPr>
          <w:b/>
          <w:sz w:val="22"/>
          <w:szCs w:val="22"/>
        </w:rPr>
      </w:pPr>
      <w:r>
        <w:rPr>
          <w:b/>
          <w:sz w:val="22"/>
          <w:szCs w:val="22"/>
        </w:rPr>
        <w:t xml:space="preserve">  na ocenenie primátorom mesta Košice pri príležitosti Dňa učiteľov - 20</w:t>
      </w:r>
      <w:r w:rsidR="00E831AF">
        <w:rPr>
          <w:b/>
          <w:sz w:val="22"/>
          <w:szCs w:val="22"/>
        </w:rPr>
        <w:t>20</w:t>
      </w:r>
    </w:p>
    <w:p w:rsidR="00FC725C" w:rsidRDefault="00FC725C" w:rsidP="00FC725C">
      <w:pPr>
        <w:jc w:val="center"/>
        <w:rPr>
          <w:b/>
          <w:sz w:val="22"/>
          <w:szCs w:val="22"/>
        </w:rPr>
      </w:pPr>
    </w:p>
    <w:p w:rsidR="00FC725C" w:rsidRDefault="00FC725C" w:rsidP="00FC725C">
      <w:pPr>
        <w:pBdr>
          <w:bottom w:val="single" w:sz="4" w:space="1" w:color="auto"/>
        </w:pBdr>
        <w:spacing w:before="120" w:after="120" w:line="360" w:lineRule="auto"/>
        <w:rPr>
          <w:sz w:val="22"/>
          <w:szCs w:val="22"/>
        </w:rPr>
      </w:pPr>
      <w:r>
        <w:rPr>
          <w:sz w:val="22"/>
          <w:szCs w:val="22"/>
        </w:rPr>
        <w:t>Meno, priezvisko, titul:</w:t>
      </w:r>
      <w:r>
        <w:rPr>
          <w:sz w:val="22"/>
          <w:szCs w:val="22"/>
        </w:rPr>
        <w:tab/>
        <w:t>...............................................................................................................................</w:t>
      </w:r>
      <w:r>
        <w:rPr>
          <w:sz w:val="22"/>
          <w:szCs w:val="22"/>
        </w:rPr>
        <w:tab/>
      </w:r>
    </w:p>
    <w:p w:rsidR="00FC725C" w:rsidRDefault="00FC725C" w:rsidP="00FC725C">
      <w:pPr>
        <w:spacing w:before="120" w:after="120" w:line="360" w:lineRule="auto"/>
        <w:rPr>
          <w:sz w:val="22"/>
          <w:szCs w:val="22"/>
        </w:rPr>
      </w:pPr>
      <w:r>
        <w:rPr>
          <w:sz w:val="22"/>
          <w:szCs w:val="22"/>
        </w:rPr>
        <w:t>Počet rokov pedagogickej praxe: ................................................................................................................</w:t>
      </w:r>
      <w:r>
        <w:rPr>
          <w:sz w:val="22"/>
          <w:szCs w:val="22"/>
        </w:rPr>
        <w:tab/>
      </w:r>
    </w:p>
    <w:p w:rsidR="00FC725C" w:rsidRDefault="00FC725C" w:rsidP="00FC725C">
      <w:pPr>
        <w:spacing w:before="120" w:after="120" w:line="360" w:lineRule="auto"/>
        <w:rPr>
          <w:b/>
          <w:sz w:val="22"/>
          <w:szCs w:val="22"/>
        </w:rPr>
      </w:pPr>
      <w:r>
        <w:rPr>
          <w:sz w:val="22"/>
          <w:szCs w:val="22"/>
        </w:rPr>
        <w:t>Škola/školské zariadenie: ...............................................</w:t>
      </w:r>
      <w:r>
        <w:rPr>
          <w:sz w:val="22"/>
          <w:szCs w:val="22"/>
        </w:rPr>
        <w:tab/>
        <w:t>............................................................................</w:t>
      </w:r>
      <w:r>
        <w:rPr>
          <w:sz w:val="22"/>
          <w:szCs w:val="22"/>
        </w:rPr>
        <w:tab/>
      </w:r>
    </w:p>
    <w:p w:rsidR="00FC725C" w:rsidRDefault="00FC725C" w:rsidP="00FC725C">
      <w:pPr>
        <w:spacing w:before="120" w:after="120"/>
        <w:rPr>
          <w:b/>
          <w:sz w:val="22"/>
          <w:szCs w:val="22"/>
        </w:rPr>
      </w:pPr>
      <w:r>
        <w:rPr>
          <w:sz w:val="22"/>
          <w:szCs w:val="22"/>
        </w:rPr>
        <w:t>Ukončené vzdelanie: ...................................................................................................................................</w:t>
      </w:r>
      <w:r>
        <w:rPr>
          <w:sz w:val="22"/>
          <w:szCs w:val="22"/>
        </w:rPr>
        <w:tab/>
      </w:r>
      <w:r>
        <w:rPr>
          <w:sz w:val="22"/>
          <w:szCs w:val="22"/>
        </w:rPr>
        <w:tab/>
      </w:r>
    </w:p>
    <w:p w:rsidR="00FC725C" w:rsidRDefault="00FC725C" w:rsidP="00FC725C">
      <w:pPr>
        <w:spacing w:before="0" w:line="360" w:lineRule="auto"/>
        <w:rPr>
          <w:b/>
          <w:sz w:val="22"/>
          <w:szCs w:val="22"/>
        </w:rPr>
      </w:pPr>
      <w:r>
        <w:rPr>
          <w:sz w:val="22"/>
          <w:szCs w:val="22"/>
        </w:rPr>
        <w:t>Aprobačné predmety, špecializácia: (nie skratky) ...................................................................................</w:t>
      </w:r>
      <w:r>
        <w:rPr>
          <w:sz w:val="22"/>
          <w:szCs w:val="22"/>
        </w:rPr>
        <w:tab/>
      </w:r>
    </w:p>
    <w:p w:rsidR="00FC725C" w:rsidRDefault="00FC725C" w:rsidP="00FC725C">
      <w:pPr>
        <w:spacing w:before="0" w:line="360" w:lineRule="auto"/>
        <w:jc w:val="both"/>
        <w:rPr>
          <w:sz w:val="22"/>
          <w:szCs w:val="22"/>
        </w:rPr>
      </w:pPr>
      <w:r>
        <w:rPr>
          <w:sz w:val="22"/>
          <w:szCs w:val="22"/>
        </w:rPr>
        <w:t>Funkcia: ............................................................................................................................................</w:t>
      </w:r>
    </w:p>
    <w:p w:rsidR="00FC725C" w:rsidRDefault="00FC725C" w:rsidP="00FC725C">
      <w:pPr>
        <w:spacing w:before="0" w:line="360" w:lineRule="auto"/>
        <w:rPr>
          <w:sz w:val="22"/>
          <w:szCs w:val="22"/>
        </w:rPr>
      </w:pPr>
      <w:r>
        <w:rPr>
          <w:sz w:val="22"/>
          <w:szCs w:val="22"/>
        </w:rPr>
        <w:t>Ďalšie vzdelávanie:</w:t>
      </w:r>
      <w:r>
        <w:rPr>
          <w:sz w:val="22"/>
          <w:szCs w:val="22"/>
        </w:rPr>
        <w:tab/>
      </w:r>
      <w:r>
        <w:rPr>
          <w:sz w:val="22"/>
          <w:szCs w:val="22"/>
        </w:rPr>
        <w:tab/>
      </w:r>
      <w:r>
        <w:rPr>
          <w:sz w:val="22"/>
          <w:szCs w:val="22"/>
        </w:rPr>
        <w:tab/>
      </w:r>
    </w:p>
    <w:p w:rsidR="00FC725C" w:rsidRDefault="00BB1010" w:rsidP="005102B7">
      <w:pPr>
        <w:numPr>
          <w:ilvl w:val="1"/>
          <w:numId w:val="69"/>
        </w:numPr>
        <w:tabs>
          <w:tab w:val="num" w:pos="-1800"/>
        </w:tabs>
        <w:spacing w:before="0"/>
        <w:ind w:left="360" w:hanging="360"/>
        <w:rPr>
          <w:sz w:val="22"/>
          <w:szCs w:val="22"/>
        </w:rPr>
      </w:pPr>
      <w:r>
        <w:rPr>
          <w:sz w:val="22"/>
          <w:szCs w:val="22"/>
        </w:rPr>
        <w:t>atestácia</w:t>
      </w:r>
      <w:r w:rsidR="00FC725C">
        <w:rPr>
          <w:sz w:val="22"/>
          <w:szCs w:val="22"/>
        </w:rPr>
        <w:t xml:space="preserve"> / dátum vykonania: ...............................................................................................</w:t>
      </w:r>
      <w:r w:rsidR="00FC725C">
        <w:rPr>
          <w:sz w:val="22"/>
          <w:szCs w:val="22"/>
        </w:rPr>
        <w:tab/>
      </w:r>
    </w:p>
    <w:p w:rsidR="00FC725C" w:rsidRDefault="00BB1010" w:rsidP="005102B7">
      <w:pPr>
        <w:numPr>
          <w:ilvl w:val="1"/>
          <w:numId w:val="69"/>
        </w:numPr>
        <w:tabs>
          <w:tab w:val="num" w:pos="-1800"/>
        </w:tabs>
        <w:spacing w:before="120" w:after="120"/>
        <w:ind w:left="360" w:hanging="360"/>
        <w:rPr>
          <w:sz w:val="22"/>
          <w:szCs w:val="22"/>
        </w:rPr>
      </w:pPr>
      <w:r>
        <w:rPr>
          <w:sz w:val="22"/>
          <w:szCs w:val="22"/>
        </w:rPr>
        <w:t>atestácia</w:t>
      </w:r>
      <w:r w:rsidR="00FC725C">
        <w:rPr>
          <w:sz w:val="22"/>
          <w:szCs w:val="22"/>
        </w:rPr>
        <w:t xml:space="preserve"> / dátum vykonania: ...............................................................................................</w:t>
      </w:r>
      <w:r w:rsidR="00FC725C">
        <w:rPr>
          <w:sz w:val="22"/>
          <w:szCs w:val="22"/>
        </w:rPr>
        <w:tab/>
      </w:r>
    </w:p>
    <w:p w:rsidR="00FC725C" w:rsidRDefault="00FC725C" w:rsidP="00FC725C">
      <w:pPr>
        <w:spacing w:before="120" w:after="120" w:line="360" w:lineRule="auto"/>
        <w:ind w:left="2832" w:hanging="2832"/>
        <w:rPr>
          <w:sz w:val="22"/>
          <w:szCs w:val="22"/>
        </w:rPr>
      </w:pPr>
      <w:r>
        <w:rPr>
          <w:sz w:val="22"/>
          <w:szCs w:val="22"/>
        </w:rPr>
        <w:t>Absolvovanie štúdia v rámci kontinuálneho vzdelávania: ..........................................................................</w:t>
      </w:r>
    </w:p>
    <w:p w:rsidR="00FC725C" w:rsidRDefault="00FC725C" w:rsidP="00FC725C">
      <w:pPr>
        <w:spacing w:before="120" w:after="120" w:line="360" w:lineRule="auto"/>
        <w:ind w:left="2829" w:hanging="2829"/>
        <w:rPr>
          <w:sz w:val="22"/>
          <w:szCs w:val="22"/>
        </w:rPr>
      </w:pPr>
      <w:r>
        <w:rPr>
          <w:sz w:val="22"/>
          <w:szCs w:val="22"/>
        </w:rPr>
        <w:t>Iné vzdelávanie: ...........................................................................................................................................</w:t>
      </w:r>
      <w:r>
        <w:rPr>
          <w:sz w:val="22"/>
          <w:szCs w:val="22"/>
        </w:rPr>
        <w:tab/>
      </w:r>
    </w:p>
    <w:p w:rsidR="00FC725C" w:rsidRDefault="00FC725C" w:rsidP="00FC725C">
      <w:pPr>
        <w:spacing w:before="120" w:after="120"/>
        <w:rPr>
          <w:b/>
          <w:sz w:val="22"/>
          <w:szCs w:val="22"/>
        </w:rPr>
      </w:pPr>
      <w:r>
        <w:rPr>
          <w:b/>
          <w:sz w:val="22"/>
          <w:szCs w:val="22"/>
        </w:rPr>
        <w:t>Dosiahnuté úspechy počas pedagogickej praxe:</w:t>
      </w:r>
    </w:p>
    <w:p w:rsidR="00FC725C" w:rsidRDefault="00FC725C" w:rsidP="00FC725C">
      <w:pPr>
        <w:spacing w:before="360" w:after="360"/>
        <w:jc w:val="both"/>
        <w:rPr>
          <w:sz w:val="22"/>
          <w:szCs w:val="22"/>
        </w:rPr>
      </w:pPr>
      <w:r>
        <w:rPr>
          <w:b/>
          <w:sz w:val="22"/>
          <w:szCs w:val="22"/>
        </w:rPr>
        <w:t>Aktivity v rámci projektov</w:t>
      </w:r>
    </w:p>
    <w:p w:rsidR="00FC725C" w:rsidRDefault="00FC725C" w:rsidP="00FC725C">
      <w:pPr>
        <w:spacing w:before="360" w:after="360"/>
        <w:ind w:firstLine="3"/>
        <w:jc w:val="both"/>
        <w:rPr>
          <w:b/>
          <w:sz w:val="22"/>
          <w:szCs w:val="22"/>
        </w:rPr>
      </w:pPr>
      <w:r>
        <w:rPr>
          <w:b/>
          <w:sz w:val="22"/>
          <w:szCs w:val="22"/>
        </w:rPr>
        <w:t>Iné:</w:t>
      </w:r>
      <w:r>
        <w:rPr>
          <w:b/>
          <w:sz w:val="22"/>
          <w:szCs w:val="22"/>
        </w:rPr>
        <w:tab/>
      </w:r>
    </w:p>
    <w:p w:rsidR="00FC725C" w:rsidRDefault="00FC725C" w:rsidP="00FC725C">
      <w:pPr>
        <w:spacing w:before="360" w:after="360"/>
        <w:jc w:val="both"/>
        <w:rPr>
          <w:b/>
          <w:sz w:val="22"/>
          <w:szCs w:val="22"/>
        </w:rPr>
      </w:pPr>
      <w:r>
        <w:rPr>
          <w:b/>
          <w:sz w:val="22"/>
          <w:szCs w:val="22"/>
        </w:rPr>
        <w:t xml:space="preserve">Osobná charakteristika: </w:t>
      </w:r>
    </w:p>
    <w:p w:rsidR="00FC725C" w:rsidRDefault="00FC725C" w:rsidP="00FC725C">
      <w:pPr>
        <w:rPr>
          <w:sz w:val="22"/>
          <w:szCs w:val="22"/>
        </w:rPr>
      </w:pPr>
    </w:p>
    <w:p w:rsidR="00FC725C" w:rsidRDefault="00FC725C" w:rsidP="00FC725C">
      <w:pPr>
        <w:rPr>
          <w:sz w:val="22"/>
          <w:szCs w:val="22"/>
        </w:rPr>
      </w:pPr>
    </w:p>
    <w:p w:rsidR="00FC725C" w:rsidRDefault="00FC725C" w:rsidP="00FC725C">
      <w:pPr>
        <w:rPr>
          <w:sz w:val="22"/>
          <w:szCs w:val="22"/>
        </w:rPr>
      </w:pPr>
    </w:p>
    <w:p w:rsidR="00FC725C" w:rsidRDefault="00FC725C" w:rsidP="00FC725C">
      <w:pPr>
        <w:rPr>
          <w:sz w:val="22"/>
          <w:szCs w:val="22"/>
        </w:rPr>
      </w:pPr>
    </w:p>
    <w:p w:rsidR="00FC725C" w:rsidRDefault="00FC725C" w:rsidP="00FC725C">
      <w:pPr>
        <w:rPr>
          <w:sz w:val="22"/>
          <w:szCs w:val="22"/>
        </w:rPr>
      </w:pPr>
    </w:p>
    <w:p w:rsidR="00FC725C" w:rsidRDefault="00FC725C" w:rsidP="00FC725C">
      <w:pPr>
        <w:rPr>
          <w:sz w:val="22"/>
          <w:szCs w:val="22"/>
        </w:rPr>
      </w:pPr>
    </w:p>
    <w:p w:rsidR="00FC725C" w:rsidRDefault="00FC725C" w:rsidP="00FC725C">
      <w:pPr>
        <w:rPr>
          <w:sz w:val="22"/>
          <w:szCs w:val="22"/>
        </w:rPr>
      </w:pPr>
    </w:p>
    <w:p w:rsidR="00FC725C" w:rsidRDefault="00FC725C" w:rsidP="00FC725C">
      <w:pPr>
        <w:rPr>
          <w:sz w:val="22"/>
          <w:szCs w:val="22"/>
        </w:rPr>
      </w:pPr>
    </w:p>
    <w:p w:rsidR="00FC725C" w:rsidRDefault="00FC725C" w:rsidP="00FC725C">
      <w:pPr>
        <w:rPr>
          <w:sz w:val="22"/>
          <w:szCs w:val="22"/>
        </w:rPr>
      </w:pPr>
      <w:r>
        <w:rPr>
          <w:sz w:val="22"/>
          <w:szCs w:val="22"/>
        </w:rPr>
        <w:t>Dátum:</w:t>
      </w:r>
      <w:r>
        <w:rPr>
          <w:sz w:val="22"/>
          <w:szCs w:val="22"/>
        </w:rPr>
        <w:tab/>
        <w:t xml:space="preserve"> ........................................</w:t>
      </w:r>
      <w:r>
        <w:rPr>
          <w:sz w:val="22"/>
          <w:szCs w:val="22"/>
        </w:rPr>
        <w:tab/>
      </w:r>
      <w:r>
        <w:rPr>
          <w:sz w:val="22"/>
          <w:szCs w:val="22"/>
        </w:rPr>
        <w:tab/>
        <w:t>Návrh podáva: .......................................................................</w:t>
      </w:r>
    </w:p>
    <w:p w:rsidR="00FC725C" w:rsidRDefault="00FC725C" w:rsidP="00FC725C">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p>
    <w:p w:rsidR="00FC725C" w:rsidRDefault="00FC725C" w:rsidP="00FC725C">
      <w:pPr>
        <w:ind w:left="3540" w:firstLine="708"/>
        <w:rPr>
          <w:sz w:val="22"/>
          <w:szCs w:val="22"/>
        </w:rPr>
      </w:pPr>
    </w:p>
    <w:p w:rsidR="00FC725C" w:rsidRDefault="00FC725C" w:rsidP="00FC725C">
      <w:pPr>
        <w:ind w:left="4248"/>
        <w:rPr>
          <w:sz w:val="22"/>
          <w:szCs w:val="22"/>
        </w:rPr>
      </w:pPr>
      <w:r>
        <w:rPr>
          <w:sz w:val="22"/>
          <w:szCs w:val="22"/>
        </w:rPr>
        <w:t xml:space="preserve">Schválil/a:   ............................................................................                                                                        </w:t>
      </w:r>
    </w:p>
    <w:p w:rsidR="00FC725C" w:rsidRDefault="00FC725C" w:rsidP="00FC725C">
      <w:pPr>
        <w:ind w:left="4248"/>
        <w:rPr>
          <w:sz w:val="22"/>
          <w:szCs w:val="22"/>
        </w:rPr>
      </w:pPr>
      <w:r>
        <w:rPr>
          <w:sz w:val="22"/>
          <w:szCs w:val="22"/>
        </w:rPr>
        <w:t xml:space="preserve">                                             riaditeľ/ka školy</w:t>
      </w:r>
    </w:p>
    <w:p w:rsidR="00FC725C" w:rsidRDefault="00FC725C" w:rsidP="00FC725C">
      <w:pPr>
        <w:rPr>
          <w:sz w:val="22"/>
          <w:szCs w:val="22"/>
        </w:rPr>
      </w:pPr>
    </w:p>
    <w:p w:rsidR="00FC725C" w:rsidRDefault="00FC725C" w:rsidP="00FC725C">
      <w:pPr>
        <w:rPr>
          <w:sz w:val="22"/>
          <w:szCs w:val="22"/>
          <w:highlight w:val="lightGray"/>
        </w:rPr>
      </w:pPr>
    </w:p>
    <w:p w:rsidR="00FC725C" w:rsidRDefault="00FC725C" w:rsidP="00FC725C">
      <w:pPr>
        <w:rPr>
          <w:sz w:val="22"/>
          <w:szCs w:val="22"/>
          <w:highlight w:val="lightGray"/>
        </w:rPr>
      </w:pPr>
    </w:p>
    <w:p w:rsidR="00FC725C" w:rsidRDefault="00FC725C" w:rsidP="00FC725C">
      <w:pPr>
        <w:rPr>
          <w:sz w:val="22"/>
          <w:szCs w:val="22"/>
        </w:rPr>
      </w:pPr>
      <w:r>
        <w:rPr>
          <w:sz w:val="22"/>
          <w:szCs w:val="22"/>
          <w:highlight w:val="lightGray"/>
        </w:rPr>
        <w:t xml:space="preserve">Príloha č. </w:t>
      </w:r>
      <w:r w:rsidR="00C50438">
        <w:rPr>
          <w:sz w:val="22"/>
          <w:szCs w:val="22"/>
          <w:highlight w:val="lightGray"/>
        </w:rPr>
        <w:t>7</w:t>
      </w:r>
      <w:r>
        <w:rPr>
          <w:sz w:val="22"/>
          <w:szCs w:val="22"/>
          <w:highlight w:val="lightGray"/>
        </w:rPr>
        <w:t>:</w:t>
      </w:r>
      <w:r>
        <w:rPr>
          <w:sz w:val="22"/>
          <w:szCs w:val="22"/>
        </w:rPr>
        <w:t xml:space="preserve">  </w:t>
      </w:r>
      <w:r>
        <w:rPr>
          <w:color w:val="FF0000"/>
          <w:sz w:val="22"/>
          <w:szCs w:val="22"/>
        </w:rPr>
        <w:t>Pre každého oceneného ZVLÁŠŤ!!!</w:t>
      </w:r>
      <w:r>
        <w:rPr>
          <w:sz w:val="22"/>
          <w:szCs w:val="22"/>
        </w:rPr>
        <w:t xml:space="preserve">   </w:t>
      </w:r>
    </w:p>
    <w:p w:rsidR="00FC725C" w:rsidRDefault="00FC725C" w:rsidP="00FC725C">
      <w:pPr>
        <w:rPr>
          <w:sz w:val="22"/>
          <w:szCs w:val="22"/>
        </w:rPr>
      </w:pPr>
    </w:p>
    <w:p w:rsidR="00FC725C" w:rsidRDefault="00FC725C" w:rsidP="00FC725C">
      <w:pPr>
        <w:jc w:val="center"/>
        <w:rPr>
          <w:b/>
          <w:sz w:val="22"/>
          <w:szCs w:val="22"/>
        </w:rPr>
      </w:pPr>
      <w:r>
        <w:rPr>
          <w:b/>
          <w:sz w:val="22"/>
          <w:szCs w:val="22"/>
        </w:rPr>
        <w:t>Návrh na ocenenie žiaka</w:t>
      </w:r>
    </w:p>
    <w:p w:rsidR="00FC725C" w:rsidRDefault="00FC725C" w:rsidP="00FC725C">
      <w:pPr>
        <w:jc w:val="center"/>
        <w:rPr>
          <w:b/>
          <w:sz w:val="22"/>
          <w:szCs w:val="22"/>
        </w:rPr>
      </w:pPr>
      <w:r>
        <w:rPr>
          <w:b/>
          <w:sz w:val="22"/>
          <w:szCs w:val="22"/>
        </w:rPr>
        <w:t xml:space="preserve"> v rámci 1</w:t>
      </w:r>
      <w:r w:rsidR="00E831AF">
        <w:rPr>
          <w:b/>
          <w:sz w:val="22"/>
          <w:szCs w:val="22"/>
        </w:rPr>
        <w:t>5</w:t>
      </w:r>
      <w:r>
        <w:rPr>
          <w:b/>
          <w:sz w:val="22"/>
          <w:szCs w:val="22"/>
        </w:rPr>
        <w:t>. ročníka projektu  „Mesto Košice deťom“ -  20</w:t>
      </w:r>
      <w:r w:rsidR="00E831AF">
        <w:rPr>
          <w:b/>
          <w:sz w:val="22"/>
          <w:szCs w:val="22"/>
        </w:rPr>
        <w:t>20</w:t>
      </w:r>
    </w:p>
    <w:p w:rsidR="00FC725C" w:rsidRDefault="00FC725C" w:rsidP="00FC725C">
      <w:pPr>
        <w:jc w:val="center"/>
        <w:rPr>
          <w:sz w:val="22"/>
          <w:szCs w:val="22"/>
        </w:rPr>
      </w:pPr>
    </w:p>
    <w:p w:rsidR="00FC725C" w:rsidRDefault="00FC725C" w:rsidP="00FC725C">
      <w:pPr>
        <w:jc w:val="center"/>
        <w:rPr>
          <w:sz w:val="22"/>
          <w:szCs w:val="22"/>
        </w:rPr>
      </w:pPr>
    </w:p>
    <w:p w:rsidR="00FC725C" w:rsidRDefault="00FC725C" w:rsidP="00FC725C">
      <w:pPr>
        <w:spacing w:line="480" w:lineRule="auto"/>
        <w:rPr>
          <w:sz w:val="22"/>
          <w:szCs w:val="22"/>
        </w:rPr>
      </w:pPr>
      <w:r>
        <w:rPr>
          <w:sz w:val="22"/>
          <w:szCs w:val="22"/>
        </w:rPr>
        <w:t>Škola:</w:t>
      </w:r>
      <w:r>
        <w:rPr>
          <w:b/>
          <w:sz w:val="22"/>
          <w:szCs w:val="22"/>
        </w:rPr>
        <w:t xml:space="preserve"> </w:t>
      </w:r>
      <w:r>
        <w:rPr>
          <w:sz w:val="22"/>
          <w:szCs w:val="22"/>
        </w:rPr>
        <w:t>................................................................................................................................................</w:t>
      </w:r>
    </w:p>
    <w:p w:rsidR="00FC725C" w:rsidRDefault="00FC725C" w:rsidP="00FC725C">
      <w:pPr>
        <w:tabs>
          <w:tab w:val="right" w:pos="9540"/>
        </w:tabs>
        <w:spacing w:line="480" w:lineRule="auto"/>
        <w:rPr>
          <w:sz w:val="22"/>
          <w:szCs w:val="22"/>
        </w:rPr>
      </w:pPr>
      <w:r>
        <w:rPr>
          <w:sz w:val="22"/>
          <w:szCs w:val="22"/>
        </w:rPr>
        <w:t>Meno, priezvisko: ..............................................................................................................................</w:t>
      </w:r>
    </w:p>
    <w:p w:rsidR="00FC725C" w:rsidRDefault="00FC725C" w:rsidP="00FC725C">
      <w:pPr>
        <w:tabs>
          <w:tab w:val="right" w:pos="9540"/>
        </w:tabs>
        <w:spacing w:line="480" w:lineRule="auto"/>
        <w:rPr>
          <w:sz w:val="22"/>
          <w:szCs w:val="22"/>
        </w:rPr>
      </w:pPr>
      <w:r>
        <w:rPr>
          <w:sz w:val="22"/>
          <w:szCs w:val="22"/>
        </w:rPr>
        <w:t>Trieda: .................................................</w:t>
      </w:r>
    </w:p>
    <w:p w:rsidR="00FC725C" w:rsidRDefault="00FC725C" w:rsidP="00FC725C">
      <w:pPr>
        <w:rPr>
          <w:b/>
          <w:sz w:val="22"/>
          <w:szCs w:val="22"/>
        </w:rPr>
      </w:pPr>
      <w:r>
        <w:rPr>
          <w:b/>
          <w:sz w:val="22"/>
          <w:szCs w:val="22"/>
        </w:rPr>
        <w:t>Dosiahnutý najvýraznejší úspech v školskom roku 201</w:t>
      </w:r>
      <w:r w:rsidR="00E831AF">
        <w:rPr>
          <w:b/>
          <w:sz w:val="22"/>
          <w:szCs w:val="22"/>
        </w:rPr>
        <w:t>9</w:t>
      </w:r>
      <w:r>
        <w:rPr>
          <w:b/>
          <w:sz w:val="22"/>
          <w:szCs w:val="22"/>
        </w:rPr>
        <w:t>/</w:t>
      </w:r>
      <w:r w:rsidR="00E433CC">
        <w:rPr>
          <w:b/>
          <w:sz w:val="22"/>
          <w:szCs w:val="22"/>
        </w:rPr>
        <w:t>20</w:t>
      </w:r>
      <w:r w:rsidR="00E831AF">
        <w:rPr>
          <w:b/>
          <w:sz w:val="22"/>
          <w:szCs w:val="22"/>
        </w:rPr>
        <w:t>20</w:t>
      </w:r>
      <w:r>
        <w:rPr>
          <w:b/>
          <w:sz w:val="22"/>
          <w:szCs w:val="22"/>
        </w:rPr>
        <w:t xml:space="preserve"> – iba dohodnuté  sú</w:t>
      </w:r>
      <w:r w:rsidR="00BB1010">
        <w:rPr>
          <w:b/>
          <w:sz w:val="22"/>
          <w:szCs w:val="22"/>
        </w:rPr>
        <w:t>ťaže MŠVVaŠ a I</w:t>
      </w:r>
      <w:r>
        <w:rPr>
          <w:b/>
          <w:sz w:val="22"/>
          <w:szCs w:val="22"/>
        </w:rPr>
        <w:t xml:space="preserve">uventy </w:t>
      </w:r>
    </w:p>
    <w:p w:rsidR="00FC725C" w:rsidRDefault="00FC725C" w:rsidP="005102B7">
      <w:pPr>
        <w:numPr>
          <w:ilvl w:val="2"/>
          <w:numId w:val="70"/>
        </w:numPr>
        <w:ind w:left="426"/>
        <w:rPr>
          <w:sz w:val="22"/>
          <w:szCs w:val="22"/>
        </w:rPr>
      </w:pPr>
      <w:r>
        <w:rPr>
          <w:sz w:val="22"/>
          <w:szCs w:val="22"/>
        </w:rPr>
        <w:t>názov súťaže:  ........................................................................................................................... ......</w:t>
      </w:r>
    </w:p>
    <w:p w:rsidR="00FC725C" w:rsidRDefault="00FC725C" w:rsidP="00FC725C">
      <w:pPr>
        <w:ind w:left="426"/>
        <w:rPr>
          <w:sz w:val="22"/>
          <w:szCs w:val="22"/>
        </w:rPr>
      </w:pPr>
    </w:p>
    <w:p w:rsidR="00FC725C" w:rsidRDefault="00FC725C" w:rsidP="00FC725C">
      <w:pPr>
        <w:rPr>
          <w:sz w:val="22"/>
          <w:szCs w:val="22"/>
        </w:rPr>
      </w:pPr>
      <w:r>
        <w:rPr>
          <w:sz w:val="22"/>
          <w:szCs w:val="22"/>
        </w:rPr>
        <w:t xml:space="preserve">       umiestnenie: .............................................   úroveň: ................. (KK, SR, medz.)</w:t>
      </w:r>
    </w:p>
    <w:p w:rsidR="00FC725C" w:rsidRDefault="00FC725C" w:rsidP="00FC725C">
      <w:pPr>
        <w:jc w:val="both"/>
        <w:rPr>
          <w:sz w:val="22"/>
          <w:szCs w:val="22"/>
        </w:rPr>
      </w:pPr>
      <w:r>
        <w:rPr>
          <w:sz w:val="22"/>
          <w:szCs w:val="22"/>
        </w:rPr>
        <w:t xml:space="preserve">       Meno pedagóga + aprobácia, ktorý žiaka pripravoval na súťaž: .................................................</w:t>
      </w:r>
    </w:p>
    <w:p w:rsidR="00FC725C" w:rsidRDefault="00FC725C" w:rsidP="00FC725C">
      <w:pPr>
        <w:rPr>
          <w:sz w:val="22"/>
          <w:szCs w:val="22"/>
        </w:rPr>
      </w:pPr>
    </w:p>
    <w:p w:rsidR="00FC725C" w:rsidRDefault="00FC725C" w:rsidP="005102B7">
      <w:pPr>
        <w:numPr>
          <w:ilvl w:val="2"/>
          <w:numId w:val="70"/>
        </w:numPr>
        <w:ind w:left="426"/>
        <w:rPr>
          <w:sz w:val="22"/>
          <w:szCs w:val="22"/>
        </w:rPr>
      </w:pPr>
      <w:r>
        <w:rPr>
          <w:sz w:val="22"/>
          <w:szCs w:val="22"/>
        </w:rPr>
        <w:t>názov súťaže:  ........................................................................................................................... .....</w:t>
      </w:r>
    </w:p>
    <w:p w:rsidR="00FC725C" w:rsidRDefault="00FC725C" w:rsidP="00FC725C">
      <w:pPr>
        <w:ind w:left="426"/>
        <w:rPr>
          <w:sz w:val="22"/>
          <w:szCs w:val="22"/>
        </w:rPr>
      </w:pPr>
    </w:p>
    <w:p w:rsidR="00FC725C" w:rsidRDefault="00FC725C" w:rsidP="00FC725C">
      <w:pPr>
        <w:rPr>
          <w:sz w:val="22"/>
          <w:szCs w:val="22"/>
        </w:rPr>
      </w:pPr>
      <w:r>
        <w:rPr>
          <w:sz w:val="22"/>
          <w:szCs w:val="22"/>
        </w:rPr>
        <w:t xml:space="preserve">       umiestnenie: .............................................   úroveň: ................. (KK, SR, medz.)</w:t>
      </w:r>
    </w:p>
    <w:p w:rsidR="00FC725C" w:rsidRDefault="00FC725C" w:rsidP="00FC725C">
      <w:pPr>
        <w:jc w:val="both"/>
        <w:rPr>
          <w:sz w:val="22"/>
          <w:szCs w:val="22"/>
        </w:rPr>
      </w:pPr>
      <w:r>
        <w:rPr>
          <w:sz w:val="22"/>
          <w:szCs w:val="22"/>
        </w:rPr>
        <w:t xml:space="preserve">       Meno pedagóga + aprobácia, ktorý žiaka pripravoval na súťaž: ................................................</w:t>
      </w:r>
    </w:p>
    <w:p w:rsidR="00FC725C" w:rsidRDefault="00FC725C" w:rsidP="00FC725C">
      <w:pPr>
        <w:rPr>
          <w:sz w:val="22"/>
          <w:szCs w:val="22"/>
        </w:rPr>
      </w:pPr>
    </w:p>
    <w:p w:rsidR="00FC725C" w:rsidRDefault="00FC725C" w:rsidP="005102B7">
      <w:pPr>
        <w:numPr>
          <w:ilvl w:val="2"/>
          <w:numId w:val="70"/>
        </w:numPr>
        <w:ind w:left="426"/>
        <w:rPr>
          <w:sz w:val="22"/>
          <w:szCs w:val="22"/>
        </w:rPr>
      </w:pPr>
      <w:r>
        <w:rPr>
          <w:sz w:val="22"/>
          <w:szCs w:val="22"/>
        </w:rPr>
        <w:t xml:space="preserve">názov súťaže:  ................................................................................................................................ </w:t>
      </w:r>
    </w:p>
    <w:p w:rsidR="00FC725C" w:rsidRDefault="00FC725C" w:rsidP="00FC725C">
      <w:pPr>
        <w:ind w:left="426"/>
        <w:rPr>
          <w:sz w:val="22"/>
          <w:szCs w:val="22"/>
        </w:rPr>
      </w:pPr>
    </w:p>
    <w:p w:rsidR="00FC725C" w:rsidRDefault="00FC725C" w:rsidP="00FC725C">
      <w:pPr>
        <w:rPr>
          <w:sz w:val="22"/>
          <w:szCs w:val="22"/>
        </w:rPr>
      </w:pPr>
      <w:r>
        <w:rPr>
          <w:sz w:val="22"/>
          <w:szCs w:val="22"/>
        </w:rPr>
        <w:t xml:space="preserve">       umiestnenie: .............................................   úroveň: ................. (KK, SR, medz.)</w:t>
      </w:r>
    </w:p>
    <w:p w:rsidR="00FC725C" w:rsidRDefault="00FC725C" w:rsidP="00FC725C">
      <w:pPr>
        <w:jc w:val="both"/>
        <w:rPr>
          <w:sz w:val="22"/>
          <w:szCs w:val="22"/>
        </w:rPr>
      </w:pPr>
      <w:r>
        <w:rPr>
          <w:sz w:val="22"/>
          <w:szCs w:val="22"/>
        </w:rPr>
        <w:t xml:space="preserve">       Meno pedagóga + aprobácia, ktorý žiaka pripravoval na súťaž: ...............................................</w:t>
      </w:r>
    </w:p>
    <w:p w:rsidR="00FC725C" w:rsidRDefault="00FC725C" w:rsidP="00FC725C">
      <w:pPr>
        <w:rPr>
          <w:sz w:val="22"/>
          <w:szCs w:val="22"/>
        </w:rPr>
      </w:pPr>
    </w:p>
    <w:p w:rsidR="00FC725C" w:rsidRDefault="00FC725C" w:rsidP="00FC725C">
      <w:pPr>
        <w:jc w:val="both"/>
        <w:rPr>
          <w:sz w:val="22"/>
          <w:szCs w:val="22"/>
        </w:rPr>
      </w:pPr>
    </w:p>
    <w:p w:rsidR="00FC725C" w:rsidRDefault="00FC725C" w:rsidP="00FC725C">
      <w:pPr>
        <w:rPr>
          <w:b/>
          <w:sz w:val="22"/>
          <w:szCs w:val="22"/>
        </w:rPr>
      </w:pPr>
    </w:p>
    <w:p w:rsidR="00FC725C" w:rsidRDefault="00FC725C" w:rsidP="00FC725C">
      <w:pPr>
        <w:rPr>
          <w:b/>
          <w:sz w:val="22"/>
          <w:szCs w:val="22"/>
        </w:rPr>
      </w:pPr>
      <w:r>
        <w:rPr>
          <w:b/>
          <w:sz w:val="22"/>
          <w:szCs w:val="22"/>
        </w:rPr>
        <w:t>Dosiahnutý výraznejší úspech v minulých 2 školských rokoch ( úroveň KK, SR a medz.):</w:t>
      </w:r>
    </w:p>
    <w:p w:rsidR="00FC725C" w:rsidRDefault="00FC725C" w:rsidP="00FC725C">
      <w:pPr>
        <w:rPr>
          <w:sz w:val="22"/>
          <w:szCs w:val="22"/>
        </w:rPr>
      </w:pPr>
      <w:r>
        <w:rPr>
          <w:sz w:val="22"/>
          <w:szCs w:val="22"/>
        </w:rPr>
        <w:t>.................................................................................................................................................................</w:t>
      </w:r>
    </w:p>
    <w:p w:rsidR="00FC725C" w:rsidRDefault="00FC725C" w:rsidP="00FC725C">
      <w:pPr>
        <w:rPr>
          <w:sz w:val="22"/>
          <w:szCs w:val="22"/>
        </w:rPr>
      </w:pPr>
      <w:r>
        <w:rPr>
          <w:sz w:val="22"/>
          <w:szCs w:val="22"/>
        </w:rPr>
        <w:t>.................................................................................................................................................................</w:t>
      </w:r>
    </w:p>
    <w:p w:rsidR="00FC725C" w:rsidRDefault="00FC725C" w:rsidP="00FC725C">
      <w:pPr>
        <w:rPr>
          <w:sz w:val="22"/>
          <w:szCs w:val="22"/>
        </w:rPr>
      </w:pPr>
      <w:r>
        <w:rPr>
          <w:sz w:val="22"/>
          <w:szCs w:val="22"/>
        </w:rPr>
        <w:t>.................................................................................................................................................................</w:t>
      </w:r>
    </w:p>
    <w:p w:rsidR="00FC725C" w:rsidRDefault="00FC725C" w:rsidP="00FC725C">
      <w:pPr>
        <w:rPr>
          <w:sz w:val="22"/>
          <w:szCs w:val="22"/>
        </w:rPr>
      </w:pPr>
      <w:r>
        <w:rPr>
          <w:sz w:val="22"/>
          <w:szCs w:val="22"/>
        </w:rPr>
        <w:t>.................................................................................................................................................................</w:t>
      </w:r>
    </w:p>
    <w:p w:rsidR="00FC725C" w:rsidRDefault="00FC725C" w:rsidP="00FC725C">
      <w:pPr>
        <w:jc w:val="both"/>
        <w:rPr>
          <w:sz w:val="22"/>
          <w:szCs w:val="22"/>
        </w:rPr>
      </w:pPr>
      <w:r>
        <w:rPr>
          <w:b/>
          <w:sz w:val="22"/>
          <w:szCs w:val="22"/>
        </w:rPr>
        <w:t>Osobná charakteristika</w:t>
      </w:r>
      <w:r>
        <w:rPr>
          <w:sz w:val="22"/>
          <w:szCs w:val="22"/>
        </w:rPr>
        <w:t xml:space="preserve"> (zaujímavá osobnostná  a povahová črta, charakterová vlastnosť):</w:t>
      </w:r>
    </w:p>
    <w:p w:rsidR="00FC725C" w:rsidRDefault="00FC725C" w:rsidP="00FC725C">
      <w:pPr>
        <w:jc w:val="both"/>
        <w:rPr>
          <w:sz w:val="22"/>
          <w:szCs w:val="22"/>
        </w:rPr>
      </w:pPr>
    </w:p>
    <w:p w:rsidR="00FC725C" w:rsidRDefault="00FC725C" w:rsidP="00FC725C">
      <w:pPr>
        <w:spacing w:before="0" w:line="312" w:lineRule="auto"/>
        <w:rPr>
          <w:sz w:val="22"/>
          <w:szCs w:val="22"/>
        </w:rPr>
      </w:pPr>
      <w:r>
        <w:rPr>
          <w:sz w:val="22"/>
          <w:szCs w:val="22"/>
        </w:rPr>
        <w:t>.................................................................................................................................................................</w:t>
      </w:r>
    </w:p>
    <w:p w:rsidR="00FC725C" w:rsidRDefault="00FC725C" w:rsidP="00FC725C">
      <w:pPr>
        <w:spacing w:before="0" w:line="312" w:lineRule="auto"/>
        <w:rPr>
          <w:sz w:val="22"/>
          <w:szCs w:val="22"/>
        </w:rPr>
      </w:pPr>
      <w:r>
        <w:rPr>
          <w:sz w:val="22"/>
          <w:szCs w:val="22"/>
        </w:rPr>
        <w:t>.................................................................................................................................................................</w:t>
      </w:r>
    </w:p>
    <w:p w:rsidR="00FC725C" w:rsidRDefault="00FC725C" w:rsidP="00FC725C">
      <w:pPr>
        <w:spacing w:before="0" w:line="312" w:lineRule="auto"/>
        <w:rPr>
          <w:sz w:val="22"/>
          <w:szCs w:val="22"/>
        </w:rPr>
      </w:pPr>
      <w:r>
        <w:rPr>
          <w:sz w:val="22"/>
          <w:szCs w:val="22"/>
        </w:rPr>
        <w:t>.................................................................................................................................................................</w:t>
      </w:r>
    </w:p>
    <w:p w:rsidR="00FC725C" w:rsidRDefault="00FC725C" w:rsidP="00FC725C">
      <w:pPr>
        <w:spacing w:before="0" w:line="312" w:lineRule="auto"/>
        <w:rPr>
          <w:sz w:val="22"/>
          <w:szCs w:val="22"/>
        </w:rPr>
      </w:pPr>
      <w:r>
        <w:rPr>
          <w:sz w:val="22"/>
          <w:szCs w:val="22"/>
        </w:rPr>
        <w:t>.................................................................................................................................................................</w:t>
      </w:r>
    </w:p>
    <w:p w:rsidR="00FC725C" w:rsidRDefault="00FC725C" w:rsidP="00FC725C">
      <w:pPr>
        <w:rPr>
          <w:sz w:val="22"/>
          <w:szCs w:val="22"/>
        </w:rPr>
      </w:pPr>
      <w:r>
        <w:rPr>
          <w:sz w:val="22"/>
          <w:szCs w:val="22"/>
        </w:rPr>
        <w:t>Dátum:</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FC725C" w:rsidRDefault="00FC725C" w:rsidP="00FC725C">
      <w:pPr>
        <w:rPr>
          <w:sz w:val="22"/>
          <w:szCs w:val="22"/>
        </w:rPr>
      </w:pPr>
      <w:r>
        <w:rPr>
          <w:sz w:val="22"/>
          <w:szCs w:val="22"/>
        </w:rPr>
        <w:t>Návrh podáva:</w:t>
      </w:r>
    </w:p>
    <w:p w:rsidR="00FC725C" w:rsidRDefault="00FC725C" w:rsidP="00FC725C">
      <w:pPr>
        <w:rPr>
          <w:sz w:val="22"/>
          <w:szCs w:val="22"/>
        </w:rPr>
      </w:pPr>
      <w:r>
        <w:rPr>
          <w:sz w:val="22"/>
          <w:szCs w:val="22"/>
        </w:rPr>
        <w:tab/>
      </w:r>
      <w:r>
        <w:rPr>
          <w:sz w:val="22"/>
          <w:szCs w:val="22"/>
        </w:rPr>
        <w:tab/>
      </w:r>
      <w:r>
        <w:rPr>
          <w:sz w:val="22"/>
          <w:szCs w:val="22"/>
        </w:rPr>
        <w:tab/>
      </w:r>
      <w:r>
        <w:rPr>
          <w:sz w:val="22"/>
          <w:szCs w:val="22"/>
        </w:rPr>
        <w:tab/>
        <w:t xml:space="preserve">                                 Schválil/a:     riaditeľ/ka školy</w:t>
      </w:r>
    </w:p>
    <w:p w:rsidR="00FC725C" w:rsidRDefault="00FC725C" w:rsidP="00FC725C">
      <w:pPr>
        <w:rPr>
          <w:sz w:val="22"/>
          <w:szCs w:val="22"/>
          <w:highlight w:val="lightGray"/>
        </w:rPr>
      </w:pPr>
    </w:p>
    <w:p w:rsidR="00FC725C" w:rsidRDefault="00FC725C" w:rsidP="00FC725C">
      <w:pPr>
        <w:rPr>
          <w:sz w:val="22"/>
          <w:szCs w:val="22"/>
          <w:highlight w:val="lightGray"/>
        </w:rPr>
      </w:pPr>
    </w:p>
    <w:p w:rsidR="00FC725C" w:rsidRDefault="00FC725C" w:rsidP="00FC725C">
      <w:pPr>
        <w:rPr>
          <w:sz w:val="22"/>
          <w:szCs w:val="22"/>
        </w:rPr>
      </w:pPr>
      <w:r>
        <w:rPr>
          <w:sz w:val="22"/>
          <w:szCs w:val="22"/>
          <w:highlight w:val="lightGray"/>
        </w:rPr>
        <w:lastRenderedPageBreak/>
        <w:t xml:space="preserve">Príloha č. </w:t>
      </w:r>
      <w:r w:rsidR="00C50438">
        <w:rPr>
          <w:sz w:val="22"/>
          <w:szCs w:val="22"/>
          <w:highlight w:val="lightGray"/>
        </w:rPr>
        <w:t>8</w:t>
      </w:r>
      <w:r>
        <w:rPr>
          <w:sz w:val="22"/>
          <w:szCs w:val="22"/>
          <w:highlight w:val="lightGray"/>
        </w:rPr>
        <w:t>:</w:t>
      </w:r>
      <w:r>
        <w:rPr>
          <w:sz w:val="22"/>
          <w:szCs w:val="22"/>
        </w:rPr>
        <w:t xml:space="preserve">  </w:t>
      </w:r>
      <w:r>
        <w:rPr>
          <w:color w:val="FF0000"/>
          <w:sz w:val="22"/>
          <w:szCs w:val="22"/>
        </w:rPr>
        <w:t>Iba jeden žiak za základnú školu!!!</w:t>
      </w:r>
      <w:r>
        <w:rPr>
          <w:sz w:val="22"/>
          <w:szCs w:val="22"/>
        </w:rPr>
        <w:t xml:space="preserve">   </w:t>
      </w:r>
    </w:p>
    <w:p w:rsidR="00FC725C" w:rsidRDefault="00FC725C" w:rsidP="00FC725C">
      <w:pPr>
        <w:rPr>
          <w:sz w:val="22"/>
          <w:szCs w:val="22"/>
        </w:rPr>
      </w:pPr>
    </w:p>
    <w:p w:rsidR="00FC725C" w:rsidRDefault="00FC725C" w:rsidP="00FC725C">
      <w:pPr>
        <w:jc w:val="center"/>
        <w:rPr>
          <w:b/>
          <w:sz w:val="22"/>
          <w:szCs w:val="22"/>
        </w:rPr>
      </w:pPr>
    </w:p>
    <w:p w:rsidR="00FC725C" w:rsidRDefault="00FC725C" w:rsidP="00FC725C">
      <w:pPr>
        <w:jc w:val="center"/>
        <w:rPr>
          <w:b/>
          <w:sz w:val="22"/>
          <w:szCs w:val="22"/>
        </w:rPr>
      </w:pPr>
    </w:p>
    <w:p w:rsidR="00FC725C" w:rsidRDefault="00FC725C" w:rsidP="00FC725C">
      <w:pPr>
        <w:jc w:val="center"/>
        <w:rPr>
          <w:b/>
          <w:sz w:val="22"/>
          <w:szCs w:val="22"/>
        </w:rPr>
      </w:pPr>
      <w:r>
        <w:rPr>
          <w:b/>
          <w:sz w:val="22"/>
          <w:szCs w:val="22"/>
        </w:rPr>
        <w:t>Návrh na ocenenie žiaka titulom</w:t>
      </w:r>
    </w:p>
    <w:p w:rsidR="00FC725C" w:rsidRDefault="00FC725C" w:rsidP="00FC725C">
      <w:pPr>
        <w:jc w:val="center"/>
        <w:rPr>
          <w:b/>
          <w:sz w:val="22"/>
          <w:szCs w:val="22"/>
        </w:rPr>
      </w:pPr>
      <w:r>
        <w:rPr>
          <w:b/>
          <w:sz w:val="22"/>
          <w:szCs w:val="22"/>
        </w:rPr>
        <w:t xml:space="preserve"> „ Premiant školy v školskom roku 201</w:t>
      </w:r>
      <w:r w:rsidR="00E831AF">
        <w:rPr>
          <w:b/>
          <w:sz w:val="22"/>
          <w:szCs w:val="22"/>
        </w:rPr>
        <w:t>9</w:t>
      </w:r>
      <w:r>
        <w:rPr>
          <w:b/>
          <w:sz w:val="22"/>
          <w:szCs w:val="22"/>
        </w:rPr>
        <w:t>/20</w:t>
      </w:r>
      <w:r w:rsidR="00E831AF">
        <w:rPr>
          <w:b/>
          <w:sz w:val="22"/>
          <w:szCs w:val="22"/>
        </w:rPr>
        <w:t>20</w:t>
      </w:r>
      <w:r>
        <w:rPr>
          <w:b/>
          <w:sz w:val="22"/>
          <w:szCs w:val="22"/>
        </w:rPr>
        <w:t>“</w:t>
      </w:r>
    </w:p>
    <w:p w:rsidR="00FC725C" w:rsidRDefault="00FC725C" w:rsidP="00FC725C">
      <w:pPr>
        <w:jc w:val="center"/>
        <w:rPr>
          <w:sz w:val="22"/>
          <w:szCs w:val="22"/>
        </w:rPr>
      </w:pPr>
    </w:p>
    <w:p w:rsidR="00FC725C" w:rsidRDefault="00FC725C" w:rsidP="00FC725C">
      <w:pPr>
        <w:jc w:val="center"/>
        <w:rPr>
          <w:sz w:val="22"/>
          <w:szCs w:val="22"/>
        </w:rPr>
      </w:pPr>
    </w:p>
    <w:p w:rsidR="00FC725C" w:rsidRDefault="00FC725C" w:rsidP="00FC725C">
      <w:pPr>
        <w:spacing w:line="480" w:lineRule="auto"/>
        <w:rPr>
          <w:sz w:val="22"/>
          <w:szCs w:val="22"/>
        </w:rPr>
      </w:pPr>
      <w:r>
        <w:rPr>
          <w:sz w:val="22"/>
          <w:szCs w:val="22"/>
        </w:rPr>
        <w:t>Škola:</w:t>
      </w:r>
      <w:r>
        <w:rPr>
          <w:b/>
          <w:sz w:val="22"/>
          <w:szCs w:val="22"/>
        </w:rPr>
        <w:t xml:space="preserve"> </w:t>
      </w:r>
      <w:r>
        <w:rPr>
          <w:sz w:val="22"/>
          <w:szCs w:val="22"/>
        </w:rPr>
        <w:t>................................................................................................................................................</w:t>
      </w:r>
    </w:p>
    <w:p w:rsidR="00FC725C" w:rsidRDefault="00FC725C" w:rsidP="00FC725C">
      <w:pPr>
        <w:tabs>
          <w:tab w:val="right" w:pos="9540"/>
        </w:tabs>
        <w:spacing w:line="480" w:lineRule="auto"/>
        <w:rPr>
          <w:sz w:val="22"/>
          <w:szCs w:val="22"/>
        </w:rPr>
      </w:pPr>
      <w:r>
        <w:rPr>
          <w:sz w:val="22"/>
          <w:szCs w:val="22"/>
        </w:rPr>
        <w:t>Meno, priezvisko: ..............................................................................................................................</w:t>
      </w:r>
    </w:p>
    <w:p w:rsidR="00FC725C" w:rsidRDefault="00FC725C" w:rsidP="00FC725C">
      <w:pPr>
        <w:rPr>
          <w:sz w:val="22"/>
          <w:szCs w:val="22"/>
          <w:highlight w:val="lightGray"/>
        </w:rPr>
      </w:pPr>
      <w:r>
        <w:rPr>
          <w:sz w:val="22"/>
          <w:szCs w:val="22"/>
        </w:rPr>
        <w:t>Trieda: .................................................</w:t>
      </w:r>
    </w:p>
    <w:p w:rsidR="00FC725C" w:rsidRDefault="00FC725C" w:rsidP="00FC725C">
      <w:pPr>
        <w:rPr>
          <w:sz w:val="22"/>
          <w:szCs w:val="22"/>
          <w:highlight w:val="lightGray"/>
        </w:rPr>
      </w:pPr>
    </w:p>
    <w:p w:rsidR="00FC725C" w:rsidRDefault="00FC725C" w:rsidP="00FC725C">
      <w:pPr>
        <w:rPr>
          <w:sz w:val="22"/>
          <w:szCs w:val="22"/>
          <w:highlight w:val="lightGray"/>
        </w:rPr>
      </w:pPr>
    </w:p>
    <w:p w:rsidR="00FC725C" w:rsidRDefault="00FC725C" w:rsidP="00FC725C">
      <w:pPr>
        <w:rPr>
          <w:sz w:val="22"/>
          <w:szCs w:val="22"/>
          <w:highlight w:val="lightGray"/>
        </w:rPr>
      </w:pPr>
    </w:p>
    <w:p w:rsidR="00FC725C" w:rsidRDefault="00FC725C" w:rsidP="00FC725C">
      <w:pPr>
        <w:rPr>
          <w:sz w:val="22"/>
          <w:szCs w:val="22"/>
          <w:highlight w:val="lightGray"/>
        </w:rPr>
      </w:pPr>
    </w:p>
    <w:p w:rsidR="00FC725C" w:rsidRDefault="00FC725C" w:rsidP="00FC725C">
      <w:pPr>
        <w:rPr>
          <w:sz w:val="22"/>
          <w:szCs w:val="22"/>
          <w:highlight w:val="lightGray"/>
        </w:rPr>
      </w:pPr>
    </w:p>
    <w:p w:rsidR="00FC725C" w:rsidRDefault="00FC725C" w:rsidP="00FC725C">
      <w:pPr>
        <w:rPr>
          <w:b/>
          <w:sz w:val="22"/>
          <w:szCs w:val="22"/>
        </w:rPr>
      </w:pPr>
      <w:r>
        <w:rPr>
          <w:b/>
          <w:sz w:val="22"/>
          <w:szCs w:val="22"/>
        </w:rPr>
        <w:t>Dosiahnuté  výraznejšie  úspechy počas PŠD:</w:t>
      </w:r>
    </w:p>
    <w:p w:rsidR="00FC725C" w:rsidRDefault="00FC725C" w:rsidP="00FC725C">
      <w:pPr>
        <w:rPr>
          <w:sz w:val="22"/>
          <w:szCs w:val="22"/>
        </w:rPr>
      </w:pPr>
      <w:r>
        <w:rPr>
          <w:sz w:val="22"/>
          <w:szCs w:val="22"/>
        </w:rPr>
        <w:t>...........................................................................................................................................................</w:t>
      </w:r>
    </w:p>
    <w:p w:rsidR="00FC725C" w:rsidRDefault="00FC725C" w:rsidP="00FC725C">
      <w:pPr>
        <w:rPr>
          <w:sz w:val="22"/>
          <w:szCs w:val="22"/>
        </w:rPr>
      </w:pPr>
      <w:r>
        <w:rPr>
          <w:sz w:val="22"/>
          <w:szCs w:val="22"/>
        </w:rPr>
        <w:t>...........................................................................................................................................................</w:t>
      </w:r>
    </w:p>
    <w:p w:rsidR="00FC725C" w:rsidRDefault="00FC725C" w:rsidP="00FC725C">
      <w:pPr>
        <w:rPr>
          <w:sz w:val="22"/>
          <w:szCs w:val="22"/>
        </w:rPr>
      </w:pPr>
      <w:r>
        <w:rPr>
          <w:sz w:val="22"/>
          <w:szCs w:val="22"/>
        </w:rPr>
        <w:t>...........................................................................................................................................................</w:t>
      </w:r>
    </w:p>
    <w:p w:rsidR="00FC725C" w:rsidRDefault="00FC725C" w:rsidP="00FC725C">
      <w:pPr>
        <w:rPr>
          <w:sz w:val="22"/>
          <w:szCs w:val="22"/>
        </w:rPr>
      </w:pPr>
      <w:r>
        <w:rPr>
          <w:sz w:val="22"/>
          <w:szCs w:val="22"/>
        </w:rPr>
        <w:t>...........................................................................................................................................................</w:t>
      </w:r>
    </w:p>
    <w:p w:rsidR="00FC725C" w:rsidRDefault="00FC725C" w:rsidP="00FC725C">
      <w:pPr>
        <w:jc w:val="both"/>
        <w:rPr>
          <w:sz w:val="22"/>
          <w:szCs w:val="22"/>
        </w:rPr>
      </w:pPr>
      <w:r>
        <w:rPr>
          <w:b/>
          <w:sz w:val="22"/>
          <w:szCs w:val="22"/>
        </w:rPr>
        <w:t>Osobná charakteristika</w:t>
      </w:r>
      <w:r>
        <w:rPr>
          <w:sz w:val="22"/>
          <w:szCs w:val="22"/>
        </w:rPr>
        <w:t xml:space="preserve"> (zaujímavá osobnostná  a povahová črta, charakterová vlastnosť):</w:t>
      </w:r>
    </w:p>
    <w:p w:rsidR="00FC725C" w:rsidRDefault="00FC725C" w:rsidP="00FC725C">
      <w:pPr>
        <w:jc w:val="both"/>
        <w:rPr>
          <w:sz w:val="22"/>
          <w:szCs w:val="22"/>
        </w:rPr>
      </w:pPr>
    </w:p>
    <w:p w:rsidR="00FC725C" w:rsidRDefault="00FC725C" w:rsidP="00FC725C">
      <w:pPr>
        <w:spacing w:before="0" w:line="312" w:lineRule="auto"/>
        <w:rPr>
          <w:sz w:val="22"/>
          <w:szCs w:val="22"/>
        </w:rPr>
      </w:pPr>
      <w:r>
        <w:rPr>
          <w:sz w:val="22"/>
          <w:szCs w:val="22"/>
        </w:rPr>
        <w:t>...........................................................................................................................................................</w:t>
      </w:r>
    </w:p>
    <w:p w:rsidR="00FC725C" w:rsidRDefault="00FC725C" w:rsidP="00FC725C">
      <w:pPr>
        <w:spacing w:before="0" w:line="312" w:lineRule="auto"/>
        <w:rPr>
          <w:sz w:val="22"/>
          <w:szCs w:val="22"/>
        </w:rPr>
      </w:pPr>
      <w:r>
        <w:rPr>
          <w:sz w:val="22"/>
          <w:szCs w:val="22"/>
        </w:rPr>
        <w:t>...........................................................................................................................................................</w:t>
      </w:r>
    </w:p>
    <w:p w:rsidR="00FC725C" w:rsidRDefault="00FC725C" w:rsidP="00FC725C">
      <w:pPr>
        <w:spacing w:before="0" w:line="312" w:lineRule="auto"/>
        <w:rPr>
          <w:sz w:val="22"/>
          <w:szCs w:val="22"/>
        </w:rPr>
      </w:pPr>
      <w:r>
        <w:rPr>
          <w:sz w:val="22"/>
          <w:szCs w:val="22"/>
        </w:rPr>
        <w:t>...........................................................................................................................................................</w:t>
      </w:r>
    </w:p>
    <w:p w:rsidR="00FC725C" w:rsidRDefault="00FC725C" w:rsidP="00FC725C">
      <w:pPr>
        <w:spacing w:before="0" w:line="312" w:lineRule="auto"/>
        <w:rPr>
          <w:sz w:val="22"/>
          <w:szCs w:val="22"/>
        </w:rPr>
      </w:pPr>
      <w:r>
        <w:rPr>
          <w:sz w:val="22"/>
          <w:szCs w:val="22"/>
        </w:rPr>
        <w:t>...........................................................................................................................................................</w:t>
      </w:r>
    </w:p>
    <w:p w:rsidR="00FC725C" w:rsidRDefault="00FC725C" w:rsidP="00FC725C">
      <w:pPr>
        <w:rPr>
          <w:sz w:val="22"/>
          <w:szCs w:val="22"/>
        </w:rPr>
      </w:pPr>
    </w:p>
    <w:p w:rsidR="00FC725C" w:rsidRDefault="00FC725C" w:rsidP="00FC725C">
      <w:pPr>
        <w:rPr>
          <w:sz w:val="22"/>
          <w:szCs w:val="22"/>
        </w:rPr>
      </w:pPr>
    </w:p>
    <w:p w:rsidR="00FC725C" w:rsidRDefault="00FC725C" w:rsidP="00FC725C">
      <w:pPr>
        <w:rPr>
          <w:sz w:val="22"/>
          <w:szCs w:val="22"/>
        </w:rPr>
      </w:pPr>
    </w:p>
    <w:p w:rsidR="00FC725C" w:rsidRDefault="00FC725C" w:rsidP="00FC725C">
      <w:pPr>
        <w:rPr>
          <w:sz w:val="22"/>
          <w:szCs w:val="22"/>
        </w:rPr>
      </w:pPr>
      <w:r>
        <w:rPr>
          <w:sz w:val="22"/>
          <w:szCs w:val="22"/>
        </w:rPr>
        <w:t>Dátum:</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FC725C" w:rsidRDefault="00FC725C" w:rsidP="00FC725C">
      <w:pPr>
        <w:rPr>
          <w:sz w:val="22"/>
          <w:szCs w:val="22"/>
        </w:rPr>
      </w:pPr>
      <w:r>
        <w:rPr>
          <w:sz w:val="22"/>
          <w:szCs w:val="22"/>
        </w:rPr>
        <w:t>Návrh podáva:</w:t>
      </w:r>
    </w:p>
    <w:p w:rsidR="00FC725C" w:rsidRDefault="00FC725C" w:rsidP="00FC725C">
      <w:pPr>
        <w:rPr>
          <w:sz w:val="22"/>
          <w:szCs w:val="22"/>
        </w:rPr>
      </w:pPr>
      <w:r>
        <w:rPr>
          <w:sz w:val="22"/>
          <w:szCs w:val="22"/>
        </w:rPr>
        <w:tab/>
      </w:r>
      <w:r>
        <w:rPr>
          <w:sz w:val="22"/>
          <w:szCs w:val="22"/>
        </w:rPr>
        <w:tab/>
      </w:r>
      <w:r>
        <w:rPr>
          <w:sz w:val="22"/>
          <w:szCs w:val="22"/>
        </w:rPr>
        <w:tab/>
      </w:r>
      <w:r>
        <w:rPr>
          <w:sz w:val="22"/>
          <w:szCs w:val="22"/>
        </w:rPr>
        <w:tab/>
        <w:t xml:space="preserve">                                 Schválil/a:     riaditeľ/ka školy</w:t>
      </w:r>
    </w:p>
    <w:p w:rsidR="00FC725C" w:rsidRDefault="00FC725C" w:rsidP="00FC725C">
      <w:pPr>
        <w:rPr>
          <w:sz w:val="22"/>
          <w:szCs w:val="22"/>
          <w:highlight w:val="lightGray"/>
        </w:rPr>
      </w:pPr>
    </w:p>
    <w:p w:rsidR="00FC725C" w:rsidRDefault="00FC725C" w:rsidP="00FC725C">
      <w:pPr>
        <w:rPr>
          <w:sz w:val="22"/>
          <w:szCs w:val="22"/>
          <w:highlight w:val="lightGray"/>
        </w:rPr>
      </w:pPr>
    </w:p>
    <w:p w:rsidR="00FC725C" w:rsidRDefault="00FC725C" w:rsidP="00FC725C">
      <w:pPr>
        <w:rPr>
          <w:sz w:val="22"/>
          <w:szCs w:val="22"/>
          <w:highlight w:val="lightGray"/>
        </w:rPr>
      </w:pPr>
    </w:p>
    <w:p w:rsidR="00FC725C" w:rsidRDefault="00FC725C" w:rsidP="00FC725C">
      <w:pPr>
        <w:rPr>
          <w:sz w:val="22"/>
          <w:szCs w:val="22"/>
          <w:highlight w:val="lightGray"/>
        </w:rPr>
      </w:pPr>
    </w:p>
    <w:p w:rsidR="00FC725C" w:rsidRDefault="00FC725C" w:rsidP="00FC725C">
      <w:pPr>
        <w:rPr>
          <w:sz w:val="22"/>
          <w:szCs w:val="22"/>
          <w:highlight w:val="lightGray"/>
        </w:rPr>
      </w:pPr>
    </w:p>
    <w:p w:rsidR="00FC725C" w:rsidRDefault="00FC725C" w:rsidP="00FC725C">
      <w:pPr>
        <w:rPr>
          <w:sz w:val="22"/>
          <w:szCs w:val="22"/>
          <w:highlight w:val="lightGray"/>
        </w:rPr>
      </w:pPr>
    </w:p>
    <w:p w:rsidR="00FC725C" w:rsidRDefault="00FC725C" w:rsidP="00FC725C">
      <w:pPr>
        <w:rPr>
          <w:sz w:val="22"/>
          <w:szCs w:val="22"/>
          <w:highlight w:val="lightGray"/>
        </w:rPr>
      </w:pPr>
    </w:p>
    <w:p w:rsidR="00FC725C" w:rsidRDefault="00FC725C" w:rsidP="00FC725C">
      <w:pPr>
        <w:rPr>
          <w:sz w:val="22"/>
          <w:szCs w:val="22"/>
          <w:highlight w:val="lightGray"/>
        </w:rPr>
      </w:pPr>
    </w:p>
    <w:p w:rsidR="00FC725C" w:rsidRDefault="00FC725C" w:rsidP="00FC725C">
      <w:pPr>
        <w:rPr>
          <w:sz w:val="22"/>
          <w:szCs w:val="22"/>
          <w:highlight w:val="lightGray"/>
        </w:rPr>
      </w:pPr>
    </w:p>
    <w:p w:rsidR="00FC725C" w:rsidRDefault="00FC725C" w:rsidP="00FC725C">
      <w:pPr>
        <w:rPr>
          <w:sz w:val="22"/>
          <w:szCs w:val="22"/>
          <w:highlight w:val="lightGray"/>
        </w:rPr>
      </w:pPr>
    </w:p>
    <w:p w:rsidR="00FC725C" w:rsidRDefault="00FC725C" w:rsidP="00FC725C">
      <w:pPr>
        <w:rPr>
          <w:sz w:val="22"/>
          <w:szCs w:val="22"/>
          <w:highlight w:val="lightGray"/>
        </w:rPr>
      </w:pPr>
    </w:p>
    <w:p w:rsidR="00FC725C" w:rsidRDefault="00FC725C" w:rsidP="00FC725C">
      <w:pPr>
        <w:rPr>
          <w:sz w:val="22"/>
          <w:szCs w:val="22"/>
          <w:highlight w:val="lightGray"/>
        </w:rPr>
      </w:pPr>
    </w:p>
    <w:p w:rsidR="00FC725C" w:rsidRDefault="00FC725C" w:rsidP="00FC725C">
      <w:pPr>
        <w:rPr>
          <w:sz w:val="22"/>
          <w:szCs w:val="22"/>
          <w:highlight w:val="lightGray"/>
        </w:rPr>
      </w:pPr>
    </w:p>
    <w:p w:rsidR="00FC725C" w:rsidRDefault="00FC725C" w:rsidP="00FC725C">
      <w:pPr>
        <w:rPr>
          <w:color w:val="FF0000"/>
          <w:sz w:val="22"/>
          <w:szCs w:val="22"/>
        </w:rPr>
      </w:pPr>
      <w:r>
        <w:rPr>
          <w:sz w:val="22"/>
          <w:szCs w:val="22"/>
          <w:highlight w:val="lightGray"/>
        </w:rPr>
        <w:lastRenderedPageBreak/>
        <w:t xml:space="preserve">Príloha č. </w:t>
      </w:r>
      <w:r w:rsidR="00C50438">
        <w:rPr>
          <w:sz w:val="22"/>
          <w:szCs w:val="22"/>
          <w:highlight w:val="lightGray"/>
        </w:rPr>
        <w:t>9</w:t>
      </w:r>
      <w:r>
        <w:rPr>
          <w:sz w:val="22"/>
          <w:szCs w:val="22"/>
          <w:highlight w:val="lightGray"/>
        </w:rPr>
        <w:t>:</w:t>
      </w:r>
      <w:r>
        <w:rPr>
          <w:sz w:val="22"/>
          <w:szCs w:val="22"/>
        </w:rPr>
        <w:t xml:space="preserve">   </w:t>
      </w:r>
      <w:r>
        <w:rPr>
          <w:color w:val="FF0000"/>
          <w:sz w:val="22"/>
          <w:szCs w:val="22"/>
        </w:rPr>
        <w:t xml:space="preserve">Pre každého  ZVLÁŠŤ!!!   </w:t>
      </w:r>
    </w:p>
    <w:p w:rsidR="00FC725C" w:rsidRDefault="00FC725C" w:rsidP="00FC725C">
      <w:pPr>
        <w:rPr>
          <w:sz w:val="22"/>
          <w:szCs w:val="22"/>
        </w:rPr>
      </w:pPr>
    </w:p>
    <w:p w:rsidR="00FC725C" w:rsidRDefault="00FC725C" w:rsidP="00FC725C">
      <w:pPr>
        <w:rPr>
          <w:sz w:val="22"/>
          <w:szCs w:val="22"/>
        </w:rPr>
      </w:pPr>
    </w:p>
    <w:p w:rsidR="00FC725C" w:rsidRDefault="00FC725C" w:rsidP="00FC725C">
      <w:pPr>
        <w:rPr>
          <w:sz w:val="22"/>
          <w:szCs w:val="22"/>
        </w:rPr>
      </w:pPr>
    </w:p>
    <w:p w:rsidR="00FC725C" w:rsidRDefault="00FC725C" w:rsidP="00FC725C">
      <w:pPr>
        <w:jc w:val="center"/>
        <w:rPr>
          <w:b/>
          <w:sz w:val="22"/>
          <w:szCs w:val="22"/>
        </w:rPr>
      </w:pPr>
      <w:r>
        <w:rPr>
          <w:b/>
          <w:sz w:val="22"/>
          <w:szCs w:val="22"/>
        </w:rPr>
        <w:t>Návrh</w:t>
      </w:r>
    </w:p>
    <w:p w:rsidR="00FC725C" w:rsidRDefault="00FC725C" w:rsidP="00FC725C">
      <w:pPr>
        <w:jc w:val="center"/>
        <w:rPr>
          <w:sz w:val="22"/>
          <w:szCs w:val="22"/>
        </w:rPr>
      </w:pPr>
      <w:r>
        <w:rPr>
          <w:sz w:val="22"/>
          <w:szCs w:val="22"/>
        </w:rPr>
        <w:t>zamestnanca  na podujatie „Rozlúčka so zamestnancami“</w:t>
      </w:r>
    </w:p>
    <w:p w:rsidR="00FC725C" w:rsidRDefault="00FC725C" w:rsidP="00FC725C">
      <w:pPr>
        <w:jc w:val="center"/>
        <w:rPr>
          <w:sz w:val="22"/>
          <w:szCs w:val="22"/>
        </w:rPr>
      </w:pPr>
      <w:r>
        <w:rPr>
          <w:sz w:val="22"/>
          <w:szCs w:val="22"/>
        </w:rPr>
        <w:t>platí pre všetkých zamestnancov ŠaŠZ (učitelia, správni zamestnanci, školská jedáleň)</w:t>
      </w:r>
    </w:p>
    <w:p w:rsidR="00FC725C" w:rsidRDefault="00FC725C" w:rsidP="00FC725C">
      <w:pPr>
        <w:spacing w:before="120" w:after="120" w:line="360" w:lineRule="auto"/>
        <w:rPr>
          <w:sz w:val="22"/>
          <w:szCs w:val="22"/>
        </w:rPr>
      </w:pPr>
      <w:r>
        <w:rPr>
          <w:sz w:val="22"/>
          <w:szCs w:val="22"/>
        </w:rPr>
        <w:t>Škola/školské zariadenie /názov:.................................................................................................................</w:t>
      </w:r>
    </w:p>
    <w:p w:rsidR="00FC725C" w:rsidRDefault="00FC725C" w:rsidP="00FC725C">
      <w:pPr>
        <w:spacing w:before="120" w:after="120" w:line="360" w:lineRule="auto"/>
        <w:rPr>
          <w:sz w:val="22"/>
          <w:szCs w:val="22"/>
        </w:rPr>
      </w:pPr>
      <w:r>
        <w:rPr>
          <w:sz w:val="22"/>
          <w:szCs w:val="22"/>
        </w:rPr>
        <w:t>Meno, priezvisko, titul:</w:t>
      </w:r>
      <w:r>
        <w:rPr>
          <w:sz w:val="22"/>
          <w:szCs w:val="22"/>
        </w:rPr>
        <w:tab/>
        <w:t>...............................................................................................................................</w:t>
      </w:r>
    </w:p>
    <w:p w:rsidR="00FC725C" w:rsidRDefault="00FC725C" w:rsidP="00FC725C">
      <w:pPr>
        <w:spacing w:before="120" w:after="120" w:line="360" w:lineRule="auto"/>
        <w:rPr>
          <w:sz w:val="22"/>
          <w:szCs w:val="22"/>
        </w:rPr>
      </w:pPr>
      <w:r>
        <w:rPr>
          <w:sz w:val="22"/>
          <w:szCs w:val="22"/>
        </w:rPr>
        <w:t>Počet rokov pedagogickej praxe alebo praxe v školstve:</w:t>
      </w:r>
      <w:r>
        <w:rPr>
          <w:sz w:val="22"/>
          <w:szCs w:val="22"/>
        </w:rPr>
        <w:tab/>
        <w:t>...........................................................................</w:t>
      </w:r>
    </w:p>
    <w:p w:rsidR="00FC725C" w:rsidRDefault="00FC725C" w:rsidP="00FC725C">
      <w:pPr>
        <w:spacing w:before="120" w:after="120" w:line="360" w:lineRule="auto"/>
        <w:rPr>
          <w:sz w:val="22"/>
          <w:szCs w:val="22"/>
        </w:rPr>
      </w:pPr>
      <w:r>
        <w:rPr>
          <w:sz w:val="22"/>
          <w:szCs w:val="22"/>
        </w:rPr>
        <w:t>Celková prax:..................................Priebeh zamestnaní, kde pôsobil viac ako 10 rokov:..........................</w:t>
      </w:r>
    </w:p>
    <w:p w:rsidR="00FC725C" w:rsidRDefault="00FC725C" w:rsidP="00FC725C">
      <w:pPr>
        <w:spacing w:before="120" w:after="120" w:line="360" w:lineRule="auto"/>
        <w:rPr>
          <w:sz w:val="22"/>
          <w:szCs w:val="22"/>
        </w:rPr>
      </w:pPr>
      <w:r>
        <w:rPr>
          <w:sz w:val="22"/>
          <w:szCs w:val="22"/>
        </w:rPr>
        <w:t>.....................................................................................................................................................................</w:t>
      </w:r>
    </w:p>
    <w:p w:rsidR="00FC725C" w:rsidRDefault="00FC725C" w:rsidP="00FC725C">
      <w:pPr>
        <w:spacing w:before="120" w:after="120" w:line="360" w:lineRule="auto"/>
        <w:rPr>
          <w:b/>
          <w:sz w:val="22"/>
          <w:szCs w:val="22"/>
        </w:rPr>
      </w:pPr>
      <w:r>
        <w:rPr>
          <w:sz w:val="22"/>
          <w:szCs w:val="22"/>
        </w:rPr>
        <w:t>Ukončené vzdelanie:...................................................................................................................................</w:t>
      </w:r>
      <w:r>
        <w:rPr>
          <w:sz w:val="22"/>
          <w:szCs w:val="22"/>
        </w:rPr>
        <w:tab/>
      </w:r>
    </w:p>
    <w:p w:rsidR="00FC725C" w:rsidRDefault="00FC725C" w:rsidP="00FC725C">
      <w:pPr>
        <w:spacing w:before="120" w:after="120" w:line="360" w:lineRule="auto"/>
        <w:rPr>
          <w:sz w:val="22"/>
          <w:szCs w:val="22"/>
        </w:rPr>
      </w:pPr>
      <w:r>
        <w:rPr>
          <w:sz w:val="22"/>
          <w:szCs w:val="22"/>
        </w:rPr>
        <w:t>Aprobačné predmety, špecializácia, pracovné zaradenie: ..........................................................................</w:t>
      </w:r>
      <w:r>
        <w:rPr>
          <w:sz w:val="22"/>
          <w:szCs w:val="22"/>
        </w:rPr>
        <w:tab/>
      </w:r>
    </w:p>
    <w:p w:rsidR="00FC725C" w:rsidRDefault="00FC725C" w:rsidP="00FC725C">
      <w:pPr>
        <w:spacing w:before="120" w:after="120"/>
        <w:jc w:val="both"/>
        <w:rPr>
          <w:sz w:val="22"/>
          <w:szCs w:val="22"/>
        </w:rPr>
      </w:pPr>
      <w:r>
        <w:rPr>
          <w:sz w:val="22"/>
          <w:szCs w:val="22"/>
        </w:rPr>
        <w:t>Funkcia:...........................................................................................................................................</w:t>
      </w:r>
    </w:p>
    <w:p w:rsidR="00FC725C" w:rsidRDefault="00FC725C" w:rsidP="00FC725C">
      <w:pPr>
        <w:spacing w:before="0" w:line="360" w:lineRule="auto"/>
        <w:rPr>
          <w:sz w:val="22"/>
          <w:szCs w:val="22"/>
        </w:rPr>
      </w:pPr>
      <w:r>
        <w:rPr>
          <w:sz w:val="22"/>
          <w:szCs w:val="22"/>
        </w:rPr>
        <w:t>Ďalšie vzdelávanie:</w:t>
      </w:r>
      <w:r>
        <w:rPr>
          <w:sz w:val="22"/>
          <w:szCs w:val="22"/>
        </w:rPr>
        <w:tab/>
      </w:r>
      <w:r>
        <w:rPr>
          <w:sz w:val="22"/>
          <w:szCs w:val="22"/>
        </w:rPr>
        <w:tab/>
      </w:r>
      <w:r>
        <w:rPr>
          <w:sz w:val="22"/>
          <w:szCs w:val="22"/>
        </w:rPr>
        <w:tab/>
      </w:r>
    </w:p>
    <w:p w:rsidR="00FC725C" w:rsidRDefault="00BB1010" w:rsidP="005102B7">
      <w:pPr>
        <w:numPr>
          <w:ilvl w:val="1"/>
          <w:numId w:val="71"/>
        </w:numPr>
        <w:tabs>
          <w:tab w:val="num" w:pos="-1260"/>
        </w:tabs>
        <w:spacing w:before="0"/>
        <w:ind w:left="357" w:hanging="357"/>
        <w:rPr>
          <w:sz w:val="22"/>
          <w:szCs w:val="22"/>
        </w:rPr>
      </w:pPr>
      <w:r>
        <w:rPr>
          <w:sz w:val="22"/>
          <w:szCs w:val="22"/>
        </w:rPr>
        <w:t>atestácia</w:t>
      </w:r>
      <w:r w:rsidR="00FC725C">
        <w:rPr>
          <w:sz w:val="22"/>
          <w:szCs w:val="22"/>
        </w:rPr>
        <w:t xml:space="preserve"> / dátum vykonania: ..............................................................................................</w:t>
      </w:r>
      <w:r w:rsidR="00FC725C">
        <w:rPr>
          <w:sz w:val="22"/>
          <w:szCs w:val="22"/>
        </w:rPr>
        <w:tab/>
      </w:r>
    </w:p>
    <w:p w:rsidR="00FC725C" w:rsidRDefault="00BB1010" w:rsidP="005102B7">
      <w:pPr>
        <w:numPr>
          <w:ilvl w:val="1"/>
          <w:numId w:val="71"/>
        </w:numPr>
        <w:tabs>
          <w:tab w:val="num" w:pos="-1440"/>
        </w:tabs>
        <w:spacing w:before="120" w:after="120"/>
        <w:ind w:left="357" w:hanging="357"/>
        <w:rPr>
          <w:sz w:val="22"/>
          <w:szCs w:val="22"/>
        </w:rPr>
      </w:pPr>
      <w:r>
        <w:rPr>
          <w:sz w:val="22"/>
          <w:szCs w:val="22"/>
        </w:rPr>
        <w:t>atestácia</w:t>
      </w:r>
      <w:r w:rsidR="00FC725C">
        <w:rPr>
          <w:sz w:val="22"/>
          <w:szCs w:val="22"/>
        </w:rPr>
        <w:t xml:space="preserve"> / dátum vykonania: ..............................................................................................</w:t>
      </w:r>
      <w:r w:rsidR="00FC725C">
        <w:rPr>
          <w:sz w:val="22"/>
          <w:szCs w:val="22"/>
        </w:rPr>
        <w:tab/>
      </w:r>
    </w:p>
    <w:p w:rsidR="00FC725C" w:rsidRDefault="00FC725C" w:rsidP="00FC725C">
      <w:pPr>
        <w:spacing w:before="120" w:after="120"/>
        <w:rPr>
          <w:sz w:val="22"/>
          <w:szCs w:val="22"/>
        </w:rPr>
      </w:pPr>
    </w:p>
    <w:p w:rsidR="00FC725C" w:rsidRDefault="00FC725C" w:rsidP="00FC725C">
      <w:pPr>
        <w:spacing w:before="120" w:after="120" w:line="360" w:lineRule="auto"/>
        <w:rPr>
          <w:sz w:val="22"/>
          <w:szCs w:val="22"/>
        </w:rPr>
      </w:pPr>
      <w:r>
        <w:rPr>
          <w:sz w:val="22"/>
          <w:szCs w:val="22"/>
        </w:rPr>
        <w:t>Absolvovanie štúdia v rámci kontinuálneho vzdelávania: ..........................................................................</w:t>
      </w:r>
    </w:p>
    <w:p w:rsidR="00FC725C" w:rsidRDefault="00FC725C" w:rsidP="00FC725C">
      <w:pPr>
        <w:spacing w:before="120" w:after="120" w:line="360" w:lineRule="auto"/>
        <w:ind w:left="2829" w:hanging="2829"/>
        <w:rPr>
          <w:sz w:val="22"/>
          <w:szCs w:val="22"/>
        </w:rPr>
      </w:pPr>
      <w:r>
        <w:rPr>
          <w:sz w:val="22"/>
          <w:szCs w:val="22"/>
        </w:rPr>
        <w:t>Iné vzdelávanie: ...........................................................................................................................................</w:t>
      </w:r>
      <w:r>
        <w:rPr>
          <w:sz w:val="22"/>
          <w:szCs w:val="22"/>
        </w:rPr>
        <w:tab/>
      </w:r>
    </w:p>
    <w:p w:rsidR="00FC725C" w:rsidRDefault="00FC725C" w:rsidP="00FC725C">
      <w:pPr>
        <w:spacing w:before="120" w:after="120"/>
        <w:rPr>
          <w:b/>
          <w:sz w:val="22"/>
          <w:szCs w:val="22"/>
        </w:rPr>
      </w:pPr>
      <w:r>
        <w:rPr>
          <w:b/>
          <w:sz w:val="22"/>
          <w:szCs w:val="22"/>
        </w:rPr>
        <w:t>Dosiahnuté úspechy počas pedagogickej praxe:</w:t>
      </w:r>
    </w:p>
    <w:p w:rsidR="00FC725C" w:rsidRDefault="00FC725C" w:rsidP="00FC725C">
      <w:pPr>
        <w:rPr>
          <w:sz w:val="22"/>
          <w:szCs w:val="22"/>
        </w:rPr>
      </w:pPr>
      <w:r>
        <w:rPr>
          <w:sz w:val="22"/>
          <w:szCs w:val="22"/>
        </w:rPr>
        <w:t>...........................................................................................................................................................</w:t>
      </w:r>
    </w:p>
    <w:p w:rsidR="00FC725C" w:rsidRDefault="00FC725C" w:rsidP="00FC725C">
      <w:pPr>
        <w:rPr>
          <w:sz w:val="22"/>
          <w:szCs w:val="22"/>
        </w:rPr>
      </w:pPr>
      <w:r>
        <w:rPr>
          <w:sz w:val="22"/>
          <w:szCs w:val="22"/>
        </w:rPr>
        <w:t>...........................................................................................................................................................</w:t>
      </w:r>
    </w:p>
    <w:p w:rsidR="00FC725C" w:rsidRDefault="00FC725C" w:rsidP="00FC725C">
      <w:pPr>
        <w:rPr>
          <w:sz w:val="22"/>
          <w:szCs w:val="22"/>
        </w:rPr>
      </w:pPr>
      <w:r>
        <w:rPr>
          <w:b/>
          <w:sz w:val="22"/>
          <w:szCs w:val="22"/>
        </w:rPr>
        <w:t>Aktivity v rámci projektov:</w:t>
      </w:r>
      <w:r>
        <w:rPr>
          <w:sz w:val="22"/>
          <w:szCs w:val="22"/>
        </w:rPr>
        <w:t xml:space="preserve"> ...........................................................................................................................................................</w:t>
      </w:r>
    </w:p>
    <w:p w:rsidR="00FC725C" w:rsidRDefault="00FC725C" w:rsidP="00FC725C">
      <w:pPr>
        <w:rPr>
          <w:sz w:val="22"/>
          <w:szCs w:val="22"/>
        </w:rPr>
      </w:pPr>
    </w:p>
    <w:p w:rsidR="00FC725C" w:rsidRDefault="00FC725C" w:rsidP="00FC725C">
      <w:pPr>
        <w:rPr>
          <w:sz w:val="22"/>
          <w:szCs w:val="22"/>
        </w:rPr>
      </w:pPr>
      <w:r>
        <w:rPr>
          <w:b/>
          <w:sz w:val="22"/>
          <w:szCs w:val="22"/>
        </w:rPr>
        <w:t>Iné:</w:t>
      </w:r>
      <w:r>
        <w:rPr>
          <w:sz w:val="22"/>
          <w:szCs w:val="22"/>
        </w:rPr>
        <w:t xml:space="preserve"> ...........................................................................................................................................................</w:t>
      </w:r>
    </w:p>
    <w:p w:rsidR="00FC725C" w:rsidRDefault="00FC725C" w:rsidP="00FC725C">
      <w:pPr>
        <w:rPr>
          <w:sz w:val="22"/>
          <w:szCs w:val="22"/>
        </w:rPr>
      </w:pPr>
      <w:r>
        <w:rPr>
          <w:b/>
          <w:sz w:val="22"/>
          <w:szCs w:val="22"/>
        </w:rPr>
        <w:t xml:space="preserve">Osobná charakteristika: </w:t>
      </w:r>
    </w:p>
    <w:p w:rsidR="00FC725C" w:rsidRDefault="00FC725C" w:rsidP="00FC725C">
      <w:pPr>
        <w:rPr>
          <w:sz w:val="22"/>
          <w:szCs w:val="22"/>
        </w:rPr>
      </w:pPr>
      <w:r>
        <w:rPr>
          <w:sz w:val="22"/>
          <w:szCs w:val="22"/>
        </w:rPr>
        <w:t>...........................................................................................................................................................</w:t>
      </w:r>
    </w:p>
    <w:p w:rsidR="00FC725C" w:rsidRDefault="00FC725C" w:rsidP="00FC725C">
      <w:pPr>
        <w:rPr>
          <w:sz w:val="22"/>
          <w:szCs w:val="22"/>
        </w:rPr>
      </w:pPr>
      <w:r>
        <w:rPr>
          <w:sz w:val="22"/>
          <w:szCs w:val="22"/>
        </w:rPr>
        <w:t>...........................................................................................................................................................</w:t>
      </w:r>
    </w:p>
    <w:p w:rsidR="00FC725C" w:rsidRDefault="00FC725C" w:rsidP="00FC725C">
      <w:pPr>
        <w:rPr>
          <w:sz w:val="22"/>
          <w:szCs w:val="22"/>
        </w:rPr>
      </w:pPr>
      <w:r>
        <w:rPr>
          <w:sz w:val="22"/>
          <w:szCs w:val="22"/>
        </w:rPr>
        <w:t>...........................................................................................................................................................</w:t>
      </w:r>
    </w:p>
    <w:p w:rsidR="00FC725C" w:rsidRDefault="00FC725C" w:rsidP="00FC725C">
      <w:pPr>
        <w:rPr>
          <w:b/>
          <w:sz w:val="22"/>
          <w:szCs w:val="22"/>
        </w:rPr>
      </w:pPr>
    </w:p>
    <w:p w:rsidR="00FC725C" w:rsidRDefault="00FC725C" w:rsidP="00FC725C">
      <w:pPr>
        <w:rPr>
          <w:sz w:val="22"/>
          <w:szCs w:val="22"/>
        </w:rPr>
      </w:pPr>
      <w:r>
        <w:rPr>
          <w:sz w:val="22"/>
          <w:szCs w:val="22"/>
        </w:rPr>
        <w:t>Dátum:</w:t>
      </w:r>
      <w:r>
        <w:rPr>
          <w:sz w:val="22"/>
          <w:szCs w:val="22"/>
        </w:rPr>
        <w:tab/>
        <w:t xml:space="preserve"> ........................................</w:t>
      </w:r>
      <w:r>
        <w:rPr>
          <w:sz w:val="22"/>
          <w:szCs w:val="22"/>
        </w:rPr>
        <w:tab/>
      </w:r>
      <w:r>
        <w:rPr>
          <w:sz w:val="22"/>
          <w:szCs w:val="22"/>
        </w:rPr>
        <w:tab/>
        <w:t>Návrh podáva: .......................................................................</w:t>
      </w:r>
    </w:p>
    <w:p w:rsidR="00FC725C" w:rsidRDefault="00FC725C" w:rsidP="00FC725C">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p>
    <w:p w:rsidR="00FC725C" w:rsidRDefault="00FC725C" w:rsidP="00FC725C">
      <w:pPr>
        <w:ind w:left="4248"/>
        <w:rPr>
          <w:sz w:val="22"/>
          <w:szCs w:val="22"/>
        </w:rPr>
      </w:pPr>
      <w:r>
        <w:rPr>
          <w:sz w:val="22"/>
          <w:szCs w:val="22"/>
        </w:rPr>
        <w:t xml:space="preserve">Schválil/a:   ............................................................................                                                                        </w:t>
      </w:r>
    </w:p>
    <w:p w:rsidR="00FC725C" w:rsidRDefault="00FC725C" w:rsidP="00FC725C">
      <w:pPr>
        <w:ind w:left="4248"/>
        <w:rPr>
          <w:sz w:val="22"/>
          <w:szCs w:val="22"/>
        </w:rPr>
      </w:pPr>
      <w:r>
        <w:rPr>
          <w:sz w:val="22"/>
          <w:szCs w:val="22"/>
        </w:rPr>
        <w:t xml:space="preserve">                                             riaditeľ/ka školy</w:t>
      </w:r>
    </w:p>
    <w:p w:rsidR="00FC725C" w:rsidRDefault="00FC725C" w:rsidP="00FC725C">
      <w:pPr>
        <w:pStyle w:val="Normlnywebov"/>
        <w:rPr>
          <w:highlight w:val="lightGray"/>
        </w:rPr>
      </w:pPr>
    </w:p>
    <w:p w:rsidR="00FC725C" w:rsidRDefault="00FC725C" w:rsidP="00FC725C">
      <w:pPr>
        <w:pStyle w:val="Normlnywebov"/>
        <w:rPr>
          <w:highlight w:val="lightGray"/>
        </w:rPr>
      </w:pPr>
    </w:p>
    <w:p w:rsidR="00FC725C" w:rsidRDefault="00FC725C" w:rsidP="00FC725C">
      <w:pPr>
        <w:pStyle w:val="Normlnywebov"/>
        <w:rPr>
          <w:highlight w:val="lightGray"/>
        </w:rPr>
      </w:pPr>
    </w:p>
    <w:p w:rsidR="00FC725C" w:rsidRDefault="00FC725C" w:rsidP="00FC725C">
      <w:pPr>
        <w:pStyle w:val="Normlnywebov"/>
        <w:rPr>
          <w:highlight w:val="lightGray"/>
        </w:rPr>
      </w:pPr>
    </w:p>
    <w:p w:rsidR="00FC725C" w:rsidRDefault="00FC725C" w:rsidP="00FC725C">
      <w:pPr>
        <w:rPr>
          <w:sz w:val="22"/>
          <w:szCs w:val="22"/>
        </w:rPr>
      </w:pPr>
      <w:r>
        <w:rPr>
          <w:sz w:val="22"/>
          <w:szCs w:val="22"/>
        </w:rPr>
        <w:lastRenderedPageBreak/>
        <w:tab/>
        <w:t xml:space="preserve">             </w:t>
      </w:r>
      <w:r>
        <w:rPr>
          <w:sz w:val="22"/>
          <w:szCs w:val="22"/>
        </w:rPr>
        <w:tab/>
      </w:r>
      <w:r>
        <w:rPr>
          <w:sz w:val="22"/>
          <w:szCs w:val="22"/>
        </w:rPr>
        <w:tab/>
      </w:r>
    </w:p>
    <w:p w:rsidR="00FC725C" w:rsidRDefault="00FC725C" w:rsidP="00FC725C">
      <w:pPr>
        <w:pStyle w:val="Normlnywebov"/>
      </w:pPr>
      <w:r>
        <w:rPr>
          <w:highlight w:val="lightGray"/>
        </w:rPr>
        <w:t>Príloha č. 1</w:t>
      </w:r>
      <w:r w:rsidR="00C50438">
        <w:rPr>
          <w:highlight w:val="lightGray"/>
        </w:rPr>
        <w:t>0</w:t>
      </w:r>
      <w:r>
        <w:rPr>
          <w:highlight w:val="lightGray"/>
        </w:rPr>
        <w:t>:</w:t>
      </w:r>
      <w:r>
        <w:t xml:space="preserve"> </w:t>
      </w:r>
    </w:p>
    <w:p w:rsidR="00FC725C" w:rsidRDefault="00FC725C" w:rsidP="00FC725C"/>
    <w:p w:rsidR="00FC725C" w:rsidRDefault="00FC725C" w:rsidP="00FC725C">
      <w:pPr>
        <w:jc w:val="center"/>
        <w:rPr>
          <w:b/>
          <w:sz w:val="22"/>
          <w:szCs w:val="22"/>
        </w:rPr>
      </w:pPr>
      <w:r>
        <w:rPr>
          <w:b/>
          <w:sz w:val="22"/>
          <w:szCs w:val="22"/>
        </w:rPr>
        <w:t xml:space="preserve">Návrh </w:t>
      </w:r>
    </w:p>
    <w:p w:rsidR="00FC725C" w:rsidRDefault="00FC725C" w:rsidP="00FC725C">
      <w:pPr>
        <w:jc w:val="center"/>
        <w:rPr>
          <w:sz w:val="22"/>
          <w:szCs w:val="22"/>
        </w:rPr>
      </w:pPr>
      <w:r>
        <w:rPr>
          <w:b/>
          <w:sz w:val="22"/>
          <w:szCs w:val="22"/>
        </w:rPr>
        <w:t xml:space="preserve">                                         </w:t>
      </w:r>
      <w:r w:rsidRPr="008E5E7A">
        <w:rPr>
          <w:b/>
          <w:sz w:val="22"/>
          <w:szCs w:val="22"/>
        </w:rPr>
        <w:t>na ocenenie nepedagogického zamestnanca</w:t>
      </w:r>
      <w:r>
        <w:rPr>
          <w:sz w:val="22"/>
          <w:szCs w:val="22"/>
        </w:rPr>
        <w:t xml:space="preserve">  (iba správni zamestnanci)</w:t>
      </w:r>
    </w:p>
    <w:p w:rsidR="00FC725C" w:rsidRDefault="00FC725C" w:rsidP="00FC725C">
      <w:pPr>
        <w:jc w:val="center"/>
        <w:rPr>
          <w:sz w:val="22"/>
          <w:szCs w:val="22"/>
        </w:rPr>
      </w:pPr>
    </w:p>
    <w:p w:rsidR="00FC725C" w:rsidRDefault="00FC725C" w:rsidP="00FC725C">
      <w:pPr>
        <w:jc w:val="center"/>
        <w:rPr>
          <w:sz w:val="22"/>
          <w:szCs w:val="22"/>
        </w:rPr>
      </w:pPr>
    </w:p>
    <w:p w:rsidR="00FC725C" w:rsidRDefault="00FC725C" w:rsidP="00FC725C">
      <w:pPr>
        <w:spacing w:before="120"/>
        <w:rPr>
          <w:sz w:val="22"/>
          <w:szCs w:val="22"/>
        </w:rPr>
      </w:pPr>
      <w:r>
        <w:rPr>
          <w:sz w:val="22"/>
          <w:szCs w:val="22"/>
        </w:rPr>
        <w:t xml:space="preserve">Škola, školské zariadenie:  </w:t>
      </w:r>
    </w:p>
    <w:p w:rsidR="00FC725C" w:rsidRDefault="00FC725C" w:rsidP="00FC725C">
      <w:pPr>
        <w:spacing w:before="120"/>
        <w:rPr>
          <w:i/>
          <w:sz w:val="22"/>
          <w:szCs w:val="22"/>
        </w:rPr>
      </w:pPr>
      <w:r>
        <w:rPr>
          <w:sz w:val="22"/>
          <w:szCs w:val="22"/>
        </w:rPr>
        <w:t xml:space="preserve">Meno, priezvisko, titul  zamestnanca:  </w:t>
      </w:r>
    </w:p>
    <w:p w:rsidR="00FC725C" w:rsidRDefault="00FC725C" w:rsidP="00FC725C">
      <w:pPr>
        <w:spacing w:before="120"/>
        <w:rPr>
          <w:sz w:val="22"/>
          <w:szCs w:val="22"/>
        </w:rPr>
      </w:pPr>
      <w:r>
        <w:rPr>
          <w:sz w:val="22"/>
          <w:szCs w:val="22"/>
        </w:rPr>
        <w:t xml:space="preserve">Prax v školstve:  </w:t>
      </w:r>
      <w:r>
        <w:rPr>
          <w:sz w:val="22"/>
          <w:szCs w:val="22"/>
        </w:rPr>
        <w:tab/>
      </w:r>
      <w:r>
        <w:rPr>
          <w:sz w:val="22"/>
          <w:szCs w:val="22"/>
        </w:rPr>
        <w:tab/>
      </w:r>
      <w:r>
        <w:rPr>
          <w:sz w:val="22"/>
          <w:szCs w:val="22"/>
        </w:rPr>
        <w:tab/>
      </w:r>
    </w:p>
    <w:p w:rsidR="00FC725C" w:rsidRDefault="00FC725C" w:rsidP="00FC725C">
      <w:pPr>
        <w:spacing w:before="120"/>
        <w:rPr>
          <w:sz w:val="22"/>
          <w:szCs w:val="22"/>
        </w:rPr>
      </w:pPr>
      <w:r>
        <w:rPr>
          <w:sz w:val="22"/>
          <w:szCs w:val="22"/>
        </w:rPr>
        <w:t xml:space="preserve">pracovné zaradenie:  </w:t>
      </w:r>
    </w:p>
    <w:p w:rsidR="00FC725C" w:rsidRDefault="00FC725C" w:rsidP="005102B7">
      <w:pPr>
        <w:numPr>
          <w:ilvl w:val="0"/>
          <w:numId w:val="72"/>
        </w:numPr>
        <w:spacing w:before="120" w:after="200" w:line="360" w:lineRule="auto"/>
        <w:ind w:left="426"/>
        <w:rPr>
          <w:sz w:val="22"/>
          <w:szCs w:val="22"/>
        </w:rPr>
      </w:pPr>
      <w:r>
        <w:rPr>
          <w:sz w:val="22"/>
          <w:szCs w:val="22"/>
        </w:rPr>
        <w:t>Nadštandardné aktivity aj v prospech ostatných škôl a školských zariadení:</w:t>
      </w:r>
    </w:p>
    <w:p w:rsidR="00FC725C" w:rsidRDefault="00FC725C" w:rsidP="00FC725C">
      <w:pPr>
        <w:spacing w:before="120" w:after="200" w:line="360" w:lineRule="auto"/>
        <w:ind w:left="426"/>
        <w:rPr>
          <w:sz w:val="22"/>
          <w:szCs w:val="22"/>
        </w:rPr>
      </w:pPr>
    </w:p>
    <w:p w:rsidR="00FC725C" w:rsidRDefault="00FC725C" w:rsidP="005102B7">
      <w:pPr>
        <w:numPr>
          <w:ilvl w:val="0"/>
          <w:numId w:val="72"/>
        </w:numPr>
        <w:spacing w:before="120" w:after="200" w:line="360" w:lineRule="auto"/>
        <w:ind w:left="426"/>
        <w:rPr>
          <w:sz w:val="22"/>
          <w:szCs w:val="22"/>
        </w:rPr>
      </w:pPr>
      <w:r>
        <w:rPr>
          <w:sz w:val="22"/>
          <w:szCs w:val="22"/>
        </w:rPr>
        <w:t>Plnenie pracovných úloh nad rámec pracovnej náplne ( ochota  a pomoc   pri aktivitách organizovaných RŠŠaM, pri  práci v projektoch, pri súťažiach, školských aktivitách, v čase kalamity , pomoc pri odstraňovaní následkov vplyvom nepriaznivého počasia, potopy a požiaru,....):</w:t>
      </w:r>
    </w:p>
    <w:p w:rsidR="00FC725C" w:rsidRDefault="00FC725C" w:rsidP="00FC725C">
      <w:pPr>
        <w:spacing w:before="120" w:line="360" w:lineRule="auto"/>
        <w:ind w:left="426"/>
        <w:rPr>
          <w:sz w:val="22"/>
          <w:szCs w:val="22"/>
        </w:rPr>
      </w:pPr>
    </w:p>
    <w:p w:rsidR="00FC725C" w:rsidRDefault="00FC725C" w:rsidP="00FC725C">
      <w:pPr>
        <w:spacing w:before="120" w:line="360" w:lineRule="auto"/>
        <w:ind w:left="426"/>
        <w:rPr>
          <w:sz w:val="22"/>
          <w:szCs w:val="22"/>
        </w:rPr>
      </w:pPr>
    </w:p>
    <w:p w:rsidR="00FC725C" w:rsidRDefault="00FC725C" w:rsidP="005102B7">
      <w:pPr>
        <w:numPr>
          <w:ilvl w:val="0"/>
          <w:numId w:val="72"/>
        </w:numPr>
        <w:spacing w:before="120" w:after="200" w:line="360" w:lineRule="auto"/>
        <w:ind w:left="426"/>
        <w:rPr>
          <w:sz w:val="22"/>
          <w:szCs w:val="22"/>
        </w:rPr>
      </w:pPr>
      <w:r>
        <w:rPr>
          <w:sz w:val="22"/>
          <w:szCs w:val="22"/>
        </w:rPr>
        <w:t>Spolupráca  pri vypracovaní  interných  dokumentov pre školy a školské zariadenia v rámci platnej legislatívy:</w:t>
      </w:r>
    </w:p>
    <w:p w:rsidR="00FC725C" w:rsidRDefault="00FC725C" w:rsidP="00FC725C">
      <w:pPr>
        <w:spacing w:before="120" w:after="200" w:line="360" w:lineRule="auto"/>
        <w:ind w:left="426"/>
        <w:rPr>
          <w:sz w:val="22"/>
          <w:szCs w:val="22"/>
        </w:rPr>
      </w:pPr>
    </w:p>
    <w:p w:rsidR="00FC725C" w:rsidRDefault="00FC725C" w:rsidP="005102B7">
      <w:pPr>
        <w:numPr>
          <w:ilvl w:val="0"/>
          <w:numId w:val="72"/>
        </w:numPr>
        <w:spacing w:before="120" w:after="200" w:line="360" w:lineRule="auto"/>
        <w:ind w:left="426"/>
        <w:rPr>
          <w:sz w:val="22"/>
          <w:szCs w:val="22"/>
        </w:rPr>
      </w:pPr>
      <w:r>
        <w:rPr>
          <w:sz w:val="22"/>
          <w:szCs w:val="22"/>
        </w:rPr>
        <w:t>Praktická pomoc  nepedagogického zamestnanca pri riešení problémov školy, školského zariadenia, zriaďovateľa:</w:t>
      </w:r>
    </w:p>
    <w:p w:rsidR="00FC725C" w:rsidRDefault="00FC725C" w:rsidP="00FC725C">
      <w:pPr>
        <w:pStyle w:val="Normlnywebov"/>
      </w:pPr>
    </w:p>
    <w:p w:rsidR="00FC725C" w:rsidRDefault="00FC725C" w:rsidP="00FC725C">
      <w:pPr>
        <w:spacing w:before="120" w:after="200" w:line="360" w:lineRule="auto"/>
        <w:ind w:left="426"/>
        <w:rPr>
          <w:sz w:val="22"/>
          <w:szCs w:val="22"/>
        </w:rPr>
      </w:pPr>
    </w:p>
    <w:p w:rsidR="00FC725C" w:rsidRDefault="00FC725C" w:rsidP="005102B7">
      <w:pPr>
        <w:numPr>
          <w:ilvl w:val="0"/>
          <w:numId w:val="72"/>
        </w:numPr>
        <w:spacing w:before="0" w:after="200" w:line="276" w:lineRule="auto"/>
        <w:ind w:left="426"/>
        <w:rPr>
          <w:sz w:val="22"/>
          <w:szCs w:val="22"/>
        </w:rPr>
      </w:pPr>
      <w:r>
        <w:rPr>
          <w:sz w:val="22"/>
          <w:szCs w:val="22"/>
        </w:rPr>
        <w:t>Iná významná činnosť:</w:t>
      </w:r>
    </w:p>
    <w:p w:rsidR="00FC725C" w:rsidRDefault="00FC725C" w:rsidP="00FC725C">
      <w:pPr>
        <w:rPr>
          <w:sz w:val="22"/>
          <w:szCs w:val="22"/>
        </w:rPr>
      </w:pPr>
    </w:p>
    <w:p w:rsidR="00FC725C" w:rsidRDefault="00FC725C" w:rsidP="00FC725C">
      <w:pPr>
        <w:rPr>
          <w:sz w:val="22"/>
          <w:szCs w:val="22"/>
        </w:rPr>
      </w:pPr>
      <w:r>
        <w:rPr>
          <w:sz w:val="22"/>
          <w:szCs w:val="22"/>
        </w:rPr>
        <w:tab/>
      </w:r>
      <w:r>
        <w:rPr>
          <w:sz w:val="22"/>
          <w:szCs w:val="22"/>
        </w:rPr>
        <w:tab/>
      </w:r>
      <w:r>
        <w:rPr>
          <w:sz w:val="22"/>
          <w:szCs w:val="22"/>
        </w:rPr>
        <w:tab/>
      </w:r>
      <w:r>
        <w:rPr>
          <w:sz w:val="22"/>
          <w:szCs w:val="22"/>
        </w:rPr>
        <w:tab/>
      </w:r>
    </w:p>
    <w:p w:rsidR="00FC725C" w:rsidRDefault="00FC725C" w:rsidP="00FC725C">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FC725C" w:rsidRDefault="00FC725C" w:rsidP="00FC725C">
      <w:pPr>
        <w:rPr>
          <w:sz w:val="22"/>
          <w:szCs w:val="22"/>
        </w:rPr>
      </w:pPr>
    </w:p>
    <w:p w:rsidR="00FC725C" w:rsidRDefault="00FC725C" w:rsidP="00FC725C">
      <w:pPr>
        <w:rPr>
          <w:sz w:val="22"/>
          <w:szCs w:val="22"/>
        </w:rPr>
      </w:pPr>
    </w:p>
    <w:p w:rsidR="00FC725C" w:rsidRDefault="00FC725C" w:rsidP="00FC725C">
      <w:pPr>
        <w:rPr>
          <w:sz w:val="22"/>
          <w:szCs w:val="22"/>
        </w:rPr>
      </w:pPr>
    </w:p>
    <w:p w:rsidR="00FC725C" w:rsidRDefault="00FC725C" w:rsidP="00FC725C">
      <w:pPr>
        <w:rPr>
          <w:sz w:val="22"/>
          <w:szCs w:val="22"/>
        </w:rPr>
      </w:pPr>
      <w:r>
        <w:rPr>
          <w:sz w:val="22"/>
          <w:szCs w:val="22"/>
        </w:rPr>
        <w:t>Dátum:</w:t>
      </w:r>
      <w:r>
        <w:rPr>
          <w:sz w:val="22"/>
          <w:szCs w:val="22"/>
        </w:rPr>
        <w:tab/>
        <w:t xml:space="preserve"> ........................................</w:t>
      </w:r>
      <w:r>
        <w:rPr>
          <w:sz w:val="22"/>
          <w:szCs w:val="22"/>
        </w:rPr>
        <w:tab/>
      </w:r>
      <w:r>
        <w:rPr>
          <w:sz w:val="22"/>
          <w:szCs w:val="22"/>
        </w:rPr>
        <w:tab/>
        <w:t>Návrh podáva: .......................................................................</w:t>
      </w:r>
    </w:p>
    <w:p w:rsidR="00FC725C" w:rsidRDefault="00FC725C" w:rsidP="00FC725C">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p>
    <w:p w:rsidR="00FC725C" w:rsidRDefault="00FC725C" w:rsidP="00FC725C">
      <w:pPr>
        <w:ind w:left="4248"/>
        <w:rPr>
          <w:sz w:val="22"/>
          <w:szCs w:val="22"/>
        </w:rPr>
      </w:pPr>
      <w:r>
        <w:rPr>
          <w:sz w:val="22"/>
          <w:szCs w:val="22"/>
        </w:rPr>
        <w:t xml:space="preserve">Schválil/a:   ............................................................................                                                                        </w:t>
      </w:r>
    </w:p>
    <w:p w:rsidR="00FC725C" w:rsidRDefault="00FC725C" w:rsidP="00FC725C">
      <w:pPr>
        <w:ind w:left="4248"/>
        <w:rPr>
          <w:sz w:val="22"/>
          <w:szCs w:val="22"/>
        </w:rPr>
      </w:pPr>
      <w:r>
        <w:rPr>
          <w:sz w:val="22"/>
          <w:szCs w:val="22"/>
        </w:rPr>
        <w:t xml:space="preserve">                                             riaditeľ/ka školy</w:t>
      </w:r>
    </w:p>
    <w:p w:rsidR="00FC725C" w:rsidRDefault="00FC725C" w:rsidP="00FC725C">
      <w:pPr>
        <w:pStyle w:val="Normlnywebov"/>
        <w:rPr>
          <w:highlight w:val="lightGray"/>
        </w:rPr>
      </w:pPr>
    </w:p>
    <w:p w:rsidR="00104BB0" w:rsidRDefault="00104BB0" w:rsidP="00FC725C">
      <w:pPr>
        <w:pStyle w:val="Normlnywebov"/>
        <w:rPr>
          <w:highlight w:val="lightGray"/>
        </w:rPr>
      </w:pPr>
    </w:p>
    <w:p w:rsidR="00104BB0" w:rsidRDefault="00104BB0" w:rsidP="00FC725C">
      <w:pPr>
        <w:pStyle w:val="Normlnywebov"/>
        <w:rPr>
          <w:highlight w:val="lightGray"/>
        </w:rPr>
      </w:pPr>
    </w:p>
    <w:p w:rsidR="00FC725C" w:rsidRDefault="00FC725C" w:rsidP="00FC725C">
      <w:pPr>
        <w:pStyle w:val="Normlnywebov"/>
      </w:pPr>
      <w:r>
        <w:rPr>
          <w:highlight w:val="lightGray"/>
        </w:rPr>
        <w:t>Príloha č. 1</w:t>
      </w:r>
      <w:r w:rsidR="00C50438">
        <w:rPr>
          <w:highlight w:val="lightGray"/>
        </w:rPr>
        <w:t>1</w:t>
      </w:r>
      <w:r>
        <w:t xml:space="preserve"> </w:t>
      </w:r>
    </w:p>
    <w:p w:rsidR="00FC725C" w:rsidRDefault="00FC725C" w:rsidP="00FC725C">
      <w:pPr>
        <w:rPr>
          <w:sz w:val="22"/>
          <w:szCs w:val="22"/>
        </w:rPr>
      </w:pPr>
    </w:p>
    <w:p w:rsidR="00FC725C" w:rsidRDefault="00FC725C" w:rsidP="00FC725C">
      <w:pPr>
        <w:pStyle w:val="Normlnywebov"/>
      </w:pPr>
      <w:r>
        <w:t>Základná škola  (ZUŠ, ŠZ)....................................</w:t>
      </w:r>
    </w:p>
    <w:p w:rsidR="00FC725C" w:rsidRDefault="00FC725C" w:rsidP="00FC725C">
      <w:pPr>
        <w:pStyle w:val="Normlnywebov"/>
      </w:pPr>
    </w:p>
    <w:tbl>
      <w:tblPr>
        <w:tblW w:w="9075" w:type="dxa"/>
        <w:tblInd w:w="70" w:type="dxa"/>
        <w:tblLayout w:type="fixed"/>
        <w:tblCellMar>
          <w:left w:w="70" w:type="dxa"/>
          <w:right w:w="70" w:type="dxa"/>
        </w:tblCellMar>
        <w:tblLook w:val="04A0" w:firstRow="1" w:lastRow="0" w:firstColumn="1" w:lastColumn="0" w:noHBand="0" w:noVBand="1"/>
      </w:tblPr>
      <w:tblGrid>
        <w:gridCol w:w="2341"/>
        <w:gridCol w:w="2161"/>
        <w:gridCol w:w="2798"/>
        <w:gridCol w:w="1775"/>
      </w:tblGrid>
      <w:tr w:rsidR="00FC725C" w:rsidTr="00FC725C">
        <w:tc>
          <w:tcPr>
            <w:tcW w:w="4500" w:type="dxa"/>
            <w:gridSpan w:val="2"/>
          </w:tcPr>
          <w:p w:rsidR="00FC725C" w:rsidRDefault="00FC725C" w:rsidP="00FC725C">
            <w:pPr>
              <w:pStyle w:val="Normlnywebov"/>
            </w:pPr>
          </w:p>
        </w:tc>
        <w:tc>
          <w:tcPr>
            <w:tcW w:w="4570" w:type="dxa"/>
            <w:gridSpan w:val="2"/>
            <w:hideMark/>
          </w:tcPr>
          <w:p w:rsidR="00FC725C" w:rsidRDefault="00FC725C" w:rsidP="00FC725C">
            <w:pPr>
              <w:pStyle w:val="Normlnywebov"/>
            </w:pPr>
            <w:r>
              <w:sym w:font="Symbol" w:char="00B7"/>
            </w:r>
            <w:r>
              <w:tab/>
            </w:r>
            <w:r>
              <w:sym w:font="Symbol" w:char="00B7"/>
            </w:r>
          </w:p>
          <w:p w:rsidR="00FC725C" w:rsidRDefault="00FC725C" w:rsidP="00FC725C">
            <w:pPr>
              <w:ind w:left="215"/>
              <w:rPr>
                <w:sz w:val="22"/>
                <w:szCs w:val="22"/>
              </w:rPr>
            </w:pPr>
            <w:r>
              <w:rPr>
                <w:sz w:val="22"/>
                <w:szCs w:val="22"/>
              </w:rPr>
              <w:t>Oddelenie školstva MMK</w:t>
            </w:r>
          </w:p>
          <w:p w:rsidR="00FC725C" w:rsidRDefault="00FC725C" w:rsidP="00FC725C">
            <w:pPr>
              <w:ind w:left="215"/>
              <w:rPr>
                <w:sz w:val="22"/>
                <w:szCs w:val="22"/>
              </w:rPr>
            </w:pPr>
            <w:r>
              <w:rPr>
                <w:sz w:val="22"/>
                <w:szCs w:val="22"/>
              </w:rPr>
              <w:t>Trieda SNP 48/A</w:t>
            </w:r>
          </w:p>
          <w:p w:rsidR="00FC725C" w:rsidRDefault="00FC725C" w:rsidP="00FC725C">
            <w:pPr>
              <w:ind w:left="215"/>
              <w:rPr>
                <w:sz w:val="22"/>
                <w:szCs w:val="22"/>
              </w:rPr>
            </w:pPr>
            <w:r>
              <w:rPr>
                <w:sz w:val="22"/>
                <w:szCs w:val="22"/>
              </w:rPr>
              <w:t>040 11 Košice</w:t>
            </w:r>
          </w:p>
          <w:p w:rsidR="00FC725C" w:rsidRDefault="00FC725C" w:rsidP="00FC725C">
            <w:pPr>
              <w:pStyle w:val="Normlnywebov"/>
            </w:pPr>
            <w:r>
              <w:sym w:font="Symbol" w:char="00B7"/>
            </w:r>
            <w:r>
              <w:tab/>
            </w:r>
            <w:r>
              <w:sym w:font="Symbol" w:char="00B7"/>
            </w:r>
          </w:p>
        </w:tc>
      </w:tr>
      <w:tr w:rsidR="00FC725C" w:rsidTr="00FC725C">
        <w:trPr>
          <w:cantSplit/>
        </w:trPr>
        <w:tc>
          <w:tcPr>
            <w:tcW w:w="9070" w:type="dxa"/>
            <w:gridSpan w:val="4"/>
          </w:tcPr>
          <w:p w:rsidR="00FC725C" w:rsidRDefault="00FC725C" w:rsidP="00FC725C">
            <w:pPr>
              <w:pStyle w:val="Normlnywebov"/>
            </w:pPr>
          </w:p>
          <w:p w:rsidR="00FC725C" w:rsidRDefault="00FC725C" w:rsidP="00FC725C">
            <w:pPr>
              <w:pStyle w:val="Normlnywebov"/>
            </w:pPr>
          </w:p>
        </w:tc>
      </w:tr>
      <w:tr w:rsidR="00FC725C" w:rsidTr="00FC725C">
        <w:tc>
          <w:tcPr>
            <w:tcW w:w="2340" w:type="dxa"/>
          </w:tcPr>
          <w:p w:rsidR="00FC725C" w:rsidRDefault="00FC725C" w:rsidP="00FC725C">
            <w:pPr>
              <w:rPr>
                <w:b/>
                <w:sz w:val="22"/>
                <w:szCs w:val="22"/>
              </w:rPr>
            </w:pPr>
          </w:p>
        </w:tc>
        <w:tc>
          <w:tcPr>
            <w:tcW w:w="2160" w:type="dxa"/>
          </w:tcPr>
          <w:p w:rsidR="00FC725C" w:rsidRDefault="00FC725C" w:rsidP="00FC725C">
            <w:pPr>
              <w:jc w:val="center"/>
              <w:rPr>
                <w:b/>
                <w:sz w:val="22"/>
                <w:szCs w:val="22"/>
              </w:rPr>
            </w:pPr>
          </w:p>
        </w:tc>
        <w:tc>
          <w:tcPr>
            <w:tcW w:w="2796" w:type="dxa"/>
          </w:tcPr>
          <w:p w:rsidR="00FC725C" w:rsidRDefault="00FC725C" w:rsidP="00FC725C">
            <w:pPr>
              <w:jc w:val="center"/>
              <w:rPr>
                <w:b/>
                <w:sz w:val="22"/>
                <w:szCs w:val="22"/>
              </w:rPr>
            </w:pPr>
          </w:p>
        </w:tc>
        <w:tc>
          <w:tcPr>
            <w:tcW w:w="1774" w:type="dxa"/>
          </w:tcPr>
          <w:p w:rsidR="00FC725C" w:rsidRDefault="00FC725C" w:rsidP="00FC725C">
            <w:pPr>
              <w:jc w:val="right"/>
              <w:rPr>
                <w:b/>
                <w:sz w:val="22"/>
                <w:szCs w:val="22"/>
              </w:rPr>
            </w:pPr>
          </w:p>
        </w:tc>
      </w:tr>
    </w:tbl>
    <w:p w:rsidR="00FC725C" w:rsidRDefault="00FC725C" w:rsidP="00FC725C">
      <w:pPr>
        <w:pStyle w:val="Normlnywebov"/>
      </w:pPr>
    </w:p>
    <w:p w:rsidR="00FC725C" w:rsidRDefault="00FC725C" w:rsidP="00FC725C">
      <w:pPr>
        <w:rPr>
          <w:b/>
          <w:sz w:val="24"/>
        </w:rPr>
      </w:pPr>
      <w:bookmarkStart w:id="21" w:name="_Toc333477260"/>
      <w:bookmarkStart w:id="22" w:name="_Toc333476933"/>
      <w:r>
        <w:rPr>
          <w:b/>
          <w:sz w:val="24"/>
        </w:rPr>
        <w:t>Vec</w:t>
      </w:r>
      <w:bookmarkEnd w:id="21"/>
      <w:bookmarkEnd w:id="22"/>
    </w:p>
    <w:p w:rsidR="00FC725C" w:rsidRDefault="00FC725C" w:rsidP="00FC725C">
      <w:pPr>
        <w:rPr>
          <w:sz w:val="24"/>
          <w:u w:val="single"/>
        </w:rPr>
      </w:pPr>
      <w:bookmarkStart w:id="23" w:name="_Toc333477261"/>
      <w:bookmarkStart w:id="24" w:name="_Toc333476934"/>
      <w:r>
        <w:rPr>
          <w:b/>
          <w:sz w:val="24"/>
          <w:u w:val="single"/>
        </w:rPr>
        <w:t>Oznámenie</w:t>
      </w:r>
      <w:r>
        <w:rPr>
          <w:sz w:val="24"/>
          <w:u w:val="single"/>
        </w:rPr>
        <w:t xml:space="preserve"> o konaní aktivity školy (exkurzie/ poznávacieho zájazdu) mimo územia SR </w:t>
      </w:r>
      <w:bookmarkEnd w:id="23"/>
      <w:bookmarkEnd w:id="24"/>
    </w:p>
    <w:p w:rsidR="00FC725C" w:rsidRDefault="00FC725C" w:rsidP="00FC725C">
      <w:pPr>
        <w:rPr>
          <w:sz w:val="24"/>
          <w:u w:val="single"/>
        </w:rPr>
      </w:pPr>
    </w:p>
    <w:p w:rsidR="00FC725C" w:rsidRDefault="00FC725C" w:rsidP="00FC725C">
      <w:pPr>
        <w:rPr>
          <w:sz w:val="24"/>
        </w:rPr>
      </w:pPr>
      <w:bookmarkStart w:id="25" w:name="_Toc333477262"/>
      <w:bookmarkStart w:id="26" w:name="_Toc333476935"/>
      <w:r>
        <w:rPr>
          <w:sz w:val="24"/>
        </w:rPr>
        <w:t>Oznamujeme Vám, že v termíne od ............do ............ sa uskutoční ..................(názov akcie)  pre žiakov ZŠ, ZUŠ, ŠZ (názov školy) ..... ročníka v............................... (miesto exkurzie).</w:t>
      </w:r>
      <w:bookmarkEnd w:id="25"/>
      <w:bookmarkEnd w:id="26"/>
      <w:r>
        <w:rPr>
          <w:sz w:val="24"/>
        </w:rPr>
        <w:t xml:space="preserve"> </w:t>
      </w:r>
    </w:p>
    <w:p w:rsidR="00FC725C" w:rsidRDefault="00FC725C" w:rsidP="00FC725C">
      <w:pPr>
        <w:rPr>
          <w:sz w:val="24"/>
        </w:rPr>
      </w:pPr>
      <w:bookmarkStart w:id="27" w:name="_Toc333477263"/>
      <w:bookmarkStart w:id="28" w:name="_Toc333476936"/>
    </w:p>
    <w:p w:rsidR="00FC725C" w:rsidRDefault="00FC725C" w:rsidP="00FC725C">
      <w:pPr>
        <w:spacing w:line="360" w:lineRule="auto"/>
        <w:rPr>
          <w:sz w:val="24"/>
        </w:rPr>
      </w:pPr>
      <w:bookmarkStart w:id="29" w:name="_Toc333477264"/>
      <w:bookmarkStart w:id="30" w:name="_Toc333476937"/>
      <w:bookmarkEnd w:id="27"/>
      <w:bookmarkEnd w:id="28"/>
      <w:r>
        <w:rPr>
          <w:sz w:val="24"/>
        </w:rPr>
        <w:t>Popis exkurzie:</w:t>
      </w:r>
      <w:bookmarkEnd w:id="29"/>
      <w:bookmarkEnd w:id="30"/>
    </w:p>
    <w:p w:rsidR="00FC725C" w:rsidRDefault="00FC725C" w:rsidP="00FC725C">
      <w:pPr>
        <w:spacing w:line="360" w:lineRule="auto"/>
        <w:rPr>
          <w:sz w:val="24"/>
        </w:rPr>
      </w:pPr>
    </w:p>
    <w:p w:rsidR="00FC725C" w:rsidRDefault="00FC725C" w:rsidP="00FC725C">
      <w:pPr>
        <w:spacing w:line="360" w:lineRule="auto"/>
        <w:rPr>
          <w:sz w:val="24"/>
        </w:rPr>
      </w:pPr>
    </w:p>
    <w:p w:rsidR="00FC725C" w:rsidRDefault="00FC725C" w:rsidP="00FC725C">
      <w:pPr>
        <w:spacing w:line="360" w:lineRule="auto"/>
        <w:rPr>
          <w:sz w:val="24"/>
        </w:rPr>
      </w:pPr>
      <w:bookmarkStart w:id="31" w:name="_Toc333477265"/>
      <w:bookmarkStart w:id="32" w:name="_Toc333476938"/>
      <w:r>
        <w:rPr>
          <w:sz w:val="24"/>
        </w:rPr>
        <w:t>Cieľ exkurzie</w:t>
      </w:r>
      <w:bookmarkEnd w:id="31"/>
      <w:bookmarkEnd w:id="32"/>
      <w:r>
        <w:rPr>
          <w:sz w:val="24"/>
        </w:rPr>
        <w:t>:</w:t>
      </w:r>
    </w:p>
    <w:p w:rsidR="00FC725C" w:rsidRDefault="00FC725C" w:rsidP="00FC725C">
      <w:pPr>
        <w:spacing w:line="360" w:lineRule="auto"/>
        <w:rPr>
          <w:sz w:val="24"/>
        </w:rPr>
      </w:pPr>
      <w:r>
        <w:rPr>
          <w:sz w:val="24"/>
        </w:rPr>
        <w:t xml:space="preserve">Pre žiakov z ..... ročníka: </w:t>
      </w:r>
    </w:p>
    <w:p w:rsidR="00FC725C" w:rsidRDefault="00FC725C" w:rsidP="00FC725C">
      <w:pPr>
        <w:spacing w:line="360" w:lineRule="auto"/>
        <w:rPr>
          <w:sz w:val="24"/>
        </w:rPr>
      </w:pPr>
      <w:bookmarkStart w:id="33" w:name="_Toc333477266"/>
      <w:bookmarkStart w:id="34" w:name="_Toc333476939"/>
      <w:r>
        <w:rPr>
          <w:sz w:val="24"/>
        </w:rPr>
        <w:t>Počet žiakov</w:t>
      </w:r>
      <w:bookmarkEnd w:id="33"/>
      <w:bookmarkEnd w:id="34"/>
      <w:r>
        <w:rPr>
          <w:sz w:val="24"/>
        </w:rPr>
        <w:t>:</w:t>
      </w:r>
    </w:p>
    <w:p w:rsidR="00FC725C" w:rsidRDefault="00FC725C" w:rsidP="00FC725C">
      <w:pPr>
        <w:spacing w:line="360" w:lineRule="auto"/>
        <w:rPr>
          <w:sz w:val="24"/>
        </w:rPr>
      </w:pPr>
      <w:bookmarkStart w:id="35" w:name="_Toc333477267"/>
      <w:bookmarkStart w:id="36" w:name="_Toc333476940"/>
      <w:r>
        <w:rPr>
          <w:sz w:val="24"/>
        </w:rPr>
        <w:t>Pedagogický sprievod</w:t>
      </w:r>
      <w:bookmarkEnd w:id="35"/>
      <w:bookmarkEnd w:id="36"/>
      <w:r>
        <w:rPr>
          <w:sz w:val="24"/>
        </w:rPr>
        <w:t xml:space="preserve"> zabezpečujú:</w:t>
      </w:r>
    </w:p>
    <w:p w:rsidR="00FC725C" w:rsidRDefault="00FC725C" w:rsidP="00FC725C">
      <w:pPr>
        <w:spacing w:line="360" w:lineRule="auto"/>
        <w:rPr>
          <w:sz w:val="24"/>
        </w:rPr>
      </w:pPr>
      <w:r>
        <w:rPr>
          <w:sz w:val="24"/>
        </w:rPr>
        <w:t>Doprava:</w:t>
      </w:r>
    </w:p>
    <w:p w:rsidR="00FC725C" w:rsidRDefault="00FC725C" w:rsidP="00FC725C">
      <w:pPr>
        <w:spacing w:line="360" w:lineRule="auto"/>
        <w:rPr>
          <w:sz w:val="24"/>
        </w:rPr>
      </w:pPr>
      <w:r>
        <w:rPr>
          <w:sz w:val="24"/>
        </w:rPr>
        <w:t>Termín odchodu:  ......hod.</w:t>
      </w:r>
    </w:p>
    <w:p w:rsidR="00FC725C" w:rsidRDefault="00FC725C" w:rsidP="00FC725C">
      <w:pPr>
        <w:spacing w:line="360" w:lineRule="auto"/>
        <w:rPr>
          <w:sz w:val="24"/>
        </w:rPr>
      </w:pPr>
      <w:r>
        <w:rPr>
          <w:sz w:val="24"/>
        </w:rPr>
        <w:t>Termín príchodu:.......hod.</w:t>
      </w:r>
    </w:p>
    <w:p w:rsidR="00FC725C" w:rsidRDefault="00FC725C" w:rsidP="00FC725C">
      <w:pPr>
        <w:spacing w:line="360" w:lineRule="auto"/>
        <w:rPr>
          <w:sz w:val="24"/>
        </w:rPr>
      </w:pPr>
      <w:r>
        <w:rPr>
          <w:sz w:val="24"/>
        </w:rPr>
        <w:t xml:space="preserve">           </w:t>
      </w:r>
    </w:p>
    <w:p w:rsidR="00FC725C" w:rsidRDefault="00FC725C" w:rsidP="00FC725C">
      <w:pPr>
        <w:spacing w:line="360" w:lineRule="auto"/>
        <w:rPr>
          <w:sz w:val="24"/>
        </w:rPr>
      </w:pPr>
      <w:r>
        <w:rPr>
          <w:sz w:val="24"/>
        </w:rPr>
        <w:t xml:space="preserve">            </w:t>
      </w:r>
    </w:p>
    <w:p w:rsidR="00FC725C" w:rsidRDefault="00FC725C" w:rsidP="00FC725C">
      <w:pPr>
        <w:spacing w:line="360" w:lineRule="auto"/>
        <w:rPr>
          <w:sz w:val="24"/>
        </w:rPr>
      </w:pPr>
      <w:r>
        <w:rPr>
          <w:sz w:val="24"/>
        </w:rPr>
        <w:t xml:space="preserve">           S pozdravom</w:t>
      </w:r>
    </w:p>
    <w:p w:rsidR="00FC725C" w:rsidRDefault="00FC725C" w:rsidP="00FC725C">
      <w:pPr>
        <w:spacing w:line="360" w:lineRule="auto"/>
        <w:rPr>
          <w:sz w:val="24"/>
        </w:rPr>
      </w:pPr>
    </w:p>
    <w:p w:rsidR="00FC725C" w:rsidRDefault="00FC725C" w:rsidP="00FC725C">
      <w:pPr>
        <w:spacing w:line="360" w:lineRule="auto"/>
        <w:rPr>
          <w:sz w:val="24"/>
        </w:rPr>
      </w:pPr>
    </w:p>
    <w:p w:rsidR="00FC725C" w:rsidRDefault="00FC725C" w:rsidP="00FC725C">
      <w:pPr>
        <w:spacing w:line="360" w:lineRule="auto"/>
        <w:rPr>
          <w:sz w:val="24"/>
        </w:rPr>
      </w:pPr>
      <w:r>
        <w:rPr>
          <w:sz w:val="24"/>
        </w:rPr>
        <w:tab/>
        <w:t xml:space="preserve">                                                                        riaditeľ/ka školy, školského zariadenia</w:t>
      </w:r>
    </w:p>
    <w:p w:rsidR="00FC725C" w:rsidRDefault="00FC725C" w:rsidP="00FC725C">
      <w:pPr>
        <w:spacing w:before="0"/>
        <w:rPr>
          <w:sz w:val="24"/>
        </w:rPr>
      </w:pPr>
      <w:r>
        <w:rPr>
          <w:color w:val="FF0000"/>
          <w:sz w:val="22"/>
          <w:szCs w:val="22"/>
        </w:rPr>
        <w:t>Poznámka:  Na realizáciu školy v prírode a aktivity mimo územia SR dávate žiadosť prostredníctvom podateľne MMK!!!</w:t>
      </w:r>
    </w:p>
    <w:p w:rsidR="00FC725C" w:rsidRDefault="00FC725C" w:rsidP="00FC725C">
      <w:pPr>
        <w:pStyle w:val="Normlnywebov"/>
      </w:pPr>
    </w:p>
    <w:p w:rsidR="00FC725C" w:rsidRDefault="00FC725C" w:rsidP="00FC725C"/>
    <w:p w:rsidR="00BB1010" w:rsidRDefault="00BB1010" w:rsidP="00FC725C">
      <w:pPr>
        <w:pStyle w:val="Normlnywebov"/>
        <w:rPr>
          <w:highlight w:val="lightGray"/>
        </w:rPr>
      </w:pPr>
      <w:r>
        <w:rPr>
          <w:highlight w:val="lightGray"/>
        </w:rPr>
        <w:t xml:space="preserve">VZOR </w:t>
      </w:r>
    </w:p>
    <w:p w:rsidR="00FC725C" w:rsidRDefault="00FC725C" w:rsidP="00FC725C">
      <w:pPr>
        <w:pStyle w:val="Normlnywebov"/>
      </w:pPr>
      <w:r>
        <w:rPr>
          <w:highlight w:val="lightGray"/>
        </w:rPr>
        <w:t>Príloha č. 1</w:t>
      </w:r>
      <w:r w:rsidR="00C50438">
        <w:t>2</w:t>
      </w:r>
      <w:r>
        <w:t>/  príloha č. 4 k Smernici č. 2/2016  Test bežnej dostupnosti</w:t>
      </w:r>
    </w:p>
    <w:p w:rsidR="00FC725C" w:rsidRDefault="00FC725C" w:rsidP="00FC725C">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p>
    <w:p w:rsidR="00FC725C" w:rsidRDefault="00FC725C" w:rsidP="00FC725C">
      <w:pPr>
        <w:rPr>
          <w:sz w:val="22"/>
          <w:szCs w:val="22"/>
        </w:rPr>
      </w:pPr>
      <w:r>
        <w:rPr>
          <w:b/>
          <w:sz w:val="22"/>
          <w:szCs w:val="22"/>
        </w:rPr>
        <w:t>Názov zákazky:</w:t>
      </w:r>
      <w:r>
        <w:rPr>
          <w:sz w:val="22"/>
          <w:szCs w:val="22"/>
        </w:rPr>
        <w:t xml:space="preserve"> ................................................................................................................</w:t>
      </w:r>
    </w:p>
    <w:p w:rsidR="00FC725C" w:rsidRDefault="00FC725C" w:rsidP="00FC725C">
      <w:pPr>
        <w:rPr>
          <w:sz w:val="22"/>
          <w:szCs w:val="22"/>
        </w:rPr>
      </w:pPr>
      <w:r>
        <w:rPr>
          <w:b/>
          <w:sz w:val="22"/>
          <w:szCs w:val="22"/>
        </w:rPr>
        <w:t xml:space="preserve">Predpokladaná hodnota zákazky (bez DPH): </w:t>
      </w:r>
      <w:r>
        <w:rPr>
          <w:sz w:val="22"/>
          <w:szCs w:val="22"/>
        </w:rPr>
        <w:t>.........................................................................</w:t>
      </w:r>
    </w:p>
    <w:p w:rsidR="00FC725C" w:rsidRDefault="00FC725C" w:rsidP="00FC725C">
      <w:pPr>
        <w:jc w:val="both"/>
        <w:rPr>
          <w:b/>
          <w:color w:val="222222"/>
          <w:sz w:val="22"/>
          <w:szCs w:val="22"/>
        </w:rPr>
      </w:pPr>
      <w:r>
        <w:rPr>
          <w:b/>
          <w:sz w:val="22"/>
          <w:szCs w:val="22"/>
        </w:rPr>
        <w:t>Nižšie uvedené podmienky uvedené v ustanovení § 2 ods. 4 písm. o) zákona  č. 343/2015 Z.z. o verejnom obstarávaní a o zmene a doplnení niektorých zákonov v znení neskorších predpisov, ďalej len „zákon“, sú vymedzené kumulatívnym spôsobom a pri „teste</w:t>
      </w:r>
      <w:r>
        <w:rPr>
          <w:b/>
          <w:color w:val="222222"/>
          <w:sz w:val="22"/>
          <w:szCs w:val="22"/>
        </w:rPr>
        <w:t xml:space="preserve"> bežnej dostupnosti“ musí byť naplnená každá z uvedených podmienok:</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7087"/>
        <w:gridCol w:w="1144"/>
        <w:gridCol w:w="1087"/>
      </w:tblGrid>
      <w:tr w:rsidR="00FC725C" w:rsidTr="00FC725C">
        <w:trPr>
          <w:trHeight w:val="307"/>
        </w:trPr>
        <w:tc>
          <w:tcPr>
            <w:tcW w:w="7479" w:type="dxa"/>
            <w:gridSpan w:val="2"/>
            <w:tcBorders>
              <w:top w:val="single" w:sz="4" w:space="0" w:color="auto"/>
              <w:left w:val="single" w:sz="4" w:space="0" w:color="auto"/>
              <w:bottom w:val="single" w:sz="4" w:space="0" w:color="auto"/>
              <w:right w:val="single" w:sz="4" w:space="0" w:color="auto"/>
            </w:tcBorders>
            <w:shd w:val="clear" w:color="auto" w:fill="8DB3E2"/>
            <w:hideMark/>
          </w:tcPr>
          <w:p w:rsidR="00FC725C" w:rsidRDefault="00FC725C" w:rsidP="00FC725C">
            <w:pPr>
              <w:rPr>
                <w:b/>
                <w:bCs/>
                <w:sz w:val="22"/>
                <w:szCs w:val="22"/>
              </w:rPr>
            </w:pPr>
            <w:r>
              <w:rPr>
                <w:b/>
                <w:bCs/>
                <w:sz w:val="22"/>
                <w:szCs w:val="22"/>
              </w:rPr>
              <w:t>Tovary, stavebné práce alebo služby na trhu</w:t>
            </w:r>
          </w:p>
        </w:tc>
        <w:tc>
          <w:tcPr>
            <w:tcW w:w="1144" w:type="dxa"/>
            <w:tcBorders>
              <w:top w:val="single" w:sz="4" w:space="0" w:color="auto"/>
              <w:left w:val="single" w:sz="4" w:space="0" w:color="auto"/>
              <w:bottom w:val="single" w:sz="4" w:space="0" w:color="auto"/>
              <w:right w:val="single" w:sz="4" w:space="0" w:color="auto"/>
            </w:tcBorders>
            <w:shd w:val="clear" w:color="auto" w:fill="8DB3E2"/>
            <w:hideMark/>
          </w:tcPr>
          <w:p w:rsidR="00FC725C" w:rsidRDefault="00FC725C" w:rsidP="00FC725C">
            <w:pPr>
              <w:jc w:val="center"/>
              <w:rPr>
                <w:b/>
                <w:sz w:val="22"/>
                <w:szCs w:val="22"/>
              </w:rPr>
            </w:pPr>
            <w:r>
              <w:rPr>
                <w:b/>
                <w:sz w:val="22"/>
                <w:szCs w:val="22"/>
              </w:rPr>
              <w:t xml:space="preserve">Áno </w:t>
            </w:r>
          </w:p>
        </w:tc>
        <w:tc>
          <w:tcPr>
            <w:tcW w:w="1087" w:type="dxa"/>
            <w:tcBorders>
              <w:top w:val="single" w:sz="4" w:space="0" w:color="auto"/>
              <w:left w:val="single" w:sz="4" w:space="0" w:color="auto"/>
              <w:bottom w:val="single" w:sz="4" w:space="0" w:color="auto"/>
              <w:right w:val="single" w:sz="4" w:space="0" w:color="auto"/>
            </w:tcBorders>
            <w:shd w:val="clear" w:color="auto" w:fill="8DB3E2"/>
            <w:hideMark/>
          </w:tcPr>
          <w:p w:rsidR="00FC725C" w:rsidRDefault="00FC725C" w:rsidP="00FC725C">
            <w:pPr>
              <w:jc w:val="center"/>
              <w:rPr>
                <w:b/>
                <w:sz w:val="22"/>
                <w:szCs w:val="22"/>
              </w:rPr>
            </w:pPr>
            <w:r>
              <w:rPr>
                <w:b/>
                <w:sz w:val="22"/>
                <w:szCs w:val="22"/>
              </w:rPr>
              <w:t>Nie</w:t>
            </w:r>
          </w:p>
        </w:tc>
      </w:tr>
      <w:tr w:rsidR="00FC725C" w:rsidTr="00FC725C">
        <w:trPr>
          <w:trHeight w:val="647"/>
        </w:trPr>
        <w:tc>
          <w:tcPr>
            <w:tcW w:w="392" w:type="dxa"/>
            <w:tcBorders>
              <w:top w:val="single" w:sz="4" w:space="0" w:color="auto"/>
              <w:left w:val="single" w:sz="4" w:space="0" w:color="auto"/>
              <w:bottom w:val="single" w:sz="4" w:space="0" w:color="auto"/>
              <w:right w:val="single" w:sz="4" w:space="0" w:color="auto"/>
            </w:tcBorders>
            <w:vAlign w:val="center"/>
            <w:hideMark/>
          </w:tcPr>
          <w:p w:rsidR="00FC725C" w:rsidRDefault="00FC725C" w:rsidP="00FC725C">
            <w:pPr>
              <w:rPr>
                <w:bCs/>
                <w:sz w:val="22"/>
                <w:szCs w:val="22"/>
              </w:rPr>
            </w:pPr>
            <w:r>
              <w:rPr>
                <w:bCs/>
                <w:sz w:val="22"/>
                <w:szCs w:val="22"/>
              </w:rPr>
              <w:t>1</w:t>
            </w:r>
          </w:p>
        </w:tc>
        <w:tc>
          <w:tcPr>
            <w:tcW w:w="7087" w:type="dxa"/>
            <w:tcBorders>
              <w:top w:val="single" w:sz="4" w:space="0" w:color="auto"/>
              <w:left w:val="single" w:sz="4" w:space="0" w:color="auto"/>
              <w:bottom w:val="single" w:sz="4" w:space="0" w:color="auto"/>
              <w:right w:val="single" w:sz="4" w:space="0" w:color="auto"/>
            </w:tcBorders>
            <w:hideMark/>
          </w:tcPr>
          <w:p w:rsidR="00FC725C" w:rsidRDefault="00FC725C" w:rsidP="00FC725C">
            <w:pPr>
              <w:rPr>
                <w:bCs/>
                <w:sz w:val="22"/>
                <w:szCs w:val="22"/>
              </w:rPr>
            </w:pPr>
            <w:r>
              <w:rPr>
                <w:bCs/>
                <w:sz w:val="22"/>
                <w:szCs w:val="22"/>
              </w:rPr>
              <w:t xml:space="preserve">nie sú vyrábané, dodávané, uskutočňované alebo poskytované na základe špecifických a pre daný prípad jedinečných požiadaviek  </w:t>
            </w:r>
          </w:p>
        </w:tc>
        <w:tc>
          <w:tcPr>
            <w:tcW w:w="1144" w:type="dxa"/>
            <w:tcBorders>
              <w:top w:val="single" w:sz="4" w:space="0" w:color="auto"/>
              <w:left w:val="single" w:sz="4" w:space="0" w:color="auto"/>
              <w:bottom w:val="single" w:sz="4" w:space="0" w:color="auto"/>
              <w:right w:val="single" w:sz="4" w:space="0" w:color="auto"/>
            </w:tcBorders>
          </w:tcPr>
          <w:p w:rsidR="00FC725C" w:rsidRDefault="00FC725C" w:rsidP="00FC725C">
            <w:pPr>
              <w:jc w:val="center"/>
              <w:rPr>
                <w:sz w:val="22"/>
                <w:szCs w:val="22"/>
              </w:rPr>
            </w:pPr>
          </w:p>
        </w:tc>
        <w:tc>
          <w:tcPr>
            <w:tcW w:w="1087" w:type="dxa"/>
            <w:tcBorders>
              <w:top w:val="single" w:sz="4" w:space="0" w:color="auto"/>
              <w:left w:val="single" w:sz="4" w:space="0" w:color="auto"/>
              <w:bottom w:val="single" w:sz="4" w:space="0" w:color="auto"/>
              <w:right w:val="single" w:sz="4" w:space="0" w:color="auto"/>
            </w:tcBorders>
          </w:tcPr>
          <w:p w:rsidR="00FC725C" w:rsidRDefault="00FC725C" w:rsidP="00FC725C">
            <w:pPr>
              <w:jc w:val="center"/>
              <w:rPr>
                <w:sz w:val="22"/>
                <w:szCs w:val="22"/>
              </w:rPr>
            </w:pPr>
          </w:p>
        </w:tc>
      </w:tr>
      <w:tr w:rsidR="00FC725C" w:rsidTr="00FC725C">
        <w:trPr>
          <w:trHeight w:val="827"/>
        </w:trPr>
        <w:tc>
          <w:tcPr>
            <w:tcW w:w="392" w:type="dxa"/>
            <w:tcBorders>
              <w:top w:val="single" w:sz="4" w:space="0" w:color="auto"/>
              <w:left w:val="single" w:sz="4" w:space="0" w:color="auto"/>
              <w:bottom w:val="single" w:sz="4" w:space="0" w:color="auto"/>
              <w:right w:val="single" w:sz="4" w:space="0" w:color="auto"/>
            </w:tcBorders>
            <w:vAlign w:val="center"/>
            <w:hideMark/>
          </w:tcPr>
          <w:p w:rsidR="00FC725C" w:rsidRDefault="00FC725C" w:rsidP="00FC725C">
            <w:pPr>
              <w:rPr>
                <w:bCs/>
                <w:sz w:val="22"/>
                <w:szCs w:val="22"/>
              </w:rPr>
            </w:pPr>
            <w:r>
              <w:rPr>
                <w:bCs/>
                <w:sz w:val="22"/>
                <w:szCs w:val="22"/>
              </w:rPr>
              <w:t>2</w:t>
            </w:r>
          </w:p>
        </w:tc>
        <w:tc>
          <w:tcPr>
            <w:tcW w:w="7087" w:type="dxa"/>
            <w:tcBorders>
              <w:top w:val="single" w:sz="4" w:space="0" w:color="auto"/>
              <w:left w:val="single" w:sz="4" w:space="0" w:color="auto"/>
              <w:bottom w:val="single" w:sz="4" w:space="0" w:color="auto"/>
              <w:right w:val="single" w:sz="4" w:space="0" w:color="auto"/>
            </w:tcBorders>
            <w:hideMark/>
          </w:tcPr>
          <w:p w:rsidR="00FC725C" w:rsidRDefault="00FC725C" w:rsidP="00FC725C">
            <w:pPr>
              <w:rPr>
                <w:bCs/>
                <w:sz w:val="22"/>
                <w:szCs w:val="22"/>
              </w:rPr>
            </w:pPr>
            <w:r>
              <w:rPr>
                <w:bCs/>
                <w:sz w:val="22"/>
                <w:szCs w:val="22"/>
              </w:rPr>
              <w:t xml:space="preserve">sú ponúkané v podobe, v ktorej sú bez väčších úprav ich vlastností alebo prvkov aj dodané, uskutočnené alebo poskytnuté - t. j. neboli špecifikované jedinečné požiadavky a zároveň </w:t>
            </w:r>
          </w:p>
        </w:tc>
        <w:tc>
          <w:tcPr>
            <w:tcW w:w="1144" w:type="dxa"/>
            <w:tcBorders>
              <w:top w:val="single" w:sz="4" w:space="0" w:color="auto"/>
              <w:left w:val="single" w:sz="4" w:space="0" w:color="auto"/>
              <w:bottom w:val="single" w:sz="4" w:space="0" w:color="auto"/>
              <w:right w:val="single" w:sz="4" w:space="0" w:color="auto"/>
            </w:tcBorders>
          </w:tcPr>
          <w:p w:rsidR="00FC725C" w:rsidRDefault="00FC725C" w:rsidP="00FC725C">
            <w:pPr>
              <w:jc w:val="center"/>
              <w:rPr>
                <w:sz w:val="22"/>
                <w:szCs w:val="22"/>
              </w:rPr>
            </w:pPr>
          </w:p>
        </w:tc>
        <w:tc>
          <w:tcPr>
            <w:tcW w:w="1087" w:type="dxa"/>
            <w:tcBorders>
              <w:top w:val="single" w:sz="4" w:space="0" w:color="auto"/>
              <w:left w:val="single" w:sz="4" w:space="0" w:color="auto"/>
              <w:bottom w:val="single" w:sz="4" w:space="0" w:color="auto"/>
              <w:right w:val="single" w:sz="4" w:space="0" w:color="auto"/>
            </w:tcBorders>
          </w:tcPr>
          <w:p w:rsidR="00FC725C" w:rsidRDefault="00FC725C" w:rsidP="00FC725C">
            <w:pPr>
              <w:jc w:val="center"/>
              <w:rPr>
                <w:sz w:val="22"/>
                <w:szCs w:val="22"/>
              </w:rPr>
            </w:pPr>
          </w:p>
        </w:tc>
      </w:tr>
      <w:tr w:rsidR="00FC725C" w:rsidTr="00FC725C">
        <w:trPr>
          <w:trHeight w:val="1136"/>
        </w:trPr>
        <w:tc>
          <w:tcPr>
            <w:tcW w:w="392" w:type="dxa"/>
            <w:tcBorders>
              <w:top w:val="single" w:sz="4" w:space="0" w:color="auto"/>
              <w:left w:val="single" w:sz="4" w:space="0" w:color="auto"/>
              <w:bottom w:val="single" w:sz="4" w:space="0" w:color="auto"/>
              <w:right w:val="single" w:sz="4" w:space="0" w:color="auto"/>
            </w:tcBorders>
            <w:vAlign w:val="center"/>
            <w:hideMark/>
          </w:tcPr>
          <w:p w:rsidR="00FC725C" w:rsidRDefault="00FC725C" w:rsidP="00FC725C">
            <w:pPr>
              <w:rPr>
                <w:bCs/>
                <w:sz w:val="22"/>
                <w:szCs w:val="22"/>
              </w:rPr>
            </w:pPr>
            <w:r>
              <w:rPr>
                <w:bCs/>
                <w:sz w:val="22"/>
                <w:szCs w:val="22"/>
              </w:rPr>
              <w:t>3</w:t>
            </w:r>
          </w:p>
        </w:tc>
        <w:tc>
          <w:tcPr>
            <w:tcW w:w="7087" w:type="dxa"/>
            <w:tcBorders>
              <w:top w:val="single" w:sz="4" w:space="0" w:color="auto"/>
              <w:left w:val="single" w:sz="4" w:space="0" w:color="auto"/>
              <w:bottom w:val="single" w:sz="4" w:space="0" w:color="auto"/>
              <w:right w:val="single" w:sz="4" w:space="0" w:color="auto"/>
            </w:tcBorders>
            <w:hideMark/>
          </w:tcPr>
          <w:p w:rsidR="00FC725C" w:rsidRDefault="00FC725C" w:rsidP="00FC725C">
            <w:pPr>
              <w:rPr>
                <w:bCs/>
                <w:sz w:val="22"/>
                <w:szCs w:val="22"/>
              </w:rPr>
            </w:pPr>
            <w:r>
              <w:rPr>
                <w:bCs/>
                <w:sz w:val="22"/>
                <w:szCs w:val="22"/>
              </w:rPr>
              <w:t>sú spravidla v podobe, v akej sú dodávané, uskutočňované alebo poskytované pre verejného obstarávateľa a obstarávateľa, dodávané, uskutočňované alebo poskytované aj pre spotrebiteľov a iné osoby na trhu – t. j. nebolo potrebné ich upraviť (ich vlastnosti, podobu)</w:t>
            </w:r>
          </w:p>
        </w:tc>
        <w:tc>
          <w:tcPr>
            <w:tcW w:w="1144" w:type="dxa"/>
            <w:tcBorders>
              <w:top w:val="single" w:sz="4" w:space="0" w:color="auto"/>
              <w:left w:val="single" w:sz="4" w:space="0" w:color="auto"/>
              <w:bottom w:val="single" w:sz="4" w:space="0" w:color="auto"/>
              <w:right w:val="single" w:sz="4" w:space="0" w:color="auto"/>
            </w:tcBorders>
          </w:tcPr>
          <w:p w:rsidR="00FC725C" w:rsidRDefault="00FC725C" w:rsidP="00FC725C">
            <w:pPr>
              <w:jc w:val="center"/>
              <w:rPr>
                <w:sz w:val="22"/>
                <w:szCs w:val="22"/>
              </w:rPr>
            </w:pPr>
          </w:p>
        </w:tc>
        <w:tc>
          <w:tcPr>
            <w:tcW w:w="1087" w:type="dxa"/>
            <w:tcBorders>
              <w:top w:val="single" w:sz="4" w:space="0" w:color="auto"/>
              <w:left w:val="single" w:sz="4" w:space="0" w:color="auto"/>
              <w:bottom w:val="single" w:sz="4" w:space="0" w:color="auto"/>
              <w:right w:val="single" w:sz="4" w:space="0" w:color="auto"/>
            </w:tcBorders>
          </w:tcPr>
          <w:p w:rsidR="00FC725C" w:rsidRDefault="00FC725C" w:rsidP="00FC725C">
            <w:pPr>
              <w:jc w:val="center"/>
              <w:rPr>
                <w:sz w:val="22"/>
                <w:szCs w:val="22"/>
              </w:rPr>
            </w:pPr>
          </w:p>
        </w:tc>
      </w:tr>
    </w:tbl>
    <w:p w:rsidR="00FC725C" w:rsidRDefault="00FC725C" w:rsidP="00FC725C">
      <w:pPr>
        <w:jc w:val="both"/>
        <w:rPr>
          <w:sz w:val="22"/>
          <w:szCs w:val="22"/>
        </w:rPr>
      </w:pPr>
    </w:p>
    <w:p w:rsidR="00FC725C" w:rsidRDefault="00FC725C" w:rsidP="00FC725C">
      <w:pPr>
        <w:jc w:val="both"/>
        <w:rPr>
          <w:sz w:val="22"/>
          <w:szCs w:val="22"/>
        </w:rPr>
      </w:pPr>
      <w:r>
        <w:rPr>
          <w:sz w:val="22"/>
          <w:szCs w:val="22"/>
        </w:rPr>
        <w:t xml:space="preserve">V prípade, ak sú odpovede na otázky č. 1 – 3 </w:t>
      </w:r>
      <w:r>
        <w:rPr>
          <w:b/>
          <w:sz w:val="22"/>
          <w:szCs w:val="22"/>
        </w:rPr>
        <w:t>ÁNO,</w:t>
      </w:r>
      <w:r>
        <w:rPr>
          <w:sz w:val="22"/>
          <w:szCs w:val="22"/>
        </w:rPr>
        <w:t xml:space="preserve"> je možné uviesť, že predmet zákazky je v danom čase bežne dostupný na trhu.</w:t>
      </w:r>
    </w:p>
    <w:p w:rsidR="00FC725C" w:rsidRDefault="00FC725C" w:rsidP="00FC725C">
      <w:pPr>
        <w:shd w:val="clear" w:color="auto" w:fill="FFFFFF"/>
        <w:jc w:val="both"/>
        <w:rPr>
          <w:b/>
          <w:color w:val="222222"/>
          <w:sz w:val="22"/>
          <w:szCs w:val="22"/>
        </w:rPr>
      </w:pPr>
    </w:p>
    <w:p w:rsidR="00FC725C" w:rsidRDefault="00FC725C" w:rsidP="00FC725C">
      <w:pPr>
        <w:shd w:val="clear" w:color="auto" w:fill="FFFFFF"/>
        <w:jc w:val="both"/>
        <w:rPr>
          <w:b/>
          <w:color w:val="222222"/>
          <w:sz w:val="22"/>
          <w:szCs w:val="22"/>
        </w:rPr>
      </w:pPr>
      <w:r>
        <w:rPr>
          <w:b/>
          <w:color w:val="222222"/>
          <w:sz w:val="22"/>
          <w:szCs w:val="22"/>
        </w:rPr>
        <w:t xml:space="preserve">Nižšie uvedené podmienky uvedené v ustanovení § 2 </w:t>
      </w:r>
      <w:r>
        <w:rPr>
          <w:b/>
          <w:sz w:val="22"/>
          <w:szCs w:val="22"/>
        </w:rPr>
        <w:t>ods. 6 a 7 zákona stanovujú</w:t>
      </w:r>
      <w:r>
        <w:rPr>
          <w:b/>
          <w:color w:val="222222"/>
          <w:sz w:val="22"/>
          <w:szCs w:val="22"/>
        </w:rPr>
        <w:t xml:space="preserve"> podporné pravidlo, ktoré by malo uľahčiť správnu kategorizáciu vo vzťahu k bežnej dostupnosti na trhu:</w:t>
      </w: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1"/>
        <w:gridCol w:w="5001"/>
        <w:gridCol w:w="1957"/>
        <w:gridCol w:w="2221"/>
      </w:tblGrid>
      <w:tr w:rsidR="00FC725C" w:rsidTr="00FC725C">
        <w:trPr>
          <w:trHeight w:val="309"/>
        </w:trPr>
        <w:tc>
          <w:tcPr>
            <w:tcW w:w="5451" w:type="dxa"/>
            <w:gridSpan w:val="2"/>
            <w:tcBorders>
              <w:top w:val="single" w:sz="4" w:space="0" w:color="000000"/>
              <w:left w:val="single" w:sz="4" w:space="0" w:color="000000"/>
              <w:bottom w:val="single" w:sz="4" w:space="0" w:color="000000"/>
              <w:right w:val="single" w:sz="4" w:space="0" w:color="000000"/>
            </w:tcBorders>
            <w:shd w:val="clear" w:color="auto" w:fill="8EAADB"/>
            <w:hideMark/>
          </w:tcPr>
          <w:p w:rsidR="00FC725C" w:rsidRDefault="00FC725C" w:rsidP="00FC725C">
            <w:pPr>
              <w:rPr>
                <w:b/>
                <w:bCs/>
                <w:sz w:val="22"/>
                <w:szCs w:val="22"/>
              </w:rPr>
            </w:pPr>
            <w:r>
              <w:rPr>
                <w:b/>
                <w:bCs/>
                <w:sz w:val="22"/>
                <w:szCs w:val="22"/>
              </w:rPr>
              <w:t>Tovary, stavebné práce alebo služby na trhu</w:t>
            </w:r>
          </w:p>
        </w:tc>
        <w:tc>
          <w:tcPr>
            <w:tcW w:w="1956" w:type="dxa"/>
            <w:tcBorders>
              <w:top w:val="single" w:sz="4" w:space="0" w:color="000000"/>
              <w:left w:val="single" w:sz="4" w:space="0" w:color="000000"/>
              <w:bottom w:val="single" w:sz="4" w:space="0" w:color="000000"/>
              <w:right w:val="single" w:sz="4" w:space="0" w:color="000000"/>
            </w:tcBorders>
            <w:shd w:val="clear" w:color="auto" w:fill="8EAADB"/>
            <w:hideMark/>
          </w:tcPr>
          <w:p w:rsidR="00FC725C" w:rsidRDefault="00FC725C" w:rsidP="00FC725C">
            <w:pPr>
              <w:jc w:val="center"/>
              <w:rPr>
                <w:b/>
                <w:bCs/>
                <w:sz w:val="22"/>
                <w:szCs w:val="22"/>
              </w:rPr>
            </w:pPr>
            <w:r>
              <w:rPr>
                <w:b/>
                <w:bCs/>
                <w:sz w:val="22"/>
                <w:szCs w:val="22"/>
              </w:rPr>
              <w:t>Áno</w:t>
            </w:r>
          </w:p>
        </w:tc>
        <w:tc>
          <w:tcPr>
            <w:tcW w:w="2220" w:type="dxa"/>
            <w:tcBorders>
              <w:top w:val="single" w:sz="4" w:space="0" w:color="000000"/>
              <w:left w:val="single" w:sz="4" w:space="0" w:color="000000"/>
              <w:bottom w:val="single" w:sz="4" w:space="0" w:color="000000"/>
              <w:right w:val="single" w:sz="4" w:space="0" w:color="000000"/>
            </w:tcBorders>
            <w:shd w:val="clear" w:color="auto" w:fill="8EAADB"/>
            <w:hideMark/>
          </w:tcPr>
          <w:p w:rsidR="00FC725C" w:rsidRDefault="00FC725C" w:rsidP="00FC725C">
            <w:pPr>
              <w:jc w:val="center"/>
              <w:rPr>
                <w:b/>
                <w:bCs/>
                <w:sz w:val="22"/>
                <w:szCs w:val="22"/>
              </w:rPr>
            </w:pPr>
            <w:r>
              <w:rPr>
                <w:b/>
                <w:bCs/>
                <w:sz w:val="22"/>
                <w:szCs w:val="22"/>
              </w:rPr>
              <w:t>Nie</w:t>
            </w:r>
          </w:p>
        </w:tc>
      </w:tr>
      <w:tr w:rsidR="00FC725C" w:rsidTr="00FC725C">
        <w:trPr>
          <w:trHeight w:val="575"/>
        </w:trPr>
        <w:tc>
          <w:tcPr>
            <w:tcW w:w="452" w:type="dxa"/>
            <w:tcBorders>
              <w:top w:val="single" w:sz="4" w:space="0" w:color="000000"/>
              <w:left w:val="single" w:sz="4" w:space="0" w:color="000000"/>
              <w:bottom w:val="single" w:sz="4" w:space="0" w:color="000000"/>
              <w:right w:val="single" w:sz="4" w:space="0" w:color="000000"/>
            </w:tcBorders>
            <w:hideMark/>
          </w:tcPr>
          <w:p w:rsidR="00FC725C" w:rsidRDefault="00FC725C" w:rsidP="00FC725C">
            <w:pPr>
              <w:jc w:val="center"/>
              <w:rPr>
                <w:b/>
                <w:bCs/>
                <w:sz w:val="22"/>
                <w:szCs w:val="22"/>
              </w:rPr>
            </w:pPr>
            <w:r>
              <w:rPr>
                <w:b/>
                <w:bCs/>
                <w:sz w:val="22"/>
                <w:szCs w:val="22"/>
              </w:rPr>
              <w:t>4</w:t>
            </w:r>
          </w:p>
        </w:tc>
        <w:tc>
          <w:tcPr>
            <w:tcW w:w="4999" w:type="dxa"/>
            <w:tcBorders>
              <w:top w:val="single" w:sz="4" w:space="0" w:color="000000"/>
              <w:left w:val="single" w:sz="4" w:space="0" w:color="000000"/>
              <w:bottom w:val="single" w:sz="4" w:space="0" w:color="000000"/>
              <w:right w:val="single" w:sz="4" w:space="0" w:color="000000"/>
            </w:tcBorders>
            <w:hideMark/>
          </w:tcPr>
          <w:p w:rsidR="00FC725C" w:rsidRDefault="00FC725C" w:rsidP="00FC725C">
            <w:pPr>
              <w:rPr>
                <w:sz w:val="22"/>
                <w:szCs w:val="22"/>
              </w:rPr>
            </w:pPr>
            <w:r>
              <w:rPr>
                <w:sz w:val="22"/>
                <w:szCs w:val="22"/>
              </w:rPr>
              <w:t>sú určené na uspokojenie bežných prevádzkových potrieb</w:t>
            </w:r>
          </w:p>
        </w:tc>
        <w:tc>
          <w:tcPr>
            <w:tcW w:w="1956" w:type="dxa"/>
            <w:tcBorders>
              <w:top w:val="single" w:sz="4" w:space="0" w:color="000000"/>
              <w:left w:val="single" w:sz="4" w:space="0" w:color="000000"/>
              <w:bottom w:val="single" w:sz="4" w:space="0" w:color="000000"/>
              <w:right w:val="single" w:sz="4" w:space="0" w:color="000000"/>
            </w:tcBorders>
          </w:tcPr>
          <w:p w:rsidR="00FC725C" w:rsidRDefault="00FC725C" w:rsidP="00FC725C">
            <w:pPr>
              <w:rPr>
                <w:sz w:val="22"/>
                <w:szCs w:val="22"/>
              </w:rPr>
            </w:pPr>
          </w:p>
        </w:tc>
        <w:tc>
          <w:tcPr>
            <w:tcW w:w="2220" w:type="dxa"/>
            <w:tcBorders>
              <w:top w:val="single" w:sz="4" w:space="0" w:color="000000"/>
              <w:left w:val="single" w:sz="4" w:space="0" w:color="000000"/>
              <w:bottom w:val="single" w:sz="4" w:space="0" w:color="000000"/>
              <w:right w:val="single" w:sz="4" w:space="0" w:color="000000"/>
            </w:tcBorders>
          </w:tcPr>
          <w:p w:rsidR="00FC725C" w:rsidRDefault="00FC725C" w:rsidP="00FC725C">
            <w:pPr>
              <w:rPr>
                <w:sz w:val="22"/>
                <w:szCs w:val="22"/>
              </w:rPr>
            </w:pPr>
          </w:p>
        </w:tc>
      </w:tr>
      <w:tr w:rsidR="00FC725C" w:rsidTr="00FC725C">
        <w:trPr>
          <w:trHeight w:val="322"/>
        </w:trPr>
        <w:tc>
          <w:tcPr>
            <w:tcW w:w="452" w:type="dxa"/>
            <w:tcBorders>
              <w:top w:val="single" w:sz="4" w:space="0" w:color="000000"/>
              <w:left w:val="single" w:sz="4" w:space="0" w:color="000000"/>
              <w:bottom w:val="single" w:sz="4" w:space="0" w:color="000000"/>
              <w:right w:val="single" w:sz="4" w:space="0" w:color="000000"/>
            </w:tcBorders>
            <w:hideMark/>
          </w:tcPr>
          <w:p w:rsidR="00FC725C" w:rsidRDefault="00FC725C" w:rsidP="00FC725C">
            <w:pPr>
              <w:jc w:val="center"/>
              <w:rPr>
                <w:b/>
                <w:bCs/>
                <w:sz w:val="22"/>
                <w:szCs w:val="22"/>
              </w:rPr>
            </w:pPr>
            <w:r>
              <w:rPr>
                <w:b/>
                <w:bCs/>
                <w:sz w:val="22"/>
                <w:szCs w:val="22"/>
              </w:rPr>
              <w:t>5</w:t>
            </w:r>
          </w:p>
        </w:tc>
        <w:tc>
          <w:tcPr>
            <w:tcW w:w="4999" w:type="dxa"/>
            <w:tcBorders>
              <w:top w:val="single" w:sz="4" w:space="0" w:color="000000"/>
              <w:left w:val="single" w:sz="4" w:space="0" w:color="000000"/>
              <w:bottom w:val="single" w:sz="4" w:space="0" w:color="000000"/>
              <w:right w:val="single" w:sz="4" w:space="0" w:color="000000"/>
            </w:tcBorders>
            <w:hideMark/>
          </w:tcPr>
          <w:p w:rsidR="00FC725C" w:rsidRDefault="00FC725C" w:rsidP="00FC725C">
            <w:pPr>
              <w:jc w:val="both"/>
              <w:rPr>
                <w:sz w:val="22"/>
                <w:szCs w:val="22"/>
              </w:rPr>
            </w:pPr>
            <w:r>
              <w:rPr>
                <w:sz w:val="22"/>
                <w:szCs w:val="22"/>
              </w:rPr>
              <w:t>sú spotrebného charakteru</w:t>
            </w:r>
          </w:p>
        </w:tc>
        <w:tc>
          <w:tcPr>
            <w:tcW w:w="1956" w:type="dxa"/>
            <w:tcBorders>
              <w:top w:val="single" w:sz="4" w:space="0" w:color="000000"/>
              <w:left w:val="single" w:sz="4" w:space="0" w:color="000000"/>
              <w:bottom w:val="single" w:sz="4" w:space="0" w:color="000000"/>
              <w:right w:val="single" w:sz="4" w:space="0" w:color="000000"/>
            </w:tcBorders>
          </w:tcPr>
          <w:p w:rsidR="00FC725C" w:rsidRDefault="00FC725C" w:rsidP="00FC725C">
            <w:pPr>
              <w:jc w:val="both"/>
              <w:rPr>
                <w:sz w:val="22"/>
                <w:szCs w:val="22"/>
              </w:rPr>
            </w:pPr>
          </w:p>
        </w:tc>
        <w:tc>
          <w:tcPr>
            <w:tcW w:w="2220" w:type="dxa"/>
            <w:tcBorders>
              <w:top w:val="single" w:sz="4" w:space="0" w:color="000000"/>
              <w:left w:val="single" w:sz="4" w:space="0" w:color="000000"/>
              <w:bottom w:val="single" w:sz="4" w:space="0" w:color="000000"/>
              <w:right w:val="single" w:sz="4" w:space="0" w:color="000000"/>
            </w:tcBorders>
          </w:tcPr>
          <w:p w:rsidR="00FC725C" w:rsidRDefault="00FC725C" w:rsidP="00FC725C">
            <w:pPr>
              <w:jc w:val="both"/>
              <w:rPr>
                <w:sz w:val="22"/>
                <w:szCs w:val="22"/>
              </w:rPr>
            </w:pPr>
          </w:p>
        </w:tc>
      </w:tr>
    </w:tbl>
    <w:p w:rsidR="00FC725C" w:rsidRDefault="00FC725C" w:rsidP="00FC725C">
      <w:pPr>
        <w:jc w:val="both"/>
        <w:rPr>
          <w:sz w:val="22"/>
          <w:szCs w:val="22"/>
        </w:rPr>
      </w:pPr>
    </w:p>
    <w:p w:rsidR="00FC725C" w:rsidRDefault="00FC725C" w:rsidP="00FC725C">
      <w:pPr>
        <w:jc w:val="both"/>
        <w:rPr>
          <w:sz w:val="22"/>
          <w:szCs w:val="22"/>
        </w:rPr>
      </w:pPr>
      <w:r>
        <w:rPr>
          <w:sz w:val="22"/>
          <w:szCs w:val="22"/>
        </w:rPr>
        <w:t xml:space="preserve">V prípade, ak sú odpovede na otázky č. 4 – 5 </w:t>
      </w:r>
      <w:r>
        <w:rPr>
          <w:b/>
          <w:sz w:val="22"/>
          <w:szCs w:val="22"/>
        </w:rPr>
        <w:t>ÁNO,</w:t>
      </w:r>
      <w:r>
        <w:rPr>
          <w:sz w:val="22"/>
          <w:szCs w:val="22"/>
        </w:rPr>
        <w:t xml:space="preserve"> je pravdepodobné, že predmet zákazky je v danom čase bežne dostupný na trhu.</w:t>
      </w:r>
    </w:p>
    <w:p w:rsidR="00FC725C" w:rsidRDefault="00FC725C" w:rsidP="00FC725C">
      <w:pPr>
        <w:jc w:val="both"/>
        <w:rPr>
          <w:sz w:val="22"/>
          <w:szCs w:val="22"/>
        </w:rPr>
      </w:pPr>
      <w:r>
        <w:rPr>
          <w:sz w:val="22"/>
          <w:szCs w:val="22"/>
        </w:rPr>
        <w:t>Berieme na vedomie, že uvedenie nepravdivých informácií v tomto vyhlásení je možné považovať za podstatné porušenie Zmluvy o poskytnutí nenávratného finančného príspevku (platné pre „Prijímateľa“, ak je zákazka financovaná z fondov EÚ).*</w:t>
      </w:r>
    </w:p>
    <w:p w:rsidR="00FC725C" w:rsidRDefault="00FC725C" w:rsidP="00FC725C">
      <w:pPr>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4"/>
        <w:gridCol w:w="3959"/>
        <w:gridCol w:w="3844"/>
      </w:tblGrid>
      <w:tr w:rsidR="00FC725C" w:rsidTr="00FC725C">
        <w:trPr>
          <w:trHeight w:val="539"/>
        </w:trPr>
        <w:tc>
          <w:tcPr>
            <w:tcW w:w="1934" w:type="dxa"/>
            <w:tcBorders>
              <w:top w:val="single" w:sz="4" w:space="0" w:color="auto"/>
              <w:left w:val="single" w:sz="4" w:space="0" w:color="auto"/>
              <w:bottom w:val="single" w:sz="4" w:space="0" w:color="auto"/>
              <w:right w:val="single" w:sz="4" w:space="0" w:color="auto"/>
            </w:tcBorders>
            <w:shd w:val="clear" w:color="auto" w:fill="8DB3E2"/>
            <w:hideMark/>
          </w:tcPr>
          <w:p w:rsidR="00FC725C" w:rsidRDefault="00FC725C" w:rsidP="00FC725C">
            <w:pPr>
              <w:rPr>
                <w:sz w:val="22"/>
                <w:szCs w:val="22"/>
              </w:rPr>
            </w:pPr>
            <w:r>
              <w:rPr>
                <w:sz w:val="22"/>
                <w:szCs w:val="22"/>
              </w:rPr>
              <w:t xml:space="preserve">Záver: </w:t>
            </w:r>
          </w:p>
        </w:tc>
        <w:tc>
          <w:tcPr>
            <w:tcW w:w="3959"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center"/>
              <w:rPr>
                <w:sz w:val="22"/>
                <w:szCs w:val="22"/>
              </w:rPr>
            </w:pPr>
            <w:r>
              <w:rPr>
                <w:sz w:val="22"/>
                <w:szCs w:val="22"/>
              </w:rPr>
              <w:t>Bežne dostupný/á tovar, služba alebo stavebná práca*</w:t>
            </w:r>
          </w:p>
        </w:tc>
        <w:tc>
          <w:tcPr>
            <w:tcW w:w="3844"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center"/>
              <w:rPr>
                <w:sz w:val="22"/>
                <w:szCs w:val="22"/>
              </w:rPr>
            </w:pPr>
            <w:r>
              <w:rPr>
                <w:sz w:val="22"/>
                <w:szCs w:val="22"/>
              </w:rPr>
              <w:t>Nie bežne dostupný/á tovar, služba alebo stavebná práca*</w:t>
            </w:r>
          </w:p>
        </w:tc>
      </w:tr>
    </w:tbl>
    <w:p w:rsidR="00FC725C" w:rsidRDefault="00FC725C" w:rsidP="00FC725C">
      <w:pPr>
        <w:jc w:val="both"/>
        <w:rPr>
          <w:sz w:val="22"/>
          <w:szCs w:val="22"/>
        </w:rPr>
      </w:pPr>
      <w:r>
        <w:rPr>
          <w:sz w:val="22"/>
          <w:szCs w:val="22"/>
        </w:rPr>
        <w:t>Uvedenie konkrétnych dôvodov, na základe ktorých boli formulované odpovede k podmienkam č. 1 až 3 vo vzťahu k danému predmetu zákazky (povinné pre „Prijímateľa, ak je zákazka financovaná z fondov EÚ).*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58"/>
      </w:tblGrid>
      <w:tr w:rsidR="00FC725C" w:rsidTr="00FC725C">
        <w:trPr>
          <w:trHeight w:val="1802"/>
        </w:trPr>
        <w:tc>
          <w:tcPr>
            <w:tcW w:w="9658" w:type="dxa"/>
            <w:tcBorders>
              <w:top w:val="single" w:sz="4" w:space="0" w:color="auto"/>
              <w:left w:val="single" w:sz="4" w:space="0" w:color="auto"/>
              <w:bottom w:val="single" w:sz="4" w:space="0" w:color="auto"/>
              <w:right w:val="single" w:sz="4" w:space="0" w:color="auto"/>
            </w:tcBorders>
            <w:hideMark/>
          </w:tcPr>
          <w:p w:rsidR="00FC725C" w:rsidRDefault="00FC725C" w:rsidP="00FC725C">
            <w:pPr>
              <w:jc w:val="both"/>
              <w:rPr>
                <w:sz w:val="22"/>
                <w:szCs w:val="22"/>
              </w:rPr>
            </w:pPr>
            <w:r>
              <w:rPr>
                <w:sz w:val="22"/>
                <w:szCs w:val="22"/>
              </w:rPr>
              <w:t>Odôvodnenie:*</w:t>
            </w:r>
          </w:p>
        </w:tc>
      </w:tr>
    </w:tbl>
    <w:p w:rsidR="00FC725C" w:rsidRDefault="00FC725C" w:rsidP="00FC725C">
      <w:pPr>
        <w:rPr>
          <w:b/>
          <w:sz w:val="22"/>
          <w:szCs w:val="22"/>
        </w:rPr>
      </w:pPr>
      <w:r>
        <w:rPr>
          <w:b/>
          <w:sz w:val="22"/>
          <w:szCs w:val="22"/>
        </w:rPr>
        <w:t>Vypracoval:</w:t>
      </w:r>
    </w:p>
    <w:p w:rsidR="00FC725C" w:rsidRDefault="00FC725C" w:rsidP="00FC725C">
      <w:pPr>
        <w:rPr>
          <w:b/>
          <w:sz w:val="22"/>
          <w:szCs w:val="22"/>
        </w:rPr>
      </w:pPr>
      <w:r>
        <w:rPr>
          <w:b/>
          <w:sz w:val="22"/>
          <w:szCs w:val="22"/>
        </w:rPr>
        <w:t>V Košiciach, dňa:</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Podpis</w:t>
      </w:r>
    </w:p>
    <w:p w:rsidR="00FC725C" w:rsidRDefault="00FC725C" w:rsidP="00FC725C">
      <w:pPr>
        <w:rPr>
          <w:sz w:val="16"/>
          <w:szCs w:val="16"/>
        </w:rPr>
      </w:pPr>
      <w:r>
        <w:rPr>
          <w:sz w:val="16"/>
          <w:szCs w:val="16"/>
        </w:rPr>
        <w:t>Poznámky:*Nehodiace sa neuvádzať alebo preškrtnúť</w:t>
      </w:r>
      <w:r>
        <w:t>.</w:t>
      </w:r>
    </w:p>
    <w:p w:rsidR="00104BB0" w:rsidRDefault="00104BB0" w:rsidP="00FC725C">
      <w:pPr>
        <w:pStyle w:val="Normlnywebov"/>
        <w:rPr>
          <w:highlight w:val="lightGray"/>
        </w:rPr>
      </w:pPr>
    </w:p>
    <w:p w:rsidR="00D64520" w:rsidRPr="001E1978" w:rsidRDefault="00D64520" w:rsidP="00D64520">
      <w:pPr>
        <w:pStyle w:val="Nadpis7"/>
        <w:rPr>
          <w:b/>
          <w:color w:val="0000FF"/>
          <w:sz w:val="22"/>
          <w:szCs w:val="22"/>
        </w:rPr>
      </w:pPr>
      <w:r w:rsidRPr="00673E53">
        <w:rPr>
          <w:b/>
          <w:sz w:val="22"/>
          <w:szCs w:val="22"/>
          <w:highlight w:val="lightGray"/>
        </w:rPr>
        <w:t>Príloha č. 1</w:t>
      </w:r>
      <w:r w:rsidR="00C50438">
        <w:rPr>
          <w:b/>
          <w:sz w:val="22"/>
          <w:szCs w:val="22"/>
        </w:rPr>
        <w:t>3</w:t>
      </w:r>
      <w:r>
        <w:rPr>
          <w:b/>
          <w:color w:val="0000FF"/>
          <w:sz w:val="22"/>
          <w:szCs w:val="22"/>
        </w:rPr>
        <w:t xml:space="preserve">  Usmernenie pre ZŠ, MŠ – RO údržba</w:t>
      </w:r>
    </w:p>
    <w:p w:rsidR="00D64520" w:rsidRDefault="00D64520" w:rsidP="00D64520"/>
    <w:tbl>
      <w:tblPr>
        <w:tblW w:w="9718" w:type="dxa"/>
        <w:tblInd w:w="70" w:type="dxa"/>
        <w:tblLayout w:type="fixed"/>
        <w:tblCellMar>
          <w:left w:w="70" w:type="dxa"/>
          <w:right w:w="70" w:type="dxa"/>
        </w:tblCellMar>
        <w:tblLook w:val="0000" w:firstRow="0" w:lastRow="0" w:firstColumn="0" w:lastColumn="0" w:noHBand="0" w:noVBand="0"/>
      </w:tblPr>
      <w:tblGrid>
        <w:gridCol w:w="2506"/>
        <w:gridCol w:w="2315"/>
        <w:gridCol w:w="2995"/>
        <w:gridCol w:w="1902"/>
      </w:tblGrid>
      <w:tr w:rsidR="00D64520" w:rsidTr="009836CE">
        <w:trPr>
          <w:trHeight w:val="1434"/>
        </w:trPr>
        <w:tc>
          <w:tcPr>
            <w:tcW w:w="4821" w:type="dxa"/>
            <w:gridSpan w:val="2"/>
          </w:tcPr>
          <w:p w:rsidR="00D64520" w:rsidRPr="00363624" w:rsidRDefault="00D64520" w:rsidP="009836CE">
            <w:pPr>
              <w:pStyle w:val="Hlavika"/>
              <w:tabs>
                <w:tab w:val="clear" w:pos="4536"/>
                <w:tab w:val="clear" w:pos="9072"/>
              </w:tabs>
              <w:rPr>
                <w:color w:val="FFFFFF"/>
                <w:sz w:val="28"/>
                <w:szCs w:val="28"/>
              </w:rPr>
            </w:pPr>
          </w:p>
        </w:tc>
        <w:tc>
          <w:tcPr>
            <w:tcW w:w="4897" w:type="dxa"/>
            <w:gridSpan w:val="2"/>
          </w:tcPr>
          <w:p w:rsidR="00D64520" w:rsidRDefault="00D64520" w:rsidP="009836CE">
            <w:pPr>
              <w:pStyle w:val="Hlavika"/>
              <w:tabs>
                <w:tab w:val="clear" w:pos="4536"/>
                <w:tab w:val="clear" w:pos="9072"/>
                <w:tab w:val="left" w:pos="4250"/>
              </w:tabs>
            </w:pPr>
            <w:r>
              <w:rPr>
                <w:sz w:val="28"/>
                <w:szCs w:val="28"/>
              </w:rPr>
              <w:t xml:space="preserve">     </w:t>
            </w:r>
            <w:r w:rsidRPr="00CB3295">
              <w:rPr>
                <w:sz w:val="28"/>
                <w:szCs w:val="28"/>
              </w:rPr>
              <w:sym w:font="Symbol" w:char="F0B7"/>
            </w:r>
            <w:r>
              <w:tab/>
            </w:r>
            <w:r w:rsidRPr="00CB3295">
              <w:rPr>
                <w:sz w:val="28"/>
                <w:szCs w:val="28"/>
              </w:rPr>
              <w:sym w:font="Symbol" w:char="F0B7"/>
            </w:r>
          </w:p>
          <w:p w:rsidR="00D64520" w:rsidRDefault="00D64520" w:rsidP="009836CE"/>
          <w:p w:rsidR="00D64520" w:rsidRPr="0079253A" w:rsidRDefault="00D64520" w:rsidP="009836CE">
            <w:pPr>
              <w:pStyle w:val="Hlavika"/>
              <w:tabs>
                <w:tab w:val="clear" w:pos="4536"/>
                <w:tab w:val="clear" w:pos="9072"/>
                <w:tab w:val="left" w:pos="4250"/>
              </w:tabs>
              <w:ind w:left="509"/>
              <w:rPr>
                <w:b/>
                <w:sz w:val="24"/>
                <w:szCs w:val="24"/>
              </w:rPr>
            </w:pPr>
            <w:r>
              <w:rPr>
                <w:b/>
                <w:sz w:val="24"/>
                <w:szCs w:val="24"/>
              </w:rPr>
              <w:t xml:space="preserve">Riaditelia </w:t>
            </w:r>
            <w:r w:rsidRPr="0079253A">
              <w:rPr>
                <w:b/>
                <w:sz w:val="24"/>
                <w:szCs w:val="24"/>
              </w:rPr>
              <w:t xml:space="preserve"> rozpočtových organizácií         v zriaďovateľskej pôsobnosti </w:t>
            </w:r>
          </w:p>
          <w:p w:rsidR="00D64520" w:rsidRPr="0079253A" w:rsidRDefault="00D64520" w:rsidP="009836CE">
            <w:pPr>
              <w:pStyle w:val="Hlavika"/>
              <w:tabs>
                <w:tab w:val="clear" w:pos="4536"/>
                <w:tab w:val="clear" w:pos="9072"/>
                <w:tab w:val="left" w:pos="4250"/>
              </w:tabs>
              <w:ind w:left="509"/>
              <w:rPr>
                <w:b/>
                <w:sz w:val="24"/>
                <w:szCs w:val="24"/>
              </w:rPr>
            </w:pPr>
            <w:r w:rsidRPr="0079253A">
              <w:rPr>
                <w:b/>
                <w:sz w:val="24"/>
                <w:szCs w:val="24"/>
              </w:rPr>
              <w:t>mesta Košice</w:t>
            </w:r>
          </w:p>
          <w:p w:rsidR="00D64520" w:rsidRDefault="00D64520" w:rsidP="009836CE">
            <w:pPr>
              <w:pStyle w:val="Hlavika"/>
              <w:tabs>
                <w:tab w:val="clear" w:pos="4536"/>
                <w:tab w:val="clear" w:pos="9072"/>
                <w:tab w:val="left" w:pos="4250"/>
              </w:tabs>
            </w:pPr>
            <w:r>
              <w:rPr>
                <w:sz w:val="28"/>
                <w:szCs w:val="28"/>
              </w:rPr>
              <w:t xml:space="preserve">     </w:t>
            </w:r>
            <w:r w:rsidRPr="00CB3295">
              <w:rPr>
                <w:sz w:val="28"/>
                <w:szCs w:val="28"/>
              </w:rPr>
              <w:sym w:font="Symbol" w:char="F0B7"/>
            </w:r>
            <w:r>
              <w:rPr>
                <w:sz w:val="36"/>
              </w:rPr>
              <w:tab/>
            </w:r>
            <w:r w:rsidRPr="00CB3295">
              <w:rPr>
                <w:sz w:val="28"/>
                <w:szCs w:val="28"/>
              </w:rPr>
              <w:sym w:font="Symbol" w:char="F0B7"/>
            </w:r>
          </w:p>
        </w:tc>
      </w:tr>
      <w:tr w:rsidR="00D64520" w:rsidTr="009836CE">
        <w:trPr>
          <w:cantSplit/>
          <w:trHeight w:val="174"/>
        </w:trPr>
        <w:tc>
          <w:tcPr>
            <w:tcW w:w="9718" w:type="dxa"/>
            <w:gridSpan w:val="4"/>
          </w:tcPr>
          <w:p w:rsidR="00D64520" w:rsidRPr="003872FA" w:rsidRDefault="00D64520" w:rsidP="009836CE">
            <w:pPr>
              <w:pStyle w:val="Hlavika"/>
              <w:tabs>
                <w:tab w:val="clear" w:pos="4536"/>
                <w:tab w:val="clear" w:pos="9072"/>
              </w:tabs>
              <w:rPr>
                <w:color w:val="FFFFFF"/>
                <w:sz w:val="24"/>
                <w:szCs w:val="24"/>
              </w:rPr>
            </w:pPr>
          </w:p>
        </w:tc>
      </w:tr>
      <w:tr w:rsidR="00D64520" w:rsidTr="009836CE">
        <w:trPr>
          <w:trHeight w:val="111"/>
        </w:trPr>
        <w:tc>
          <w:tcPr>
            <w:tcW w:w="2506" w:type="dxa"/>
          </w:tcPr>
          <w:p w:rsidR="00D64520" w:rsidRPr="009E0116" w:rsidRDefault="00D64520" w:rsidP="009836CE">
            <w:pPr>
              <w:rPr>
                <w:b/>
                <w:sz w:val="16"/>
              </w:rPr>
            </w:pPr>
            <w:r w:rsidRPr="009E0116">
              <w:rPr>
                <w:b/>
                <w:sz w:val="16"/>
              </w:rPr>
              <w:t>V</w:t>
            </w:r>
            <w:r>
              <w:rPr>
                <w:b/>
                <w:sz w:val="16"/>
              </w:rPr>
              <w:t>áš list</w:t>
            </w:r>
            <w:r w:rsidRPr="009E0116">
              <w:rPr>
                <w:b/>
                <w:sz w:val="16"/>
              </w:rPr>
              <w:t xml:space="preserve"> číslo/zo dňa</w:t>
            </w:r>
          </w:p>
        </w:tc>
        <w:tc>
          <w:tcPr>
            <w:tcW w:w="2315" w:type="dxa"/>
          </w:tcPr>
          <w:p w:rsidR="00D64520" w:rsidRPr="009E0116" w:rsidRDefault="00D64520" w:rsidP="009836CE">
            <w:pPr>
              <w:jc w:val="center"/>
              <w:rPr>
                <w:b/>
                <w:sz w:val="16"/>
              </w:rPr>
            </w:pPr>
            <w:r w:rsidRPr="009E0116">
              <w:rPr>
                <w:b/>
                <w:sz w:val="16"/>
              </w:rPr>
              <w:t>Naše číslo</w:t>
            </w:r>
          </w:p>
        </w:tc>
        <w:tc>
          <w:tcPr>
            <w:tcW w:w="2995" w:type="dxa"/>
          </w:tcPr>
          <w:p w:rsidR="00D64520" w:rsidRPr="009E0116" w:rsidRDefault="00D64520" w:rsidP="009836CE">
            <w:pPr>
              <w:jc w:val="center"/>
              <w:rPr>
                <w:b/>
                <w:sz w:val="16"/>
              </w:rPr>
            </w:pPr>
            <w:r w:rsidRPr="009E0116">
              <w:rPr>
                <w:b/>
                <w:sz w:val="16"/>
              </w:rPr>
              <w:t>Vybavuje/linka</w:t>
            </w:r>
          </w:p>
        </w:tc>
        <w:tc>
          <w:tcPr>
            <w:tcW w:w="1902" w:type="dxa"/>
          </w:tcPr>
          <w:p w:rsidR="00D64520" w:rsidRPr="009E0116" w:rsidRDefault="00D64520" w:rsidP="009836CE">
            <w:pPr>
              <w:jc w:val="right"/>
              <w:rPr>
                <w:b/>
                <w:sz w:val="16"/>
              </w:rPr>
            </w:pPr>
            <w:r w:rsidRPr="009E0116">
              <w:rPr>
                <w:b/>
                <w:sz w:val="16"/>
              </w:rPr>
              <w:t>Košice</w:t>
            </w:r>
          </w:p>
        </w:tc>
      </w:tr>
      <w:tr w:rsidR="00D64520" w:rsidTr="009836CE">
        <w:trPr>
          <w:trHeight w:val="138"/>
        </w:trPr>
        <w:tc>
          <w:tcPr>
            <w:tcW w:w="2506" w:type="dxa"/>
          </w:tcPr>
          <w:p w:rsidR="00D64520" w:rsidRPr="00AB5F2E" w:rsidRDefault="00D64520" w:rsidP="009836CE">
            <w:pPr>
              <w:jc w:val="center"/>
            </w:pPr>
          </w:p>
        </w:tc>
        <w:tc>
          <w:tcPr>
            <w:tcW w:w="2315" w:type="dxa"/>
          </w:tcPr>
          <w:p w:rsidR="00D64520" w:rsidRPr="00AB5F2E" w:rsidRDefault="00D64520" w:rsidP="009836CE">
            <w:pPr>
              <w:jc w:val="center"/>
            </w:pPr>
            <w:r>
              <w:t>MK/A/2018/</w:t>
            </w:r>
          </w:p>
        </w:tc>
        <w:tc>
          <w:tcPr>
            <w:tcW w:w="2995" w:type="dxa"/>
          </w:tcPr>
          <w:p w:rsidR="00D64520" w:rsidRPr="00AB5F2E" w:rsidRDefault="00D64520" w:rsidP="009836CE">
            <w:pPr>
              <w:jc w:val="center"/>
            </w:pPr>
            <w:r>
              <w:t>Ing.Pásztorová/6419901</w:t>
            </w:r>
          </w:p>
        </w:tc>
        <w:tc>
          <w:tcPr>
            <w:tcW w:w="1902" w:type="dxa"/>
          </w:tcPr>
          <w:p w:rsidR="00D64520" w:rsidRPr="00AB5F2E" w:rsidRDefault="00D64520" w:rsidP="009836CE">
            <w:pPr>
              <w:jc w:val="right"/>
            </w:pPr>
            <w:r>
              <w:t>30.08.2018</w:t>
            </w:r>
          </w:p>
        </w:tc>
      </w:tr>
    </w:tbl>
    <w:p w:rsidR="00D64520" w:rsidRDefault="00D64520" w:rsidP="00D64520">
      <w:pPr>
        <w:pStyle w:val="Hlavika"/>
        <w:tabs>
          <w:tab w:val="clear" w:pos="4536"/>
          <w:tab w:val="clear" w:pos="9072"/>
        </w:tabs>
        <w:outlineLvl w:val="0"/>
        <w:rPr>
          <w:b/>
          <w:sz w:val="24"/>
          <w:szCs w:val="24"/>
        </w:rPr>
      </w:pPr>
    </w:p>
    <w:p w:rsidR="00D64520" w:rsidRPr="00173A66" w:rsidRDefault="00D64520" w:rsidP="00D64520">
      <w:pPr>
        <w:pStyle w:val="Hlavika"/>
        <w:tabs>
          <w:tab w:val="clear" w:pos="4536"/>
          <w:tab w:val="clear" w:pos="9072"/>
        </w:tabs>
        <w:outlineLvl w:val="0"/>
        <w:rPr>
          <w:b/>
          <w:sz w:val="24"/>
          <w:szCs w:val="24"/>
        </w:rPr>
      </w:pPr>
      <w:r>
        <w:rPr>
          <w:b/>
          <w:sz w:val="24"/>
          <w:szCs w:val="24"/>
        </w:rPr>
        <w:t>VEC</w:t>
      </w:r>
    </w:p>
    <w:p w:rsidR="00D64520" w:rsidRPr="00173A66" w:rsidRDefault="00D64520" w:rsidP="00D64520">
      <w:pPr>
        <w:rPr>
          <w:b/>
          <w:bCs/>
          <w:iCs/>
          <w:sz w:val="24"/>
          <w:szCs w:val="24"/>
          <w:u w:val="single"/>
        </w:rPr>
      </w:pPr>
      <w:r w:rsidRPr="00173A66">
        <w:rPr>
          <w:b/>
          <w:bCs/>
          <w:iCs/>
          <w:sz w:val="24"/>
          <w:szCs w:val="24"/>
          <w:u w:val="single"/>
        </w:rPr>
        <w:t xml:space="preserve">Usmernenie </w:t>
      </w:r>
      <w:r>
        <w:rPr>
          <w:b/>
          <w:bCs/>
          <w:iCs/>
          <w:sz w:val="24"/>
          <w:szCs w:val="24"/>
          <w:u w:val="single"/>
        </w:rPr>
        <w:t xml:space="preserve">k postupom predkladania žiadostí na zabezpečenie finančného krytia pre odstránenie </w:t>
      </w:r>
      <w:r w:rsidRPr="00173A66">
        <w:rPr>
          <w:b/>
          <w:bCs/>
          <w:iCs/>
          <w:sz w:val="24"/>
          <w:szCs w:val="24"/>
          <w:u w:val="single"/>
        </w:rPr>
        <w:t xml:space="preserve">havarijných situácií, </w:t>
      </w:r>
      <w:r>
        <w:rPr>
          <w:b/>
          <w:bCs/>
          <w:iCs/>
          <w:sz w:val="24"/>
          <w:szCs w:val="24"/>
          <w:u w:val="single"/>
        </w:rPr>
        <w:t xml:space="preserve">na zabezpečenie </w:t>
      </w:r>
      <w:r w:rsidRPr="00173A66">
        <w:rPr>
          <w:b/>
          <w:bCs/>
          <w:iCs/>
          <w:sz w:val="24"/>
          <w:szCs w:val="24"/>
          <w:u w:val="single"/>
        </w:rPr>
        <w:t>bežnej údržby a</w:t>
      </w:r>
      <w:r>
        <w:rPr>
          <w:b/>
          <w:bCs/>
          <w:iCs/>
          <w:sz w:val="24"/>
          <w:szCs w:val="24"/>
          <w:u w:val="single"/>
        </w:rPr>
        <w:t xml:space="preserve"> riešenie </w:t>
      </w:r>
      <w:r w:rsidRPr="00173A66">
        <w:rPr>
          <w:b/>
          <w:bCs/>
          <w:iCs/>
          <w:sz w:val="24"/>
          <w:szCs w:val="24"/>
          <w:u w:val="single"/>
        </w:rPr>
        <w:t>kapitálových požiadaviek - aktualizácia</w:t>
      </w:r>
    </w:p>
    <w:p w:rsidR="00D64520" w:rsidRPr="00173A66" w:rsidRDefault="00D64520" w:rsidP="00D64520">
      <w:pPr>
        <w:rPr>
          <w:bCs/>
          <w:iCs/>
          <w:sz w:val="24"/>
          <w:szCs w:val="24"/>
          <w:u w:val="single"/>
        </w:rPr>
      </w:pPr>
    </w:p>
    <w:p w:rsidR="00D64520" w:rsidRPr="00173A66" w:rsidRDefault="00D64520" w:rsidP="00D64520">
      <w:pPr>
        <w:jc w:val="both"/>
        <w:rPr>
          <w:sz w:val="24"/>
          <w:szCs w:val="24"/>
        </w:rPr>
      </w:pPr>
      <w:r w:rsidRPr="00173A66">
        <w:rPr>
          <w:sz w:val="24"/>
          <w:szCs w:val="24"/>
        </w:rPr>
        <w:t xml:space="preserve">           Oddelenie školstva, referát ekonomických činnosti ŠaŠZ aktualizuje spôsob predkladania požiadaviek na odstránenie havarijných situácií, na</w:t>
      </w:r>
      <w:r>
        <w:rPr>
          <w:sz w:val="24"/>
          <w:szCs w:val="24"/>
        </w:rPr>
        <w:t xml:space="preserve"> zabezpečenie opráv v rámci bežnej</w:t>
      </w:r>
      <w:r w:rsidRPr="00173A66">
        <w:rPr>
          <w:sz w:val="24"/>
          <w:szCs w:val="24"/>
        </w:rPr>
        <w:t xml:space="preserve"> údržb</w:t>
      </w:r>
      <w:r>
        <w:rPr>
          <w:sz w:val="24"/>
          <w:szCs w:val="24"/>
        </w:rPr>
        <w:t>y</w:t>
      </w:r>
      <w:r w:rsidRPr="00173A66">
        <w:rPr>
          <w:sz w:val="24"/>
          <w:szCs w:val="24"/>
        </w:rPr>
        <w:t xml:space="preserve"> a na kapitálové výdavky :</w:t>
      </w:r>
    </w:p>
    <w:p w:rsidR="00D64520" w:rsidRPr="00173A66" w:rsidRDefault="00D64520" w:rsidP="00D64520">
      <w:pPr>
        <w:jc w:val="both"/>
        <w:rPr>
          <w:sz w:val="24"/>
          <w:szCs w:val="24"/>
        </w:rPr>
      </w:pPr>
    </w:p>
    <w:p w:rsidR="00D64520" w:rsidRPr="00173A66" w:rsidRDefault="00D64520" w:rsidP="00D64520">
      <w:pPr>
        <w:jc w:val="both"/>
        <w:rPr>
          <w:b/>
          <w:sz w:val="24"/>
          <w:szCs w:val="24"/>
        </w:rPr>
      </w:pPr>
      <w:r w:rsidRPr="00173A66">
        <w:rPr>
          <w:b/>
          <w:sz w:val="24"/>
          <w:szCs w:val="24"/>
        </w:rPr>
        <w:t>H AV A R I J NÉ</w:t>
      </w:r>
      <w:r>
        <w:rPr>
          <w:b/>
          <w:sz w:val="24"/>
          <w:szCs w:val="24"/>
        </w:rPr>
        <w:t xml:space="preserve">  </w:t>
      </w:r>
      <w:r w:rsidRPr="00173A66">
        <w:rPr>
          <w:b/>
          <w:sz w:val="24"/>
          <w:szCs w:val="24"/>
        </w:rPr>
        <w:t xml:space="preserve"> S I T UÁ C I E :</w:t>
      </w:r>
    </w:p>
    <w:p w:rsidR="00D64520" w:rsidRPr="00173A66" w:rsidRDefault="00D64520" w:rsidP="005102B7">
      <w:pPr>
        <w:numPr>
          <w:ilvl w:val="0"/>
          <w:numId w:val="89"/>
        </w:numPr>
        <w:spacing w:before="0"/>
        <w:jc w:val="both"/>
        <w:rPr>
          <w:sz w:val="24"/>
          <w:szCs w:val="24"/>
        </w:rPr>
      </w:pPr>
      <w:r w:rsidRPr="00173A66">
        <w:rPr>
          <w:sz w:val="24"/>
          <w:szCs w:val="24"/>
        </w:rPr>
        <w:t xml:space="preserve">V prípade, že organizácia disponuje finančnými prostriedkami na odstránenie havárie nežiada finančné prostriedky ani neoznamuje vznik havárie, ale môže požiadať o dotáciu finančných </w:t>
      </w:r>
      <w:r w:rsidRPr="00BE26EC">
        <w:rPr>
          <w:sz w:val="24"/>
          <w:szCs w:val="24"/>
        </w:rPr>
        <w:t>prostriedkov z rozpočtu</w:t>
      </w:r>
      <w:r w:rsidRPr="00173A66">
        <w:rPr>
          <w:sz w:val="24"/>
          <w:szCs w:val="24"/>
        </w:rPr>
        <w:t xml:space="preserve"> školy/školského zariadenia.</w:t>
      </w:r>
    </w:p>
    <w:p w:rsidR="00D64520" w:rsidRPr="00173A66" w:rsidRDefault="00D64520" w:rsidP="005102B7">
      <w:pPr>
        <w:numPr>
          <w:ilvl w:val="0"/>
          <w:numId w:val="89"/>
        </w:numPr>
        <w:spacing w:before="0"/>
        <w:jc w:val="both"/>
        <w:rPr>
          <w:sz w:val="24"/>
          <w:szCs w:val="24"/>
        </w:rPr>
      </w:pPr>
      <w:r w:rsidRPr="00173A66">
        <w:rPr>
          <w:sz w:val="24"/>
          <w:szCs w:val="24"/>
        </w:rPr>
        <w:t xml:space="preserve">V prípade havárie  väčšieho rozsahu, pri ktorej organizácia nemá finančné krytie v rozpočte školy/školského zariadenia, je postup nasledovný: </w:t>
      </w:r>
    </w:p>
    <w:p w:rsidR="00D64520" w:rsidRPr="00173A66" w:rsidRDefault="00D64520" w:rsidP="005102B7">
      <w:pPr>
        <w:numPr>
          <w:ilvl w:val="0"/>
          <w:numId w:val="88"/>
        </w:numPr>
        <w:spacing w:before="0"/>
        <w:jc w:val="both"/>
        <w:rPr>
          <w:sz w:val="24"/>
          <w:szCs w:val="24"/>
        </w:rPr>
      </w:pPr>
      <w:r>
        <w:rPr>
          <w:sz w:val="24"/>
          <w:szCs w:val="24"/>
        </w:rPr>
        <w:t xml:space="preserve">škola/školské zariadenie </w:t>
      </w:r>
      <w:r w:rsidRPr="00173A66">
        <w:rPr>
          <w:sz w:val="24"/>
          <w:szCs w:val="24"/>
        </w:rPr>
        <w:t xml:space="preserve">oznámi </w:t>
      </w:r>
      <w:r>
        <w:rPr>
          <w:sz w:val="24"/>
          <w:szCs w:val="24"/>
        </w:rPr>
        <w:t>e-</w:t>
      </w:r>
      <w:r w:rsidRPr="00173A66">
        <w:rPr>
          <w:sz w:val="24"/>
          <w:szCs w:val="24"/>
        </w:rPr>
        <w:t xml:space="preserve">mailom </w:t>
      </w:r>
      <w:r>
        <w:rPr>
          <w:sz w:val="24"/>
          <w:szCs w:val="24"/>
        </w:rPr>
        <w:t xml:space="preserve">s príslušnou fotodokumentáciou </w:t>
      </w:r>
      <w:r w:rsidRPr="00173A66">
        <w:rPr>
          <w:sz w:val="24"/>
          <w:szCs w:val="24"/>
        </w:rPr>
        <w:t xml:space="preserve"> výskyt havárie </w:t>
      </w:r>
      <w:r>
        <w:rPr>
          <w:sz w:val="24"/>
          <w:szCs w:val="24"/>
        </w:rPr>
        <w:t xml:space="preserve">príslušnému </w:t>
      </w:r>
      <w:r w:rsidRPr="00173A66">
        <w:rPr>
          <w:sz w:val="24"/>
          <w:szCs w:val="24"/>
        </w:rPr>
        <w:t>referentovi</w:t>
      </w:r>
      <w:r>
        <w:rPr>
          <w:sz w:val="24"/>
          <w:szCs w:val="24"/>
        </w:rPr>
        <w:t xml:space="preserve"> na technickom úseku</w:t>
      </w:r>
      <w:r w:rsidRPr="00173A66">
        <w:rPr>
          <w:sz w:val="24"/>
          <w:szCs w:val="24"/>
        </w:rPr>
        <w:t xml:space="preserve"> a na sekretariát</w:t>
      </w:r>
      <w:r>
        <w:rPr>
          <w:sz w:val="24"/>
          <w:szCs w:val="24"/>
        </w:rPr>
        <w:t xml:space="preserve"> oddelenia školstva</w:t>
      </w:r>
      <w:r w:rsidRPr="00173A66">
        <w:rPr>
          <w:sz w:val="24"/>
          <w:szCs w:val="24"/>
        </w:rPr>
        <w:t>*</w:t>
      </w:r>
    </w:p>
    <w:p w:rsidR="00D64520" w:rsidRDefault="00D64520" w:rsidP="005102B7">
      <w:pPr>
        <w:numPr>
          <w:ilvl w:val="0"/>
          <w:numId w:val="88"/>
        </w:numPr>
        <w:spacing w:before="0"/>
        <w:jc w:val="both"/>
        <w:rPr>
          <w:sz w:val="24"/>
          <w:szCs w:val="24"/>
        </w:rPr>
      </w:pPr>
      <w:r w:rsidRPr="00173A66">
        <w:rPr>
          <w:sz w:val="24"/>
          <w:szCs w:val="24"/>
        </w:rPr>
        <w:t>spracuje predpokladané nevyhnutné náklady na odstránenie havarijnej situácie (výkaz výmer); cena práce, tovarov a služieb je vyjadrená v eurách vrátane DPH</w:t>
      </w:r>
    </w:p>
    <w:p w:rsidR="00D64520" w:rsidRPr="002052BA" w:rsidRDefault="00D64520" w:rsidP="005102B7">
      <w:pPr>
        <w:numPr>
          <w:ilvl w:val="0"/>
          <w:numId w:val="88"/>
        </w:numPr>
        <w:spacing w:before="0"/>
        <w:jc w:val="both"/>
        <w:rPr>
          <w:sz w:val="24"/>
          <w:szCs w:val="24"/>
        </w:rPr>
      </w:pPr>
      <w:r w:rsidRPr="00173A66">
        <w:rPr>
          <w:sz w:val="24"/>
          <w:szCs w:val="24"/>
        </w:rPr>
        <w:t>požiada o poskytnutie  finančných prostriedkov</w:t>
      </w:r>
    </w:p>
    <w:p w:rsidR="00D64520" w:rsidRDefault="00D64520" w:rsidP="005102B7">
      <w:pPr>
        <w:numPr>
          <w:ilvl w:val="0"/>
          <w:numId w:val="88"/>
        </w:numPr>
        <w:spacing w:before="0"/>
        <w:jc w:val="both"/>
        <w:rPr>
          <w:sz w:val="24"/>
          <w:szCs w:val="24"/>
        </w:rPr>
      </w:pPr>
      <w:r>
        <w:rPr>
          <w:sz w:val="24"/>
          <w:szCs w:val="24"/>
        </w:rPr>
        <w:t>k žiadosti priloží príslušnú fotodokumentáciu zaznamenanú z havarijného stavu.</w:t>
      </w:r>
    </w:p>
    <w:p w:rsidR="00D64520" w:rsidRPr="00627D74" w:rsidRDefault="00D64520" w:rsidP="005102B7">
      <w:pPr>
        <w:pStyle w:val="Hlavika"/>
        <w:numPr>
          <w:ilvl w:val="0"/>
          <w:numId w:val="89"/>
        </w:numPr>
        <w:tabs>
          <w:tab w:val="clear" w:pos="4536"/>
          <w:tab w:val="clear" w:pos="9072"/>
          <w:tab w:val="center" w:pos="6804"/>
        </w:tabs>
        <w:spacing w:before="0"/>
        <w:ind w:left="357"/>
        <w:jc w:val="both"/>
        <w:rPr>
          <w:sz w:val="22"/>
          <w:szCs w:val="22"/>
        </w:rPr>
      </w:pPr>
      <w:r w:rsidRPr="0055255C">
        <w:rPr>
          <w:sz w:val="24"/>
          <w:szCs w:val="24"/>
        </w:rPr>
        <w:t xml:space="preserve">Postup pri poskytovaní finančných prostriedkov </w:t>
      </w:r>
      <w:r>
        <w:rPr>
          <w:sz w:val="24"/>
          <w:szCs w:val="24"/>
        </w:rPr>
        <w:t>na</w:t>
      </w:r>
      <w:r w:rsidRPr="0055255C">
        <w:rPr>
          <w:sz w:val="24"/>
          <w:szCs w:val="24"/>
        </w:rPr>
        <w:t xml:space="preserve"> riešen</w:t>
      </w:r>
      <w:r>
        <w:rPr>
          <w:sz w:val="24"/>
          <w:szCs w:val="24"/>
        </w:rPr>
        <w:t>ie</w:t>
      </w:r>
      <w:r w:rsidRPr="0055255C">
        <w:rPr>
          <w:sz w:val="24"/>
          <w:szCs w:val="24"/>
        </w:rPr>
        <w:t xml:space="preserve"> havarijných stavov budov Š/ŠZ  </w:t>
      </w:r>
      <w:r>
        <w:rPr>
          <w:sz w:val="24"/>
          <w:szCs w:val="24"/>
        </w:rPr>
        <w:t>upravuje</w:t>
      </w:r>
      <w:r w:rsidRPr="0055255C">
        <w:rPr>
          <w:sz w:val="24"/>
          <w:szCs w:val="24"/>
        </w:rPr>
        <w:t xml:space="preserve">  </w:t>
      </w:r>
      <w:r w:rsidRPr="009D4F7B">
        <w:rPr>
          <w:b/>
          <w:sz w:val="24"/>
          <w:szCs w:val="24"/>
        </w:rPr>
        <w:t>Smernica č. 47/2017</w:t>
      </w:r>
      <w:r w:rsidRPr="00627D74">
        <w:t xml:space="preserve"> </w:t>
      </w:r>
      <w:r w:rsidRPr="00627D74">
        <w:rPr>
          <w:sz w:val="22"/>
          <w:szCs w:val="22"/>
        </w:rPr>
        <w:t xml:space="preserve">v súlade </w:t>
      </w:r>
      <w:r w:rsidRPr="009D4F7B">
        <w:rPr>
          <w:b/>
          <w:sz w:val="22"/>
          <w:szCs w:val="22"/>
        </w:rPr>
        <w:t>s § 4c zákona č. 597/2003 Z. z</w:t>
      </w:r>
      <w:r w:rsidRPr="00627D74">
        <w:rPr>
          <w:b/>
          <w:sz w:val="22"/>
          <w:szCs w:val="22"/>
        </w:rPr>
        <w:t>.</w:t>
      </w:r>
      <w:r w:rsidRPr="00627D74">
        <w:rPr>
          <w:sz w:val="22"/>
          <w:szCs w:val="22"/>
        </w:rPr>
        <w:t xml:space="preserve"> o financovaní základných škôl, stredných škôl a školských zariadení v znení neskorších predpisov .</w:t>
      </w:r>
    </w:p>
    <w:p w:rsidR="00D64520" w:rsidRPr="0055255C" w:rsidRDefault="00D64520" w:rsidP="00D64520">
      <w:pPr>
        <w:pStyle w:val="Hlavika"/>
        <w:tabs>
          <w:tab w:val="clear" w:pos="4536"/>
          <w:tab w:val="clear" w:pos="9072"/>
        </w:tabs>
        <w:spacing w:before="0"/>
        <w:ind w:left="357"/>
        <w:rPr>
          <w:sz w:val="24"/>
          <w:szCs w:val="24"/>
        </w:rPr>
      </w:pPr>
      <w:r w:rsidRPr="00627D74">
        <w:rPr>
          <w:sz w:val="22"/>
          <w:szCs w:val="22"/>
        </w:rPr>
        <w:t>Svoju požiadavku  na riešenie havarijnej situácie v zmysle danej</w:t>
      </w:r>
      <w:r>
        <w:rPr>
          <w:sz w:val="24"/>
          <w:szCs w:val="24"/>
        </w:rPr>
        <w:t xml:space="preserve"> smernice </w:t>
      </w:r>
      <w:r w:rsidRPr="0055255C">
        <w:rPr>
          <w:sz w:val="24"/>
          <w:szCs w:val="24"/>
        </w:rPr>
        <w:t>škola vyp</w:t>
      </w:r>
      <w:r>
        <w:rPr>
          <w:sz w:val="24"/>
          <w:szCs w:val="24"/>
        </w:rPr>
        <w:t>ĺňa</w:t>
      </w:r>
      <w:r w:rsidRPr="0055255C">
        <w:rPr>
          <w:sz w:val="24"/>
          <w:szCs w:val="24"/>
        </w:rPr>
        <w:t xml:space="preserve"> podľa vzoru uvedeného v prílohe č. 14/A.</w:t>
      </w:r>
    </w:p>
    <w:p w:rsidR="00D64520" w:rsidRPr="00173A66" w:rsidRDefault="00D64520" w:rsidP="00D64520">
      <w:pPr>
        <w:rPr>
          <w:sz w:val="24"/>
          <w:szCs w:val="24"/>
        </w:rPr>
      </w:pPr>
    </w:p>
    <w:p w:rsidR="00D64520" w:rsidRPr="00173A66" w:rsidRDefault="00D64520" w:rsidP="00D64520">
      <w:pPr>
        <w:rPr>
          <w:b/>
          <w:sz w:val="24"/>
          <w:szCs w:val="24"/>
        </w:rPr>
      </w:pPr>
      <w:r w:rsidRPr="00173A66">
        <w:rPr>
          <w:sz w:val="24"/>
          <w:szCs w:val="24"/>
        </w:rPr>
        <w:t xml:space="preserve"> </w:t>
      </w:r>
      <w:r w:rsidRPr="00173A66">
        <w:rPr>
          <w:b/>
          <w:sz w:val="24"/>
          <w:szCs w:val="24"/>
        </w:rPr>
        <w:t>B E Ž N Á   Ú D R Ž B A – O P R A V Y :</w:t>
      </w:r>
    </w:p>
    <w:p w:rsidR="00D64520" w:rsidRPr="00173A66" w:rsidRDefault="00D64520" w:rsidP="005102B7">
      <w:pPr>
        <w:numPr>
          <w:ilvl w:val="0"/>
          <w:numId w:val="90"/>
        </w:numPr>
        <w:tabs>
          <w:tab w:val="clear" w:pos="720"/>
          <w:tab w:val="num" w:pos="426"/>
        </w:tabs>
        <w:spacing w:before="0"/>
        <w:ind w:left="426" w:hanging="426"/>
        <w:jc w:val="both"/>
        <w:rPr>
          <w:sz w:val="24"/>
          <w:szCs w:val="24"/>
        </w:rPr>
      </w:pPr>
      <w:r w:rsidRPr="00173A66">
        <w:rPr>
          <w:sz w:val="24"/>
          <w:szCs w:val="24"/>
        </w:rPr>
        <w:t xml:space="preserve">V prípade bežnej údržby, ktorá je v rozpočte školy/školského zariadenia, organizácia nežiada finančné  prostriedky nad rámec rozpočtu, neoznamuje opravu a postupuje v zmysle </w:t>
      </w:r>
      <w:r w:rsidRPr="009D4F7B">
        <w:rPr>
          <w:b/>
          <w:sz w:val="24"/>
          <w:szCs w:val="24"/>
        </w:rPr>
        <w:t>zákona č. 343/2015 Z. z.</w:t>
      </w:r>
      <w:r w:rsidRPr="00173A66">
        <w:rPr>
          <w:sz w:val="24"/>
          <w:szCs w:val="24"/>
        </w:rPr>
        <w:t xml:space="preserve"> o verejnom obstarávaní v znení neskorších predpisov. Organizácia môže požiadať o dotáciu finančných prostriedkov z rozpočtu školy/školského zariadenia.</w:t>
      </w:r>
    </w:p>
    <w:p w:rsidR="00D64520" w:rsidRPr="00173A66" w:rsidRDefault="00D64520" w:rsidP="005102B7">
      <w:pPr>
        <w:numPr>
          <w:ilvl w:val="0"/>
          <w:numId w:val="90"/>
        </w:numPr>
        <w:tabs>
          <w:tab w:val="clear" w:pos="720"/>
          <w:tab w:val="num" w:pos="426"/>
        </w:tabs>
        <w:spacing w:before="0"/>
        <w:ind w:left="426" w:hanging="426"/>
        <w:jc w:val="both"/>
        <w:rPr>
          <w:sz w:val="24"/>
          <w:szCs w:val="24"/>
        </w:rPr>
      </w:pPr>
      <w:r w:rsidRPr="00173A66">
        <w:rPr>
          <w:sz w:val="24"/>
          <w:szCs w:val="24"/>
        </w:rPr>
        <w:t xml:space="preserve">V prípade bežnej údržby väčšieho rozsahu, pri ktorej organizácia nemá finančné krytie v rozpočte školy/školského zariadenia je postup nasledovný: </w:t>
      </w:r>
    </w:p>
    <w:p w:rsidR="00D64520" w:rsidRPr="00173A66" w:rsidRDefault="00D64520" w:rsidP="005102B7">
      <w:pPr>
        <w:numPr>
          <w:ilvl w:val="1"/>
          <w:numId w:val="90"/>
        </w:numPr>
        <w:tabs>
          <w:tab w:val="clear" w:pos="1440"/>
          <w:tab w:val="num" w:pos="709"/>
        </w:tabs>
        <w:spacing w:before="0"/>
        <w:ind w:left="709" w:hanging="283"/>
        <w:jc w:val="both"/>
        <w:rPr>
          <w:sz w:val="24"/>
          <w:szCs w:val="24"/>
        </w:rPr>
      </w:pPr>
      <w:r w:rsidRPr="00173A66">
        <w:rPr>
          <w:sz w:val="24"/>
          <w:szCs w:val="24"/>
        </w:rPr>
        <w:t xml:space="preserve">spracuje rozpočet predpokladaných nevyhnutných nákladov na bežnú údržbu, ktorý obsahuje náklady na jednotlivé práce, tovary a služby, ktoré </w:t>
      </w:r>
      <w:r>
        <w:rPr>
          <w:sz w:val="24"/>
          <w:szCs w:val="24"/>
        </w:rPr>
        <w:t xml:space="preserve">je potrebné vykonať </w:t>
      </w:r>
      <w:r>
        <w:rPr>
          <w:sz w:val="24"/>
          <w:szCs w:val="24"/>
        </w:rPr>
        <w:lastRenderedPageBreak/>
        <w:t>a zabezpečí</w:t>
      </w:r>
      <w:r w:rsidRPr="00173A66">
        <w:rPr>
          <w:sz w:val="24"/>
          <w:szCs w:val="24"/>
        </w:rPr>
        <w:t xml:space="preserve"> (výkaz výmer), vrátane technologického postupu; cena práce, tovarov a služieb je vyjadrená v eurách vrátane DPH</w:t>
      </w:r>
      <w:r>
        <w:rPr>
          <w:sz w:val="24"/>
          <w:szCs w:val="24"/>
        </w:rPr>
        <w:t>,</w:t>
      </w:r>
    </w:p>
    <w:p w:rsidR="00D64520" w:rsidRDefault="00D64520" w:rsidP="005102B7">
      <w:pPr>
        <w:numPr>
          <w:ilvl w:val="1"/>
          <w:numId w:val="90"/>
        </w:numPr>
        <w:tabs>
          <w:tab w:val="clear" w:pos="1440"/>
          <w:tab w:val="num" w:pos="709"/>
        </w:tabs>
        <w:spacing w:before="0"/>
        <w:ind w:left="709" w:hanging="283"/>
        <w:jc w:val="both"/>
        <w:rPr>
          <w:sz w:val="24"/>
          <w:szCs w:val="24"/>
        </w:rPr>
      </w:pPr>
      <w:r w:rsidRPr="00173A66">
        <w:rPr>
          <w:sz w:val="24"/>
          <w:szCs w:val="24"/>
        </w:rPr>
        <w:t>škola/školské zariadenie požiada o posky</w:t>
      </w:r>
      <w:r>
        <w:rPr>
          <w:sz w:val="24"/>
          <w:szCs w:val="24"/>
        </w:rPr>
        <w:t>tnutie  finančných prostriedkov,</w:t>
      </w:r>
    </w:p>
    <w:p w:rsidR="00D64520" w:rsidRPr="00173A66" w:rsidRDefault="00D64520" w:rsidP="005102B7">
      <w:pPr>
        <w:numPr>
          <w:ilvl w:val="1"/>
          <w:numId w:val="90"/>
        </w:numPr>
        <w:tabs>
          <w:tab w:val="clear" w:pos="1440"/>
          <w:tab w:val="num" w:pos="709"/>
        </w:tabs>
        <w:spacing w:before="0"/>
        <w:ind w:left="709" w:hanging="283"/>
        <w:jc w:val="both"/>
        <w:rPr>
          <w:sz w:val="24"/>
          <w:szCs w:val="24"/>
        </w:rPr>
      </w:pPr>
      <w:r>
        <w:rPr>
          <w:sz w:val="24"/>
          <w:szCs w:val="24"/>
        </w:rPr>
        <w:t>k žiadosti priloží príslušnú fotodokumentáciu k požadovanej oprave,</w:t>
      </w:r>
    </w:p>
    <w:p w:rsidR="00D64520" w:rsidRPr="00173A66" w:rsidRDefault="00D64520" w:rsidP="005102B7">
      <w:pPr>
        <w:numPr>
          <w:ilvl w:val="1"/>
          <w:numId w:val="90"/>
        </w:numPr>
        <w:tabs>
          <w:tab w:val="clear" w:pos="1440"/>
          <w:tab w:val="num" w:pos="709"/>
        </w:tabs>
        <w:spacing w:before="0"/>
        <w:ind w:left="709" w:hanging="283"/>
        <w:jc w:val="both"/>
        <w:rPr>
          <w:sz w:val="24"/>
          <w:szCs w:val="24"/>
        </w:rPr>
      </w:pPr>
      <w:r w:rsidRPr="00173A66">
        <w:rPr>
          <w:sz w:val="24"/>
          <w:szCs w:val="24"/>
        </w:rPr>
        <w:t xml:space="preserve">po potvrdení finančného krytia </w:t>
      </w:r>
      <w:r>
        <w:rPr>
          <w:sz w:val="24"/>
          <w:szCs w:val="24"/>
        </w:rPr>
        <w:t xml:space="preserve">oddelením školstva </w:t>
      </w:r>
      <w:r w:rsidRPr="00173A66">
        <w:rPr>
          <w:sz w:val="24"/>
          <w:szCs w:val="24"/>
        </w:rPr>
        <w:t>Mest</w:t>
      </w:r>
      <w:r>
        <w:rPr>
          <w:sz w:val="24"/>
          <w:szCs w:val="24"/>
        </w:rPr>
        <w:t>a</w:t>
      </w:r>
      <w:r w:rsidRPr="00173A66">
        <w:rPr>
          <w:sz w:val="24"/>
          <w:szCs w:val="24"/>
        </w:rPr>
        <w:t xml:space="preserve"> Košice na predmetnú žiadosť, organizácia vykoná verejné obstarávanie v zmysle zákona č. </w:t>
      </w:r>
      <w:r>
        <w:rPr>
          <w:sz w:val="24"/>
          <w:szCs w:val="24"/>
        </w:rPr>
        <w:t>343/2015</w:t>
      </w:r>
      <w:r w:rsidRPr="00173A66">
        <w:rPr>
          <w:sz w:val="24"/>
          <w:szCs w:val="24"/>
        </w:rPr>
        <w:t xml:space="preserve"> Z. z. o verejnom obstarávaní v znení neskorších predpisov.</w:t>
      </w:r>
    </w:p>
    <w:p w:rsidR="00D64520" w:rsidRPr="00173A66" w:rsidRDefault="00D64520" w:rsidP="00D64520">
      <w:pPr>
        <w:jc w:val="both"/>
        <w:rPr>
          <w:sz w:val="24"/>
          <w:szCs w:val="24"/>
        </w:rPr>
      </w:pPr>
    </w:p>
    <w:p w:rsidR="00D64520" w:rsidRPr="00173A66" w:rsidRDefault="00D64520" w:rsidP="00D64520">
      <w:pPr>
        <w:jc w:val="both"/>
        <w:rPr>
          <w:sz w:val="24"/>
          <w:szCs w:val="24"/>
        </w:rPr>
      </w:pPr>
      <w:r w:rsidRPr="00173A66">
        <w:rPr>
          <w:sz w:val="24"/>
          <w:szCs w:val="24"/>
        </w:rPr>
        <w:t>V prípade, že oddelen</w:t>
      </w:r>
      <w:r>
        <w:rPr>
          <w:sz w:val="24"/>
          <w:szCs w:val="24"/>
        </w:rPr>
        <w:t>ie školstva nedisponuje finančnými prostriedkami na finančné krytie</w:t>
      </w:r>
      <w:r w:rsidRPr="00173A66">
        <w:rPr>
          <w:sz w:val="24"/>
          <w:szCs w:val="24"/>
        </w:rPr>
        <w:t xml:space="preserve"> dan</w:t>
      </w:r>
      <w:r>
        <w:rPr>
          <w:sz w:val="24"/>
          <w:szCs w:val="24"/>
        </w:rPr>
        <w:t xml:space="preserve">ej požiadavky, bude  požiadavka </w:t>
      </w:r>
      <w:r w:rsidRPr="00173A66">
        <w:rPr>
          <w:sz w:val="24"/>
          <w:szCs w:val="24"/>
        </w:rPr>
        <w:t xml:space="preserve"> zapracovaná do návrhu rozpočtu v nasledujúcom kalendárnom roku.</w:t>
      </w:r>
    </w:p>
    <w:p w:rsidR="00D64520" w:rsidRPr="00173A66" w:rsidRDefault="00D64520" w:rsidP="00D64520">
      <w:pPr>
        <w:pStyle w:val="Hlavika"/>
        <w:tabs>
          <w:tab w:val="clear" w:pos="4536"/>
          <w:tab w:val="clear" w:pos="9072"/>
        </w:tabs>
        <w:rPr>
          <w:b/>
          <w:sz w:val="24"/>
          <w:szCs w:val="24"/>
        </w:rPr>
      </w:pPr>
    </w:p>
    <w:p w:rsidR="00D64520" w:rsidRDefault="00D64520" w:rsidP="00D64520">
      <w:pPr>
        <w:pStyle w:val="Hlavika"/>
        <w:tabs>
          <w:tab w:val="clear" w:pos="4536"/>
          <w:tab w:val="clear" w:pos="9072"/>
        </w:tabs>
        <w:rPr>
          <w:b/>
          <w:sz w:val="24"/>
          <w:szCs w:val="24"/>
        </w:rPr>
      </w:pPr>
      <w:r w:rsidRPr="00173A66">
        <w:rPr>
          <w:b/>
          <w:sz w:val="24"/>
          <w:szCs w:val="24"/>
        </w:rPr>
        <w:t>K A P I T Á L O V É   V Ý D A V K Y :</w:t>
      </w:r>
    </w:p>
    <w:p w:rsidR="00D64520" w:rsidRDefault="00D64520" w:rsidP="00D64520">
      <w:pPr>
        <w:pStyle w:val="Hlavika"/>
        <w:tabs>
          <w:tab w:val="clear" w:pos="4536"/>
          <w:tab w:val="clear" w:pos="9072"/>
          <w:tab w:val="center" w:pos="6804"/>
        </w:tabs>
        <w:jc w:val="both"/>
        <w:rPr>
          <w:sz w:val="24"/>
          <w:szCs w:val="24"/>
        </w:rPr>
      </w:pPr>
      <w:r w:rsidRPr="00173A66">
        <w:rPr>
          <w:sz w:val="24"/>
          <w:szCs w:val="24"/>
        </w:rPr>
        <w:t>Požiadavku na poskytnutie finančných prostriedkov na kapitálové výdavky školy/školské zariadenie vyplní podľa uvedeného vzoru v</w:t>
      </w:r>
      <w:r>
        <w:rPr>
          <w:sz w:val="24"/>
          <w:szCs w:val="24"/>
        </w:rPr>
        <w:t> </w:t>
      </w:r>
      <w:r w:rsidRPr="00173A66">
        <w:rPr>
          <w:sz w:val="24"/>
          <w:szCs w:val="24"/>
        </w:rPr>
        <w:t>prílohe</w:t>
      </w:r>
      <w:r>
        <w:rPr>
          <w:sz w:val="24"/>
          <w:szCs w:val="24"/>
        </w:rPr>
        <w:t xml:space="preserve"> č. 14/A</w:t>
      </w:r>
      <w:r w:rsidRPr="00173A66">
        <w:rPr>
          <w:sz w:val="24"/>
          <w:szCs w:val="24"/>
        </w:rPr>
        <w:t xml:space="preserve">. Žiadosť oddelenie školstva zapracuje do návrhu rozpočtu na nasledujúci kalendárny rok. </w:t>
      </w:r>
    </w:p>
    <w:p w:rsidR="00D64520" w:rsidRDefault="00D64520" w:rsidP="00D64520">
      <w:pPr>
        <w:pStyle w:val="Hlavika"/>
        <w:tabs>
          <w:tab w:val="clear" w:pos="4536"/>
          <w:tab w:val="clear" w:pos="9072"/>
          <w:tab w:val="center" w:pos="6804"/>
        </w:tabs>
        <w:jc w:val="both"/>
        <w:rPr>
          <w:sz w:val="24"/>
          <w:szCs w:val="24"/>
        </w:rPr>
      </w:pPr>
    </w:p>
    <w:p w:rsidR="00D64520" w:rsidRDefault="00D64520" w:rsidP="00D64520">
      <w:pPr>
        <w:pStyle w:val="Hlavika"/>
        <w:tabs>
          <w:tab w:val="clear" w:pos="4536"/>
          <w:tab w:val="clear" w:pos="9072"/>
        </w:tabs>
        <w:rPr>
          <w:b/>
          <w:sz w:val="24"/>
          <w:szCs w:val="24"/>
        </w:rPr>
      </w:pPr>
      <w:r w:rsidRPr="00BC4571">
        <w:rPr>
          <w:b/>
          <w:sz w:val="24"/>
          <w:szCs w:val="24"/>
        </w:rPr>
        <w:t>M</w:t>
      </w:r>
      <w:r>
        <w:rPr>
          <w:b/>
          <w:sz w:val="24"/>
          <w:szCs w:val="24"/>
        </w:rPr>
        <w:t xml:space="preserve"> </w:t>
      </w:r>
      <w:r w:rsidRPr="00BC4571">
        <w:rPr>
          <w:b/>
          <w:sz w:val="24"/>
          <w:szCs w:val="24"/>
        </w:rPr>
        <w:t>O</w:t>
      </w:r>
      <w:r>
        <w:rPr>
          <w:b/>
          <w:sz w:val="24"/>
          <w:szCs w:val="24"/>
        </w:rPr>
        <w:t> </w:t>
      </w:r>
      <w:r w:rsidRPr="00BC4571">
        <w:rPr>
          <w:b/>
          <w:sz w:val="24"/>
          <w:szCs w:val="24"/>
        </w:rPr>
        <w:t>D</w:t>
      </w:r>
      <w:r>
        <w:rPr>
          <w:b/>
          <w:sz w:val="24"/>
          <w:szCs w:val="24"/>
        </w:rPr>
        <w:t xml:space="preserve"> </w:t>
      </w:r>
      <w:r w:rsidRPr="00BC4571">
        <w:rPr>
          <w:b/>
          <w:sz w:val="24"/>
          <w:szCs w:val="24"/>
        </w:rPr>
        <w:t>E</w:t>
      </w:r>
      <w:r>
        <w:rPr>
          <w:b/>
          <w:sz w:val="24"/>
          <w:szCs w:val="24"/>
        </w:rPr>
        <w:t xml:space="preserve"> </w:t>
      </w:r>
      <w:r w:rsidRPr="00BC4571">
        <w:rPr>
          <w:b/>
          <w:sz w:val="24"/>
          <w:szCs w:val="24"/>
        </w:rPr>
        <w:t>R</w:t>
      </w:r>
      <w:r>
        <w:rPr>
          <w:b/>
          <w:sz w:val="24"/>
          <w:szCs w:val="24"/>
        </w:rPr>
        <w:t xml:space="preserve"> </w:t>
      </w:r>
      <w:r w:rsidRPr="00BC4571">
        <w:rPr>
          <w:b/>
          <w:sz w:val="24"/>
          <w:szCs w:val="24"/>
        </w:rPr>
        <w:t>NI</w:t>
      </w:r>
      <w:r>
        <w:rPr>
          <w:b/>
          <w:sz w:val="24"/>
          <w:szCs w:val="24"/>
        </w:rPr>
        <w:t xml:space="preserve"> </w:t>
      </w:r>
      <w:r w:rsidRPr="00BC4571">
        <w:rPr>
          <w:b/>
          <w:sz w:val="24"/>
          <w:szCs w:val="24"/>
        </w:rPr>
        <w:t>Z</w:t>
      </w:r>
      <w:r>
        <w:rPr>
          <w:b/>
          <w:sz w:val="24"/>
          <w:szCs w:val="24"/>
        </w:rPr>
        <w:t> </w:t>
      </w:r>
      <w:r w:rsidRPr="00BC4571">
        <w:rPr>
          <w:b/>
          <w:sz w:val="24"/>
          <w:szCs w:val="24"/>
        </w:rPr>
        <w:t>A</w:t>
      </w:r>
      <w:r>
        <w:rPr>
          <w:b/>
          <w:sz w:val="24"/>
          <w:szCs w:val="24"/>
        </w:rPr>
        <w:t> </w:t>
      </w:r>
      <w:r w:rsidRPr="00BC4571">
        <w:rPr>
          <w:b/>
          <w:sz w:val="24"/>
          <w:szCs w:val="24"/>
        </w:rPr>
        <w:t>Č</w:t>
      </w:r>
      <w:r>
        <w:rPr>
          <w:b/>
          <w:sz w:val="24"/>
          <w:szCs w:val="24"/>
        </w:rPr>
        <w:t xml:space="preserve"> </w:t>
      </w:r>
      <w:r w:rsidRPr="00BC4571">
        <w:rPr>
          <w:b/>
          <w:sz w:val="24"/>
          <w:szCs w:val="24"/>
        </w:rPr>
        <w:t>N</w:t>
      </w:r>
      <w:r>
        <w:rPr>
          <w:b/>
          <w:sz w:val="24"/>
          <w:szCs w:val="24"/>
        </w:rPr>
        <w:t xml:space="preserve"> </w:t>
      </w:r>
      <w:r w:rsidRPr="00BC4571">
        <w:rPr>
          <w:b/>
          <w:sz w:val="24"/>
          <w:szCs w:val="24"/>
        </w:rPr>
        <w:t>Ý</w:t>
      </w:r>
      <w:r>
        <w:rPr>
          <w:b/>
          <w:sz w:val="24"/>
          <w:szCs w:val="24"/>
        </w:rPr>
        <w:t xml:space="preserve">   </w:t>
      </w:r>
      <w:r w:rsidRPr="00BC4571">
        <w:rPr>
          <w:b/>
          <w:sz w:val="24"/>
          <w:szCs w:val="24"/>
        </w:rPr>
        <w:t xml:space="preserve"> D</w:t>
      </w:r>
      <w:r>
        <w:rPr>
          <w:b/>
          <w:sz w:val="24"/>
          <w:szCs w:val="24"/>
        </w:rPr>
        <w:t xml:space="preserve"> </w:t>
      </w:r>
      <w:r w:rsidRPr="00BC4571">
        <w:rPr>
          <w:b/>
          <w:sz w:val="24"/>
          <w:szCs w:val="24"/>
        </w:rPr>
        <w:t>L</w:t>
      </w:r>
      <w:r>
        <w:rPr>
          <w:b/>
          <w:sz w:val="24"/>
          <w:szCs w:val="24"/>
        </w:rPr>
        <w:t xml:space="preserve"> </w:t>
      </w:r>
      <w:r w:rsidRPr="00BC4571">
        <w:rPr>
          <w:b/>
          <w:sz w:val="24"/>
          <w:szCs w:val="24"/>
        </w:rPr>
        <w:t>H</w:t>
      </w:r>
      <w:r>
        <w:rPr>
          <w:b/>
          <w:sz w:val="24"/>
          <w:szCs w:val="24"/>
        </w:rPr>
        <w:t xml:space="preserve"> :  </w:t>
      </w:r>
    </w:p>
    <w:p w:rsidR="00D64520" w:rsidRDefault="00D64520" w:rsidP="00D64520">
      <w:pPr>
        <w:pStyle w:val="Hlavika"/>
        <w:tabs>
          <w:tab w:val="clear" w:pos="4536"/>
          <w:tab w:val="clear" w:pos="9072"/>
          <w:tab w:val="center" w:pos="6804"/>
        </w:tabs>
        <w:jc w:val="both"/>
        <w:rPr>
          <w:sz w:val="22"/>
          <w:szCs w:val="22"/>
        </w:rPr>
      </w:pPr>
      <w:r>
        <w:rPr>
          <w:sz w:val="24"/>
          <w:szCs w:val="24"/>
        </w:rPr>
        <w:t xml:space="preserve">Odstraňovanie havarijných stavov, realizácia opráv, revitalizácia t.j na riešenie nedostatkov </w:t>
      </w:r>
      <w:r w:rsidRPr="000C7AE7">
        <w:rPr>
          <w:b/>
          <w:sz w:val="24"/>
          <w:szCs w:val="24"/>
        </w:rPr>
        <w:t>z modernizačného dlhu</w:t>
      </w:r>
      <w:r>
        <w:rPr>
          <w:sz w:val="24"/>
          <w:szCs w:val="24"/>
        </w:rPr>
        <w:t xml:space="preserve"> </w:t>
      </w:r>
      <w:r w:rsidRPr="00FE404E">
        <w:rPr>
          <w:sz w:val="22"/>
          <w:szCs w:val="22"/>
        </w:rPr>
        <w:t xml:space="preserve">prideľuje </w:t>
      </w:r>
      <w:r>
        <w:rPr>
          <w:sz w:val="22"/>
          <w:szCs w:val="22"/>
        </w:rPr>
        <w:t xml:space="preserve">MŠVVaŠ </w:t>
      </w:r>
      <w:r w:rsidRPr="007453B9">
        <w:rPr>
          <w:sz w:val="22"/>
          <w:szCs w:val="22"/>
        </w:rPr>
        <w:t>SR</w:t>
      </w:r>
      <w:r w:rsidRPr="007453B9">
        <w:rPr>
          <w:b/>
          <w:sz w:val="22"/>
          <w:szCs w:val="22"/>
        </w:rPr>
        <w:t xml:space="preserve"> účelové nenormatívne finančné prostriedky</w:t>
      </w:r>
      <w:r>
        <w:rPr>
          <w:sz w:val="22"/>
          <w:szCs w:val="22"/>
        </w:rPr>
        <w:t xml:space="preserve"> na:</w:t>
      </w:r>
      <w:r w:rsidRPr="00FC7DA8">
        <w:rPr>
          <w:sz w:val="22"/>
          <w:szCs w:val="22"/>
        </w:rPr>
        <w:t xml:space="preserve"> </w:t>
      </w:r>
    </w:p>
    <w:p w:rsidR="00D64520" w:rsidRDefault="00D64520" w:rsidP="00D64520">
      <w:pPr>
        <w:pStyle w:val="Hlavika"/>
        <w:tabs>
          <w:tab w:val="clear" w:pos="4536"/>
          <w:tab w:val="clear" w:pos="9072"/>
          <w:tab w:val="center" w:pos="6804"/>
        </w:tabs>
        <w:jc w:val="both"/>
        <w:rPr>
          <w:sz w:val="22"/>
          <w:szCs w:val="22"/>
          <w:u w:val="single"/>
        </w:rPr>
      </w:pPr>
      <w:r>
        <w:rPr>
          <w:sz w:val="22"/>
          <w:szCs w:val="22"/>
        </w:rPr>
        <w:t>-</w:t>
      </w:r>
      <w:r w:rsidRPr="000C7AE7">
        <w:rPr>
          <w:i/>
          <w:sz w:val="22"/>
          <w:szCs w:val="22"/>
          <w:u w:val="single"/>
        </w:rPr>
        <w:t>rozvojov</w:t>
      </w:r>
      <w:r>
        <w:rPr>
          <w:i/>
          <w:sz w:val="22"/>
          <w:szCs w:val="22"/>
          <w:u w:val="single"/>
        </w:rPr>
        <w:t>é</w:t>
      </w:r>
      <w:r w:rsidRPr="000C7AE7">
        <w:rPr>
          <w:i/>
          <w:sz w:val="22"/>
          <w:szCs w:val="22"/>
          <w:u w:val="single"/>
        </w:rPr>
        <w:t xml:space="preserve"> projekt</w:t>
      </w:r>
      <w:r>
        <w:rPr>
          <w:i/>
          <w:sz w:val="22"/>
          <w:szCs w:val="22"/>
          <w:u w:val="single"/>
        </w:rPr>
        <w:t>y</w:t>
      </w:r>
      <w:r w:rsidRPr="00FC7DA8">
        <w:rPr>
          <w:sz w:val="22"/>
          <w:szCs w:val="22"/>
        </w:rPr>
        <w:t xml:space="preserve"> v zmysle </w:t>
      </w:r>
      <w:r w:rsidRPr="00627D74">
        <w:rPr>
          <w:b/>
          <w:sz w:val="22"/>
          <w:szCs w:val="22"/>
        </w:rPr>
        <w:t>§ 4d zákona č. 597/2003 Z. z</w:t>
      </w:r>
      <w:r w:rsidRPr="00FC7DA8">
        <w:rPr>
          <w:sz w:val="22"/>
          <w:szCs w:val="22"/>
        </w:rPr>
        <w:t xml:space="preserve">. </w:t>
      </w:r>
      <w:r>
        <w:rPr>
          <w:color w:val="000000"/>
          <w:sz w:val="22"/>
          <w:szCs w:val="22"/>
        </w:rPr>
        <w:t>(napr. na elektronizáciu a revitalizáciu školských knižníc,  jazykových laboratórií, odborných učební,  psychologické a špec.-pedagogické poradenstvo,...)</w:t>
      </w:r>
      <w:r w:rsidRPr="007D0605">
        <w:rPr>
          <w:color w:val="000000"/>
          <w:sz w:val="22"/>
          <w:szCs w:val="22"/>
        </w:rPr>
        <w:t>.</w:t>
      </w:r>
    </w:p>
    <w:p w:rsidR="00D64520" w:rsidRDefault="00D64520" w:rsidP="00D64520">
      <w:pPr>
        <w:pStyle w:val="Hlavika"/>
        <w:tabs>
          <w:tab w:val="clear" w:pos="4536"/>
          <w:tab w:val="clear" w:pos="9072"/>
          <w:tab w:val="center" w:pos="6804"/>
        </w:tabs>
        <w:jc w:val="both"/>
        <w:rPr>
          <w:sz w:val="22"/>
          <w:szCs w:val="22"/>
        </w:rPr>
      </w:pPr>
      <w:r>
        <w:rPr>
          <w:sz w:val="22"/>
          <w:szCs w:val="22"/>
          <w:u w:val="single"/>
        </w:rPr>
        <w:t>-</w:t>
      </w:r>
      <w:r w:rsidRPr="00EF162B">
        <w:rPr>
          <w:i/>
          <w:sz w:val="22"/>
          <w:szCs w:val="22"/>
          <w:u w:val="single"/>
        </w:rPr>
        <w:t>poskytnutie</w:t>
      </w:r>
      <w:r>
        <w:rPr>
          <w:sz w:val="22"/>
          <w:szCs w:val="22"/>
          <w:u w:val="single"/>
        </w:rPr>
        <w:t xml:space="preserve"> </w:t>
      </w:r>
      <w:r w:rsidRPr="000C7AE7">
        <w:rPr>
          <w:i/>
          <w:sz w:val="22"/>
          <w:szCs w:val="22"/>
          <w:u w:val="single"/>
        </w:rPr>
        <w:t xml:space="preserve">dotácií </w:t>
      </w:r>
      <w:r w:rsidRPr="000C7AE7">
        <w:rPr>
          <w:sz w:val="22"/>
          <w:szCs w:val="22"/>
          <w:u w:val="single"/>
        </w:rPr>
        <w:t>v</w:t>
      </w:r>
      <w:r w:rsidRPr="00FC7DA8">
        <w:rPr>
          <w:sz w:val="22"/>
          <w:szCs w:val="22"/>
        </w:rPr>
        <w:t xml:space="preserve"> zmysle </w:t>
      </w:r>
      <w:r w:rsidRPr="00627D74">
        <w:rPr>
          <w:b/>
          <w:sz w:val="22"/>
          <w:szCs w:val="22"/>
        </w:rPr>
        <w:t>§ 6c zákona č. 597/2003 Z. z.</w:t>
      </w:r>
      <w:r w:rsidRPr="00FC7DA8">
        <w:rPr>
          <w:sz w:val="22"/>
          <w:szCs w:val="22"/>
        </w:rPr>
        <w:t xml:space="preserve"> </w:t>
      </w:r>
      <w:r>
        <w:rPr>
          <w:sz w:val="22"/>
          <w:szCs w:val="22"/>
        </w:rPr>
        <w:t>zamerané na odstraňovanie modernizačného dlhu v oblasti materiálno-technického a priestorového zabezpečenia (napr</w:t>
      </w:r>
      <w:r w:rsidRPr="007453B9">
        <w:rPr>
          <w:sz w:val="22"/>
          <w:szCs w:val="22"/>
        </w:rPr>
        <w:t>.: rozšírenie kapacít materských š</w:t>
      </w:r>
      <w:r>
        <w:rPr>
          <w:sz w:val="22"/>
          <w:szCs w:val="22"/>
        </w:rPr>
        <w:t xml:space="preserve">kôl formou prístavby, výstavby, </w:t>
      </w:r>
      <w:r w:rsidRPr="007453B9">
        <w:rPr>
          <w:sz w:val="22"/>
          <w:szCs w:val="22"/>
        </w:rPr>
        <w:t xml:space="preserve"> rekonštrukcie priestorov pre potreby materských škôl</w:t>
      </w:r>
      <w:r>
        <w:rPr>
          <w:sz w:val="22"/>
          <w:szCs w:val="22"/>
        </w:rPr>
        <w:t xml:space="preserve">, </w:t>
      </w:r>
      <w:r w:rsidRPr="007453B9">
        <w:rPr>
          <w:sz w:val="22"/>
          <w:szCs w:val="22"/>
        </w:rPr>
        <w:t>vybudovanie zariadení školského stravovania pri materských školách</w:t>
      </w:r>
      <w:r>
        <w:rPr>
          <w:sz w:val="22"/>
          <w:szCs w:val="22"/>
        </w:rPr>
        <w:t>,</w:t>
      </w:r>
      <w:r w:rsidRPr="007453B9">
        <w:rPr>
          <w:sz w:val="22"/>
          <w:szCs w:val="22"/>
        </w:rPr>
        <w:t xml:space="preserve"> elektronizácia a revitalizácia</w:t>
      </w:r>
      <w:r>
        <w:rPr>
          <w:sz w:val="22"/>
          <w:szCs w:val="22"/>
        </w:rPr>
        <w:t xml:space="preserve"> materských škôl, ...)</w:t>
      </w:r>
    </w:p>
    <w:p w:rsidR="00D64520" w:rsidRPr="0055255C" w:rsidRDefault="00D64520" w:rsidP="00D64520">
      <w:pPr>
        <w:pStyle w:val="Hlavika"/>
        <w:tabs>
          <w:tab w:val="clear" w:pos="4536"/>
          <w:tab w:val="clear" w:pos="9072"/>
        </w:tabs>
        <w:rPr>
          <w:sz w:val="24"/>
          <w:szCs w:val="24"/>
        </w:rPr>
      </w:pPr>
      <w:r>
        <w:rPr>
          <w:sz w:val="24"/>
          <w:szCs w:val="24"/>
        </w:rPr>
        <w:t>P</w:t>
      </w:r>
      <w:r w:rsidRPr="0055255C">
        <w:rPr>
          <w:sz w:val="24"/>
          <w:szCs w:val="24"/>
        </w:rPr>
        <w:t>ožiadavk</w:t>
      </w:r>
      <w:r>
        <w:rPr>
          <w:sz w:val="24"/>
          <w:szCs w:val="24"/>
        </w:rPr>
        <w:t>y</w:t>
      </w:r>
      <w:r w:rsidRPr="0055255C">
        <w:rPr>
          <w:sz w:val="24"/>
          <w:szCs w:val="24"/>
        </w:rPr>
        <w:t xml:space="preserve">  na riešenie </w:t>
      </w:r>
      <w:r>
        <w:rPr>
          <w:sz w:val="24"/>
          <w:szCs w:val="24"/>
        </w:rPr>
        <w:t>havarijných stavov a opráv</w:t>
      </w:r>
      <w:r w:rsidRPr="0055255C">
        <w:rPr>
          <w:sz w:val="24"/>
          <w:szCs w:val="24"/>
        </w:rPr>
        <w:t xml:space="preserve"> </w:t>
      </w:r>
      <w:r>
        <w:rPr>
          <w:sz w:val="24"/>
          <w:szCs w:val="24"/>
        </w:rPr>
        <w:t xml:space="preserve">v zmysle horeuvedeného </w:t>
      </w:r>
      <w:r w:rsidRPr="0055255C">
        <w:rPr>
          <w:sz w:val="24"/>
          <w:szCs w:val="24"/>
        </w:rPr>
        <w:t>vyp</w:t>
      </w:r>
      <w:r>
        <w:rPr>
          <w:sz w:val="24"/>
          <w:szCs w:val="24"/>
        </w:rPr>
        <w:t>ĺňa škola/školské zariadenie</w:t>
      </w:r>
      <w:r w:rsidRPr="0055255C">
        <w:rPr>
          <w:sz w:val="24"/>
          <w:szCs w:val="24"/>
        </w:rPr>
        <w:t xml:space="preserve"> podľa vzoru uvedeného v prílohe č. 14/A.</w:t>
      </w:r>
    </w:p>
    <w:p w:rsidR="00D64520" w:rsidRPr="00FC7DA8" w:rsidRDefault="00D64520" w:rsidP="00D64520">
      <w:pPr>
        <w:pStyle w:val="Hlavika"/>
        <w:tabs>
          <w:tab w:val="clear" w:pos="4536"/>
          <w:tab w:val="clear" w:pos="9072"/>
          <w:tab w:val="center" w:pos="6804"/>
        </w:tabs>
        <w:jc w:val="both"/>
        <w:rPr>
          <w:sz w:val="22"/>
          <w:szCs w:val="22"/>
        </w:rPr>
      </w:pPr>
    </w:p>
    <w:p w:rsidR="00D64520" w:rsidRDefault="00D64520" w:rsidP="00D64520">
      <w:pPr>
        <w:pStyle w:val="Hlavika"/>
        <w:tabs>
          <w:tab w:val="clear" w:pos="4536"/>
          <w:tab w:val="clear" w:pos="9072"/>
          <w:tab w:val="center" w:pos="6804"/>
        </w:tabs>
        <w:rPr>
          <w:rFonts w:ascii="Arial" w:hAnsi="Arial" w:cs="Arial"/>
          <w:color w:val="000000"/>
          <w:sz w:val="18"/>
          <w:szCs w:val="18"/>
          <w:shd w:val="clear" w:color="auto" w:fill="FFFFFF"/>
        </w:rPr>
      </w:pPr>
    </w:p>
    <w:p w:rsidR="00D64520" w:rsidRDefault="00D64520" w:rsidP="00D64520">
      <w:pPr>
        <w:pStyle w:val="Hlavika"/>
        <w:tabs>
          <w:tab w:val="clear" w:pos="4536"/>
          <w:tab w:val="clear" w:pos="9072"/>
          <w:tab w:val="center" w:pos="6804"/>
        </w:tabs>
        <w:rPr>
          <w:sz w:val="24"/>
          <w:szCs w:val="24"/>
        </w:rPr>
      </w:pPr>
      <w:r>
        <w:rPr>
          <w:sz w:val="24"/>
          <w:szCs w:val="24"/>
        </w:rPr>
        <w:t>*Kontaktné osoby:</w:t>
      </w:r>
    </w:p>
    <w:p w:rsidR="00D64520" w:rsidRPr="00173A66" w:rsidRDefault="00D64520" w:rsidP="00D64520">
      <w:pPr>
        <w:pStyle w:val="Hlavika"/>
        <w:tabs>
          <w:tab w:val="clear" w:pos="4536"/>
          <w:tab w:val="clear" w:pos="9072"/>
          <w:tab w:val="center" w:pos="6804"/>
        </w:tabs>
        <w:rPr>
          <w:sz w:val="24"/>
          <w:szCs w:val="24"/>
        </w:rPr>
      </w:pPr>
      <w:r w:rsidRPr="00173A66">
        <w:rPr>
          <w:sz w:val="24"/>
          <w:szCs w:val="24"/>
        </w:rPr>
        <w:t xml:space="preserve">  Ing. Erika Pásztorová</w:t>
      </w:r>
      <w:r>
        <w:rPr>
          <w:sz w:val="24"/>
          <w:szCs w:val="24"/>
        </w:rPr>
        <w:t xml:space="preserve">, kl. 901 </w:t>
      </w:r>
      <w:r w:rsidRPr="00173A66">
        <w:rPr>
          <w:sz w:val="24"/>
          <w:szCs w:val="24"/>
        </w:rPr>
        <w:t xml:space="preserve"> – </w:t>
      </w:r>
      <w:hyperlink r:id="rId85" w:history="1">
        <w:r w:rsidRPr="00173A66">
          <w:rPr>
            <w:rStyle w:val="Hypertextovprepojenie"/>
            <w:sz w:val="24"/>
            <w:szCs w:val="24"/>
          </w:rPr>
          <w:t>erika.pasztorova@kosice.sk</w:t>
        </w:r>
      </w:hyperlink>
    </w:p>
    <w:p w:rsidR="00D64520" w:rsidRDefault="00D64520" w:rsidP="00D64520">
      <w:pPr>
        <w:pStyle w:val="Hlavika"/>
        <w:tabs>
          <w:tab w:val="clear" w:pos="4536"/>
          <w:tab w:val="clear" w:pos="9072"/>
          <w:tab w:val="center" w:pos="6804"/>
        </w:tabs>
        <w:rPr>
          <w:sz w:val="24"/>
          <w:szCs w:val="24"/>
        </w:rPr>
      </w:pPr>
      <w:r>
        <w:rPr>
          <w:sz w:val="24"/>
          <w:szCs w:val="24"/>
        </w:rPr>
        <w:t xml:space="preserve">  </w:t>
      </w:r>
      <w:r w:rsidRPr="00173A66">
        <w:rPr>
          <w:sz w:val="24"/>
          <w:szCs w:val="24"/>
        </w:rPr>
        <w:t xml:space="preserve">Ing. </w:t>
      </w:r>
      <w:r>
        <w:rPr>
          <w:sz w:val="24"/>
          <w:szCs w:val="24"/>
        </w:rPr>
        <w:t xml:space="preserve">Matúš Ondro, kl. 288 – </w:t>
      </w:r>
      <w:hyperlink r:id="rId86" w:history="1">
        <w:r w:rsidRPr="007B5538">
          <w:rPr>
            <w:rStyle w:val="Hypertextovprepojenie"/>
            <w:sz w:val="24"/>
            <w:szCs w:val="24"/>
          </w:rPr>
          <w:t>matus.ondro@kosice.sk</w:t>
        </w:r>
      </w:hyperlink>
    </w:p>
    <w:p w:rsidR="00D64520" w:rsidRPr="00173A66" w:rsidRDefault="00D64520" w:rsidP="00D64520">
      <w:pPr>
        <w:pStyle w:val="Hlavika"/>
        <w:tabs>
          <w:tab w:val="clear" w:pos="4536"/>
          <w:tab w:val="clear" w:pos="9072"/>
          <w:tab w:val="center" w:pos="6804"/>
        </w:tabs>
        <w:rPr>
          <w:sz w:val="24"/>
          <w:szCs w:val="24"/>
        </w:rPr>
      </w:pPr>
      <w:r>
        <w:rPr>
          <w:sz w:val="24"/>
          <w:szCs w:val="24"/>
        </w:rPr>
        <w:t xml:space="preserve">  Ing. Martin Oravec, kl. 236 </w:t>
      </w:r>
      <w:r w:rsidRPr="00173A66">
        <w:rPr>
          <w:sz w:val="24"/>
          <w:szCs w:val="24"/>
        </w:rPr>
        <w:t xml:space="preserve"> – </w:t>
      </w:r>
      <w:hyperlink r:id="rId87" w:history="1">
        <w:r w:rsidRPr="00523DBE">
          <w:rPr>
            <w:rStyle w:val="Hypertextovprepojenie"/>
            <w:sz w:val="24"/>
            <w:szCs w:val="24"/>
          </w:rPr>
          <w:t>martin.oravec@kosice.sk</w:t>
        </w:r>
      </w:hyperlink>
    </w:p>
    <w:p w:rsidR="00D64520" w:rsidRDefault="00D64520" w:rsidP="00D64520">
      <w:pPr>
        <w:pStyle w:val="Hlavika"/>
        <w:tabs>
          <w:tab w:val="clear" w:pos="4536"/>
          <w:tab w:val="clear" w:pos="9072"/>
          <w:tab w:val="center" w:pos="6804"/>
        </w:tabs>
        <w:rPr>
          <w:sz w:val="24"/>
          <w:szCs w:val="24"/>
        </w:rPr>
      </w:pPr>
      <w:r w:rsidRPr="00173A66">
        <w:rPr>
          <w:sz w:val="24"/>
          <w:szCs w:val="24"/>
        </w:rPr>
        <w:t xml:space="preserve">  </w:t>
      </w:r>
    </w:p>
    <w:p w:rsidR="00D64520" w:rsidRPr="00173A66" w:rsidRDefault="00D64520" w:rsidP="00D64520">
      <w:pPr>
        <w:pStyle w:val="Hlavika"/>
        <w:tabs>
          <w:tab w:val="clear" w:pos="4536"/>
          <w:tab w:val="clear" w:pos="9072"/>
          <w:tab w:val="center" w:pos="6804"/>
        </w:tabs>
        <w:rPr>
          <w:sz w:val="24"/>
          <w:szCs w:val="24"/>
        </w:rPr>
      </w:pPr>
    </w:p>
    <w:p w:rsidR="00D64520" w:rsidRPr="00173A66" w:rsidRDefault="00D64520" w:rsidP="00D64520">
      <w:pPr>
        <w:pStyle w:val="Hlavika"/>
        <w:tabs>
          <w:tab w:val="clear" w:pos="4536"/>
          <w:tab w:val="clear" w:pos="9072"/>
          <w:tab w:val="center" w:pos="6804"/>
        </w:tabs>
        <w:rPr>
          <w:sz w:val="24"/>
          <w:szCs w:val="24"/>
        </w:rPr>
      </w:pPr>
    </w:p>
    <w:p w:rsidR="00D64520" w:rsidRPr="00173A66" w:rsidRDefault="00D64520" w:rsidP="00D64520">
      <w:pPr>
        <w:pStyle w:val="Hlavika"/>
        <w:tabs>
          <w:tab w:val="clear" w:pos="4536"/>
          <w:tab w:val="clear" w:pos="9072"/>
          <w:tab w:val="center" w:pos="6804"/>
        </w:tabs>
        <w:rPr>
          <w:sz w:val="24"/>
          <w:szCs w:val="24"/>
        </w:rPr>
      </w:pPr>
    </w:p>
    <w:p w:rsidR="00D64520" w:rsidRPr="00173A66" w:rsidRDefault="00D64520" w:rsidP="00D64520">
      <w:pPr>
        <w:pStyle w:val="Hlavika"/>
        <w:tabs>
          <w:tab w:val="clear" w:pos="4536"/>
          <w:tab w:val="clear" w:pos="9072"/>
          <w:tab w:val="center" w:pos="6804"/>
        </w:tabs>
        <w:spacing w:before="0"/>
        <w:rPr>
          <w:color w:val="FF0000"/>
          <w:sz w:val="24"/>
          <w:szCs w:val="24"/>
        </w:rPr>
      </w:pPr>
      <w:r w:rsidRPr="00173A66">
        <w:rPr>
          <w:sz w:val="24"/>
          <w:szCs w:val="24"/>
        </w:rPr>
        <w:t xml:space="preserve">                                                                      </w:t>
      </w:r>
      <w:r>
        <w:rPr>
          <w:sz w:val="24"/>
          <w:szCs w:val="24"/>
        </w:rPr>
        <w:t xml:space="preserve">                           </w:t>
      </w:r>
      <w:r w:rsidRPr="00173A66">
        <w:rPr>
          <w:sz w:val="24"/>
          <w:szCs w:val="24"/>
        </w:rPr>
        <w:t xml:space="preserve"> </w:t>
      </w:r>
      <w:r>
        <w:rPr>
          <w:sz w:val="24"/>
          <w:szCs w:val="24"/>
        </w:rPr>
        <w:t>JUDr. Martin Petruško</w:t>
      </w:r>
    </w:p>
    <w:p w:rsidR="00D64520" w:rsidRDefault="00D64520" w:rsidP="00D64520">
      <w:pPr>
        <w:pStyle w:val="Hlavika"/>
        <w:tabs>
          <w:tab w:val="clear" w:pos="4536"/>
          <w:tab w:val="clear" w:pos="9072"/>
          <w:tab w:val="center" w:pos="6804"/>
        </w:tabs>
        <w:spacing w:before="0"/>
        <w:rPr>
          <w:sz w:val="24"/>
          <w:szCs w:val="24"/>
        </w:rPr>
      </w:pPr>
      <w:r w:rsidRPr="00173A66">
        <w:rPr>
          <w:sz w:val="24"/>
          <w:szCs w:val="24"/>
        </w:rPr>
        <w:t xml:space="preserve">                                                                </w:t>
      </w:r>
      <w:r>
        <w:rPr>
          <w:sz w:val="24"/>
          <w:szCs w:val="24"/>
        </w:rPr>
        <w:t xml:space="preserve">                            námestník</w:t>
      </w:r>
      <w:r w:rsidRPr="00173A66">
        <w:rPr>
          <w:sz w:val="24"/>
          <w:szCs w:val="24"/>
        </w:rPr>
        <w:t xml:space="preserve"> primátor</w:t>
      </w:r>
      <w:r>
        <w:rPr>
          <w:sz w:val="24"/>
          <w:szCs w:val="24"/>
        </w:rPr>
        <w:t>a</w:t>
      </w:r>
      <w:r w:rsidRPr="00173A66">
        <w:rPr>
          <w:sz w:val="24"/>
          <w:szCs w:val="24"/>
        </w:rPr>
        <w:t xml:space="preserve"> mesta</w:t>
      </w:r>
      <w:r>
        <w:rPr>
          <w:sz w:val="24"/>
          <w:szCs w:val="24"/>
        </w:rPr>
        <w:t xml:space="preserve"> Košice</w:t>
      </w:r>
    </w:p>
    <w:p w:rsidR="00D64520" w:rsidRDefault="00D64520" w:rsidP="00D64520">
      <w:pPr>
        <w:rPr>
          <w:b/>
          <w:sz w:val="22"/>
          <w:szCs w:val="22"/>
          <w:highlight w:val="lightGray"/>
        </w:rPr>
      </w:pPr>
    </w:p>
    <w:p w:rsidR="00D64520" w:rsidRDefault="00D64520" w:rsidP="00D64520">
      <w:pPr>
        <w:rPr>
          <w:b/>
          <w:sz w:val="22"/>
          <w:szCs w:val="22"/>
          <w:highlight w:val="lightGray"/>
        </w:rPr>
      </w:pPr>
    </w:p>
    <w:p w:rsidR="00D64520" w:rsidRDefault="00D64520" w:rsidP="00D64520">
      <w:pPr>
        <w:rPr>
          <w:b/>
          <w:sz w:val="22"/>
          <w:szCs w:val="22"/>
          <w:highlight w:val="lightGray"/>
        </w:rPr>
      </w:pPr>
    </w:p>
    <w:p w:rsidR="00D64520" w:rsidRDefault="00D64520" w:rsidP="00D64520">
      <w:pPr>
        <w:rPr>
          <w:b/>
          <w:sz w:val="22"/>
          <w:szCs w:val="22"/>
          <w:highlight w:val="lightGray"/>
        </w:rPr>
      </w:pPr>
    </w:p>
    <w:p w:rsidR="00D64520" w:rsidRDefault="00D64520" w:rsidP="00D64520">
      <w:pPr>
        <w:rPr>
          <w:b/>
          <w:sz w:val="22"/>
          <w:szCs w:val="22"/>
          <w:highlight w:val="lightGray"/>
        </w:rPr>
      </w:pPr>
    </w:p>
    <w:p w:rsidR="00D64520" w:rsidRDefault="00D64520" w:rsidP="00D64520">
      <w:pPr>
        <w:rPr>
          <w:b/>
          <w:sz w:val="22"/>
          <w:szCs w:val="22"/>
          <w:highlight w:val="lightGray"/>
        </w:rPr>
      </w:pPr>
    </w:p>
    <w:p w:rsidR="00D64520" w:rsidRDefault="00D64520" w:rsidP="00D64520">
      <w:pPr>
        <w:rPr>
          <w:b/>
          <w:sz w:val="22"/>
          <w:szCs w:val="22"/>
          <w:highlight w:val="lightGray"/>
        </w:rPr>
      </w:pPr>
    </w:p>
    <w:p w:rsidR="00D64520" w:rsidRDefault="00D64520" w:rsidP="00D64520">
      <w:pPr>
        <w:rPr>
          <w:b/>
          <w:sz w:val="22"/>
          <w:szCs w:val="22"/>
          <w:highlight w:val="lightGray"/>
        </w:rPr>
      </w:pPr>
    </w:p>
    <w:p w:rsidR="00D64520" w:rsidRDefault="00D64520" w:rsidP="00D64520">
      <w:pPr>
        <w:rPr>
          <w:b/>
          <w:sz w:val="22"/>
          <w:szCs w:val="22"/>
          <w:highlight w:val="lightGray"/>
        </w:rPr>
      </w:pPr>
    </w:p>
    <w:p w:rsidR="00D64520" w:rsidRPr="00634D60" w:rsidRDefault="00D64520" w:rsidP="00D64520">
      <w:pPr>
        <w:rPr>
          <w:i/>
          <w:color w:val="0000FF"/>
          <w:sz w:val="22"/>
          <w:szCs w:val="22"/>
          <w:highlight w:val="lightGray"/>
        </w:rPr>
      </w:pPr>
      <w:r>
        <w:rPr>
          <w:b/>
          <w:sz w:val="22"/>
          <w:szCs w:val="22"/>
          <w:highlight w:val="lightGray"/>
        </w:rPr>
        <w:lastRenderedPageBreak/>
        <w:t>Príloha č.</w:t>
      </w:r>
      <w:r w:rsidRPr="00634D60">
        <w:rPr>
          <w:b/>
          <w:sz w:val="22"/>
          <w:szCs w:val="22"/>
          <w:highlight w:val="lightGray"/>
        </w:rPr>
        <w:t>14/A</w:t>
      </w:r>
      <w:r>
        <w:rPr>
          <w:b/>
          <w:i/>
          <w:sz w:val="22"/>
          <w:szCs w:val="22"/>
          <w:highlight w:val="lightGray"/>
        </w:rPr>
        <w:t xml:space="preserve">  </w:t>
      </w:r>
      <w:r w:rsidRPr="00634D60">
        <w:rPr>
          <w:b/>
          <w:color w:val="0000FF"/>
          <w:sz w:val="22"/>
          <w:szCs w:val="22"/>
        </w:rPr>
        <w:t>VZOR - Žiadosť o poskytnutie finančných prostriedkov</w:t>
      </w:r>
      <w:r w:rsidRPr="00634D60">
        <w:rPr>
          <w:b/>
          <w:i/>
          <w:color w:val="0000FF"/>
          <w:sz w:val="22"/>
          <w:szCs w:val="22"/>
        </w:rPr>
        <w:t xml:space="preserve"> </w:t>
      </w:r>
    </w:p>
    <w:p w:rsidR="00D64520" w:rsidRDefault="00D64520" w:rsidP="00D64520">
      <w:pPr>
        <w:ind w:left="3240"/>
        <w:rPr>
          <w:sz w:val="22"/>
          <w:szCs w:val="22"/>
          <w:highlight w:val="lightGray"/>
        </w:rPr>
      </w:pPr>
    </w:p>
    <w:p w:rsidR="00D64520" w:rsidRDefault="00D64520" w:rsidP="00D64520">
      <w:pPr>
        <w:ind w:left="3240"/>
        <w:rPr>
          <w:sz w:val="22"/>
          <w:szCs w:val="22"/>
          <w:highlight w:val="lightGray"/>
        </w:rPr>
      </w:pPr>
    </w:p>
    <w:p w:rsidR="00D64520" w:rsidRDefault="00D64520" w:rsidP="00D64520">
      <w:pPr>
        <w:ind w:left="3240"/>
        <w:rPr>
          <w:sz w:val="22"/>
          <w:szCs w:val="22"/>
          <w:highlight w:val="lightGray"/>
        </w:rPr>
      </w:pPr>
    </w:p>
    <w:p w:rsidR="00D64520" w:rsidRDefault="00D64520" w:rsidP="00D64520">
      <w:pPr>
        <w:ind w:left="3240"/>
        <w:rPr>
          <w:sz w:val="22"/>
          <w:szCs w:val="22"/>
          <w:highlight w:val="lightGray"/>
        </w:rPr>
      </w:pPr>
    </w:p>
    <w:p w:rsidR="00D64520" w:rsidRDefault="00D64520" w:rsidP="00D64520">
      <w:pPr>
        <w:ind w:left="3240"/>
        <w:rPr>
          <w:sz w:val="22"/>
          <w:szCs w:val="22"/>
          <w:highlight w:val="lightGray"/>
        </w:rPr>
      </w:pPr>
    </w:p>
    <w:p w:rsidR="00D64520" w:rsidRDefault="00D64520" w:rsidP="00D64520">
      <w:pPr>
        <w:ind w:left="3240"/>
        <w:rPr>
          <w:sz w:val="22"/>
          <w:szCs w:val="22"/>
          <w:highlight w:val="lightGray"/>
        </w:rPr>
      </w:pPr>
    </w:p>
    <w:p w:rsidR="00D64520" w:rsidRDefault="00D64520" w:rsidP="00D64520">
      <w:pPr>
        <w:ind w:left="3240"/>
        <w:rPr>
          <w:sz w:val="22"/>
          <w:szCs w:val="22"/>
          <w:highlight w:val="lightGray"/>
        </w:rPr>
      </w:pPr>
    </w:p>
    <w:p w:rsidR="00D64520" w:rsidRDefault="00D64520" w:rsidP="00D64520">
      <w:pPr>
        <w:pStyle w:val="odsek"/>
        <w:numPr>
          <w:ilvl w:val="0"/>
          <w:numId w:val="0"/>
        </w:numPr>
        <w:tabs>
          <w:tab w:val="left" w:pos="708"/>
        </w:tabs>
        <w:ind w:left="142"/>
      </w:pPr>
      <w:r>
        <w:t>číslo listu                                               vybavuje/linka                             miesto/dátum</w:t>
      </w:r>
    </w:p>
    <w:p w:rsidR="00D64520" w:rsidRDefault="00D64520" w:rsidP="00D64520">
      <w:pPr>
        <w:pStyle w:val="odsek"/>
        <w:numPr>
          <w:ilvl w:val="0"/>
          <w:numId w:val="0"/>
        </w:numPr>
        <w:tabs>
          <w:tab w:val="left" w:pos="708"/>
        </w:tabs>
        <w:ind w:left="567"/>
        <w:rPr>
          <w:b/>
        </w:rPr>
      </w:pPr>
    </w:p>
    <w:p w:rsidR="00D64520" w:rsidRPr="009E0F01" w:rsidRDefault="00D64520" w:rsidP="00D64520">
      <w:pPr>
        <w:pStyle w:val="odsek"/>
        <w:numPr>
          <w:ilvl w:val="0"/>
          <w:numId w:val="0"/>
        </w:numPr>
        <w:tabs>
          <w:tab w:val="left" w:pos="708"/>
        </w:tabs>
        <w:ind w:left="142"/>
        <w:rPr>
          <w:b/>
          <w:sz w:val="22"/>
          <w:szCs w:val="22"/>
        </w:rPr>
      </w:pPr>
      <w:r w:rsidRPr="009E0F01">
        <w:rPr>
          <w:b/>
          <w:sz w:val="22"/>
          <w:szCs w:val="22"/>
        </w:rPr>
        <w:t>Vec</w:t>
      </w:r>
    </w:p>
    <w:p w:rsidR="00D64520" w:rsidRPr="009E0F01" w:rsidRDefault="00D64520" w:rsidP="00D64520">
      <w:pPr>
        <w:pStyle w:val="odsek"/>
        <w:numPr>
          <w:ilvl w:val="0"/>
          <w:numId w:val="0"/>
        </w:numPr>
        <w:tabs>
          <w:tab w:val="left" w:pos="708"/>
        </w:tabs>
        <w:ind w:left="142"/>
        <w:rPr>
          <w:b/>
          <w:sz w:val="22"/>
          <w:szCs w:val="22"/>
        </w:rPr>
      </w:pPr>
      <w:r w:rsidRPr="009E0F01">
        <w:rPr>
          <w:b/>
          <w:sz w:val="22"/>
          <w:szCs w:val="22"/>
        </w:rPr>
        <w:t xml:space="preserve">Žiadosť o poskytnutie finančných prostriedkov na havarijnú situáciu....................... </w:t>
      </w:r>
    </w:p>
    <w:p w:rsidR="00D64520" w:rsidRPr="009E0F01" w:rsidRDefault="00D64520" w:rsidP="00D64520">
      <w:pPr>
        <w:pStyle w:val="odsek"/>
        <w:numPr>
          <w:ilvl w:val="0"/>
          <w:numId w:val="0"/>
        </w:numPr>
        <w:tabs>
          <w:tab w:val="left" w:pos="708"/>
        </w:tabs>
        <w:ind w:left="567"/>
        <w:rPr>
          <w:sz w:val="22"/>
          <w:szCs w:val="22"/>
        </w:rPr>
      </w:pPr>
    </w:p>
    <w:p w:rsidR="00D64520" w:rsidRPr="009E0F01" w:rsidRDefault="00D64520" w:rsidP="005102B7">
      <w:pPr>
        <w:pStyle w:val="odsek"/>
        <w:numPr>
          <w:ilvl w:val="1"/>
          <w:numId w:val="92"/>
        </w:numPr>
        <w:tabs>
          <w:tab w:val="left" w:pos="567"/>
        </w:tabs>
        <w:spacing w:before="0"/>
        <w:ind w:hanging="1495"/>
        <w:rPr>
          <w:b/>
          <w:sz w:val="22"/>
          <w:szCs w:val="22"/>
        </w:rPr>
      </w:pPr>
      <w:r w:rsidRPr="009E0F01">
        <w:rPr>
          <w:b/>
          <w:sz w:val="22"/>
          <w:szCs w:val="22"/>
        </w:rPr>
        <w:t>Identifikačné údaje zriaďovateľa</w:t>
      </w:r>
    </w:p>
    <w:p w:rsidR="00D64520" w:rsidRPr="009E0F01" w:rsidRDefault="00D64520" w:rsidP="005102B7">
      <w:pPr>
        <w:numPr>
          <w:ilvl w:val="0"/>
          <w:numId w:val="95"/>
        </w:numPr>
        <w:spacing w:before="0"/>
        <w:jc w:val="both"/>
        <w:rPr>
          <w:sz w:val="22"/>
          <w:szCs w:val="22"/>
        </w:rPr>
      </w:pPr>
      <w:r w:rsidRPr="009E0F01">
        <w:rPr>
          <w:sz w:val="22"/>
          <w:szCs w:val="22"/>
        </w:rPr>
        <w:t>Názov:</w:t>
      </w:r>
    </w:p>
    <w:p w:rsidR="00D64520" w:rsidRPr="009E0F01" w:rsidRDefault="00D64520" w:rsidP="005102B7">
      <w:pPr>
        <w:numPr>
          <w:ilvl w:val="0"/>
          <w:numId w:val="95"/>
        </w:numPr>
        <w:spacing w:before="0"/>
        <w:jc w:val="both"/>
        <w:rPr>
          <w:sz w:val="22"/>
          <w:szCs w:val="22"/>
        </w:rPr>
      </w:pPr>
      <w:r w:rsidRPr="009E0F01">
        <w:rPr>
          <w:sz w:val="22"/>
          <w:szCs w:val="22"/>
        </w:rPr>
        <w:t>adresa sídla:</w:t>
      </w:r>
    </w:p>
    <w:p w:rsidR="00D64520" w:rsidRPr="009E0F01" w:rsidRDefault="00D64520" w:rsidP="005102B7">
      <w:pPr>
        <w:numPr>
          <w:ilvl w:val="0"/>
          <w:numId w:val="95"/>
        </w:numPr>
        <w:spacing w:before="0"/>
        <w:jc w:val="both"/>
        <w:rPr>
          <w:sz w:val="22"/>
          <w:szCs w:val="22"/>
        </w:rPr>
      </w:pPr>
      <w:r w:rsidRPr="009E0F01">
        <w:rPr>
          <w:sz w:val="22"/>
          <w:szCs w:val="22"/>
        </w:rPr>
        <w:t>kód zriaďovateľa pre financovanie:</w:t>
      </w:r>
    </w:p>
    <w:p w:rsidR="00D64520" w:rsidRPr="009E0F01" w:rsidRDefault="00D64520" w:rsidP="005102B7">
      <w:pPr>
        <w:numPr>
          <w:ilvl w:val="0"/>
          <w:numId w:val="95"/>
        </w:numPr>
        <w:spacing w:before="0"/>
        <w:jc w:val="both"/>
        <w:rPr>
          <w:sz w:val="22"/>
          <w:szCs w:val="22"/>
        </w:rPr>
      </w:pPr>
      <w:r w:rsidRPr="009E0F01">
        <w:rPr>
          <w:sz w:val="22"/>
          <w:szCs w:val="22"/>
        </w:rPr>
        <w:t xml:space="preserve">právna forma: </w:t>
      </w:r>
    </w:p>
    <w:p w:rsidR="00D64520" w:rsidRPr="009E0F01" w:rsidRDefault="00D64520" w:rsidP="005102B7">
      <w:pPr>
        <w:numPr>
          <w:ilvl w:val="0"/>
          <w:numId w:val="95"/>
        </w:numPr>
        <w:spacing w:before="0"/>
        <w:jc w:val="both"/>
        <w:rPr>
          <w:sz w:val="22"/>
          <w:szCs w:val="22"/>
        </w:rPr>
      </w:pPr>
      <w:r w:rsidRPr="009E0F01">
        <w:rPr>
          <w:sz w:val="22"/>
          <w:szCs w:val="22"/>
        </w:rPr>
        <w:t>meno, priezvisko a akademický titul štatutárneho orgánu:</w:t>
      </w:r>
    </w:p>
    <w:p w:rsidR="00D64520" w:rsidRPr="009E0F01" w:rsidRDefault="00D64520" w:rsidP="00D64520">
      <w:pPr>
        <w:ind w:left="993"/>
        <w:rPr>
          <w:sz w:val="22"/>
          <w:szCs w:val="22"/>
          <w:highlight w:val="yellow"/>
        </w:rPr>
      </w:pPr>
    </w:p>
    <w:p w:rsidR="00D64520" w:rsidRPr="009E0F01" w:rsidRDefault="00D64520" w:rsidP="005102B7">
      <w:pPr>
        <w:pStyle w:val="odsek"/>
        <w:numPr>
          <w:ilvl w:val="0"/>
          <w:numId w:val="93"/>
        </w:numPr>
        <w:tabs>
          <w:tab w:val="left" w:pos="567"/>
        </w:tabs>
        <w:spacing w:before="0"/>
        <w:rPr>
          <w:b/>
          <w:color w:val="auto"/>
          <w:sz w:val="22"/>
          <w:szCs w:val="22"/>
        </w:rPr>
      </w:pPr>
      <w:r w:rsidRPr="009E0F01">
        <w:rPr>
          <w:b/>
          <w:color w:val="auto"/>
          <w:sz w:val="22"/>
          <w:szCs w:val="22"/>
        </w:rPr>
        <w:t xml:space="preserve">Identifikačné údaje školy  pre ktorú sa finančné prostriedky žiadajú </w:t>
      </w:r>
    </w:p>
    <w:p w:rsidR="00D64520" w:rsidRPr="009E0F01" w:rsidRDefault="00D64520" w:rsidP="005102B7">
      <w:pPr>
        <w:numPr>
          <w:ilvl w:val="0"/>
          <w:numId w:val="94"/>
        </w:numPr>
        <w:spacing w:before="0"/>
        <w:jc w:val="both"/>
        <w:rPr>
          <w:sz w:val="22"/>
          <w:szCs w:val="22"/>
        </w:rPr>
      </w:pPr>
      <w:r w:rsidRPr="009E0F01">
        <w:rPr>
          <w:sz w:val="22"/>
          <w:szCs w:val="22"/>
        </w:rPr>
        <w:t xml:space="preserve">názov: </w:t>
      </w:r>
    </w:p>
    <w:p w:rsidR="00D64520" w:rsidRPr="009E0F01" w:rsidRDefault="00D64520" w:rsidP="005102B7">
      <w:pPr>
        <w:numPr>
          <w:ilvl w:val="0"/>
          <w:numId w:val="94"/>
        </w:numPr>
        <w:spacing w:before="0"/>
        <w:jc w:val="both"/>
        <w:rPr>
          <w:sz w:val="22"/>
          <w:szCs w:val="22"/>
        </w:rPr>
      </w:pPr>
      <w:r w:rsidRPr="009E0F01">
        <w:rPr>
          <w:sz w:val="22"/>
          <w:szCs w:val="22"/>
        </w:rPr>
        <w:t>adresa sídla:</w:t>
      </w:r>
    </w:p>
    <w:p w:rsidR="00D64520" w:rsidRPr="009E0F01" w:rsidRDefault="00D64520" w:rsidP="005102B7">
      <w:pPr>
        <w:numPr>
          <w:ilvl w:val="0"/>
          <w:numId w:val="94"/>
        </w:numPr>
        <w:spacing w:before="0"/>
        <w:jc w:val="both"/>
        <w:rPr>
          <w:sz w:val="22"/>
          <w:szCs w:val="22"/>
        </w:rPr>
      </w:pPr>
      <w:r w:rsidRPr="009E0F01">
        <w:rPr>
          <w:sz w:val="22"/>
          <w:szCs w:val="22"/>
        </w:rPr>
        <w:t>identifikačné číslo organizácie:</w:t>
      </w:r>
    </w:p>
    <w:p w:rsidR="00D64520" w:rsidRPr="009E0F01" w:rsidRDefault="00D64520" w:rsidP="00D64520">
      <w:pPr>
        <w:ind w:left="720"/>
        <w:rPr>
          <w:sz w:val="22"/>
          <w:szCs w:val="22"/>
        </w:rPr>
      </w:pPr>
    </w:p>
    <w:p w:rsidR="00D64520" w:rsidRPr="009E0F01" w:rsidRDefault="00D64520" w:rsidP="005102B7">
      <w:pPr>
        <w:pStyle w:val="odsek"/>
        <w:numPr>
          <w:ilvl w:val="0"/>
          <w:numId w:val="93"/>
        </w:numPr>
        <w:tabs>
          <w:tab w:val="left" w:pos="567"/>
        </w:tabs>
        <w:spacing w:before="0"/>
        <w:rPr>
          <w:b/>
          <w:sz w:val="22"/>
          <w:szCs w:val="22"/>
        </w:rPr>
      </w:pPr>
      <w:r w:rsidRPr="009E0F01">
        <w:rPr>
          <w:b/>
          <w:sz w:val="22"/>
          <w:szCs w:val="22"/>
        </w:rPr>
        <w:t>Názov havarijnej situácie:</w:t>
      </w:r>
    </w:p>
    <w:p w:rsidR="00D64520" w:rsidRPr="009E0F01" w:rsidRDefault="00D64520" w:rsidP="00D64520">
      <w:pPr>
        <w:pStyle w:val="odsek"/>
        <w:numPr>
          <w:ilvl w:val="0"/>
          <w:numId w:val="0"/>
        </w:numPr>
        <w:tabs>
          <w:tab w:val="left" w:pos="567"/>
        </w:tabs>
        <w:ind w:left="502"/>
        <w:rPr>
          <w:b/>
          <w:sz w:val="22"/>
          <w:szCs w:val="22"/>
        </w:rPr>
      </w:pPr>
    </w:p>
    <w:p w:rsidR="00D64520" w:rsidRPr="009E0F01" w:rsidRDefault="00D64520" w:rsidP="005102B7">
      <w:pPr>
        <w:pStyle w:val="odsek"/>
        <w:numPr>
          <w:ilvl w:val="0"/>
          <w:numId w:val="93"/>
        </w:numPr>
        <w:tabs>
          <w:tab w:val="left" w:pos="567"/>
        </w:tabs>
        <w:spacing w:before="0"/>
        <w:rPr>
          <w:b/>
          <w:sz w:val="22"/>
          <w:szCs w:val="22"/>
        </w:rPr>
      </w:pPr>
      <w:r w:rsidRPr="009E0F01">
        <w:rPr>
          <w:b/>
          <w:sz w:val="22"/>
          <w:szCs w:val="22"/>
        </w:rPr>
        <w:t>Podrobný popis vzniknutej havarijnej situácie a príčin jej vzniku:</w:t>
      </w:r>
    </w:p>
    <w:p w:rsidR="00D64520" w:rsidRPr="009E0F01" w:rsidRDefault="00D64520" w:rsidP="00D64520">
      <w:pPr>
        <w:pStyle w:val="odsek"/>
        <w:numPr>
          <w:ilvl w:val="0"/>
          <w:numId w:val="0"/>
        </w:numPr>
        <w:tabs>
          <w:tab w:val="left" w:pos="708"/>
        </w:tabs>
        <w:ind w:left="142"/>
        <w:rPr>
          <w:b/>
          <w:sz w:val="22"/>
          <w:szCs w:val="22"/>
        </w:rPr>
      </w:pPr>
    </w:p>
    <w:p w:rsidR="00D64520" w:rsidRPr="009E0F01" w:rsidRDefault="00D64520" w:rsidP="00D64520">
      <w:pPr>
        <w:pStyle w:val="odsek"/>
        <w:numPr>
          <w:ilvl w:val="0"/>
          <w:numId w:val="0"/>
        </w:numPr>
        <w:tabs>
          <w:tab w:val="left" w:pos="708"/>
        </w:tabs>
        <w:ind w:left="142"/>
        <w:rPr>
          <w:sz w:val="22"/>
          <w:szCs w:val="22"/>
        </w:rPr>
      </w:pPr>
    </w:p>
    <w:p w:rsidR="00D64520" w:rsidRPr="009E0F01" w:rsidRDefault="00D64520" w:rsidP="00D64520">
      <w:pPr>
        <w:pStyle w:val="odsek"/>
        <w:numPr>
          <w:ilvl w:val="0"/>
          <w:numId w:val="0"/>
        </w:numPr>
        <w:tabs>
          <w:tab w:val="left" w:pos="708"/>
        </w:tabs>
        <w:ind w:left="142"/>
        <w:rPr>
          <w:sz w:val="22"/>
          <w:szCs w:val="22"/>
        </w:rPr>
      </w:pPr>
    </w:p>
    <w:p w:rsidR="00D64520" w:rsidRDefault="00D64520" w:rsidP="005102B7">
      <w:pPr>
        <w:numPr>
          <w:ilvl w:val="0"/>
          <w:numId w:val="93"/>
        </w:numPr>
        <w:spacing w:before="0"/>
        <w:ind w:left="567" w:hanging="425"/>
        <w:jc w:val="both"/>
      </w:pPr>
      <w:r w:rsidRPr="009E0F01">
        <w:rPr>
          <w:b/>
          <w:sz w:val="22"/>
          <w:szCs w:val="22"/>
        </w:rPr>
        <w:t xml:space="preserve">Predpokladané nevyhnutné náklady na odstránenie havarijnej situácie </w:t>
      </w:r>
      <w:r w:rsidRPr="00D7414C">
        <w:t>(vrátane dane z pridanej hodnoty)</w:t>
      </w:r>
      <w:r>
        <w:t>:</w:t>
      </w:r>
    </w:p>
    <w:p w:rsidR="00D64520" w:rsidRPr="009E0F01" w:rsidRDefault="00D64520" w:rsidP="00D64520">
      <w:pPr>
        <w:rPr>
          <w:sz w:val="22"/>
          <w:szCs w:val="22"/>
          <w:lang w:val="en-US"/>
        </w:rPr>
      </w:pPr>
    </w:p>
    <w:p w:rsidR="00D64520" w:rsidRPr="009E0F01" w:rsidRDefault="00D64520" w:rsidP="00D64520">
      <w:pPr>
        <w:ind w:left="567"/>
        <w:rPr>
          <w:sz w:val="22"/>
          <w:szCs w:val="22"/>
          <w:lang w:val="en-US"/>
        </w:rPr>
      </w:pPr>
      <w:r w:rsidRPr="009E0F01">
        <w:rPr>
          <w:sz w:val="22"/>
          <w:szCs w:val="22"/>
          <w:lang w:val="en-US"/>
        </w:rPr>
        <w:t>Predpokladané bežné výdavky v sume             ……………….….. €</w:t>
      </w:r>
    </w:p>
    <w:p w:rsidR="00D64520" w:rsidRPr="009E0F01" w:rsidRDefault="00D64520" w:rsidP="00D64520">
      <w:pPr>
        <w:ind w:left="567"/>
        <w:rPr>
          <w:sz w:val="22"/>
          <w:szCs w:val="22"/>
          <w:lang w:val="en-US"/>
        </w:rPr>
      </w:pPr>
    </w:p>
    <w:p w:rsidR="00D64520" w:rsidRPr="009E0F01" w:rsidRDefault="00D64520" w:rsidP="00D64520">
      <w:pPr>
        <w:ind w:left="567"/>
        <w:rPr>
          <w:sz w:val="22"/>
          <w:szCs w:val="22"/>
          <w:lang w:val="en-US"/>
        </w:rPr>
      </w:pPr>
      <w:r w:rsidRPr="009E0F01">
        <w:rPr>
          <w:sz w:val="22"/>
          <w:szCs w:val="22"/>
          <w:lang w:val="en-US"/>
        </w:rPr>
        <w:t>Predpokladané kapitálové výdavky v sume      ……………………€</w:t>
      </w:r>
    </w:p>
    <w:p w:rsidR="00D64520" w:rsidRPr="009E0F01" w:rsidRDefault="00D64520" w:rsidP="00D64520">
      <w:pPr>
        <w:ind w:left="567"/>
        <w:rPr>
          <w:sz w:val="22"/>
          <w:szCs w:val="22"/>
        </w:rPr>
      </w:pPr>
    </w:p>
    <w:p w:rsidR="00D64520" w:rsidRPr="009E0F01" w:rsidRDefault="00D64520" w:rsidP="005102B7">
      <w:pPr>
        <w:pStyle w:val="odsek"/>
        <w:numPr>
          <w:ilvl w:val="0"/>
          <w:numId w:val="93"/>
        </w:numPr>
        <w:spacing w:before="0"/>
        <w:rPr>
          <w:b/>
          <w:sz w:val="22"/>
          <w:szCs w:val="22"/>
        </w:rPr>
      </w:pPr>
      <w:r w:rsidRPr="009E0F01">
        <w:rPr>
          <w:b/>
          <w:sz w:val="22"/>
          <w:szCs w:val="22"/>
        </w:rPr>
        <w:t>Objem finančných prostriedkov, ktorý zriaďovateľ školy   poskytne z vlastných zdrojov (zo sumy uvedenej v bode 5):</w:t>
      </w:r>
    </w:p>
    <w:p w:rsidR="00D64520" w:rsidRPr="009E0F01" w:rsidRDefault="00D64520" w:rsidP="00D64520">
      <w:pPr>
        <w:pStyle w:val="odsek"/>
        <w:numPr>
          <w:ilvl w:val="0"/>
          <w:numId w:val="0"/>
        </w:numPr>
        <w:ind w:left="502"/>
        <w:rPr>
          <w:sz w:val="22"/>
          <w:szCs w:val="22"/>
        </w:rPr>
      </w:pPr>
    </w:p>
    <w:p w:rsidR="00D64520" w:rsidRPr="009E0F01" w:rsidRDefault="00D64520" w:rsidP="00D64520">
      <w:pPr>
        <w:pStyle w:val="odsek"/>
        <w:numPr>
          <w:ilvl w:val="0"/>
          <w:numId w:val="0"/>
        </w:numPr>
        <w:ind w:left="502"/>
        <w:rPr>
          <w:sz w:val="22"/>
          <w:szCs w:val="22"/>
        </w:rPr>
      </w:pPr>
      <w:r w:rsidRPr="009E0F01">
        <w:rPr>
          <w:sz w:val="22"/>
          <w:szCs w:val="22"/>
        </w:rPr>
        <w:t xml:space="preserve">                                     Bežné výdavky          ............................ €</w:t>
      </w:r>
    </w:p>
    <w:p w:rsidR="00D64520" w:rsidRPr="009E0F01" w:rsidRDefault="00D64520" w:rsidP="00D64520">
      <w:pPr>
        <w:pStyle w:val="odsek"/>
        <w:numPr>
          <w:ilvl w:val="0"/>
          <w:numId w:val="0"/>
        </w:numPr>
        <w:ind w:left="502"/>
        <w:rPr>
          <w:sz w:val="22"/>
          <w:szCs w:val="22"/>
        </w:rPr>
      </w:pPr>
      <w:r w:rsidRPr="009E0F01">
        <w:rPr>
          <w:sz w:val="22"/>
          <w:szCs w:val="22"/>
        </w:rPr>
        <w:t xml:space="preserve">                                     Kapitálové výdavky   ...........................  €</w:t>
      </w:r>
    </w:p>
    <w:p w:rsidR="00D64520" w:rsidRPr="009E0F01" w:rsidRDefault="00D64520" w:rsidP="00D64520">
      <w:pPr>
        <w:pStyle w:val="odsek"/>
        <w:numPr>
          <w:ilvl w:val="0"/>
          <w:numId w:val="0"/>
        </w:numPr>
        <w:ind w:left="502"/>
        <w:rPr>
          <w:b/>
          <w:sz w:val="22"/>
          <w:szCs w:val="22"/>
        </w:rPr>
      </w:pPr>
    </w:p>
    <w:p w:rsidR="00D64520" w:rsidRPr="009E0F01" w:rsidRDefault="00D64520" w:rsidP="005102B7">
      <w:pPr>
        <w:numPr>
          <w:ilvl w:val="0"/>
          <w:numId w:val="93"/>
        </w:numPr>
        <w:spacing w:before="0"/>
        <w:jc w:val="both"/>
        <w:rPr>
          <w:b/>
          <w:sz w:val="22"/>
          <w:szCs w:val="22"/>
        </w:rPr>
      </w:pPr>
      <w:r w:rsidRPr="009E0F01">
        <w:rPr>
          <w:b/>
          <w:sz w:val="22"/>
          <w:szCs w:val="22"/>
        </w:rPr>
        <w:t>Objem finančných prostriedkov, ktorý zriaďovateľ školy požaduje zo štátneho rozpočtu (RK MŠVVaŠ SR alebo MV SR)</w:t>
      </w:r>
    </w:p>
    <w:p w:rsidR="00D64520" w:rsidRPr="009E0F01" w:rsidRDefault="00D64520" w:rsidP="00D64520">
      <w:pPr>
        <w:pStyle w:val="odsek"/>
        <w:numPr>
          <w:ilvl w:val="0"/>
          <w:numId w:val="0"/>
        </w:numPr>
        <w:ind w:left="502"/>
        <w:rPr>
          <w:b/>
          <w:sz w:val="22"/>
          <w:szCs w:val="22"/>
        </w:rPr>
      </w:pPr>
      <w:r w:rsidRPr="009E0F01">
        <w:rPr>
          <w:b/>
          <w:sz w:val="22"/>
          <w:szCs w:val="22"/>
        </w:rPr>
        <w:lastRenderedPageBreak/>
        <w:t>(Rozdiel medzi sumou uvedenou v bode 5 a 6):</w:t>
      </w:r>
    </w:p>
    <w:p w:rsidR="00D64520" w:rsidRPr="009E0F01" w:rsidRDefault="00D64520" w:rsidP="00D64520">
      <w:pPr>
        <w:pStyle w:val="odsek"/>
        <w:numPr>
          <w:ilvl w:val="0"/>
          <w:numId w:val="0"/>
        </w:numPr>
        <w:ind w:left="502"/>
        <w:rPr>
          <w:b/>
          <w:sz w:val="22"/>
          <w:szCs w:val="22"/>
        </w:rPr>
      </w:pPr>
      <w:r w:rsidRPr="009E0F01">
        <w:rPr>
          <w:b/>
          <w:sz w:val="22"/>
          <w:szCs w:val="22"/>
        </w:rPr>
        <w:t xml:space="preserve">                                   </w:t>
      </w:r>
    </w:p>
    <w:p w:rsidR="00D64520" w:rsidRPr="009E0F01" w:rsidRDefault="00D64520" w:rsidP="00D64520">
      <w:pPr>
        <w:pStyle w:val="odsek"/>
        <w:numPr>
          <w:ilvl w:val="0"/>
          <w:numId w:val="0"/>
        </w:numPr>
        <w:ind w:left="502"/>
        <w:rPr>
          <w:sz w:val="22"/>
          <w:szCs w:val="22"/>
        </w:rPr>
      </w:pPr>
      <w:r w:rsidRPr="009E0F01">
        <w:rPr>
          <w:b/>
          <w:sz w:val="22"/>
          <w:szCs w:val="22"/>
        </w:rPr>
        <w:t xml:space="preserve">                                     </w:t>
      </w:r>
      <w:r w:rsidRPr="009E0F01">
        <w:rPr>
          <w:sz w:val="22"/>
          <w:szCs w:val="22"/>
        </w:rPr>
        <w:t>Bežné výdavky          ............................ €</w:t>
      </w:r>
    </w:p>
    <w:p w:rsidR="00D64520" w:rsidRPr="009E0F01" w:rsidRDefault="00D64520" w:rsidP="00D64520">
      <w:pPr>
        <w:pStyle w:val="odsek"/>
        <w:numPr>
          <w:ilvl w:val="0"/>
          <w:numId w:val="0"/>
        </w:numPr>
        <w:ind w:left="502"/>
        <w:rPr>
          <w:sz w:val="22"/>
          <w:szCs w:val="22"/>
        </w:rPr>
      </w:pPr>
      <w:r w:rsidRPr="009E0F01">
        <w:rPr>
          <w:sz w:val="22"/>
          <w:szCs w:val="22"/>
        </w:rPr>
        <w:t xml:space="preserve">                                     Kapitálové výdavky   ...........................  €</w:t>
      </w:r>
    </w:p>
    <w:p w:rsidR="00D64520" w:rsidRPr="009E0F01" w:rsidRDefault="00D64520" w:rsidP="00D64520">
      <w:pPr>
        <w:ind w:left="502"/>
        <w:rPr>
          <w:b/>
          <w:sz w:val="22"/>
          <w:szCs w:val="22"/>
        </w:rPr>
      </w:pPr>
    </w:p>
    <w:p w:rsidR="00D64520" w:rsidRPr="009E0F01" w:rsidRDefault="00D64520" w:rsidP="005102B7">
      <w:pPr>
        <w:numPr>
          <w:ilvl w:val="0"/>
          <w:numId w:val="93"/>
        </w:numPr>
        <w:spacing w:before="0"/>
        <w:jc w:val="both"/>
        <w:rPr>
          <w:b/>
          <w:sz w:val="22"/>
          <w:szCs w:val="22"/>
        </w:rPr>
      </w:pPr>
      <w:r w:rsidRPr="009E0F01">
        <w:rPr>
          <w:b/>
          <w:sz w:val="22"/>
          <w:szCs w:val="22"/>
        </w:rPr>
        <w:t xml:space="preserve">Skutočnosti, ak zriaďovateľ školy požaduje finančné prostriedky na riešenie havarijnej situácie od iného subjektu verejnej správy a v akej výške: </w:t>
      </w:r>
    </w:p>
    <w:p w:rsidR="00D64520" w:rsidRPr="009E0F01" w:rsidRDefault="00D64520" w:rsidP="00D64520">
      <w:pPr>
        <w:ind w:left="502"/>
        <w:rPr>
          <w:b/>
          <w:sz w:val="22"/>
          <w:szCs w:val="22"/>
        </w:rPr>
      </w:pPr>
    </w:p>
    <w:p w:rsidR="00D64520" w:rsidRPr="009E0F01" w:rsidRDefault="00D64520" w:rsidP="00D64520">
      <w:pPr>
        <w:pStyle w:val="odsek"/>
        <w:numPr>
          <w:ilvl w:val="0"/>
          <w:numId w:val="0"/>
        </w:numPr>
        <w:ind w:left="502"/>
        <w:rPr>
          <w:sz w:val="22"/>
          <w:szCs w:val="22"/>
        </w:rPr>
      </w:pPr>
      <w:r w:rsidRPr="009E0F01">
        <w:rPr>
          <w:b/>
          <w:sz w:val="22"/>
          <w:szCs w:val="22"/>
        </w:rPr>
        <w:t xml:space="preserve">                                     </w:t>
      </w:r>
      <w:r w:rsidRPr="009E0F01">
        <w:rPr>
          <w:sz w:val="22"/>
          <w:szCs w:val="22"/>
        </w:rPr>
        <w:t>Bežné výdavky          ............................ €</w:t>
      </w:r>
    </w:p>
    <w:p w:rsidR="00D64520" w:rsidRPr="009E0F01" w:rsidRDefault="00D64520" w:rsidP="00D64520">
      <w:pPr>
        <w:pStyle w:val="odsek"/>
        <w:numPr>
          <w:ilvl w:val="0"/>
          <w:numId w:val="0"/>
        </w:numPr>
        <w:ind w:left="502"/>
        <w:rPr>
          <w:sz w:val="22"/>
          <w:szCs w:val="22"/>
        </w:rPr>
      </w:pPr>
      <w:r w:rsidRPr="009E0F01">
        <w:rPr>
          <w:sz w:val="22"/>
          <w:szCs w:val="22"/>
        </w:rPr>
        <w:t xml:space="preserve">                                     Kapitálové výdavky   ...........................  €</w:t>
      </w:r>
    </w:p>
    <w:p w:rsidR="00D64520" w:rsidRPr="009E0F01" w:rsidRDefault="00D64520" w:rsidP="00D64520">
      <w:pPr>
        <w:pStyle w:val="odsek"/>
        <w:numPr>
          <w:ilvl w:val="0"/>
          <w:numId w:val="0"/>
        </w:numPr>
        <w:ind w:left="502"/>
        <w:rPr>
          <w:sz w:val="22"/>
          <w:szCs w:val="22"/>
        </w:rPr>
      </w:pPr>
    </w:p>
    <w:p w:rsidR="00D64520" w:rsidRPr="009E0F01" w:rsidRDefault="00D64520" w:rsidP="00D64520">
      <w:pPr>
        <w:rPr>
          <w:b/>
          <w:sz w:val="22"/>
          <w:szCs w:val="22"/>
        </w:rPr>
      </w:pPr>
    </w:p>
    <w:p w:rsidR="00D64520" w:rsidRPr="009E0F01" w:rsidRDefault="00D64520" w:rsidP="00D64520">
      <w:pPr>
        <w:rPr>
          <w:b/>
          <w:sz w:val="22"/>
          <w:szCs w:val="22"/>
        </w:rPr>
      </w:pPr>
    </w:p>
    <w:p w:rsidR="00D64520" w:rsidRPr="00F56B3B" w:rsidRDefault="00D64520" w:rsidP="00D64520">
      <w:pPr>
        <w:pStyle w:val="odsek"/>
        <w:numPr>
          <w:ilvl w:val="0"/>
          <w:numId w:val="0"/>
        </w:numPr>
        <w:ind w:left="5098" w:firstLine="566"/>
      </w:pPr>
      <w:r>
        <w:t>................................................</w:t>
      </w:r>
    </w:p>
    <w:p w:rsidR="00D64520" w:rsidRPr="00F56B3B" w:rsidRDefault="00D64520" w:rsidP="00D64520">
      <w:pPr>
        <w:tabs>
          <w:tab w:val="center" w:pos="4445"/>
        </w:tabs>
        <w:spacing w:after="251" w:line="256" w:lineRule="auto"/>
      </w:pPr>
      <w:r>
        <w:t xml:space="preserve">           </w:t>
      </w:r>
      <w:r w:rsidRPr="00F56B3B">
        <w:tab/>
      </w:r>
      <w:r>
        <w:t xml:space="preserve">                                                                                      </w:t>
      </w:r>
      <w:r>
        <w:tab/>
      </w:r>
      <w:r>
        <w:tab/>
      </w:r>
      <w:r>
        <w:tab/>
      </w:r>
      <w:r w:rsidRPr="00F20A45">
        <w:rPr>
          <w:i/>
        </w:rPr>
        <w:t>Pečiatka, meno a podpis žiadateľa</w:t>
      </w:r>
      <w:r w:rsidRPr="00F56B3B">
        <w:t xml:space="preserve">:  </w:t>
      </w:r>
    </w:p>
    <w:p w:rsidR="00D64520" w:rsidRPr="009E0F01" w:rsidRDefault="00D64520" w:rsidP="00D64520">
      <w:pPr>
        <w:rPr>
          <w:b/>
          <w:sz w:val="22"/>
          <w:szCs w:val="22"/>
        </w:rPr>
      </w:pPr>
    </w:p>
    <w:p w:rsidR="00D64520" w:rsidRPr="009E0F01" w:rsidRDefault="00D64520" w:rsidP="00D64520">
      <w:pPr>
        <w:rPr>
          <w:b/>
          <w:sz w:val="22"/>
          <w:szCs w:val="22"/>
        </w:rPr>
      </w:pPr>
    </w:p>
    <w:p w:rsidR="00D64520" w:rsidRPr="009E0F01" w:rsidRDefault="00D64520" w:rsidP="00D64520">
      <w:pPr>
        <w:rPr>
          <w:b/>
          <w:sz w:val="22"/>
          <w:szCs w:val="22"/>
        </w:rPr>
      </w:pPr>
    </w:p>
    <w:p w:rsidR="00D64520" w:rsidRPr="009E0F01" w:rsidRDefault="00D64520" w:rsidP="00D64520">
      <w:pPr>
        <w:rPr>
          <w:b/>
          <w:sz w:val="22"/>
          <w:szCs w:val="22"/>
        </w:rPr>
      </w:pPr>
    </w:p>
    <w:p w:rsidR="00D64520" w:rsidRPr="009E0F01" w:rsidRDefault="00D64520" w:rsidP="00D64520">
      <w:pPr>
        <w:pStyle w:val="odsek"/>
        <w:numPr>
          <w:ilvl w:val="0"/>
          <w:numId w:val="0"/>
        </w:numPr>
        <w:tabs>
          <w:tab w:val="left" w:pos="708"/>
        </w:tabs>
        <w:ind w:left="1068"/>
        <w:rPr>
          <w:sz w:val="22"/>
          <w:szCs w:val="22"/>
        </w:rPr>
      </w:pPr>
    </w:p>
    <w:p w:rsidR="00D64520" w:rsidRPr="009E0F01" w:rsidRDefault="00D64520" w:rsidP="00D64520">
      <w:pPr>
        <w:rPr>
          <w:b/>
          <w:sz w:val="22"/>
          <w:szCs w:val="22"/>
        </w:rPr>
      </w:pPr>
      <w:r w:rsidRPr="009E0F01">
        <w:rPr>
          <w:b/>
          <w:sz w:val="22"/>
          <w:szCs w:val="22"/>
        </w:rPr>
        <w:t>Prílohy:</w:t>
      </w:r>
    </w:p>
    <w:p w:rsidR="00D64520" w:rsidRPr="009E0F01" w:rsidRDefault="00D64520" w:rsidP="00D64520">
      <w:pPr>
        <w:rPr>
          <w:b/>
          <w:sz w:val="22"/>
          <w:szCs w:val="22"/>
        </w:rPr>
      </w:pPr>
    </w:p>
    <w:p w:rsidR="00D64520" w:rsidRPr="009165FD" w:rsidRDefault="00D64520" w:rsidP="005102B7">
      <w:pPr>
        <w:pStyle w:val="odsek"/>
        <w:numPr>
          <w:ilvl w:val="0"/>
          <w:numId w:val="96"/>
        </w:numPr>
        <w:tabs>
          <w:tab w:val="left" w:pos="0"/>
        </w:tabs>
        <w:spacing w:before="0"/>
        <w:ind w:left="284" w:hanging="284"/>
        <w:rPr>
          <w:sz w:val="22"/>
          <w:szCs w:val="22"/>
        </w:rPr>
      </w:pPr>
      <w:r w:rsidRPr="009165FD">
        <w:rPr>
          <w:sz w:val="22"/>
          <w:szCs w:val="22"/>
        </w:rPr>
        <w:t>doklad o tom, že objekt, v ktorom vznikla havarijná situácia, je majetkom zriaďovateľa a využíva sa na zabezpečenie výchovno-vzdelávacieho procesu,</w:t>
      </w:r>
    </w:p>
    <w:p w:rsidR="00D64520" w:rsidRPr="009165FD" w:rsidRDefault="00D64520" w:rsidP="005102B7">
      <w:pPr>
        <w:pStyle w:val="odsek"/>
        <w:numPr>
          <w:ilvl w:val="0"/>
          <w:numId w:val="96"/>
        </w:numPr>
        <w:tabs>
          <w:tab w:val="left" w:pos="0"/>
        </w:tabs>
        <w:spacing w:before="0"/>
        <w:ind w:left="284" w:hanging="284"/>
        <w:rPr>
          <w:color w:val="auto"/>
          <w:sz w:val="22"/>
          <w:szCs w:val="22"/>
        </w:rPr>
      </w:pPr>
      <w:r w:rsidRPr="009165FD">
        <w:rPr>
          <w:sz w:val="22"/>
          <w:szCs w:val="22"/>
        </w:rPr>
        <w:t xml:space="preserve">odôvodnené  stanovisko právnickej osoby alebo fyzickej osoby, ktorá označila udalosť za havarijnú situáciu, </w:t>
      </w:r>
    </w:p>
    <w:p w:rsidR="00D64520" w:rsidRPr="009165FD" w:rsidRDefault="00D64520" w:rsidP="005102B7">
      <w:pPr>
        <w:pStyle w:val="odsek"/>
        <w:numPr>
          <w:ilvl w:val="0"/>
          <w:numId w:val="96"/>
        </w:numPr>
        <w:tabs>
          <w:tab w:val="left" w:pos="0"/>
        </w:tabs>
        <w:spacing w:before="0"/>
        <w:ind w:left="284" w:hanging="284"/>
        <w:rPr>
          <w:color w:val="auto"/>
          <w:sz w:val="22"/>
          <w:szCs w:val="22"/>
        </w:rPr>
      </w:pPr>
      <w:r w:rsidRPr="009165FD">
        <w:rPr>
          <w:sz w:val="22"/>
          <w:szCs w:val="22"/>
        </w:rPr>
        <w:t xml:space="preserve">doklad o spôsobilosti právnickej osoby alebo fyzickej osoby vydať stanovisko s označením udalosti za havarijnú situáciu, </w:t>
      </w:r>
    </w:p>
    <w:p w:rsidR="00D64520" w:rsidRPr="009165FD" w:rsidRDefault="00D64520" w:rsidP="005102B7">
      <w:pPr>
        <w:pStyle w:val="odsek"/>
        <w:numPr>
          <w:ilvl w:val="0"/>
          <w:numId w:val="96"/>
        </w:numPr>
        <w:tabs>
          <w:tab w:val="left" w:pos="0"/>
        </w:tabs>
        <w:spacing w:before="0"/>
        <w:ind w:left="284" w:hanging="284"/>
        <w:rPr>
          <w:b/>
          <w:sz w:val="22"/>
          <w:szCs w:val="22"/>
        </w:rPr>
      </w:pPr>
      <w:r w:rsidRPr="009165FD">
        <w:rPr>
          <w:color w:val="auto"/>
          <w:sz w:val="22"/>
          <w:szCs w:val="22"/>
        </w:rPr>
        <w:t>položkovitý rozpočet predpokladaných nevyhnutných nákladov na odstránenie havarijnej situácie vypracovaný nezávislou odborne spôsobilou osobou s jej podpisom a pečiatkou; cena práce, tovarov a služieb je vyjadrená v eurách vrátane dane s pridanou hodnotou,</w:t>
      </w:r>
    </w:p>
    <w:p w:rsidR="00D64520" w:rsidRDefault="00D64520" w:rsidP="005102B7">
      <w:pPr>
        <w:pStyle w:val="odsek"/>
        <w:numPr>
          <w:ilvl w:val="0"/>
          <w:numId w:val="96"/>
        </w:numPr>
        <w:tabs>
          <w:tab w:val="left" w:pos="0"/>
        </w:tabs>
        <w:spacing w:before="0"/>
        <w:ind w:left="284" w:hanging="284"/>
        <w:rPr>
          <w:sz w:val="22"/>
          <w:szCs w:val="22"/>
        </w:rPr>
      </w:pPr>
      <w:r w:rsidRPr="009165FD">
        <w:rPr>
          <w:sz w:val="22"/>
          <w:szCs w:val="22"/>
        </w:rPr>
        <w:t>fotodokumentácia havarijnej situácie (aj elektronicky ako súbor vo formáte JPG).</w:t>
      </w:r>
    </w:p>
    <w:p w:rsidR="00D64520" w:rsidRDefault="00D64520" w:rsidP="00D64520">
      <w:pPr>
        <w:pStyle w:val="odsek"/>
        <w:numPr>
          <w:ilvl w:val="0"/>
          <w:numId w:val="0"/>
        </w:numPr>
        <w:tabs>
          <w:tab w:val="left" w:pos="0"/>
        </w:tabs>
        <w:ind w:left="142"/>
        <w:rPr>
          <w:sz w:val="22"/>
          <w:szCs w:val="22"/>
        </w:rPr>
      </w:pPr>
    </w:p>
    <w:p w:rsidR="00D64520" w:rsidRDefault="00D64520" w:rsidP="00D64520">
      <w:pPr>
        <w:pStyle w:val="odsek"/>
        <w:numPr>
          <w:ilvl w:val="0"/>
          <w:numId w:val="0"/>
        </w:numPr>
        <w:tabs>
          <w:tab w:val="left" w:pos="0"/>
        </w:tabs>
        <w:ind w:left="142"/>
        <w:rPr>
          <w:sz w:val="22"/>
          <w:szCs w:val="22"/>
        </w:rPr>
      </w:pPr>
    </w:p>
    <w:p w:rsidR="00D64520" w:rsidRDefault="00D64520" w:rsidP="00D64520">
      <w:pPr>
        <w:pStyle w:val="odsek"/>
        <w:numPr>
          <w:ilvl w:val="0"/>
          <w:numId w:val="0"/>
        </w:numPr>
        <w:tabs>
          <w:tab w:val="left" w:pos="0"/>
        </w:tabs>
        <w:ind w:left="142"/>
        <w:rPr>
          <w:sz w:val="22"/>
          <w:szCs w:val="22"/>
        </w:rPr>
      </w:pPr>
    </w:p>
    <w:p w:rsidR="00D64520" w:rsidRDefault="00D64520" w:rsidP="00D64520">
      <w:pPr>
        <w:pStyle w:val="odsek"/>
        <w:numPr>
          <w:ilvl w:val="0"/>
          <w:numId w:val="0"/>
        </w:numPr>
        <w:tabs>
          <w:tab w:val="left" w:pos="0"/>
        </w:tabs>
        <w:ind w:left="142"/>
        <w:rPr>
          <w:sz w:val="22"/>
          <w:szCs w:val="22"/>
        </w:rPr>
      </w:pPr>
    </w:p>
    <w:p w:rsidR="00D64520" w:rsidRDefault="00D64520" w:rsidP="00D64520">
      <w:pPr>
        <w:pStyle w:val="odsek"/>
        <w:numPr>
          <w:ilvl w:val="0"/>
          <w:numId w:val="0"/>
        </w:numPr>
        <w:tabs>
          <w:tab w:val="left" w:pos="0"/>
        </w:tabs>
        <w:ind w:left="142"/>
        <w:rPr>
          <w:sz w:val="22"/>
          <w:szCs w:val="22"/>
        </w:rPr>
      </w:pPr>
    </w:p>
    <w:p w:rsidR="00D64520" w:rsidRDefault="00D64520" w:rsidP="00D64520">
      <w:pPr>
        <w:pStyle w:val="odsek"/>
        <w:numPr>
          <w:ilvl w:val="0"/>
          <w:numId w:val="0"/>
        </w:numPr>
        <w:tabs>
          <w:tab w:val="left" w:pos="0"/>
        </w:tabs>
        <w:ind w:left="142"/>
        <w:rPr>
          <w:sz w:val="22"/>
          <w:szCs w:val="22"/>
        </w:rPr>
      </w:pPr>
    </w:p>
    <w:p w:rsidR="00D64520" w:rsidRDefault="00D64520" w:rsidP="00D64520">
      <w:pPr>
        <w:pStyle w:val="odsek"/>
        <w:numPr>
          <w:ilvl w:val="0"/>
          <w:numId w:val="0"/>
        </w:numPr>
        <w:tabs>
          <w:tab w:val="left" w:pos="0"/>
        </w:tabs>
        <w:ind w:left="142"/>
        <w:rPr>
          <w:sz w:val="22"/>
          <w:szCs w:val="22"/>
        </w:rPr>
      </w:pPr>
    </w:p>
    <w:p w:rsidR="00D64520" w:rsidRDefault="00D64520" w:rsidP="00D64520">
      <w:pPr>
        <w:pStyle w:val="odsek"/>
        <w:numPr>
          <w:ilvl w:val="0"/>
          <w:numId w:val="0"/>
        </w:numPr>
        <w:tabs>
          <w:tab w:val="left" w:pos="0"/>
        </w:tabs>
        <w:ind w:left="142"/>
        <w:rPr>
          <w:sz w:val="22"/>
          <w:szCs w:val="22"/>
        </w:rPr>
      </w:pPr>
    </w:p>
    <w:p w:rsidR="00D64520" w:rsidRDefault="00D64520" w:rsidP="00D64520">
      <w:pPr>
        <w:pStyle w:val="odsek"/>
        <w:numPr>
          <w:ilvl w:val="0"/>
          <w:numId w:val="0"/>
        </w:numPr>
        <w:tabs>
          <w:tab w:val="left" w:pos="0"/>
        </w:tabs>
        <w:ind w:left="142"/>
        <w:rPr>
          <w:sz w:val="22"/>
          <w:szCs w:val="22"/>
        </w:rPr>
      </w:pPr>
    </w:p>
    <w:p w:rsidR="00D64520" w:rsidRDefault="00D64520" w:rsidP="00D64520">
      <w:pPr>
        <w:pStyle w:val="odsek"/>
        <w:numPr>
          <w:ilvl w:val="0"/>
          <w:numId w:val="0"/>
        </w:numPr>
        <w:tabs>
          <w:tab w:val="left" w:pos="0"/>
        </w:tabs>
        <w:ind w:left="142"/>
        <w:rPr>
          <w:sz w:val="22"/>
          <w:szCs w:val="22"/>
        </w:rPr>
      </w:pPr>
    </w:p>
    <w:p w:rsidR="00D64520" w:rsidRDefault="00D64520" w:rsidP="00D64520">
      <w:pPr>
        <w:pStyle w:val="odsek"/>
        <w:numPr>
          <w:ilvl w:val="0"/>
          <w:numId w:val="0"/>
        </w:numPr>
        <w:tabs>
          <w:tab w:val="left" w:pos="0"/>
        </w:tabs>
        <w:ind w:left="142"/>
        <w:rPr>
          <w:sz w:val="22"/>
          <w:szCs w:val="22"/>
        </w:rPr>
      </w:pPr>
    </w:p>
    <w:p w:rsidR="00D64520" w:rsidRPr="001E1978" w:rsidRDefault="00D64520" w:rsidP="00D64520">
      <w:pPr>
        <w:pStyle w:val="Nadpis7"/>
        <w:rPr>
          <w:b/>
          <w:color w:val="0000FF"/>
          <w:sz w:val="22"/>
          <w:szCs w:val="22"/>
        </w:rPr>
      </w:pPr>
      <w:r w:rsidRPr="00673E53">
        <w:rPr>
          <w:b/>
          <w:sz w:val="22"/>
          <w:szCs w:val="22"/>
          <w:highlight w:val="lightGray"/>
        </w:rPr>
        <w:lastRenderedPageBreak/>
        <w:t>Príloha č. 1</w:t>
      </w:r>
      <w:r>
        <w:rPr>
          <w:b/>
          <w:sz w:val="22"/>
          <w:szCs w:val="22"/>
        </w:rPr>
        <w:t>4/B</w:t>
      </w:r>
      <w:r>
        <w:rPr>
          <w:b/>
          <w:color w:val="0000FF"/>
          <w:sz w:val="22"/>
          <w:szCs w:val="22"/>
        </w:rPr>
        <w:t xml:space="preserve">  Usmernenie pre preddavkové organizácie – PO údržba</w:t>
      </w:r>
    </w:p>
    <w:p w:rsidR="00D64520" w:rsidRDefault="00D64520" w:rsidP="00D64520">
      <w:pPr>
        <w:pStyle w:val="Zkladntext"/>
      </w:pPr>
    </w:p>
    <w:tbl>
      <w:tblPr>
        <w:tblW w:w="9385" w:type="dxa"/>
        <w:tblInd w:w="70" w:type="dxa"/>
        <w:tblLayout w:type="fixed"/>
        <w:tblCellMar>
          <w:left w:w="70" w:type="dxa"/>
          <w:right w:w="70" w:type="dxa"/>
        </w:tblCellMar>
        <w:tblLook w:val="0000" w:firstRow="0" w:lastRow="0" w:firstColumn="0" w:lastColumn="0" w:noHBand="0" w:noVBand="0"/>
      </w:tblPr>
      <w:tblGrid>
        <w:gridCol w:w="2421"/>
        <w:gridCol w:w="2235"/>
        <w:gridCol w:w="2893"/>
        <w:gridCol w:w="1836"/>
      </w:tblGrid>
      <w:tr w:rsidR="00D64520" w:rsidTr="009836CE">
        <w:trPr>
          <w:trHeight w:val="1458"/>
        </w:trPr>
        <w:tc>
          <w:tcPr>
            <w:tcW w:w="4656" w:type="dxa"/>
            <w:gridSpan w:val="2"/>
          </w:tcPr>
          <w:p w:rsidR="00D64520" w:rsidRPr="003872FA" w:rsidRDefault="00D64520" w:rsidP="009836CE">
            <w:pPr>
              <w:pStyle w:val="Hlavika"/>
              <w:tabs>
                <w:tab w:val="clear" w:pos="4536"/>
                <w:tab w:val="clear" w:pos="9072"/>
              </w:tabs>
              <w:rPr>
                <w:color w:val="FFFFFF"/>
                <w:sz w:val="24"/>
                <w:szCs w:val="24"/>
              </w:rPr>
            </w:pPr>
          </w:p>
        </w:tc>
        <w:tc>
          <w:tcPr>
            <w:tcW w:w="4728" w:type="dxa"/>
            <w:gridSpan w:val="2"/>
          </w:tcPr>
          <w:p w:rsidR="00D64520" w:rsidRDefault="00D64520" w:rsidP="009836CE">
            <w:pPr>
              <w:pStyle w:val="Hlavika"/>
              <w:tabs>
                <w:tab w:val="clear" w:pos="4536"/>
                <w:tab w:val="clear" w:pos="9072"/>
                <w:tab w:val="left" w:pos="4250"/>
              </w:tabs>
            </w:pPr>
            <w:r>
              <w:rPr>
                <w:sz w:val="28"/>
                <w:szCs w:val="28"/>
              </w:rPr>
              <w:t xml:space="preserve">  </w:t>
            </w:r>
            <w:r w:rsidRPr="00CB3295">
              <w:rPr>
                <w:sz w:val="28"/>
                <w:szCs w:val="28"/>
              </w:rPr>
              <w:sym w:font="Symbol" w:char="F0B7"/>
            </w:r>
            <w:r>
              <w:tab/>
            </w:r>
            <w:r w:rsidRPr="00CB3295">
              <w:rPr>
                <w:sz w:val="28"/>
                <w:szCs w:val="28"/>
              </w:rPr>
              <w:sym w:font="Symbol" w:char="F0B7"/>
            </w:r>
          </w:p>
          <w:p w:rsidR="00D64520" w:rsidRDefault="00D64520" w:rsidP="009836CE">
            <w:pPr>
              <w:pStyle w:val="Obsahtabulky"/>
              <w:ind w:left="134" w:hanging="134"/>
              <w:rPr>
                <w:b/>
              </w:rPr>
            </w:pPr>
            <w:r w:rsidRPr="006A3767">
              <w:t xml:space="preserve"> </w:t>
            </w:r>
            <w:r>
              <w:rPr>
                <w:b/>
              </w:rPr>
              <w:t xml:space="preserve"> Preddavkové organizácie – materské         školy a školské jedálne  v zriaďovateľskej pôsobnosti   mesta Košice</w:t>
            </w:r>
          </w:p>
          <w:p w:rsidR="00D64520" w:rsidRPr="003F0D0B" w:rsidRDefault="00D64520" w:rsidP="009836CE">
            <w:pPr>
              <w:pStyle w:val="Obsahtabulky"/>
              <w:rPr>
                <w:b/>
              </w:rPr>
            </w:pPr>
          </w:p>
          <w:p w:rsidR="00D64520" w:rsidRDefault="00D64520" w:rsidP="009836CE">
            <w:pPr>
              <w:pStyle w:val="Hlavika"/>
              <w:tabs>
                <w:tab w:val="clear" w:pos="4536"/>
                <w:tab w:val="clear" w:pos="9072"/>
                <w:tab w:val="left" w:pos="4250"/>
              </w:tabs>
            </w:pPr>
            <w:r>
              <w:t xml:space="preserve">    </w:t>
            </w:r>
            <w:r w:rsidRPr="00CB3295">
              <w:rPr>
                <w:sz w:val="28"/>
                <w:szCs w:val="28"/>
              </w:rPr>
              <w:sym w:font="Symbol" w:char="F0B7"/>
            </w:r>
            <w:r>
              <w:rPr>
                <w:b/>
              </w:rPr>
              <w:t xml:space="preserve">   </w:t>
            </w:r>
            <w:r>
              <w:t xml:space="preserve">                                </w:t>
            </w:r>
            <w:r>
              <w:rPr>
                <w:sz w:val="36"/>
              </w:rPr>
              <w:tab/>
            </w:r>
            <w:r w:rsidRPr="00CB3295">
              <w:rPr>
                <w:sz w:val="28"/>
                <w:szCs w:val="28"/>
              </w:rPr>
              <w:sym w:font="Symbol" w:char="F0B7"/>
            </w:r>
          </w:p>
        </w:tc>
      </w:tr>
      <w:tr w:rsidR="00D64520" w:rsidTr="009836CE">
        <w:trPr>
          <w:cantSplit/>
          <w:trHeight w:val="66"/>
        </w:trPr>
        <w:tc>
          <w:tcPr>
            <w:tcW w:w="9384" w:type="dxa"/>
            <w:gridSpan w:val="4"/>
          </w:tcPr>
          <w:p w:rsidR="00D64520" w:rsidRPr="007F30B1" w:rsidRDefault="00D64520" w:rsidP="009836CE"/>
        </w:tc>
      </w:tr>
      <w:tr w:rsidR="00D64520" w:rsidRPr="003872FA" w:rsidTr="009836CE">
        <w:trPr>
          <w:cantSplit/>
          <w:trHeight w:val="220"/>
        </w:trPr>
        <w:tc>
          <w:tcPr>
            <w:tcW w:w="9384" w:type="dxa"/>
            <w:gridSpan w:val="4"/>
          </w:tcPr>
          <w:p w:rsidR="00D64520" w:rsidRDefault="00D64520" w:rsidP="009836CE">
            <w:pPr>
              <w:pStyle w:val="Hlavika"/>
              <w:tabs>
                <w:tab w:val="clear" w:pos="4536"/>
                <w:tab w:val="clear" w:pos="9072"/>
              </w:tabs>
              <w:rPr>
                <w:color w:val="FFFFFF"/>
                <w:sz w:val="24"/>
                <w:szCs w:val="24"/>
              </w:rPr>
            </w:pPr>
          </w:p>
          <w:p w:rsidR="00D64520" w:rsidRPr="003872FA" w:rsidRDefault="00D64520" w:rsidP="009836CE">
            <w:pPr>
              <w:pStyle w:val="Hlavika"/>
              <w:tabs>
                <w:tab w:val="clear" w:pos="4536"/>
                <w:tab w:val="clear" w:pos="9072"/>
              </w:tabs>
              <w:rPr>
                <w:color w:val="FFFFFF"/>
                <w:sz w:val="24"/>
                <w:szCs w:val="24"/>
              </w:rPr>
            </w:pPr>
          </w:p>
        </w:tc>
      </w:tr>
      <w:tr w:rsidR="00D64520" w:rsidRPr="009E0116" w:rsidTr="009836CE">
        <w:trPr>
          <w:trHeight w:val="147"/>
        </w:trPr>
        <w:tc>
          <w:tcPr>
            <w:tcW w:w="2421" w:type="dxa"/>
          </w:tcPr>
          <w:p w:rsidR="00D64520" w:rsidRPr="009E0116" w:rsidRDefault="00D64520" w:rsidP="009836CE">
            <w:pPr>
              <w:rPr>
                <w:b/>
                <w:sz w:val="16"/>
              </w:rPr>
            </w:pPr>
            <w:r w:rsidRPr="009E0116">
              <w:rPr>
                <w:b/>
                <w:sz w:val="16"/>
              </w:rPr>
              <w:t>V</w:t>
            </w:r>
            <w:r>
              <w:rPr>
                <w:b/>
                <w:sz w:val="16"/>
              </w:rPr>
              <w:t>áš list</w:t>
            </w:r>
            <w:r w:rsidRPr="009E0116">
              <w:rPr>
                <w:b/>
                <w:sz w:val="16"/>
              </w:rPr>
              <w:t xml:space="preserve"> číslo/zo dňa</w:t>
            </w:r>
          </w:p>
        </w:tc>
        <w:tc>
          <w:tcPr>
            <w:tcW w:w="2235" w:type="dxa"/>
          </w:tcPr>
          <w:p w:rsidR="00D64520" w:rsidRPr="009E0116" w:rsidRDefault="00D64520" w:rsidP="009836CE">
            <w:pPr>
              <w:jc w:val="center"/>
              <w:rPr>
                <w:b/>
                <w:sz w:val="16"/>
              </w:rPr>
            </w:pPr>
            <w:r w:rsidRPr="009E0116">
              <w:rPr>
                <w:b/>
                <w:sz w:val="16"/>
              </w:rPr>
              <w:t>Naše číslo</w:t>
            </w:r>
          </w:p>
        </w:tc>
        <w:tc>
          <w:tcPr>
            <w:tcW w:w="2893" w:type="dxa"/>
          </w:tcPr>
          <w:p w:rsidR="00D64520" w:rsidRPr="009E0116" w:rsidRDefault="00D64520" w:rsidP="009836CE">
            <w:pPr>
              <w:jc w:val="center"/>
              <w:rPr>
                <w:b/>
                <w:sz w:val="16"/>
              </w:rPr>
            </w:pPr>
            <w:r w:rsidRPr="009E0116">
              <w:rPr>
                <w:b/>
                <w:sz w:val="16"/>
              </w:rPr>
              <w:t>Vybavuje/linka</w:t>
            </w:r>
          </w:p>
        </w:tc>
        <w:tc>
          <w:tcPr>
            <w:tcW w:w="1836" w:type="dxa"/>
          </w:tcPr>
          <w:p w:rsidR="00D64520" w:rsidRPr="009E0116" w:rsidRDefault="00D64520" w:rsidP="009836CE">
            <w:pPr>
              <w:jc w:val="right"/>
              <w:rPr>
                <w:b/>
                <w:sz w:val="16"/>
              </w:rPr>
            </w:pPr>
            <w:r w:rsidRPr="009E0116">
              <w:rPr>
                <w:b/>
                <w:sz w:val="16"/>
              </w:rPr>
              <w:t>Košice</w:t>
            </w:r>
          </w:p>
        </w:tc>
      </w:tr>
      <w:tr w:rsidR="00D64520" w:rsidRPr="00AB5F2E" w:rsidTr="009836CE">
        <w:trPr>
          <w:trHeight w:val="196"/>
        </w:trPr>
        <w:tc>
          <w:tcPr>
            <w:tcW w:w="2421" w:type="dxa"/>
          </w:tcPr>
          <w:p w:rsidR="00D64520" w:rsidRPr="00AB5F2E" w:rsidRDefault="00D64520" w:rsidP="009836CE">
            <w:pPr>
              <w:jc w:val="center"/>
            </w:pPr>
          </w:p>
        </w:tc>
        <w:tc>
          <w:tcPr>
            <w:tcW w:w="2235" w:type="dxa"/>
          </w:tcPr>
          <w:p w:rsidR="00D64520" w:rsidRPr="00AB5F2E" w:rsidRDefault="00D64520" w:rsidP="009836CE">
            <w:pPr>
              <w:jc w:val="center"/>
            </w:pPr>
            <w:r>
              <w:t>MK/A/2018/</w:t>
            </w:r>
          </w:p>
        </w:tc>
        <w:tc>
          <w:tcPr>
            <w:tcW w:w="2893" w:type="dxa"/>
          </w:tcPr>
          <w:p w:rsidR="00D64520" w:rsidRPr="00AB5F2E" w:rsidRDefault="00D64520" w:rsidP="009836CE">
            <w:pPr>
              <w:jc w:val="center"/>
            </w:pPr>
            <w:r>
              <w:t>Ing. Pásztorová/6419901</w:t>
            </w:r>
          </w:p>
        </w:tc>
        <w:tc>
          <w:tcPr>
            <w:tcW w:w="1836" w:type="dxa"/>
          </w:tcPr>
          <w:p w:rsidR="00D64520" w:rsidRPr="00AB5F2E" w:rsidRDefault="00D64520" w:rsidP="009836CE">
            <w:pPr>
              <w:jc w:val="right"/>
            </w:pPr>
            <w:r>
              <w:t>30.08.2018</w:t>
            </w:r>
          </w:p>
        </w:tc>
      </w:tr>
    </w:tbl>
    <w:p w:rsidR="00D64520" w:rsidRPr="00CB7572" w:rsidRDefault="00D64520" w:rsidP="00D64520">
      <w:pPr>
        <w:pStyle w:val="Hlavika"/>
        <w:tabs>
          <w:tab w:val="clear" w:pos="4536"/>
          <w:tab w:val="clear" w:pos="9072"/>
        </w:tabs>
        <w:outlineLvl w:val="0"/>
        <w:rPr>
          <w:b/>
          <w:sz w:val="24"/>
          <w:szCs w:val="24"/>
        </w:rPr>
      </w:pPr>
    </w:p>
    <w:p w:rsidR="00D64520" w:rsidRPr="00CB7572" w:rsidRDefault="00D64520" w:rsidP="00D64520">
      <w:pPr>
        <w:pStyle w:val="Hlavika"/>
        <w:tabs>
          <w:tab w:val="clear" w:pos="4536"/>
          <w:tab w:val="clear" w:pos="9072"/>
        </w:tabs>
        <w:outlineLvl w:val="0"/>
        <w:rPr>
          <w:b/>
          <w:sz w:val="24"/>
          <w:szCs w:val="24"/>
        </w:rPr>
      </w:pPr>
      <w:r w:rsidRPr="00CB7572">
        <w:rPr>
          <w:b/>
          <w:sz w:val="24"/>
          <w:szCs w:val="24"/>
        </w:rPr>
        <w:t>Vec</w:t>
      </w:r>
    </w:p>
    <w:p w:rsidR="00D64520" w:rsidRPr="00CB7572" w:rsidRDefault="00D64520" w:rsidP="00D64520">
      <w:pPr>
        <w:rPr>
          <w:b/>
          <w:sz w:val="24"/>
          <w:szCs w:val="24"/>
          <w:u w:val="single"/>
        </w:rPr>
      </w:pPr>
      <w:r w:rsidRPr="00CB7572">
        <w:rPr>
          <w:b/>
          <w:sz w:val="24"/>
          <w:szCs w:val="24"/>
          <w:u w:val="single"/>
        </w:rPr>
        <w:t xml:space="preserve">Usmernenie </w:t>
      </w:r>
      <w:r>
        <w:rPr>
          <w:b/>
          <w:sz w:val="24"/>
          <w:szCs w:val="24"/>
          <w:u w:val="single"/>
        </w:rPr>
        <w:t>k nahlasovaniu havarijných situácií, bežných opráv a revízií</w:t>
      </w:r>
    </w:p>
    <w:p w:rsidR="00D64520" w:rsidRPr="00CB7572" w:rsidRDefault="00D64520" w:rsidP="00D64520">
      <w:pPr>
        <w:jc w:val="both"/>
        <w:rPr>
          <w:sz w:val="24"/>
          <w:szCs w:val="24"/>
        </w:rPr>
      </w:pPr>
    </w:p>
    <w:p w:rsidR="00D64520" w:rsidRPr="00CB7572" w:rsidRDefault="00D64520" w:rsidP="00D64520">
      <w:pPr>
        <w:jc w:val="both"/>
        <w:rPr>
          <w:sz w:val="24"/>
          <w:szCs w:val="24"/>
        </w:rPr>
      </w:pPr>
    </w:p>
    <w:p w:rsidR="00D64520" w:rsidRPr="00CB7572" w:rsidRDefault="00D64520" w:rsidP="00D64520">
      <w:pPr>
        <w:jc w:val="both"/>
        <w:rPr>
          <w:sz w:val="24"/>
          <w:szCs w:val="24"/>
        </w:rPr>
      </w:pPr>
      <w:r w:rsidRPr="00CB7572">
        <w:rPr>
          <w:sz w:val="24"/>
          <w:szCs w:val="24"/>
        </w:rPr>
        <w:t xml:space="preserve">     Mesto Košice má od roku 2011 uzavretú zmluvu s Bytovým podnikom mesta Košice na poskytovanie vybraných činností školám a školským zariadeniam bez právnej subjektivity v zriaďovateľskej pôsobnosti mesta Košice. Vzhľadom k uvedenému oddelenie školstva aktualizuje vydané pokyny k nahlasovaniu havarijných situácií, drobných opráv a údržby, opráv väčšieho rozsahu  a zabezpečenia výkonu revízií na úseku preventívnej protipožiarnej ochrany, revízie hasiacich prístrojov, požiarnych uzáverov a hydrantov :</w:t>
      </w:r>
    </w:p>
    <w:p w:rsidR="00D64520" w:rsidRPr="00CB7572" w:rsidRDefault="00D64520" w:rsidP="00D64520">
      <w:pPr>
        <w:pStyle w:val="Hlavika"/>
        <w:tabs>
          <w:tab w:val="clear" w:pos="4536"/>
          <w:tab w:val="clear" w:pos="9072"/>
          <w:tab w:val="center" w:pos="6840"/>
        </w:tabs>
        <w:jc w:val="both"/>
        <w:rPr>
          <w:sz w:val="24"/>
          <w:szCs w:val="24"/>
        </w:rPr>
      </w:pPr>
    </w:p>
    <w:p w:rsidR="00D64520" w:rsidRPr="00CB7572" w:rsidRDefault="00D64520" w:rsidP="00D64520">
      <w:pPr>
        <w:pStyle w:val="Hlavika"/>
        <w:tabs>
          <w:tab w:val="clear" w:pos="4536"/>
          <w:tab w:val="clear" w:pos="9072"/>
          <w:tab w:val="center" w:pos="6804"/>
        </w:tabs>
        <w:rPr>
          <w:b/>
          <w:sz w:val="24"/>
          <w:szCs w:val="24"/>
        </w:rPr>
      </w:pPr>
      <w:r w:rsidRPr="00CB7572">
        <w:rPr>
          <w:sz w:val="24"/>
          <w:szCs w:val="24"/>
        </w:rPr>
        <w:t xml:space="preserve"> </w:t>
      </w:r>
      <w:r w:rsidRPr="00CB7572">
        <w:rPr>
          <w:b/>
          <w:sz w:val="24"/>
          <w:szCs w:val="24"/>
        </w:rPr>
        <w:t xml:space="preserve">1.Havarijné situácie                   </w:t>
      </w:r>
    </w:p>
    <w:p w:rsidR="00D64520" w:rsidRDefault="00D64520" w:rsidP="00D64520">
      <w:pPr>
        <w:pStyle w:val="Hlavika"/>
        <w:tabs>
          <w:tab w:val="clear" w:pos="4536"/>
          <w:tab w:val="clear" w:pos="9072"/>
          <w:tab w:val="center" w:pos="6804"/>
        </w:tabs>
        <w:rPr>
          <w:sz w:val="24"/>
          <w:szCs w:val="24"/>
        </w:rPr>
      </w:pPr>
      <w:r>
        <w:rPr>
          <w:sz w:val="24"/>
          <w:szCs w:val="24"/>
        </w:rPr>
        <w:t xml:space="preserve">                                                                        </w:t>
      </w:r>
    </w:p>
    <w:p w:rsidR="00D64520" w:rsidRDefault="00D64520" w:rsidP="00D64520">
      <w:pPr>
        <w:pStyle w:val="Hlavika"/>
        <w:tabs>
          <w:tab w:val="clear" w:pos="4536"/>
          <w:tab w:val="clear" w:pos="9072"/>
          <w:tab w:val="center" w:pos="6804"/>
        </w:tabs>
        <w:rPr>
          <w:sz w:val="24"/>
          <w:szCs w:val="24"/>
        </w:rPr>
      </w:pPr>
      <w:r w:rsidRPr="008219DC">
        <w:rPr>
          <w:b/>
          <w:sz w:val="24"/>
          <w:szCs w:val="24"/>
        </w:rPr>
        <w:t>Hlásenie:</w:t>
      </w:r>
      <w:r>
        <w:rPr>
          <w:sz w:val="24"/>
          <w:szCs w:val="24"/>
        </w:rPr>
        <w:t xml:space="preserve"> BPMK -   p.Tomeková - t.č. 055/7871340 – počas pracovnej doby</w:t>
      </w:r>
    </w:p>
    <w:p w:rsidR="00D64520" w:rsidRDefault="00D64520" w:rsidP="00D64520">
      <w:pPr>
        <w:pStyle w:val="Hlavika"/>
        <w:tabs>
          <w:tab w:val="clear" w:pos="4536"/>
          <w:tab w:val="clear" w:pos="9072"/>
          <w:tab w:val="center" w:pos="6804"/>
        </w:tabs>
        <w:rPr>
          <w:sz w:val="24"/>
          <w:szCs w:val="24"/>
        </w:rPr>
      </w:pPr>
      <w:r>
        <w:rPr>
          <w:sz w:val="24"/>
          <w:szCs w:val="24"/>
        </w:rPr>
        <w:t xml:space="preserve">                                                         </w:t>
      </w:r>
      <w:hyperlink r:id="rId88" w:history="1">
        <w:r w:rsidRPr="00893ED0">
          <w:rPr>
            <w:rStyle w:val="Hypertextovprepojenie"/>
            <w:sz w:val="24"/>
            <w:szCs w:val="24"/>
          </w:rPr>
          <w:t>katarina.tomekova@bpmk.sk</w:t>
        </w:r>
      </w:hyperlink>
    </w:p>
    <w:p w:rsidR="00D64520" w:rsidRDefault="00D64520" w:rsidP="00D64520">
      <w:pPr>
        <w:pStyle w:val="Hlavika"/>
        <w:tabs>
          <w:tab w:val="clear" w:pos="4536"/>
          <w:tab w:val="clear" w:pos="9072"/>
          <w:tab w:val="center" w:pos="6804"/>
        </w:tabs>
        <w:rPr>
          <w:sz w:val="24"/>
          <w:szCs w:val="24"/>
        </w:rPr>
      </w:pPr>
    </w:p>
    <w:p w:rsidR="00D64520" w:rsidRDefault="00D64520" w:rsidP="005102B7">
      <w:pPr>
        <w:pStyle w:val="Hlavika"/>
        <w:numPr>
          <w:ilvl w:val="0"/>
          <w:numId w:val="91"/>
        </w:numPr>
        <w:tabs>
          <w:tab w:val="clear" w:pos="4536"/>
          <w:tab w:val="clear" w:pos="9072"/>
          <w:tab w:val="center" w:pos="1985"/>
        </w:tabs>
        <w:spacing w:before="0"/>
        <w:rPr>
          <w:sz w:val="24"/>
          <w:szCs w:val="24"/>
        </w:rPr>
      </w:pPr>
      <w:r>
        <w:rPr>
          <w:sz w:val="24"/>
          <w:szCs w:val="24"/>
        </w:rPr>
        <w:t xml:space="preserve">dispečing -  t.č. 055/7871301, 7871345 - víkendy a sviatky </w:t>
      </w:r>
    </w:p>
    <w:p w:rsidR="00D64520" w:rsidRDefault="00D64520" w:rsidP="00D64520">
      <w:pPr>
        <w:pStyle w:val="Hlavika"/>
        <w:tabs>
          <w:tab w:val="clear" w:pos="4536"/>
          <w:tab w:val="clear" w:pos="9072"/>
          <w:tab w:val="center" w:pos="1985"/>
        </w:tabs>
        <w:rPr>
          <w:sz w:val="24"/>
          <w:szCs w:val="24"/>
        </w:rPr>
      </w:pPr>
      <w:r>
        <w:rPr>
          <w:sz w:val="24"/>
          <w:szCs w:val="24"/>
        </w:rPr>
        <w:tab/>
      </w:r>
      <w:r>
        <w:rPr>
          <w:sz w:val="24"/>
          <w:szCs w:val="24"/>
        </w:rPr>
        <w:tab/>
      </w:r>
      <w:r>
        <w:rPr>
          <w:sz w:val="24"/>
          <w:szCs w:val="24"/>
        </w:rPr>
        <w:tab/>
        <w:t xml:space="preserve">      </w:t>
      </w:r>
      <w:hyperlink r:id="rId89" w:history="1">
        <w:r w:rsidRPr="00893ED0">
          <w:rPr>
            <w:rStyle w:val="Hypertextovprepojenie"/>
            <w:sz w:val="24"/>
            <w:szCs w:val="24"/>
          </w:rPr>
          <w:t>bpmk@bpmk.sk</w:t>
        </w:r>
      </w:hyperlink>
    </w:p>
    <w:p w:rsidR="00D64520" w:rsidRDefault="00D64520" w:rsidP="00D64520">
      <w:pPr>
        <w:pStyle w:val="Hlavika"/>
        <w:tabs>
          <w:tab w:val="clear" w:pos="4536"/>
          <w:tab w:val="clear" w:pos="9072"/>
          <w:tab w:val="center" w:pos="1985"/>
        </w:tabs>
        <w:rPr>
          <w:sz w:val="24"/>
          <w:szCs w:val="24"/>
        </w:rPr>
      </w:pPr>
    </w:p>
    <w:p w:rsidR="00D64520" w:rsidRDefault="00D64520" w:rsidP="00D64520">
      <w:pPr>
        <w:pStyle w:val="Hlavika"/>
        <w:tabs>
          <w:tab w:val="clear" w:pos="4536"/>
          <w:tab w:val="clear" w:pos="9072"/>
          <w:tab w:val="center" w:pos="1985"/>
        </w:tabs>
        <w:rPr>
          <w:sz w:val="24"/>
          <w:szCs w:val="24"/>
        </w:rPr>
      </w:pPr>
      <w:r>
        <w:rPr>
          <w:sz w:val="24"/>
          <w:szCs w:val="24"/>
        </w:rPr>
        <w:t xml:space="preserve">                 MMK  -  Oddelenie školstva – sekretariát, t.č. 055/6419217, </w:t>
      </w:r>
      <w:hyperlink r:id="rId90" w:history="1">
        <w:r w:rsidRPr="00893ED0">
          <w:rPr>
            <w:rStyle w:val="Hypertextovprepojenie"/>
            <w:sz w:val="24"/>
            <w:szCs w:val="24"/>
          </w:rPr>
          <w:t>skolstvo@kosice.sk</w:t>
        </w:r>
      </w:hyperlink>
    </w:p>
    <w:p w:rsidR="00D64520" w:rsidRDefault="00D64520" w:rsidP="005102B7">
      <w:pPr>
        <w:pStyle w:val="Hlavika"/>
        <w:numPr>
          <w:ilvl w:val="0"/>
          <w:numId w:val="91"/>
        </w:numPr>
        <w:tabs>
          <w:tab w:val="clear" w:pos="4536"/>
          <w:tab w:val="clear" w:pos="9072"/>
          <w:tab w:val="center" w:pos="1985"/>
        </w:tabs>
        <w:spacing w:before="0"/>
        <w:rPr>
          <w:sz w:val="24"/>
          <w:szCs w:val="24"/>
        </w:rPr>
      </w:pPr>
      <w:r>
        <w:rPr>
          <w:sz w:val="24"/>
          <w:szCs w:val="24"/>
        </w:rPr>
        <w:t xml:space="preserve">Ing. Martin Oravec, t.č. 055/6419236, </w:t>
      </w:r>
      <w:hyperlink r:id="rId91" w:history="1">
        <w:r w:rsidRPr="00893ED0">
          <w:rPr>
            <w:rStyle w:val="Hypertextovprepojenie"/>
            <w:sz w:val="24"/>
            <w:szCs w:val="24"/>
          </w:rPr>
          <w:t>martin.oravec@kosice.sk</w:t>
        </w:r>
      </w:hyperlink>
    </w:p>
    <w:p w:rsidR="00D64520" w:rsidRDefault="00D64520" w:rsidP="005102B7">
      <w:pPr>
        <w:pStyle w:val="Hlavika"/>
        <w:numPr>
          <w:ilvl w:val="0"/>
          <w:numId w:val="91"/>
        </w:numPr>
        <w:tabs>
          <w:tab w:val="clear" w:pos="4536"/>
          <w:tab w:val="clear" w:pos="9072"/>
          <w:tab w:val="center" w:pos="1985"/>
        </w:tabs>
        <w:spacing w:before="0"/>
        <w:rPr>
          <w:sz w:val="24"/>
          <w:szCs w:val="24"/>
        </w:rPr>
      </w:pPr>
      <w:r>
        <w:rPr>
          <w:sz w:val="24"/>
          <w:szCs w:val="24"/>
        </w:rPr>
        <w:t xml:space="preserve">Ing. Matúš Ondro, t.č. 055/6419288, </w:t>
      </w:r>
      <w:hyperlink r:id="rId92" w:history="1">
        <w:r w:rsidRPr="00893ED0">
          <w:rPr>
            <w:rStyle w:val="Hypertextovprepojenie"/>
            <w:sz w:val="24"/>
            <w:szCs w:val="24"/>
          </w:rPr>
          <w:t>matus.ondro@kosice.sk</w:t>
        </w:r>
      </w:hyperlink>
    </w:p>
    <w:p w:rsidR="00D64520" w:rsidRDefault="00D64520" w:rsidP="00D64520">
      <w:pPr>
        <w:pStyle w:val="Hlavika"/>
        <w:tabs>
          <w:tab w:val="clear" w:pos="4536"/>
          <w:tab w:val="clear" w:pos="9072"/>
          <w:tab w:val="center" w:pos="6804"/>
        </w:tabs>
        <w:rPr>
          <w:sz w:val="24"/>
          <w:szCs w:val="24"/>
        </w:rPr>
      </w:pPr>
    </w:p>
    <w:p w:rsidR="00D64520" w:rsidRDefault="00D64520" w:rsidP="00D64520">
      <w:pPr>
        <w:pStyle w:val="Hlavika"/>
        <w:tabs>
          <w:tab w:val="clear" w:pos="4536"/>
          <w:tab w:val="clear" w:pos="9072"/>
          <w:tab w:val="center" w:pos="6804"/>
        </w:tabs>
        <w:rPr>
          <w:sz w:val="24"/>
          <w:szCs w:val="24"/>
        </w:rPr>
      </w:pPr>
      <w:r>
        <w:rPr>
          <w:sz w:val="24"/>
          <w:szCs w:val="24"/>
        </w:rPr>
        <w:t>Havárie sa nahlasujú</w:t>
      </w:r>
      <w:r w:rsidRPr="00C52193">
        <w:rPr>
          <w:sz w:val="24"/>
          <w:szCs w:val="24"/>
        </w:rPr>
        <w:t xml:space="preserve"> </w:t>
      </w:r>
      <w:r>
        <w:rPr>
          <w:sz w:val="24"/>
          <w:szCs w:val="24"/>
        </w:rPr>
        <w:t xml:space="preserve">horeuvedeným kontaktným osobám </w:t>
      </w:r>
      <w:r w:rsidRPr="00677066">
        <w:rPr>
          <w:b/>
          <w:sz w:val="24"/>
          <w:szCs w:val="24"/>
        </w:rPr>
        <w:t>telefonicky</w:t>
      </w:r>
      <w:r>
        <w:rPr>
          <w:sz w:val="24"/>
          <w:szCs w:val="24"/>
        </w:rPr>
        <w:t xml:space="preserve"> </w:t>
      </w:r>
      <w:r w:rsidRPr="00677066">
        <w:rPr>
          <w:b/>
          <w:sz w:val="24"/>
          <w:szCs w:val="24"/>
        </w:rPr>
        <w:t>a e-mailom</w:t>
      </w:r>
      <w:r>
        <w:rPr>
          <w:sz w:val="24"/>
          <w:szCs w:val="24"/>
        </w:rPr>
        <w:t xml:space="preserve"> – v e-maily uvádzať: </w:t>
      </w:r>
      <w:r w:rsidRPr="00677066">
        <w:rPr>
          <w:b/>
          <w:i/>
          <w:sz w:val="24"/>
          <w:szCs w:val="24"/>
        </w:rPr>
        <w:t xml:space="preserve">popis havarijného stavu s príslušnou </w:t>
      </w:r>
      <w:r w:rsidRPr="00677066">
        <w:rPr>
          <w:b/>
          <w:i/>
          <w:sz w:val="24"/>
          <w:szCs w:val="24"/>
          <w:u w:val="single"/>
        </w:rPr>
        <w:t>fotodokumentáciou</w:t>
      </w:r>
      <w:r>
        <w:rPr>
          <w:sz w:val="24"/>
          <w:szCs w:val="24"/>
        </w:rPr>
        <w:t xml:space="preserve">. </w:t>
      </w:r>
    </w:p>
    <w:p w:rsidR="00D64520" w:rsidRDefault="00D64520" w:rsidP="00D64520">
      <w:pPr>
        <w:pStyle w:val="Hlavika"/>
        <w:tabs>
          <w:tab w:val="clear" w:pos="4536"/>
          <w:tab w:val="clear" w:pos="9072"/>
          <w:tab w:val="center" w:pos="6804"/>
        </w:tabs>
        <w:jc w:val="both"/>
        <w:rPr>
          <w:sz w:val="24"/>
          <w:szCs w:val="24"/>
        </w:rPr>
      </w:pPr>
      <w:r>
        <w:rPr>
          <w:sz w:val="24"/>
          <w:szCs w:val="24"/>
        </w:rPr>
        <w:t xml:space="preserve">Po obhliadke miesta havárie príslušný pracovník BPMK, s.r.o.  v spolupráci </w:t>
      </w:r>
      <w:r w:rsidRPr="00F92407">
        <w:rPr>
          <w:sz w:val="24"/>
          <w:szCs w:val="24"/>
        </w:rPr>
        <w:t>s pracovníkom MMK (správca</w:t>
      </w:r>
      <w:r>
        <w:rPr>
          <w:sz w:val="24"/>
          <w:szCs w:val="24"/>
        </w:rPr>
        <w:t xml:space="preserve"> budov ŠaŠZ</w:t>
      </w:r>
      <w:r w:rsidRPr="00F92407">
        <w:rPr>
          <w:sz w:val="24"/>
          <w:szCs w:val="24"/>
        </w:rPr>
        <w:t>, riaditeľka MŠ</w:t>
      </w:r>
      <w:r>
        <w:rPr>
          <w:sz w:val="24"/>
          <w:szCs w:val="24"/>
        </w:rPr>
        <w:t>, vedúca ŠJ MŠ</w:t>
      </w:r>
      <w:r w:rsidRPr="00F92407">
        <w:rPr>
          <w:sz w:val="24"/>
          <w:szCs w:val="24"/>
        </w:rPr>
        <w:t xml:space="preserve">) zváži rozsah prác a rozhodne </w:t>
      </w:r>
      <w:r>
        <w:rPr>
          <w:sz w:val="24"/>
          <w:szCs w:val="24"/>
        </w:rPr>
        <w:t>o postupe odstránenia havarijného stavu.</w:t>
      </w:r>
    </w:p>
    <w:p w:rsidR="00D64520" w:rsidRDefault="00D64520" w:rsidP="00D64520">
      <w:pPr>
        <w:pStyle w:val="Hlavika"/>
        <w:tabs>
          <w:tab w:val="clear" w:pos="4536"/>
          <w:tab w:val="clear" w:pos="9072"/>
          <w:tab w:val="center" w:pos="6804"/>
        </w:tabs>
        <w:rPr>
          <w:sz w:val="24"/>
          <w:szCs w:val="24"/>
        </w:rPr>
      </w:pPr>
    </w:p>
    <w:p w:rsidR="00D64520" w:rsidRDefault="00D64520" w:rsidP="00D64520">
      <w:pPr>
        <w:pStyle w:val="Hlavika"/>
        <w:tabs>
          <w:tab w:val="clear" w:pos="4536"/>
          <w:tab w:val="clear" w:pos="9072"/>
          <w:tab w:val="center" w:pos="6804"/>
        </w:tabs>
        <w:rPr>
          <w:sz w:val="24"/>
          <w:szCs w:val="24"/>
        </w:rPr>
      </w:pPr>
    </w:p>
    <w:p w:rsidR="00D64520" w:rsidRPr="00C75A45" w:rsidRDefault="00D64520" w:rsidP="00D64520">
      <w:pPr>
        <w:pStyle w:val="Hlavika"/>
        <w:tabs>
          <w:tab w:val="clear" w:pos="4536"/>
          <w:tab w:val="clear" w:pos="9072"/>
          <w:tab w:val="center" w:pos="6804"/>
        </w:tabs>
        <w:rPr>
          <w:b/>
          <w:sz w:val="24"/>
          <w:szCs w:val="24"/>
        </w:rPr>
      </w:pPr>
      <w:r>
        <w:rPr>
          <w:sz w:val="24"/>
          <w:szCs w:val="24"/>
        </w:rPr>
        <w:t xml:space="preserve"> </w:t>
      </w:r>
      <w:r w:rsidRPr="00C75A45">
        <w:rPr>
          <w:b/>
          <w:sz w:val="24"/>
          <w:szCs w:val="24"/>
        </w:rPr>
        <w:t xml:space="preserve">2.Drobné opravy a údržba  </w:t>
      </w:r>
    </w:p>
    <w:p w:rsidR="00D64520" w:rsidRDefault="00D64520" w:rsidP="00D64520">
      <w:pPr>
        <w:pStyle w:val="Hlavika"/>
        <w:tabs>
          <w:tab w:val="clear" w:pos="4536"/>
          <w:tab w:val="clear" w:pos="9072"/>
          <w:tab w:val="center" w:pos="6804"/>
        </w:tabs>
        <w:rPr>
          <w:sz w:val="24"/>
          <w:szCs w:val="24"/>
        </w:rPr>
      </w:pPr>
    </w:p>
    <w:p w:rsidR="00D64520" w:rsidRDefault="00D64520" w:rsidP="00D64520">
      <w:pPr>
        <w:pStyle w:val="Hlavika"/>
        <w:tabs>
          <w:tab w:val="clear" w:pos="4536"/>
          <w:tab w:val="clear" w:pos="9072"/>
          <w:tab w:val="center" w:pos="6804"/>
        </w:tabs>
        <w:rPr>
          <w:sz w:val="24"/>
          <w:szCs w:val="24"/>
        </w:rPr>
      </w:pPr>
      <w:r w:rsidRPr="008219DC">
        <w:rPr>
          <w:b/>
          <w:sz w:val="24"/>
          <w:szCs w:val="24"/>
        </w:rPr>
        <w:t>Hlásenie:</w:t>
      </w:r>
      <w:r>
        <w:rPr>
          <w:sz w:val="24"/>
          <w:szCs w:val="24"/>
        </w:rPr>
        <w:t xml:space="preserve"> BPMK -   p.Tomeková  t.č. 055/7871340 – počas pracovnej doby</w:t>
      </w:r>
    </w:p>
    <w:p w:rsidR="00D64520" w:rsidRDefault="00D64520" w:rsidP="00D64520">
      <w:pPr>
        <w:pStyle w:val="Hlavika"/>
        <w:tabs>
          <w:tab w:val="clear" w:pos="4536"/>
          <w:tab w:val="clear" w:pos="9072"/>
          <w:tab w:val="center" w:pos="1985"/>
        </w:tabs>
        <w:rPr>
          <w:sz w:val="24"/>
          <w:szCs w:val="24"/>
        </w:rPr>
      </w:pPr>
      <w:r>
        <w:rPr>
          <w:sz w:val="24"/>
          <w:szCs w:val="24"/>
        </w:rPr>
        <w:lastRenderedPageBreak/>
        <w:tab/>
      </w:r>
      <w:r>
        <w:rPr>
          <w:sz w:val="24"/>
          <w:szCs w:val="24"/>
        </w:rPr>
        <w:tab/>
      </w:r>
      <w:hyperlink r:id="rId93" w:history="1">
        <w:r w:rsidRPr="00893ED0">
          <w:rPr>
            <w:rStyle w:val="Hypertextovprepojenie"/>
            <w:sz w:val="24"/>
            <w:szCs w:val="24"/>
          </w:rPr>
          <w:t>katarina.tomekova@bpmk.sk</w:t>
        </w:r>
      </w:hyperlink>
    </w:p>
    <w:p w:rsidR="00D64520" w:rsidRDefault="00D64520" w:rsidP="00D64520">
      <w:pPr>
        <w:pStyle w:val="Hlavika"/>
        <w:tabs>
          <w:tab w:val="clear" w:pos="4536"/>
          <w:tab w:val="clear" w:pos="9072"/>
          <w:tab w:val="center" w:pos="1985"/>
        </w:tabs>
        <w:rPr>
          <w:sz w:val="24"/>
          <w:szCs w:val="24"/>
        </w:rPr>
      </w:pPr>
    </w:p>
    <w:p w:rsidR="00D64520" w:rsidRDefault="00D64520" w:rsidP="00D64520">
      <w:pPr>
        <w:pStyle w:val="Hlavika"/>
        <w:tabs>
          <w:tab w:val="clear" w:pos="4536"/>
          <w:tab w:val="clear" w:pos="9072"/>
          <w:tab w:val="center" w:pos="1985"/>
        </w:tabs>
        <w:rPr>
          <w:sz w:val="24"/>
          <w:szCs w:val="24"/>
        </w:rPr>
      </w:pPr>
      <w:r>
        <w:rPr>
          <w:sz w:val="24"/>
          <w:szCs w:val="24"/>
        </w:rPr>
        <w:t xml:space="preserve">                 MMK, Oddelenie školstva </w:t>
      </w:r>
    </w:p>
    <w:p w:rsidR="00D64520" w:rsidRDefault="00D64520" w:rsidP="005102B7">
      <w:pPr>
        <w:pStyle w:val="Hlavika"/>
        <w:numPr>
          <w:ilvl w:val="0"/>
          <w:numId w:val="91"/>
        </w:numPr>
        <w:tabs>
          <w:tab w:val="clear" w:pos="4536"/>
          <w:tab w:val="clear" w:pos="9072"/>
          <w:tab w:val="center" w:pos="1985"/>
        </w:tabs>
        <w:spacing w:before="0"/>
        <w:rPr>
          <w:sz w:val="24"/>
          <w:szCs w:val="24"/>
        </w:rPr>
      </w:pPr>
      <w:r>
        <w:rPr>
          <w:sz w:val="24"/>
          <w:szCs w:val="24"/>
        </w:rPr>
        <w:t xml:space="preserve">Ing. Martin Oravec, t.č. 055/6419236 </w:t>
      </w:r>
      <w:hyperlink r:id="rId94" w:history="1">
        <w:r w:rsidRPr="00893ED0">
          <w:rPr>
            <w:rStyle w:val="Hypertextovprepojenie"/>
            <w:sz w:val="24"/>
            <w:szCs w:val="24"/>
          </w:rPr>
          <w:t>martin.oravec@kosice.sk</w:t>
        </w:r>
      </w:hyperlink>
    </w:p>
    <w:p w:rsidR="00D64520" w:rsidRDefault="00D64520" w:rsidP="005102B7">
      <w:pPr>
        <w:pStyle w:val="Hlavika"/>
        <w:numPr>
          <w:ilvl w:val="0"/>
          <w:numId w:val="91"/>
        </w:numPr>
        <w:tabs>
          <w:tab w:val="clear" w:pos="4536"/>
          <w:tab w:val="clear" w:pos="9072"/>
          <w:tab w:val="center" w:pos="1985"/>
        </w:tabs>
        <w:spacing w:before="0"/>
        <w:rPr>
          <w:sz w:val="24"/>
          <w:szCs w:val="24"/>
        </w:rPr>
      </w:pPr>
      <w:r>
        <w:rPr>
          <w:sz w:val="24"/>
          <w:szCs w:val="24"/>
        </w:rPr>
        <w:t>Ing. Matúš Ondro, t.č. 055/6419288</w:t>
      </w:r>
      <w:r w:rsidRPr="00C52193">
        <w:rPr>
          <w:sz w:val="24"/>
          <w:szCs w:val="24"/>
        </w:rPr>
        <w:t xml:space="preserve">  </w:t>
      </w:r>
      <w:hyperlink r:id="rId95" w:history="1">
        <w:r w:rsidRPr="00893ED0">
          <w:rPr>
            <w:rStyle w:val="Hypertextovprepojenie"/>
            <w:sz w:val="24"/>
            <w:szCs w:val="24"/>
          </w:rPr>
          <w:t>matus.ondro@kosice.sk</w:t>
        </w:r>
      </w:hyperlink>
    </w:p>
    <w:p w:rsidR="00D64520" w:rsidRPr="00C52193" w:rsidRDefault="00D64520" w:rsidP="00D64520">
      <w:pPr>
        <w:pStyle w:val="Hlavika"/>
        <w:tabs>
          <w:tab w:val="clear" w:pos="4536"/>
          <w:tab w:val="clear" w:pos="9072"/>
          <w:tab w:val="center" w:pos="1985"/>
        </w:tabs>
        <w:ind w:left="2085"/>
        <w:rPr>
          <w:sz w:val="24"/>
          <w:szCs w:val="24"/>
        </w:rPr>
      </w:pPr>
      <w:r w:rsidRPr="00C52193">
        <w:rPr>
          <w:sz w:val="24"/>
          <w:szCs w:val="24"/>
        </w:rPr>
        <w:t xml:space="preserve">                    </w:t>
      </w:r>
    </w:p>
    <w:p w:rsidR="00D64520" w:rsidRDefault="00D64520" w:rsidP="00D64520">
      <w:pPr>
        <w:pStyle w:val="Hlavika"/>
        <w:tabs>
          <w:tab w:val="clear" w:pos="4536"/>
          <w:tab w:val="clear" w:pos="9072"/>
          <w:tab w:val="center" w:pos="6804"/>
        </w:tabs>
        <w:jc w:val="both"/>
        <w:rPr>
          <w:sz w:val="24"/>
          <w:szCs w:val="24"/>
        </w:rPr>
      </w:pPr>
      <w:r>
        <w:rPr>
          <w:sz w:val="24"/>
          <w:szCs w:val="24"/>
        </w:rPr>
        <w:t>Drobné opravy a zabezpečenie údržby sa nahlasujú</w:t>
      </w:r>
      <w:r w:rsidRPr="00C52193">
        <w:rPr>
          <w:sz w:val="24"/>
          <w:szCs w:val="24"/>
        </w:rPr>
        <w:t xml:space="preserve"> </w:t>
      </w:r>
      <w:r>
        <w:rPr>
          <w:sz w:val="24"/>
          <w:szCs w:val="24"/>
        </w:rPr>
        <w:t xml:space="preserve">horeuvedeným kontaktným osobám </w:t>
      </w:r>
      <w:r w:rsidRPr="00677066">
        <w:rPr>
          <w:b/>
          <w:sz w:val="24"/>
          <w:szCs w:val="24"/>
        </w:rPr>
        <w:t>telefonicky</w:t>
      </w:r>
      <w:r>
        <w:rPr>
          <w:sz w:val="24"/>
          <w:szCs w:val="24"/>
        </w:rPr>
        <w:t xml:space="preserve"> </w:t>
      </w:r>
      <w:r w:rsidRPr="00677066">
        <w:rPr>
          <w:b/>
          <w:sz w:val="24"/>
          <w:szCs w:val="24"/>
        </w:rPr>
        <w:t>a e-mailom</w:t>
      </w:r>
      <w:r>
        <w:rPr>
          <w:sz w:val="24"/>
          <w:szCs w:val="24"/>
        </w:rPr>
        <w:t xml:space="preserve"> – v e-maily uvádzať: </w:t>
      </w:r>
      <w:r w:rsidRPr="00677066">
        <w:rPr>
          <w:b/>
          <w:i/>
          <w:sz w:val="24"/>
          <w:szCs w:val="24"/>
        </w:rPr>
        <w:t xml:space="preserve">popis havarijného stavu s príslušnou </w:t>
      </w:r>
      <w:r w:rsidRPr="00677066">
        <w:rPr>
          <w:b/>
          <w:i/>
          <w:sz w:val="24"/>
          <w:szCs w:val="24"/>
          <w:u w:val="single"/>
        </w:rPr>
        <w:t>fotodokumentáciou</w:t>
      </w:r>
      <w:r>
        <w:rPr>
          <w:sz w:val="24"/>
          <w:szCs w:val="24"/>
        </w:rPr>
        <w:t xml:space="preserve">. </w:t>
      </w:r>
    </w:p>
    <w:p w:rsidR="00D64520" w:rsidRDefault="00D64520" w:rsidP="00D64520">
      <w:pPr>
        <w:pStyle w:val="Hlavika"/>
        <w:tabs>
          <w:tab w:val="clear" w:pos="4536"/>
          <w:tab w:val="clear" w:pos="9072"/>
          <w:tab w:val="center" w:pos="6804"/>
        </w:tabs>
        <w:jc w:val="both"/>
        <w:rPr>
          <w:sz w:val="24"/>
          <w:szCs w:val="24"/>
        </w:rPr>
      </w:pPr>
    </w:p>
    <w:p w:rsidR="00D64520" w:rsidRDefault="00D64520" w:rsidP="00D64520">
      <w:pPr>
        <w:pStyle w:val="Hlavika"/>
        <w:tabs>
          <w:tab w:val="clear" w:pos="4536"/>
          <w:tab w:val="clear" w:pos="9072"/>
          <w:tab w:val="center" w:pos="6804"/>
        </w:tabs>
        <w:jc w:val="both"/>
        <w:rPr>
          <w:sz w:val="24"/>
          <w:szCs w:val="24"/>
        </w:rPr>
      </w:pPr>
      <w:r>
        <w:rPr>
          <w:sz w:val="24"/>
          <w:szCs w:val="24"/>
        </w:rPr>
        <w:t>Po obhliadke miesta  príslušný</w:t>
      </w:r>
      <w:r w:rsidRPr="00677066">
        <w:rPr>
          <w:sz w:val="24"/>
          <w:szCs w:val="24"/>
        </w:rPr>
        <w:t xml:space="preserve"> </w:t>
      </w:r>
      <w:r>
        <w:rPr>
          <w:sz w:val="24"/>
          <w:szCs w:val="24"/>
        </w:rPr>
        <w:t xml:space="preserve">pracovník BPMK, s.r.o.  v spolupráci </w:t>
      </w:r>
      <w:r w:rsidRPr="00F92407">
        <w:rPr>
          <w:sz w:val="24"/>
          <w:szCs w:val="24"/>
        </w:rPr>
        <w:t>s pracovníkom MMK (správca</w:t>
      </w:r>
      <w:r>
        <w:rPr>
          <w:sz w:val="24"/>
          <w:szCs w:val="24"/>
        </w:rPr>
        <w:t xml:space="preserve"> budov ŠaŠZ</w:t>
      </w:r>
      <w:r w:rsidRPr="00F92407">
        <w:rPr>
          <w:sz w:val="24"/>
          <w:szCs w:val="24"/>
        </w:rPr>
        <w:t>, riaditeľka MŠ</w:t>
      </w:r>
      <w:r>
        <w:rPr>
          <w:sz w:val="24"/>
          <w:szCs w:val="24"/>
        </w:rPr>
        <w:t>, vedúca ŠJ MŠ</w:t>
      </w:r>
      <w:r w:rsidRPr="00F92407">
        <w:rPr>
          <w:sz w:val="24"/>
          <w:szCs w:val="24"/>
        </w:rPr>
        <w:t>)</w:t>
      </w:r>
      <w:r>
        <w:rPr>
          <w:sz w:val="24"/>
          <w:szCs w:val="24"/>
        </w:rPr>
        <w:t>, zváži rozsah prác a rozhodne ako budú potrebné práce vykonané.</w:t>
      </w:r>
    </w:p>
    <w:p w:rsidR="00D64520" w:rsidRDefault="00D64520" w:rsidP="00D64520">
      <w:pPr>
        <w:pStyle w:val="Hlavika"/>
        <w:tabs>
          <w:tab w:val="clear" w:pos="4536"/>
          <w:tab w:val="clear" w:pos="9072"/>
          <w:tab w:val="center" w:pos="6804"/>
        </w:tabs>
        <w:rPr>
          <w:sz w:val="24"/>
          <w:szCs w:val="24"/>
        </w:rPr>
      </w:pPr>
    </w:p>
    <w:p w:rsidR="00D64520" w:rsidRDefault="00D64520" w:rsidP="00D64520">
      <w:pPr>
        <w:pStyle w:val="Hlavika"/>
        <w:tabs>
          <w:tab w:val="clear" w:pos="4536"/>
          <w:tab w:val="clear" w:pos="9072"/>
          <w:tab w:val="center" w:pos="6804"/>
        </w:tabs>
        <w:rPr>
          <w:b/>
          <w:sz w:val="24"/>
          <w:szCs w:val="24"/>
        </w:rPr>
      </w:pPr>
      <w:r w:rsidRPr="008219DC">
        <w:rPr>
          <w:b/>
          <w:sz w:val="24"/>
          <w:szCs w:val="24"/>
        </w:rPr>
        <w:t>3.Opravy väčšieho rozsahu</w:t>
      </w:r>
      <w:r>
        <w:rPr>
          <w:b/>
          <w:sz w:val="24"/>
          <w:szCs w:val="24"/>
        </w:rPr>
        <w:t xml:space="preserve"> a investície </w:t>
      </w:r>
    </w:p>
    <w:p w:rsidR="00D64520" w:rsidRDefault="00D64520" w:rsidP="00D64520">
      <w:pPr>
        <w:pStyle w:val="Hlavika"/>
        <w:tabs>
          <w:tab w:val="clear" w:pos="4536"/>
          <w:tab w:val="clear" w:pos="9072"/>
          <w:tab w:val="center" w:pos="6804"/>
        </w:tabs>
        <w:rPr>
          <w:b/>
          <w:sz w:val="24"/>
          <w:szCs w:val="24"/>
        </w:rPr>
      </w:pPr>
      <w:r>
        <w:rPr>
          <w:b/>
          <w:sz w:val="24"/>
          <w:szCs w:val="24"/>
        </w:rPr>
        <w:t xml:space="preserve"> </w:t>
      </w:r>
    </w:p>
    <w:p w:rsidR="00D64520" w:rsidRDefault="00D64520" w:rsidP="00D64520">
      <w:pPr>
        <w:pStyle w:val="Hlavika"/>
        <w:tabs>
          <w:tab w:val="clear" w:pos="4536"/>
          <w:tab w:val="clear" w:pos="9072"/>
          <w:tab w:val="center" w:pos="6804"/>
        </w:tabs>
        <w:rPr>
          <w:sz w:val="24"/>
          <w:szCs w:val="24"/>
        </w:rPr>
      </w:pPr>
      <w:r>
        <w:rPr>
          <w:b/>
          <w:sz w:val="24"/>
          <w:szCs w:val="24"/>
        </w:rPr>
        <w:t xml:space="preserve">Hlásenie - písomne:  </w:t>
      </w:r>
      <w:r w:rsidRPr="008219DC">
        <w:rPr>
          <w:sz w:val="24"/>
          <w:szCs w:val="24"/>
        </w:rPr>
        <w:t xml:space="preserve">Oddelenie </w:t>
      </w:r>
      <w:r>
        <w:rPr>
          <w:sz w:val="24"/>
          <w:szCs w:val="24"/>
        </w:rPr>
        <w:t>školstva,</w:t>
      </w:r>
    </w:p>
    <w:p w:rsidR="00D64520" w:rsidRPr="008219DC" w:rsidRDefault="00D64520" w:rsidP="00D64520">
      <w:pPr>
        <w:pStyle w:val="Hlavika"/>
        <w:tabs>
          <w:tab w:val="clear" w:pos="4536"/>
          <w:tab w:val="clear" w:pos="9072"/>
          <w:tab w:val="center" w:pos="6804"/>
        </w:tabs>
        <w:rPr>
          <w:sz w:val="24"/>
          <w:szCs w:val="24"/>
        </w:rPr>
      </w:pPr>
      <w:r>
        <w:rPr>
          <w:sz w:val="24"/>
          <w:szCs w:val="24"/>
        </w:rPr>
        <w:t xml:space="preserve">                                    Referát ekonomických činností škôl a školských zariadení</w:t>
      </w:r>
    </w:p>
    <w:p w:rsidR="00D64520" w:rsidRDefault="00D64520" w:rsidP="00D64520">
      <w:pPr>
        <w:pStyle w:val="Hlavika"/>
        <w:tabs>
          <w:tab w:val="clear" w:pos="4536"/>
          <w:tab w:val="clear" w:pos="9072"/>
          <w:tab w:val="center" w:pos="6804"/>
        </w:tabs>
        <w:rPr>
          <w:sz w:val="24"/>
          <w:szCs w:val="24"/>
        </w:rPr>
      </w:pPr>
    </w:p>
    <w:p w:rsidR="00D64520" w:rsidRDefault="00D64520" w:rsidP="00D64520">
      <w:pPr>
        <w:pStyle w:val="Hlavika"/>
        <w:tabs>
          <w:tab w:val="clear" w:pos="4536"/>
          <w:tab w:val="clear" w:pos="9072"/>
          <w:tab w:val="center" w:pos="6804"/>
        </w:tabs>
        <w:jc w:val="both"/>
        <w:rPr>
          <w:sz w:val="24"/>
          <w:szCs w:val="24"/>
        </w:rPr>
      </w:pPr>
      <w:r>
        <w:rPr>
          <w:sz w:val="24"/>
          <w:szCs w:val="24"/>
        </w:rPr>
        <w:t>Po obhliadke miesta požadovanej opravy referát ekonomických činností Š a ŠZ vzhľadom na akútnosť opravy rozhodne o postupe pri odstraňovaní zisteného nedostatku, a to buď o objednaní opravy alebo o jej zaradení do plánu opráv pre bežný, príp. nasledujúci kalendárny rok.</w:t>
      </w:r>
    </w:p>
    <w:p w:rsidR="00D64520" w:rsidRDefault="00D64520" w:rsidP="00D64520">
      <w:pPr>
        <w:pStyle w:val="Hlavika"/>
        <w:tabs>
          <w:tab w:val="clear" w:pos="4536"/>
          <w:tab w:val="clear" w:pos="9072"/>
          <w:tab w:val="center" w:pos="6804"/>
        </w:tabs>
        <w:rPr>
          <w:b/>
          <w:sz w:val="24"/>
          <w:szCs w:val="24"/>
        </w:rPr>
      </w:pPr>
    </w:p>
    <w:p w:rsidR="00D64520" w:rsidRDefault="00D64520" w:rsidP="00D64520">
      <w:pPr>
        <w:pStyle w:val="Hlavika"/>
        <w:tabs>
          <w:tab w:val="clear" w:pos="4536"/>
          <w:tab w:val="clear" w:pos="9072"/>
          <w:tab w:val="center" w:pos="6804"/>
        </w:tabs>
        <w:rPr>
          <w:b/>
          <w:sz w:val="24"/>
          <w:szCs w:val="24"/>
        </w:rPr>
      </w:pPr>
      <w:r w:rsidRPr="00161AB4">
        <w:rPr>
          <w:b/>
          <w:sz w:val="24"/>
          <w:szCs w:val="24"/>
        </w:rPr>
        <w:t>4.Revízie</w:t>
      </w:r>
      <w:r>
        <w:rPr>
          <w:b/>
          <w:sz w:val="24"/>
          <w:szCs w:val="24"/>
        </w:rPr>
        <w:t xml:space="preserve"> </w:t>
      </w:r>
    </w:p>
    <w:p w:rsidR="00D64520" w:rsidRDefault="00D64520" w:rsidP="00D64520">
      <w:pPr>
        <w:pStyle w:val="Hlavika"/>
        <w:tabs>
          <w:tab w:val="clear" w:pos="4536"/>
          <w:tab w:val="clear" w:pos="9072"/>
          <w:tab w:val="center" w:pos="6804"/>
        </w:tabs>
        <w:rPr>
          <w:b/>
          <w:sz w:val="24"/>
          <w:szCs w:val="24"/>
        </w:rPr>
      </w:pPr>
    </w:p>
    <w:p w:rsidR="00D64520" w:rsidRPr="00FE404E" w:rsidRDefault="00D64520" w:rsidP="00D64520">
      <w:pPr>
        <w:pStyle w:val="Hlavika"/>
        <w:tabs>
          <w:tab w:val="clear" w:pos="4536"/>
          <w:tab w:val="clear" w:pos="9072"/>
          <w:tab w:val="center" w:pos="6804"/>
        </w:tabs>
        <w:rPr>
          <w:sz w:val="24"/>
          <w:szCs w:val="24"/>
        </w:rPr>
      </w:pPr>
      <w:r>
        <w:rPr>
          <w:b/>
          <w:sz w:val="24"/>
          <w:szCs w:val="24"/>
        </w:rPr>
        <w:t xml:space="preserve">Hlásenie - písomne:  </w:t>
      </w:r>
      <w:r w:rsidRPr="00FE404E">
        <w:rPr>
          <w:sz w:val="24"/>
          <w:szCs w:val="24"/>
        </w:rPr>
        <w:t>Bytový podnik mesta Košice</w:t>
      </w:r>
    </w:p>
    <w:p w:rsidR="00D64520" w:rsidRDefault="00D64520" w:rsidP="00D64520">
      <w:pPr>
        <w:pStyle w:val="Hlavika"/>
        <w:tabs>
          <w:tab w:val="clear" w:pos="4536"/>
          <w:tab w:val="clear" w:pos="9072"/>
          <w:tab w:val="center" w:pos="6804"/>
        </w:tabs>
        <w:rPr>
          <w:sz w:val="24"/>
          <w:szCs w:val="24"/>
        </w:rPr>
      </w:pPr>
      <w:r>
        <w:rPr>
          <w:b/>
          <w:sz w:val="24"/>
          <w:szCs w:val="24"/>
        </w:rPr>
        <w:t xml:space="preserve">                                    </w:t>
      </w:r>
      <w:r w:rsidRPr="008219DC">
        <w:rPr>
          <w:sz w:val="24"/>
          <w:szCs w:val="24"/>
        </w:rPr>
        <w:t xml:space="preserve">Oddelenie </w:t>
      </w:r>
      <w:r>
        <w:rPr>
          <w:sz w:val="24"/>
          <w:szCs w:val="24"/>
        </w:rPr>
        <w:t>školstva,</w:t>
      </w:r>
    </w:p>
    <w:p w:rsidR="00D64520" w:rsidRPr="008219DC" w:rsidRDefault="00D64520" w:rsidP="00D64520">
      <w:pPr>
        <w:pStyle w:val="Hlavika"/>
        <w:tabs>
          <w:tab w:val="clear" w:pos="4536"/>
          <w:tab w:val="clear" w:pos="9072"/>
          <w:tab w:val="center" w:pos="6804"/>
        </w:tabs>
        <w:rPr>
          <w:sz w:val="24"/>
          <w:szCs w:val="24"/>
        </w:rPr>
      </w:pPr>
      <w:r>
        <w:rPr>
          <w:sz w:val="24"/>
          <w:szCs w:val="24"/>
        </w:rPr>
        <w:t xml:space="preserve">                                    Referát ekonomických činností škôl a školských zariadení</w:t>
      </w:r>
    </w:p>
    <w:p w:rsidR="00D64520" w:rsidRDefault="00D64520" w:rsidP="00D64520">
      <w:pPr>
        <w:pStyle w:val="Hlavika"/>
        <w:tabs>
          <w:tab w:val="clear" w:pos="4536"/>
          <w:tab w:val="clear" w:pos="9072"/>
          <w:tab w:val="center" w:pos="6804"/>
        </w:tabs>
        <w:rPr>
          <w:sz w:val="24"/>
          <w:szCs w:val="24"/>
        </w:rPr>
      </w:pPr>
    </w:p>
    <w:p w:rsidR="00D64520" w:rsidRDefault="00D64520" w:rsidP="00D64520">
      <w:pPr>
        <w:pStyle w:val="Hlavika"/>
        <w:tabs>
          <w:tab w:val="clear" w:pos="4536"/>
          <w:tab w:val="clear" w:pos="9072"/>
          <w:tab w:val="center" w:pos="6804"/>
        </w:tabs>
        <w:jc w:val="both"/>
        <w:rPr>
          <w:sz w:val="24"/>
          <w:szCs w:val="24"/>
        </w:rPr>
      </w:pPr>
      <w:r w:rsidRPr="007D1E09">
        <w:rPr>
          <w:sz w:val="24"/>
          <w:szCs w:val="24"/>
        </w:rPr>
        <w:t>Výkon vybraných činností na úseku preventívnej protipožiarnej ochrany, revízie hasiacich prístrojov, požiarnych uzáverov a hydrantov a bezpečnosti ochrany zdravia pri práci</w:t>
      </w:r>
      <w:r>
        <w:rPr>
          <w:sz w:val="24"/>
          <w:szCs w:val="24"/>
        </w:rPr>
        <w:t xml:space="preserve"> v zmysle platnej zmluvy v plnej miere zabezpečuje BPMK. </w:t>
      </w:r>
    </w:p>
    <w:p w:rsidR="00D64520" w:rsidRPr="007D1E09" w:rsidRDefault="00D64520" w:rsidP="00D64520">
      <w:pPr>
        <w:pStyle w:val="Hlavika"/>
        <w:tabs>
          <w:tab w:val="clear" w:pos="4536"/>
          <w:tab w:val="clear" w:pos="9072"/>
          <w:tab w:val="center" w:pos="6804"/>
        </w:tabs>
        <w:jc w:val="both"/>
        <w:rPr>
          <w:sz w:val="24"/>
          <w:szCs w:val="24"/>
        </w:rPr>
      </w:pPr>
      <w:r>
        <w:rPr>
          <w:sz w:val="24"/>
          <w:szCs w:val="24"/>
        </w:rPr>
        <w:t xml:space="preserve">Riaditeľka materskej školy a vedúca školskej jedálne sú povinné sledovať platnosť revíznych správ. </w:t>
      </w:r>
      <w:r w:rsidRPr="007D1E09">
        <w:rPr>
          <w:sz w:val="24"/>
          <w:szCs w:val="24"/>
        </w:rPr>
        <w:t xml:space="preserve"> </w:t>
      </w:r>
    </w:p>
    <w:p w:rsidR="00D64520" w:rsidRDefault="00D64520" w:rsidP="00D64520">
      <w:pPr>
        <w:pStyle w:val="Hlavika"/>
        <w:tabs>
          <w:tab w:val="clear" w:pos="4536"/>
          <w:tab w:val="clear" w:pos="9072"/>
          <w:tab w:val="center" w:pos="6804"/>
        </w:tabs>
        <w:jc w:val="both"/>
        <w:rPr>
          <w:sz w:val="24"/>
          <w:szCs w:val="24"/>
        </w:rPr>
      </w:pPr>
    </w:p>
    <w:p w:rsidR="00D64520" w:rsidRDefault="00D64520" w:rsidP="00D64520">
      <w:pPr>
        <w:pStyle w:val="Hlavika"/>
        <w:tabs>
          <w:tab w:val="clear" w:pos="4536"/>
          <w:tab w:val="clear" w:pos="9072"/>
          <w:tab w:val="center" w:pos="6804"/>
        </w:tabs>
        <w:rPr>
          <w:sz w:val="24"/>
          <w:szCs w:val="24"/>
        </w:rPr>
      </w:pPr>
    </w:p>
    <w:p w:rsidR="00D64520" w:rsidRDefault="00D64520" w:rsidP="00D64520">
      <w:pPr>
        <w:pStyle w:val="Hlavika"/>
        <w:tabs>
          <w:tab w:val="clear" w:pos="4536"/>
          <w:tab w:val="clear" w:pos="9072"/>
          <w:tab w:val="center" w:pos="6804"/>
        </w:tabs>
        <w:rPr>
          <w:sz w:val="24"/>
          <w:szCs w:val="24"/>
        </w:rPr>
      </w:pPr>
    </w:p>
    <w:p w:rsidR="00D64520" w:rsidRPr="00FE404E" w:rsidRDefault="00D64520" w:rsidP="00D64520">
      <w:pPr>
        <w:pStyle w:val="Hlavika"/>
        <w:tabs>
          <w:tab w:val="clear" w:pos="4536"/>
          <w:tab w:val="clear" w:pos="9072"/>
          <w:tab w:val="center" w:pos="6804"/>
        </w:tabs>
        <w:rPr>
          <w:sz w:val="24"/>
          <w:szCs w:val="24"/>
        </w:rPr>
      </w:pPr>
      <w:r>
        <w:rPr>
          <w:sz w:val="24"/>
          <w:szCs w:val="24"/>
        </w:rPr>
        <w:t xml:space="preserve">                                                                     </w:t>
      </w:r>
      <w:r w:rsidRPr="004B5ABE">
        <w:rPr>
          <w:sz w:val="24"/>
          <w:szCs w:val="24"/>
        </w:rPr>
        <w:t xml:space="preserve">            </w:t>
      </w:r>
      <w:r>
        <w:rPr>
          <w:sz w:val="24"/>
          <w:szCs w:val="24"/>
        </w:rPr>
        <w:tab/>
      </w:r>
      <w:r w:rsidRPr="00FE404E">
        <w:rPr>
          <w:sz w:val="24"/>
          <w:szCs w:val="24"/>
        </w:rPr>
        <w:t>JUDr. Martin Petruško</w:t>
      </w:r>
    </w:p>
    <w:p w:rsidR="00D64520" w:rsidRPr="00FE404E" w:rsidRDefault="00D64520" w:rsidP="00D64520">
      <w:pPr>
        <w:pStyle w:val="Hlavika"/>
        <w:tabs>
          <w:tab w:val="clear" w:pos="4536"/>
          <w:tab w:val="clear" w:pos="9072"/>
          <w:tab w:val="center" w:pos="6804"/>
        </w:tabs>
      </w:pPr>
      <w:r>
        <w:rPr>
          <w:b/>
          <w:sz w:val="24"/>
          <w:szCs w:val="24"/>
        </w:rPr>
        <w:tab/>
      </w:r>
      <w:r w:rsidRPr="00FE404E">
        <w:rPr>
          <w:sz w:val="24"/>
          <w:szCs w:val="24"/>
        </w:rPr>
        <w:t>námestník primátora mesta Košice</w:t>
      </w:r>
    </w:p>
    <w:p w:rsidR="00D64520" w:rsidRDefault="00D64520" w:rsidP="00D64520">
      <w:pPr>
        <w:pStyle w:val="Zkladntext"/>
        <w:rPr>
          <w:b/>
        </w:rPr>
      </w:pPr>
    </w:p>
    <w:p w:rsidR="00104BB0" w:rsidRDefault="00104BB0" w:rsidP="00FC725C"/>
    <w:p w:rsidR="00FC725C" w:rsidRDefault="00FC725C" w:rsidP="00FC725C"/>
    <w:p w:rsidR="00D64520" w:rsidRDefault="00D64520" w:rsidP="00FC725C"/>
    <w:p w:rsidR="00D64520" w:rsidRDefault="00D64520" w:rsidP="00FC725C"/>
    <w:p w:rsidR="00D64520" w:rsidRDefault="00D64520" w:rsidP="00FC725C"/>
    <w:p w:rsidR="00D64520" w:rsidRDefault="00D64520" w:rsidP="00FC725C"/>
    <w:p w:rsidR="00D64520" w:rsidRDefault="00D64520" w:rsidP="00FC725C"/>
    <w:p w:rsidR="00D64520" w:rsidRDefault="00D64520" w:rsidP="00FC725C"/>
    <w:p w:rsidR="00D64520" w:rsidRDefault="00D64520" w:rsidP="00FC725C"/>
    <w:p w:rsidR="00104BB0" w:rsidRPr="00104BB0" w:rsidRDefault="00104BB0" w:rsidP="00FC725C">
      <w:pPr>
        <w:pBdr>
          <w:bottom w:val="single" w:sz="4" w:space="1" w:color="auto"/>
        </w:pBdr>
        <w:rPr>
          <w:sz w:val="24"/>
          <w:szCs w:val="24"/>
          <w:highlight w:val="lightGray"/>
          <w:lang w:val="cs-CZ" w:eastAsia="cs-CZ"/>
        </w:rPr>
      </w:pPr>
      <w:r w:rsidRPr="00104BB0">
        <w:rPr>
          <w:sz w:val="24"/>
          <w:szCs w:val="24"/>
          <w:highlight w:val="lightGray"/>
          <w:lang w:val="cs-CZ" w:eastAsia="cs-CZ"/>
        </w:rPr>
        <w:lastRenderedPageBreak/>
        <w:t xml:space="preserve">Príloha č. 15  </w:t>
      </w:r>
    </w:p>
    <w:p w:rsidR="00FC725C" w:rsidRPr="00016224" w:rsidRDefault="00FC725C" w:rsidP="00FC725C">
      <w:pPr>
        <w:pBdr>
          <w:bottom w:val="single" w:sz="4" w:space="1" w:color="auto"/>
        </w:pBdr>
        <w:rPr>
          <w:b/>
          <w:sz w:val="24"/>
          <w:szCs w:val="24"/>
        </w:rPr>
      </w:pPr>
      <w:r w:rsidRPr="00016224">
        <w:rPr>
          <w:b/>
          <w:sz w:val="24"/>
          <w:szCs w:val="24"/>
        </w:rPr>
        <w:t>Škola/ školské zariadenie/:</w:t>
      </w:r>
    </w:p>
    <w:p w:rsidR="00FC725C" w:rsidRPr="00016224" w:rsidRDefault="00FC725C" w:rsidP="00FC725C">
      <w:pPr>
        <w:rPr>
          <w:sz w:val="24"/>
          <w:szCs w:val="24"/>
        </w:rPr>
      </w:pPr>
    </w:p>
    <w:p w:rsidR="00FC725C" w:rsidRPr="00016224" w:rsidRDefault="00FC725C" w:rsidP="00FC725C">
      <w:pPr>
        <w:rPr>
          <w:sz w:val="24"/>
          <w:szCs w:val="24"/>
        </w:rPr>
      </w:pPr>
    </w:p>
    <w:p w:rsidR="00FC725C" w:rsidRPr="00016224" w:rsidRDefault="00FC725C" w:rsidP="00FC725C">
      <w:pPr>
        <w:rPr>
          <w:sz w:val="24"/>
          <w:szCs w:val="24"/>
        </w:rPr>
      </w:pPr>
    </w:p>
    <w:p w:rsidR="00FC725C" w:rsidRPr="00016224" w:rsidRDefault="00FC725C" w:rsidP="00FC725C">
      <w:pPr>
        <w:jc w:val="center"/>
        <w:rPr>
          <w:b/>
          <w:sz w:val="24"/>
          <w:szCs w:val="24"/>
        </w:rPr>
      </w:pPr>
      <w:r w:rsidRPr="00016224">
        <w:rPr>
          <w:b/>
          <w:sz w:val="24"/>
          <w:szCs w:val="24"/>
        </w:rPr>
        <w:t>Návrh</w:t>
      </w:r>
    </w:p>
    <w:p w:rsidR="00FC725C" w:rsidRPr="00016224" w:rsidRDefault="00FC725C" w:rsidP="00FC725C">
      <w:pPr>
        <w:pBdr>
          <w:bottom w:val="single" w:sz="6" w:space="1" w:color="auto"/>
        </w:pBdr>
        <w:jc w:val="center"/>
        <w:rPr>
          <w:b/>
          <w:sz w:val="24"/>
          <w:szCs w:val="24"/>
        </w:rPr>
      </w:pPr>
      <w:r w:rsidRPr="00016224">
        <w:rPr>
          <w:b/>
          <w:sz w:val="24"/>
          <w:szCs w:val="24"/>
        </w:rPr>
        <w:t xml:space="preserve">  na ocenenie primátorom mesta Košice pri príležitosti  </w:t>
      </w:r>
      <w:r>
        <w:rPr>
          <w:b/>
          <w:sz w:val="24"/>
          <w:szCs w:val="24"/>
        </w:rPr>
        <w:t>„Svetového d</w:t>
      </w:r>
      <w:r w:rsidRPr="00016224">
        <w:rPr>
          <w:b/>
          <w:sz w:val="24"/>
          <w:szCs w:val="24"/>
        </w:rPr>
        <w:t xml:space="preserve">ňa výživy </w:t>
      </w:r>
      <w:r>
        <w:rPr>
          <w:b/>
          <w:sz w:val="24"/>
          <w:szCs w:val="24"/>
        </w:rPr>
        <w:t>–</w:t>
      </w:r>
      <w:r w:rsidRPr="00016224">
        <w:rPr>
          <w:b/>
          <w:sz w:val="24"/>
          <w:szCs w:val="24"/>
        </w:rPr>
        <w:t xml:space="preserve"> 201</w:t>
      </w:r>
      <w:r w:rsidR="00E831AF">
        <w:rPr>
          <w:b/>
          <w:sz w:val="24"/>
          <w:szCs w:val="24"/>
        </w:rPr>
        <w:t>9</w:t>
      </w:r>
      <w:r>
        <w:rPr>
          <w:b/>
          <w:sz w:val="24"/>
          <w:szCs w:val="24"/>
        </w:rPr>
        <w:t>“</w:t>
      </w:r>
    </w:p>
    <w:p w:rsidR="00FC725C" w:rsidRPr="00016224" w:rsidRDefault="00FC725C" w:rsidP="00FC725C">
      <w:pPr>
        <w:jc w:val="center"/>
        <w:rPr>
          <w:b/>
          <w:sz w:val="24"/>
          <w:szCs w:val="24"/>
        </w:rPr>
      </w:pPr>
    </w:p>
    <w:p w:rsidR="00FC725C" w:rsidRPr="00016224" w:rsidRDefault="00FC725C" w:rsidP="00FC725C">
      <w:pPr>
        <w:pStyle w:val="Bezriadkovania"/>
        <w:spacing w:line="600" w:lineRule="auto"/>
        <w:rPr>
          <w:sz w:val="24"/>
          <w:szCs w:val="24"/>
        </w:rPr>
      </w:pPr>
    </w:p>
    <w:p w:rsidR="00FC725C" w:rsidRPr="00016224" w:rsidRDefault="00FC725C" w:rsidP="00FC725C">
      <w:pPr>
        <w:pStyle w:val="Bezriadkovania"/>
        <w:spacing w:line="600" w:lineRule="auto"/>
        <w:rPr>
          <w:sz w:val="24"/>
          <w:szCs w:val="24"/>
        </w:rPr>
      </w:pPr>
      <w:r w:rsidRPr="00016224">
        <w:rPr>
          <w:sz w:val="24"/>
          <w:szCs w:val="24"/>
        </w:rPr>
        <w:t>Meno priezvisko:</w:t>
      </w:r>
    </w:p>
    <w:p w:rsidR="00FC725C" w:rsidRPr="00016224" w:rsidRDefault="00FC725C" w:rsidP="00FC725C">
      <w:pPr>
        <w:pStyle w:val="Bezriadkovania"/>
        <w:spacing w:line="600" w:lineRule="auto"/>
        <w:rPr>
          <w:sz w:val="24"/>
          <w:szCs w:val="24"/>
        </w:rPr>
      </w:pPr>
      <w:r w:rsidRPr="00016224">
        <w:rPr>
          <w:sz w:val="24"/>
          <w:szCs w:val="24"/>
        </w:rPr>
        <w:t xml:space="preserve">Funkcia:     </w:t>
      </w:r>
    </w:p>
    <w:p w:rsidR="00FC725C" w:rsidRPr="00016224" w:rsidRDefault="00FC725C" w:rsidP="00FC725C">
      <w:pPr>
        <w:pStyle w:val="Bezriadkovania"/>
        <w:spacing w:line="600" w:lineRule="auto"/>
        <w:rPr>
          <w:sz w:val="24"/>
          <w:szCs w:val="24"/>
        </w:rPr>
      </w:pPr>
      <w:r w:rsidRPr="00016224">
        <w:rPr>
          <w:sz w:val="24"/>
          <w:szCs w:val="24"/>
        </w:rPr>
        <w:t xml:space="preserve">Počet rokov praxe:    </w:t>
      </w:r>
    </w:p>
    <w:p w:rsidR="00FC725C" w:rsidRPr="00016224" w:rsidRDefault="00FC725C" w:rsidP="00FC725C">
      <w:pPr>
        <w:pStyle w:val="Bezriadkovania"/>
        <w:spacing w:line="600" w:lineRule="auto"/>
        <w:rPr>
          <w:sz w:val="24"/>
          <w:szCs w:val="24"/>
        </w:rPr>
      </w:pPr>
      <w:r w:rsidRPr="00016224">
        <w:rPr>
          <w:sz w:val="24"/>
          <w:szCs w:val="24"/>
        </w:rPr>
        <w:t>Počet odpracovaných rokov v ŠJ:</w:t>
      </w:r>
      <w:r w:rsidRPr="00016224">
        <w:rPr>
          <w:sz w:val="24"/>
          <w:szCs w:val="24"/>
        </w:rPr>
        <w:tab/>
      </w:r>
      <w:r w:rsidRPr="00016224">
        <w:rPr>
          <w:sz w:val="24"/>
          <w:szCs w:val="24"/>
        </w:rPr>
        <w:tab/>
      </w:r>
    </w:p>
    <w:p w:rsidR="00FC725C" w:rsidRPr="00016224" w:rsidRDefault="00FC725C" w:rsidP="00FC725C">
      <w:pPr>
        <w:pStyle w:val="Bezriadkovania"/>
        <w:spacing w:line="600" w:lineRule="auto"/>
        <w:rPr>
          <w:sz w:val="24"/>
          <w:szCs w:val="24"/>
        </w:rPr>
      </w:pPr>
      <w:r w:rsidRPr="00016224">
        <w:rPr>
          <w:sz w:val="24"/>
          <w:szCs w:val="24"/>
        </w:rPr>
        <w:t>Dosiahnuté výsledky počas praxe v ŠJ:</w:t>
      </w:r>
    </w:p>
    <w:p w:rsidR="00FC725C" w:rsidRPr="00016224" w:rsidRDefault="00FC725C" w:rsidP="00FC725C">
      <w:pPr>
        <w:pStyle w:val="Bezriadkovania"/>
        <w:spacing w:line="600" w:lineRule="auto"/>
        <w:rPr>
          <w:sz w:val="24"/>
          <w:szCs w:val="24"/>
        </w:rPr>
      </w:pPr>
      <w:r w:rsidRPr="00016224">
        <w:rPr>
          <w:sz w:val="24"/>
          <w:szCs w:val="24"/>
        </w:rPr>
        <w:t>Účasť na aktivitách organizovaných v ŠJ:</w:t>
      </w:r>
    </w:p>
    <w:p w:rsidR="00FC725C" w:rsidRPr="00016224" w:rsidRDefault="00FC725C" w:rsidP="00FC725C">
      <w:pPr>
        <w:pStyle w:val="Bezriadkovania"/>
        <w:spacing w:line="600" w:lineRule="auto"/>
        <w:rPr>
          <w:sz w:val="24"/>
          <w:szCs w:val="24"/>
        </w:rPr>
      </w:pPr>
      <w:r w:rsidRPr="00016224">
        <w:rPr>
          <w:sz w:val="24"/>
          <w:szCs w:val="24"/>
        </w:rPr>
        <w:t>Iné:</w:t>
      </w:r>
      <w:r w:rsidRPr="00016224">
        <w:rPr>
          <w:sz w:val="24"/>
          <w:szCs w:val="24"/>
        </w:rPr>
        <w:tab/>
      </w:r>
    </w:p>
    <w:p w:rsidR="00FC725C" w:rsidRPr="00016224" w:rsidRDefault="00FC725C" w:rsidP="00FC725C">
      <w:pPr>
        <w:pStyle w:val="Bezriadkovania"/>
        <w:spacing w:line="600" w:lineRule="auto"/>
        <w:rPr>
          <w:sz w:val="24"/>
          <w:szCs w:val="24"/>
        </w:rPr>
      </w:pPr>
      <w:r w:rsidRPr="00016224">
        <w:rPr>
          <w:sz w:val="24"/>
          <w:szCs w:val="24"/>
        </w:rPr>
        <w:t xml:space="preserve">Osobná charakteristika: </w:t>
      </w:r>
    </w:p>
    <w:p w:rsidR="00FC725C" w:rsidRPr="00016224" w:rsidRDefault="00FC725C" w:rsidP="00FC725C">
      <w:pPr>
        <w:pStyle w:val="Bezriadkovania"/>
        <w:spacing w:line="600" w:lineRule="auto"/>
        <w:rPr>
          <w:b/>
          <w:sz w:val="24"/>
          <w:szCs w:val="24"/>
        </w:rPr>
      </w:pPr>
    </w:p>
    <w:p w:rsidR="00FC725C" w:rsidRPr="00016224" w:rsidRDefault="00FC725C" w:rsidP="00FC725C">
      <w:pPr>
        <w:pStyle w:val="Bezriadkovania"/>
        <w:spacing w:line="600" w:lineRule="auto"/>
        <w:rPr>
          <w:b/>
          <w:sz w:val="24"/>
          <w:szCs w:val="24"/>
        </w:rPr>
      </w:pPr>
    </w:p>
    <w:p w:rsidR="00FC725C" w:rsidRPr="00016224" w:rsidRDefault="00FC725C" w:rsidP="00FC725C">
      <w:pPr>
        <w:rPr>
          <w:sz w:val="24"/>
          <w:szCs w:val="24"/>
        </w:rPr>
      </w:pPr>
      <w:r w:rsidRPr="00016224">
        <w:rPr>
          <w:sz w:val="24"/>
          <w:szCs w:val="24"/>
        </w:rPr>
        <w:t>Dátum:   ........................................</w:t>
      </w:r>
      <w:r w:rsidRPr="00016224">
        <w:rPr>
          <w:sz w:val="24"/>
          <w:szCs w:val="24"/>
        </w:rPr>
        <w:tab/>
      </w:r>
      <w:r w:rsidRPr="00016224">
        <w:rPr>
          <w:sz w:val="24"/>
          <w:szCs w:val="24"/>
        </w:rPr>
        <w:tab/>
      </w:r>
    </w:p>
    <w:p w:rsidR="00FC725C" w:rsidRPr="00016224" w:rsidRDefault="00FC725C" w:rsidP="00FC725C">
      <w:pPr>
        <w:rPr>
          <w:sz w:val="24"/>
          <w:szCs w:val="24"/>
        </w:rPr>
      </w:pPr>
    </w:p>
    <w:p w:rsidR="00FC725C" w:rsidRPr="00016224" w:rsidRDefault="00FC725C" w:rsidP="00FC725C">
      <w:pPr>
        <w:jc w:val="both"/>
        <w:rPr>
          <w:sz w:val="24"/>
          <w:szCs w:val="24"/>
        </w:rPr>
      </w:pPr>
      <w:r w:rsidRPr="00016224">
        <w:rPr>
          <w:sz w:val="24"/>
          <w:szCs w:val="24"/>
        </w:rPr>
        <w:t xml:space="preserve">Návrh podáva:                                             </w:t>
      </w:r>
    </w:p>
    <w:p w:rsidR="00FC725C" w:rsidRPr="00016224" w:rsidRDefault="00FC725C" w:rsidP="00FC725C">
      <w:pPr>
        <w:jc w:val="both"/>
        <w:rPr>
          <w:sz w:val="24"/>
          <w:szCs w:val="24"/>
        </w:rPr>
      </w:pPr>
      <w:r w:rsidRPr="00016224">
        <w:rPr>
          <w:sz w:val="24"/>
          <w:szCs w:val="24"/>
        </w:rPr>
        <w:t>.......................................................................</w:t>
      </w:r>
    </w:p>
    <w:p w:rsidR="00FC725C" w:rsidRPr="00016224" w:rsidRDefault="00FC725C" w:rsidP="00FC725C">
      <w:pPr>
        <w:rPr>
          <w:sz w:val="24"/>
          <w:szCs w:val="24"/>
        </w:rPr>
      </w:pPr>
      <w:r w:rsidRPr="00016224">
        <w:rPr>
          <w:sz w:val="24"/>
          <w:szCs w:val="24"/>
        </w:rPr>
        <w:t xml:space="preserve"> </w:t>
      </w:r>
      <w:r w:rsidRPr="00016224">
        <w:rPr>
          <w:sz w:val="24"/>
          <w:szCs w:val="24"/>
        </w:rPr>
        <w:tab/>
      </w:r>
      <w:r w:rsidRPr="00016224">
        <w:rPr>
          <w:sz w:val="24"/>
          <w:szCs w:val="24"/>
        </w:rPr>
        <w:tab/>
      </w:r>
      <w:r w:rsidRPr="00016224">
        <w:rPr>
          <w:sz w:val="24"/>
          <w:szCs w:val="24"/>
        </w:rPr>
        <w:tab/>
      </w:r>
      <w:r w:rsidRPr="00016224">
        <w:rPr>
          <w:sz w:val="24"/>
          <w:szCs w:val="24"/>
        </w:rPr>
        <w:tab/>
      </w:r>
      <w:r w:rsidRPr="00016224">
        <w:rPr>
          <w:sz w:val="24"/>
          <w:szCs w:val="24"/>
        </w:rPr>
        <w:tab/>
      </w:r>
      <w:r w:rsidRPr="00016224">
        <w:rPr>
          <w:sz w:val="24"/>
          <w:szCs w:val="24"/>
        </w:rPr>
        <w:tab/>
      </w:r>
      <w:r w:rsidRPr="00016224">
        <w:rPr>
          <w:sz w:val="24"/>
          <w:szCs w:val="24"/>
        </w:rPr>
        <w:tab/>
      </w:r>
      <w:r w:rsidRPr="00016224">
        <w:rPr>
          <w:sz w:val="24"/>
          <w:szCs w:val="24"/>
        </w:rPr>
        <w:tab/>
      </w:r>
      <w:r w:rsidRPr="00016224">
        <w:rPr>
          <w:sz w:val="24"/>
          <w:szCs w:val="24"/>
        </w:rPr>
        <w:tab/>
      </w:r>
      <w:r w:rsidRPr="00016224">
        <w:rPr>
          <w:sz w:val="24"/>
          <w:szCs w:val="24"/>
        </w:rPr>
        <w:tab/>
      </w:r>
      <w:r w:rsidRPr="00016224">
        <w:rPr>
          <w:sz w:val="24"/>
          <w:szCs w:val="24"/>
        </w:rPr>
        <w:tab/>
      </w:r>
      <w:r w:rsidRPr="00016224">
        <w:rPr>
          <w:sz w:val="24"/>
          <w:szCs w:val="24"/>
        </w:rPr>
        <w:tab/>
      </w:r>
      <w:r w:rsidRPr="00016224">
        <w:rPr>
          <w:sz w:val="24"/>
          <w:szCs w:val="24"/>
        </w:rPr>
        <w:tab/>
      </w:r>
      <w:r w:rsidRPr="00016224">
        <w:rPr>
          <w:sz w:val="24"/>
          <w:szCs w:val="24"/>
        </w:rPr>
        <w:tab/>
        <w:t xml:space="preserve">                                       </w:t>
      </w:r>
    </w:p>
    <w:p w:rsidR="00FC725C" w:rsidRPr="00016224" w:rsidRDefault="00FC725C" w:rsidP="00FC725C">
      <w:pPr>
        <w:jc w:val="center"/>
        <w:rPr>
          <w:sz w:val="24"/>
          <w:szCs w:val="24"/>
        </w:rPr>
      </w:pPr>
      <w:r w:rsidRPr="00016224">
        <w:rPr>
          <w:sz w:val="24"/>
          <w:szCs w:val="24"/>
        </w:rPr>
        <w:t xml:space="preserve">                  Schválil/a:                                                                                                                                                          </w:t>
      </w:r>
    </w:p>
    <w:p w:rsidR="00FC725C" w:rsidRPr="00016224" w:rsidRDefault="00FC725C" w:rsidP="00FC725C">
      <w:pPr>
        <w:jc w:val="center"/>
        <w:rPr>
          <w:sz w:val="24"/>
          <w:szCs w:val="24"/>
        </w:rPr>
      </w:pPr>
      <w:r w:rsidRPr="00016224">
        <w:rPr>
          <w:sz w:val="24"/>
          <w:szCs w:val="24"/>
        </w:rPr>
        <w:t xml:space="preserve">                                                                           ............................................................................</w:t>
      </w:r>
    </w:p>
    <w:p w:rsidR="00FC725C" w:rsidRDefault="00FC725C" w:rsidP="00FC725C">
      <w:pPr>
        <w:rPr>
          <w:sz w:val="24"/>
          <w:szCs w:val="24"/>
        </w:rPr>
      </w:pPr>
      <w:r w:rsidRPr="00016224">
        <w:rPr>
          <w:sz w:val="24"/>
          <w:szCs w:val="24"/>
        </w:rPr>
        <w:t xml:space="preserve">                                                                                                    riaditeľ/ka školy</w:t>
      </w:r>
    </w:p>
    <w:p w:rsidR="000E4A8A" w:rsidRPr="00016224" w:rsidRDefault="000E4A8A" w:rsidP="00FC725C">
      <w:pPr>
        <w:rPr>
          <w:sz w:val="24"/>
          <w:szCs w:val="24"/>
        </w:rPr>
      </w:pPr>
    </w:p>
    <w:p w:rsidR="00FC725C" w:rsidRPr="00016224" w:rsidRDefault="00FC725C" w:rsidP="00FC725C">
      <w:pPr>
        <w:rPr>
          <w:sz w:val="24"/>
          <w:szCs w:val="24"/>
        </w:rPr>
      </w:pPr>
    </w:p>
    <w:p w:rsidR="00FC725C" w:rsidRPr="00016224" w:rsidRDefault="00FC725C" w:rsidP="00FC725C">
      <w:pPr>
        <w:rPr>
          <w:sz w:val="24"/>
          <w:szCs w:val="24"/>
        </w:rPr>
      </w:pPr>
    </w:p>
    <w:p w:rsidR="000E4A8A" w:rsidRDefault="000E4A8A" w:rsidP="000E4A8A">
      <w:pPr>
        <w:rPr>
          <w:sz w:val="22"/>
          <w:szCs w:val="22"/>
        </w:rPr>
      </w:pPr>
      <w:r>
        <w:rPr>
          <w:sz w:val="22"/>
          <w:szCs w:val="22"/>
          <w:highlight w:val="lightGray"/>
        </w:rPr>
        <w:lastRenderedPageBreak/>
        <w:t>Príloha č. 17</w:t>
      </w:r>
      <w:r w:rsidRPr="00D21D7B">
        <w:rPr>
          <w:sz w:val="22"/>
          <w:szCs w:val="22"/>
          <w:highlight w:val="lightGray"/>
        </w:rPr>
        <w:t>:</w:t>
      </w:r>
    </w:p>
    <w:p w:rsidR="000E4A8A" w:rsidRDefault="000E4A8A" w:rsidP="000E4A8A">
      <w:pPr>
        <w:rPr>
          <w:sz w:val="22"/>
          <w:szCs w:val="22"/>
        </w:rPr>
      </w:pPr>
    </w:p>
    <w:p w:rsidR="000E4A8A" w:rsidRPr="00D21D7B" w:rsidRDefault="000E4A8A" w:rsidP="000E4A8A">
      <w:pPr>
        <w:rPr>
          <w:sz w:val="22"/>
          <w:szCs w:val="22"/>
        </w:rPr>
      </w:pPr>
    </w:p>
    <w:p w:rsidR="000E4A8A" w:rsidRDefault="000E4A8A" w:rsidP="000E4A8A">
      <w:pPr>
        <w:rPr>
          <w:b/>
          <w:sz w:val="24"/>
        </w:rPr>
      </w:pPr>
      <w:r>
        <w:rPr>
          <w:b/>
          <w:sz w:val="24"/>
        </w:rPr>
        <w:t xml:space="preserve">                                                                                                     Rozpočtové organizácie </w:t>
      </w:r>
    </w:p>
    <w:p w:rsidR="000E4A8A" w:rsidRDefault="000E4A8A" w:rsidP="000E4A8A">
      <w:pPr>
        <w:rPr>
          <w:b/>
          <w:sz w:val="24"/>
        </w:rPr>
      </w:pPr>
      <w:r>
        <w:rPr>
          <w:b/>
          <w:sz w:val="24"/>
        </w:rPr>
        <w:t xml:space="preserve">                                                                                                     v zriaďovateľskej pôsobnosti</w:t>
      </w:r>
    </w:p>
    <w:p w:rsidR="000E4A8A" w:rsidRDefault="000E4A8A" w:rsidP="000E4A8A">
      <w:pPr>
        <w:rPr>
          <w:b/>
          <w:sz w:val="18"/>
        </w:rPr>
      </w:pPr>
      <w:r>
        <w:rPr>
          <w:b/>
          <w:sz w:val="24"/>
        </w:rPr>
        <w:t xml:space="preserve">                                                                                                     mesta Košice</w:t>
      </w:r>
    </w:p>
    <w:p w:rsidR="000E4A8A" w:rsidRDefault="000E4A8A" w:rsidP="000E4A8A">
      <w:pPr>
        <w:rPr>
          <w:b/>
          <w:sz w:val="18"/>
        </w:rPr>
      </w:pPr>
    </w:p>
    <w:p w:rsidR="000E4A8A" w:rsidRDefault="000E4A8A" w:rsidP="000E4A8A">
      <w:pPr>
        <w:rPr>
          <w:b/>
          <w:sz w:val="18"/>
        </w:rPr>
      </w:pPr>
    </w:p>
    <w:p w:rsidR="000E4A8A" w:rsidRDefault="000E4A8A" w:rsidP="000E4A8A">
      <w:pPr>
        <w:rPr>
          <w:b/>
          <w:sz w:val="18"/>
        </w:rPr>
      </w:pPr>
    </w:p>
    <w:p w:rsidR="000E4A8A" w:rsidRPr="006571D3" w:rsidRDefault="000E4A8A" w:rsidP="000E4A8A">
      <w:pPr>
        <w:rPr>
          <w:b/>
          <w:sz w:val="18"/>
        </w:rPr>
      </w:pPr>
    </w:p>
    <w:p w:rsidR="000E4A8A" w:rsidRPr="006571D3" w:rsidRDefault="000E4A8A" w:rsidP="000E4A8A">
      <w:pPr>
        <w:rPr>
          <w:b/>
          <w:sz w:val="18"/>
        </w:rPr>
      </w:pPr>
    </w:p>
    <w:p w:rsidR="000E4A8A" w:rsidRPr="006571D3" w:rsidRDefault="000E4A8A" w:rsidP="000E4A8A">
      <w:pPr>
        <w:rPr>
          <w:b/>
          <w:sz w:val="18"/>
        </w:rPr>
      </w:pPr>
    </w:p>
    <w:p w:rsidR="000E4A8A" w:rsidRPr="006571D3" w:rsidRDefault="000E4A8A" w:rsidP="000E4A8A">
      <w:pPr>
        <w:rPr>
          <w:b/>
          <w:sz w:val="18"/>
        </w:rPr>
      </w:pPr>
    </w:p>
    <w:p w:rsidR="000E4A8A" w:rsidRPr="006571D3" w:rsidRDefault="000E4A8A" w:rsidP="000E4A8A">
      <w:pPr>
        <w:rPr>
          <w:b/>
          <w:sz w:val="18"/>
        </w:rPr>
      </w:pPr>
      <w:r w:rsidRPr="006571D3">
        <w:rPr>
          <w:b/>
          <w:sz w:val="18"/>
        </w:rPr>
        <w:t xml:space="preserve">Váš list číslo/zo dňa           </w:t>
      </w:r>
      <w:r>
        <w:rPr>
          <w:b/>
          <w:sz w:val="18"/>
        </w:rPr>
        <w:t xml:space="preserve">                 </w:t>
      </w:r>
      <w:r w:rsidRPr="006571D3">
        <w:rPr>
          <w:b/>
          <w:sz w:val="18"/>
        </w:rPr>
        <w:t xml:space="preserve">Naše číslo    </w:t>
      </w:r>
      <w:r>
        <w:rPr>
          <w:b/>
          <w:sz w:val="18"/>
        </w:rPr>
        <w:t xml:space="preserve">                  </w:t>
      </w:r>
      <w:r w:rsidRPr="006571D3">
        <w:rPr>
          <w:b/>
          <w:sz w:val="18"/>
        </w:rPr>
        <w:t xml:space="preserve"> </w:t>
      </w:r>
      <w:r>
        <w:rPr>
          <w:b/>
          <w:sz w:val="18"/>
        </w:rPr>
        <w:t xml:space="preserve">    </w:t>
      </w:r>
      <w:r w:rsidRPr="006571D3">
        <w:rPr>
          <w:b/>
          <w:sz w:val="18"/>
        </w:rPr>
        <w:t xml:space="preserve"> </w:t>
      </w:r>
      <w:r>
        <w:rPr>
          <w:b/>
          <w:sz w:val="18"/>
        </w:rPr>
        <w:t xml:space="preserve">     </w:t>
      </w:r>
      <w:r w:rsidRPr="006571D3">
        <w:rPr>
          <w:b/>
          <w:sz w:val="18"/>
        </w:rPr>
        <w:t xml:space="preserve">Vybavuje/linka                                         </w:t>
      </w:r>
      <w:r>
        <w:rPr>
          <w:b/>
          <w:sz w:val="18"/>
        </w:rPr>
        <w:t xml:space="preserve">      </w:t>
      </w:r>
      <w:r w:rsidRPr="006571D3">
        <w:rPr>
          <w:b/>
          <w:sz w:val="18"/>
        </w:rPr>
        <w:t xml:space="preserve">  Košice</w:t>
      </w:r>
    </w:p>
    <w:p w:rsidR="000E4A8A" w:rsidRPr="006571D3" w:rsidRDefault="000E4A8A" w:rsidP="000E4A8A">
      <w:pPr>
        <w:ind w:left="1416" w:firstLine="708"/>
      </w:pPr>
      <w:r>
        <w:t xml:space="preserve">MK/A/2018/09660     </w:t>
      </w:r>
      <w:r w:rsidRPr="006571D3">
        <w:t xml:space="preserve">    </w:t>
      </w:r>
      <w:r>
        <w:t xml:space="preserve">     JUDr. Judičák / 6419 219                              07.03.2018</w:t>
      </w:r>
    </w:p>
    <w:p w:rsidR="000E4A8A" w:rsidRPr="006571D3" w:rsidRDefault="000E4A8A" w:rsidP="000E4A8A"/>
    <w:p w:rsidR="000E4A8A" w:rsidRPr="006571D3" w:rsidRDefault="000E4A8A" w:rsidP="000E4A8A"/>
    <w:p w:rsidR="000E4A8A" w:rsidRPr="00A24EF0" w:rsidRDefault="000E4A8A" w:rsidP="000E4A8A">
      <w:pPr>
        <w:jc w:val="both"/>
        <w:rPr>
          <w:b/>
          <w:sz w:val="24"/>
        </w:rPr>
      </w:pPr>
      <w:r w:rsidRPr="00A24EF0">
        <w:rPr>
          <w:b/>
          <w:sz w:val="24"/>
        </w:rPr>
        <w:t>Vec</w:t>
      </w:r>
    </w:p>
    <w:p w:rsidR="000E4A8A" w:rsidRPr="00A24EF0" w:rsidRDefault="000E4A8A" w:rsidP="000E4A8A">
      <w:pPr>
        <w:jc w:val="both"/>
        <w:rPr>
          <w:sz w:val="24"/>
        </w:rPr>
      </w:pPr>
      <w:r w:rsidRPr="00A24EF0">
        <w:rPr>
          <w:sz w:val="24"/>
        </w:rPr>
        <w:t xml:space="preserve">Tretia aktualizácia usmernenia k činnosti </w:t>
      </w:r>
    </w:p>
    <w:p w:rsidR="000E4A8A" w:rsidRPr="00A24EF0" w:rsidRDefault="000E4A8A" w:rsidP="000E4A8A">
      <w:pPr>
        <w:jc w:val="both"/>
        <w:rPr>
          <w:sz w:val="24"/>
        </w:rPr>
      </w:pPr>
      <w:r w:rsidRPr="00A24EF0">
        <w:rPr>
          <w:sz w:val="24"/>
        </w:rPr>
        <w:t>rozpočtovej organizácie v zriaďovateľskej pôsobnosti mesta Košice</w:t>
      </w:r>
    </w:p>
    <w:p w:rsidR="000E4A8A" w:rsidRPr="00A24EF0" w:rsidRDefault="000E4A8A" w:rsidP="000E4A8A">
      <w:pPr>
        <w:jc w:val="both"/>
        <w:rPr>
          <w:b/>
          <w:sz w:val="24"/>
        </w:rPr>
      </w:pPr>
      <w:r w:rsidRPr="00A24EF0">
        <w:rPr>
          <w:b/>
          <w:sz w:val="24"/>
        </w:rPr>
        <w:t>_______________________________________________________</w:t>
      </w:r>
    </w:p>
    <w:p w:rsidR="000E4A8A" w:rsidRPr="00A24EF0" w:rsidRDefault="000E4A8A" w:rsidP="000E4A8A">
      <w:pPr>
        <w:jc w:val="both"/>
        <w:rPr>
          <w:b/>
          <w:sz w:val="24"/>
        </w:rPr>
      </w:pPr>
    </w:p>
    <w:p w:rsidR="000E4A8A" w:rsidRPr="00A24EF0" w:rsidRDefault="000E4A8A" w:rsidP="000E4A8A">
      <w:pPr>
        <w:ind w:firstLine="708"/>
        <w:jc w:val="both"/>
        <w:rPr>
          <w:sz w:val="24"/>
        </w:rPr>
      </w:pPr>
      <w:r w:rsidRPr="00A24EF0">
        <w:rPr>
          <w:sz w:val="24"/>
        </w:rPr>
        <w:t xml:space="preserve">Oddelenie školstva oznamuje školám a školským zariadeniam v jeho zriaďovateľskej pôsobnosti, že dňa </w:t>
      </w:r>
      <w:r>
        <w:rPr>
          <w:sz w:val="24"/>
        </w:rPr>
        <w:t>05.03.2018</w:t>
      </w:r>
      <w:r w:rsidRPr="00A24EF0">
        <w:rPr>
          <w:sz w:val="24"/>
        </w:rPr>
        <w:t xml:space="preserve"> vedenie mesta Košice prijalo tretiu aktualizáciu Usmernenia k činnosti rozpočtovej organizácie v zriaďovateľskej pôsobnosti mesta Košice zo dňa 14.06.2011 v znení neskorších aktualizácii. </w:t>
      </w:r>
    </w:p>
    <w:p w:rsidR="000E4A8A" w:rsidRPr="00A24EF0" w:rsidRDefault="000E4A8A" w:rsidP="000E4A8A">
      <w:pPr>
        <w:jc w:val="both"/>
        <w:rPr>
          <w:sz w:val="24"/>
        </w:rPr>
      </w:pPr>
    </w:p>
    <w:p w:rsidR="000E4A8A" w:rsidRPr="00A24EF0" w:rsidRDefault="000E4A8A" w:rsidP="000E4A8A">
      <w:pPr>
        <w:ind w:firstLine="708"/>
        <w:jc w:val="both"/>
        <w:rPr>
          <w:sz w:val="24"/>
        </w:rPr>
      </w:pPr>
      <w:r w:rsidRPr="00A24EF0">
        <w:rPr>
          <w:sz w:val="24"/>
        </w:rPr>
        <w:t>Aktualizácia sa dotýka článku I. a článku II. usmernenia.</w:t>
      </w:r>
    </w:p>
    <w:p w:rsidR="000E4A8A" w:rsidRPr="00A24EF0" w:rsidRDefault="000E4A8A" w:rsidP="000E4A8A">
      <w:pPr>
        <w:ind w:firstLine="708"/>
        <w:jc w:val="both"/>
        <w:rPr>
          <w:sz w:val="24"/>
        </w:rPr>
      </w:pPr>
      <w:r w:rsidRPr="00A24EF0">
        <w:rPr>
          <w:sz w:val="24"/>
        </w:rPr>
        <w:t>V článku I. sa aktualizovali všeobecne záväzné právne predpisy a vnútorné predpisy mesta Košice, na ktoré sa v článku odkazuje.</w:t>
      </w:r>
    </w:p>
    <w:p w:rsidR="000E4A8A" w:rsidRPr="00A24EF0" w:rsidRDefault="000E4A8A" w:rsidP="000E4A8A">
      <w:pPr>
        <w:ind w:firstLine="708"/>
        <w:jc w:val="both"/>
        <w:rPr>
          <w:sz w:val="24"/>
        </w:rPr>
      </w:pPr>
      <w:r w:rsidRPr="00A24EF0">
        <w:rPr>
          <w:sz w:val="24"/>
        </w:rPr>
        <w:t xml:space="preserve">V článku II. dochádza k vypusteniu písm. e). </w:t>
      </w:r>
    </w:p>
    <w:p w:rsidR="000E4A8A" w:rsidRPr="00A24EF0" w:rsidRDefault="000E4A8A" w:rsidP="000E4A8A">
      <w:pPr>
        <w:ind w:firstLine="708"/>
        <w:jc w:val="both"/>
        <w:rPr>
          <w:sz w:val="24"/>
        </w:rPr>
      </w:pPr>
      <w:r w:rsidRPr="00A24EF0">
        <w:rPr>
          <w:sz w:val="24"/>
        </w:rPr>
        <w:t>Vzhľadom na to, že k uzatvoreniu kolektívnych zmlúv už nebude potrebný súhlas zriaďovateľa, s účinnosťou od 15.03.2018 bude za prekročenie plánovaných výdavkov na mzdy a odvody v celom rozsahu zodpovedný štatutárny orgán rozpočtovej organizácie, jeho právomoc zlepšovať platové podmienky zamestnancov z pracovnoprávnych vzťahov nad mieru upravenú kolektívnou zmluvou vyššieho stupňa (najmä pokiaľ ide o odstupné a odchodné) bude limitovaná plánovanými rozpočtovými výdavkami na mzdy a odvody a zriaďovateľ dodatočné zdroje na tieto výdavky neposkytne.</w:t>
      </w:r>
    </w:p>
    <w:p w:rsidR="000E4A8A" w:rsidRPr="00A24EF0" w:rsidRDefault="000E4A8A" w:rsidP="000E4A8A">
      <w:pPr>
        <w:jc w:val="both"/>
        <w:rPr>
          <w:sz w:val="24"/>
        </w:rPr>
      </w:pPr>
    </w:p>
    <w:p w:rsidR="000E4A8A" w:rsidRPr="00A24EF0" w:rsidRDefault="000E4A8A" w:rsidP="000E4A8A">
      <w:pPr>
        <w:ind w:firstLine="708"/>
        <w:jc w:val="both"/>
        <w:rPr>
          <w:sz w:val="24"/>
        </w:rPr>
      </w:pPr>
      <w:r w:rsidRPr="00A24EF0">
        <w:rPr>
          <w:sz w:val="24"/>
        </w:rPr>
        <w:t>So zreteľom na uvedené mesto Košice, ako zriaďovateľ škôl a školských zariadení, Vám ukladá s účinnosťou od 15.03.2018 predkladať príslušné dokumenty za účelom udelenia predchádzajúceho súhlasu na uvedené činnosti :</w:t>
      </w:r>
    </w:p>
    <w:p w:rsidR="000E4A8A" w:rsidRPr="00A24EF0" w:rsidRDefault="000E4A8A" w:rsidP="000E4A8A">
      <w:pPr>
        <w:jc w:val="both"/>
        <w:rPr>
          <w:sz w:val="24"/>
        </w:rPr>
      </w:pPr>
    </w:p>
    <w:p w:rsidR="000E4A8A" w:rsidRPr="00A24EF0" w:rsidRDefault="000E4A8A" w:rsidP="000E4A8A">
      <w:pPr>
        <w:ind w:firstLine="708"/>
        <w:jc w:val="both"/>
        <w:rPr>
          <w:sz w:val="24"/>
        </w:rPr>
      </w:pPr>
      <w:r w:rsidRPr="00A24EF0">
        <w:rPr>
          <w:sz w:val="24"/>
        </w:rPr>
        <w:t xml:space="preserve">I. Zákon č. 343/2015 Z. z. o verejnom obstarávaní a o zmene a doplnení niektorých zákonov v znení neskorších predpisov </w:t>
      </w:r>
    </w:p>
    <w:p w:rsidR="000E4A8A" w:rsidRPr="00A24EF0" w:rsidRDefault="000E4A8A" w:rsidP="000E4A8A">
      <w:pPr>
        <w:jc w:val="both"/>
        <w:rPr>
          <w:sz w:val="24"/>
        </w:rPr>
      </w:pPr>
      <w:r w:rsidRPr="00A24EF0">
        <w:rPr>
          <w:sz w:val="24"/>
        </w:rPr>
        <w:t xml:space="preserve">      </w:t>
      </w:r>
    </w:p>
    <w:p w:rsidR="000E4A8A" w:rsidRDefault="000E4A8A" w:rsidP="000E4A8A">
      <w:pPr>
        <w:ind w:firstLine="708"/>
        <w:jc w:val="both"/>
        <w:rPr>
          <w:sz w:val="24"/>
        </w:rPr>
      </w:pPr>
      <w:r w:rsidRPr="00A24EF0">
        <w:rPr>
          <w:sz w:val="24"/>
        </w:rPr>
        <w:t xml:space="preserve">Magistrát mesta Košice Vám oznamuje, že podľa zákona č. 343/2015 Z. z. o verejnom obstarávaní a o zmene a doplnení niektorých zákonov v znení neskorších predpisov, verejný obstarávateľ (rozpočtová organizácia) je povinný dodržiavať postupy verejného obstarávania </w:t>
      </w:r>
    </w:p>
    <w:p w:rsidR="000E4A8A" w:rsidRDefault="000E4A8A" w:rsidP="000E4A8A">
      <w:pPr>
        <w:ind w:firstLine="708"/>
        <w:jc w:val="both"/>
        <w:rPr>
          <w:sz w:val="24"/>
        </w:rPr>
      </w:pPr>
    </w:p>
    <w:p w:rsidR="000E4A8A" w:rsidRPr="00A24EF0" w:rsidRDefault="000E4A8A" w:rsidP="000E4A8A">
      <w:pPr>
        <w:jc w:val="both"/>
        <w:rPr>
          <w:sz w:val="24"/>
        </w:rPr>
      </w:pPr>
      <w:r w:rsidRPr="00A24EF0">
        <w:rPr>
          <w:sz w:val="24"/>
        </w:rPr>
        <w:t>v zmysle zákona, ktorým sa zadávajú zákazky na dodanie tovaru, zákazky na uskutočnenie stavebných prác a zákazky na poskytnutie služieb.</w:t>
      </w:r>
    </w:p>
    <w:p w:rsidR="000E4A8A" w:rsidRPr="00A24EF0" w:rsidRDefault="000E4A8A" w:rsidP="000E4A8A">
      <w:pPr>
        <w:ind w:firstLine="708"/>
        <w:jc w:val="both"/>
        <w:rPr>
          <w:sz w:val="24"/>
        </w:rPr>
      </w:pPr>
      <w:r w:rsidRPr="00A24EF0">
        <w:rPr>
          <w:sz w:val="24"/>
        </w:rPr>
        <w:t>Primátor mesta Košice podľa § 11 ods. 3 zákona č.401/1990 Zb. o meste Košice v znení neskorších predpisov schválil Smernicu č.6/2016 o verejnom obstarávaní v podmienkach Mesta Košice, ktorá je v zmysle Čl. I ods. 4 a ods. 5  záväzná pre školy a školské zariadenia bez právnej subjektivity.</w:t>
      </w:r>
    </w:p>
    <w:p w:rsidR="000E4A8A" w:rsidRPr="00A24EF0" w:rsidRDefault="000E4A8A" w:rsidP="000E4A8A">
      <w:pPr>
        <w:ind w:firstLine="708"/>
        <w:jc w:val="both"/>
        <w:rPr>
          <w:sz w:val="24"/>
        </w:rPr>
      </w:pPr>
      <w:r w:rsidRPr="00A24EF0">
        <w:rPr>
          <w:sz w:val="24"/>
        </w:rPr>
        <w:t>Rozpočtová organizácia pred samotným úkonom verejného obstarávania musí mať schválené právne náležitosti súvisiace s verejným obstarávaním a  zákazky, ktoré plánuje obstarať musia byť kryté schváleným rozpočtom pre danú organizáciu.</w:t>
      </w:r>
    </w:p>
    <w:p w:rsidR="000E4A8A" w:rsidRPr="00A24EF0" w:rsidRDefault="000E4A8A" w:rsidP="000E4A8A">
      <w:pPr>
        <w:jc w:val="both"/>
        <w:rPr>
          <w:sz w:val="24"/>
        </w:rPr>
      </w:pPr>
      <w:r w:rsidRPr="00A24EF0">
        <w:rPr>
          <w:sz w:val="24"/>
        </w:rPr>
        <w:t xml:space="preserve">    </w:t>
      </w:r>
      <w:r>
        <w:rPr>
          <w:sz w:val="24"/>
        </w:rPr>
        <w:tab/>
      </w:r>
      <w:r w:rsidRPr="00A24EF0">
        <w:rPr>
          <w:sz w:val="24"/>
        </w:rPr>
        <w:t>Na základe vyššie uvedeného Vás žiadame o striktné dodržiavanie predmetného zákona. Taktiež Vás žiadame, aby ste pred samotným úkonom všetky náležitosti vopred konzultovali s MMK – oddelenie školstva.</w:t>
      </w:r>
    </w:p>
    <w:p w:rsidR="000E4A8A" w:rsidRPr="00A24EF0" w:rsidRDefault="000E4A8A" w:rsidP="000E4A8A">
      <w:pPr>
        <w:jc w:val="both"/>
        <w:rPr>
          <w:sz w:val="24"/>
        </w:rPr>
      </w:pPr>
    </w:p>
    <w:p w:rsidR="000E4A8A" w:rsidRPr="00A24EF0" w:rsidRDefault="000E4A8A" w:rsidP="000E4A8A">
      <w:pPr>
        <w:ind w:firstLine="708"/>
        <w:jc w:val="both"/>
        <w:rPr>
          <w:sz w:val="24"/>
        </w:rPr>
      </w:pPr>
      <w:r w:rsidRPr="00A24EF0">
        <w:rPr>
          <w:sz w:val="24"/>
        </w:rPr>
        <w:t>II. Zmluvné vzťahy</w:t>
      </w:r>
    </w:p>
    <w:p w:rsidR="000E4A8A" w:rsidRPr="00A24EF0" w:rsidRDefault="000E4A8A" w:rsidP="000E4A8A">
      <w:pPr>
        <w:jc w:val="both"/>
        <w:rPr>
          <w:sz w:val="24"/>
        </w:rPr>
      </w:pPr>
    </w:p>
    <w:p w:rsidR="000E4A8A" w:rsidRPr="00A24EF0" w:rsidRDefault="000E4A8A" w:rsidP="005102B7">
      <w:pPr>
        <w:numPr>
          <w:ilvl w:val="0"/>
          <w:numId w:val="76"/>
        </w:numPr>
        <w:spacing w:before="0"/>
        <w:jc w:val="both"/>
        <w:rPr>
          <w:sz w:val="24"/>
        </w:rPr>
      </w:pPr>
      <w:r w:rsidRPr="00A24EF0">
        <w:rPr>
          <w:sz w:val="24"/>
        </w:rPr>
        <w:t xml:space="preserve">uzatvorenie obchodných a iných zmlúv, dohôd, objednávok alebo ostatných právnych úkonov medzi organizáciou a inými osobami, predmetom ktorých by bolo plnenie (záväzok) organizácie s hodnotou prevyšujúcou v jednotlivom obchodnom prípade sumu 3 000 € alebo ak by súhrn plnení voči tej istej osobe (osobám) v príslušnom kalendárnom roku mal prevyšovať sumu 10 000 €, to neplatí v prípade využitia elektronického trhoviska v súvislosti s verejným obstarávaním, nakoľko tento právny úkon nepodlieha predchádzajúcemu súhlasu a z tohto dôvodu je rozpočtová organizácia povinná poslať kópiu vyššie uvedených zmlúv, dohôd na oddelenie školstva MMK za účelom evidovania </w:t>
      </w:r>
    </w:p>
    <w:p w:rsidR="000E4A8A" w:rsidRPr="00A24EF0" w:rsidRDefault="000E4A8A" w:rsidP="005102B7">
      <w:pPr>
        <w:numPr>
          <w:ilvl w:val="0"/>
          <w:numId w:val="76"/>
        </w:numPr>
        <w:spacing w:before="0"/>
        <w:jc w:val="both"/>
        <w:rPr>
          <w:sz w:val="24"/>
        </w:rPr>
      </w:pPr>
      <w:r w:rsidRPr="00A24EF0">
        <w:rPr>
          <w:sz w:val="24"/>
        </w:rPr>
        <w:t>uzatvorenie zmlúv, dohôd alebo iných právnych úkonov, predmetom ktorých by bolo postúpenie pohľadávky/pohľadávok organizácie na iné osoby (osobu) v hodnote prevyšujúcej v jednotlivom obchodnom prípade sumu 3 000 €, alebo ak by súhrn plnení voči istej osobe (osobám) v príslušnom kalendárnom roku mal prevyšovať sumu 10 000 €,</w:t>
      </w:r>
    </w:p>
    <w:p w:rsidR="000E4A8A" w:rsidRPr="00A24EF0" w:rsidRDefault="000E4A8A" w:rsidP="005102B7">
      <w:pPr>
        <w:numPr>
          <w:ilvl w:val="0"/>
          <w:numId w:val="76"/>
        </w:numPr>
        <w:spacing w:before="0"/>
        <w:jc w:val="both"/>
        <w:rPr>
          <w:sz w:val="24"/>
        </w:rPr>
      </w:pPr>
      <w:r w:rsidRPr="00A24EF0">
        <w:rPr>
          <w:sz w:val="24"/>
        </w:rPr>
        <w:t>uzatvorenie zmlúv, dohôd alebo iných právnych úkonov, predmetom ktorých by bolo započítanie vzájomných pohľadávok alebo záväzkov organizácie s inými osobami (osobou) prevyšujúcich v jednotlivom obchodnom prípade sumu 3 000 €, alebo ak by súhrn plnení voči tej istej osobe (osobám) v príslušnom kalendárnom roku mal prevyšovať sumu 10 000 €,</w:t>
      </w:r>
    </w:p>
    <w:p w:rsidR="000E4A8A" w:rsidRPr="00A24EF0" w:rsidRDefault="000E4A8A" w:rsidP="005102B7">
      <w:pPr>
        <w:numPr>
          <w:ilvl w:val="0"/>
          <w:numId w:val="76"/>
        </w:numPr>
        <w:spacing w:before="0"/>
        <w:jc w:val="both"/>
        <w:rPr>
          <w:sz w:val="24"/>
        </w:rPr>
      </w:pPr>
      <w:r w:rsidRPr="00A24EF0">
        <w:rPr>
          <w:sz w:val="24"/>
        </w:rPr>
        <w:t>uskutočnenie právnych úkonov, predmetom ktorých by bolo vyradenie majetku organizácie z účtovníctva organizácie s účtovnou hodnotou prevyšujúcou v jednotlivom obchodnom prípade sumu  3 000 €,</w:t>
      </w:r>
    </w:p>
    <w:p w:rsidR="000E4A8A" w:rsidRPr="00A24EF0" w:rsidRDefault="000E4A8A" w:rsidP="005102B7">
      <w:pPr>
        <w:numPr>
          <w:ilvl w:val="0"/>
          <w:numId w:val="76"/>
        </w:numPr>
        <w:spacing w:before="0"/>
        <w:jc w:val="both"/>
        <w:rPr>
          <w:sz w:val="24"/>
        </w:rPr>
      </w:pPr>
      <w:r w:rsidRPr="00A24EF0">
        <w:rPr>
          <w:sz w:val="24"/>
        </w:rPr>
        <w:t>vydanie interných predpisov a zásad, pre ktoré sú východiskom smernice vydané zriaďovateľom.</w:t>
      </w:r>
    </w:p>
    <w:p w:rsidR="000E4A8A" w:rsidRPr="00A24EF0" w:rsidRDefault="000E4A8A" w:rsidP="000E4A8A">
      <w:pPr>
        <w:jc w:val="both"/>
        <w:rPr>
          <w:sz w:val="24"/>
        </w:rPr>
      </w:pPr>
    </w:p>
    <w:p w:rsidR="000E4A8A" w:rsidRPr="00A24EF0" w:rsidRDefault="000E4A8A" w:rsidP="000E4A8A">
      <w:pPr>
        <w:ind w:firstLine="708"/>
        <w:jc w:val="both"/>
        <w:rPr>
          <w:sz w:val="24"/>
        </w:rPr>
      </w:pPr>
      <w:r w:rsidRPr="00A24EF0">
        <w:rPr>
          <w:sz w:val="24"/>
        </w:rPr>
        <w:t>III. Modernizácia a rekonštrukcia budov škôl a školských zariadení</w:t>
      </w:r>
    </w:p>
    <w:p w:rsidR="000E4A8A" w:rsidRPr="00A24EF0" w:rsidRDefault="000E4A8A" w:rsidP="000E4A8A">
      <w:pPr>
        <w:jc w:val="both"/>
        <w:rPr>
          <w:sz w:val="24"/>
        </w:rPr>
      </w:pPr>
    </w:p>
    <w:p w:rsidR="000E4A8A" w:rsidRPr="00A24EF0" w:rsidRDefault="000E4A8A" w:rsidP="000E4A8A">
      <w:pPr>
        <w:ind w:firstLine="708"/>
        <w:jc w:val="both"/>
        <w:rPr>
          <w:sz w:val="24"/>
        </w:rPr>
      </w:pPr>
      <w:r w:rsidRPr="00A24EF0">
        <w:rPr>
          <w:sz w:val="24"/>
        </w:rPr>
        <w:t xml:space="preserve">Mesto Košice môže v rámci možností rozpočtu mesta poskytnúť účelovo určené finančné prostriedky na kapitálové výdavky. Školy a školské zariadenia pri žiadosti o kapitálové finančné prostriedky postupujú v zmysle Smernice č.17 z roku 2009.   </w:t>
      </w:r>
    </w:p>
    <w:p w:rsidR="000E4A8A" w:rsidRPr="00A24EF0" w:rsidRDefault="000E4A8A" w:rsidP="000E4A8A">
      <w:pPr>
        <w:jc w:val="both"/>
        <w:rPr>
          <w:sz w:val="24"/>
        </w:rPr>
      </w:pPr>
    </w:p>
    <w:p w:rsidR="000E4A8A" w:rsidRPr="00A24EF0" w:rsidRDefault="000E4A8A" w:rsidP="000E4A8A">
      <w:pPr>
        <w:ind w:firstLine="708"/>
        <w:jc w:val="both"/>
        <w:rPr>
          <w:sz w:val="24"/>
        </w:rPr>
      </w:pPr>
      <w:r w:rsidRPr="00A24EF0">
        <w:rPr>
          <w:sz w:val="24"/>
        </w:rPr>
        <w:t>IV. Fondy, granty, projekty</w:t>
      </w:r>
    </w:p>
    <w:p w:rsidR="000E4A8A" w:rsidRPr="00A24EF0" w:rsidRDefault="000E4A8A" w:rsidP="000E4A8A">
      <w:pPr>
        <w:jc w:val="both"/>
        <w:rPr>
          <w:sz w:val="24"/>
        </w:rPr>
      </w:pPr>
    </w:p>
    <w:p w:rsidR="000E4A8A" w:rsidRPr="00A24EF0" w:rsidRDefault="000E4A8A" w:rsidP="000E4A8A">
      <w:pPr>
        <w:ind w:firstLine="708"/>
        <w:jc w:val="both"/>
        <w:rPr>
          <w:sz w:val="24"/>
        </w:rPr>
      </w:pPr>
      <w:r w:rsidRPr="00A24EF0">
        <w:rPr>
          <w:sz w:val="24"/>
        </w:rPr>
        <w:t xml:space="preserve">Školy a školské zariadenia v zriaďovateľskej pôsobnosti mesta Košice sú povinné informovať zriaďovateľa o zapojení sa do projektov, grantových programov a výziev </w:t>
      </w:r>
      <w:r w:rsidRPr="00A24EF0">
        <w:rPr>
          <w:sz w:val="24"/>
        </w:rPr>
        <w:lastRenderedPageBreak/>
        <w:t>vyhlasovaných ministerstvami SR, nadačnými fondmi, organizáciami, inštitúciami a inými subjektmi  v Slovenskej republike i v zahraničí. Všetky druhy projektov do ktorých sa plánuje škola resp. školské zariadenie zapojiť je možné podať iba so súhlasným stanoviskom zriaďovateľa.</w:t>
      </w:r>
    </w:p>
    <w:p w:rsidR="000E4A8A" w:rsidRPr="00A24EF0" w:rsidRDefault="000E4A8A" w:rsidP="000E4A8A">
      <w:pPr>
        <w:jc w:val="both"/>
        <w:rPr>
          <w:sz w:val="24"/>
        </w:rPr>
      </w:pPr>
    </w:p>
    <w:p w:rsidR="000E4A8A" w:rsidRPr="00A24EF0" w:rsidRDefault="000E4A8A" w:rsidP="000E4A8A">
      <w:pPr>
        <w:jc w:val="both"/>
        <w:rPr>
          <w:sz w:val="24"/>
        </w:rPr>
      </w:pPr>
      <w:r w:rsidRPr="00A24EF0">
        <w:rPr>
          <w:sz w:val="24"/>
        </w:rPr>
        <w:t xml:space="preserve">     </w:t>
      </w:r>
      <w:r>
        <w:rPr>
          <w:sz w:val="24"/>
        </w:rPr>
        <w:tab/>
      </w:r>
      <w:r w:rsidRPr="00A24EF0">
        <w:rPr>
          <w:sz w:val="24"/>
        </w:rPr>
        <w:t xml:space="preserve">Za predchádzajúci súhlas sa považuje kladné písomné vyjadrenie zriaďovateľa. Ak sa zriaďovateľ v stanovenej lehote nevyjadrí, platí  že predchádzajúci súhlas nebol udelený. </w:t>
      </w:r>
    </w:p>
    <w:p w:rsidR="000E4A8A" w:rsidRDefault="000E4A8A" w:rsidP="000E4A8A">
      <w:pPr>
        <w:rPr>
          <w:sz w:val="24"/>
        </w:rPr>
      </w:pPr>
    </w:p>
    <w:p w:rsidR="000E4A8A" w:rsidRDefault="000E4A8A" w:rsidP="000E4A8A">
      <w:pPr>
        <w:rPr>
          <w:sz w:val="24"/>
        </w:rPr>
      </w:pPr>
    </w:p>
    <w:p w:rsidR="000E4A8A" w:rsidRPr="006571D3" w:rsidRDefault="000E4A8A" w:rsidP="000E4A8A">
      <w:pPr>
        <w:rPr>
          <w:sz w:val="24"/>
        </w:rPr>
      </w:pPr>
      <w:r w:rsidRPr="006571D3">
        <w:rPr>
          <w:sz w:val="24"/>
        </w:rPr>
        <w:tab/>
        <w:t xml:space="preserve">S pozdravom                    </w:t>
      </w:r>
    </w:p>
    <w:p w:rsidR="000E4A8A" w:rsidRPr="006571D3" w:rsidRDefault="000E4A8A" w:rsidP="000E4A8A">
      <w:pPr>
        <w:rPr>
          <w:sz w:val="24"/>
        </w:rPr>
      </w:pPr>
    </w:p>
    <w:p w:rsidR="000E4A8A" w:rsidRPr="006571D3" w:rsidRDefault="000E4A8A" w:rsidP="000E4A8A">
      <w:pPr>
        <w:rPr>
          <w:sz w:val="24"/>
        </w:rPr>
      </w:pPr>
    </w:p>
    <w:p w:rsidR="000E4A8A" w:rsidRDefault="000E4A8A" w:rsidP="000E4A8A">
      <w:pPr>
        <w:rPr>
          <w:sz w:val="24"/>
        </w:rPr>
      </w:pPr>
      <w:r w:rsidRPr="006571D3">
        <w:rPr>
          <w:sz w:val="24"/>
        </w:rPr>
        <w:t xml:space="preserve">                                                                     </w:t>
      </w:r>
      <w:r>
        <w:rPr>
          <w:sz w:val="24"/>
        </w:rPr>
        <w:t xml:space="preserve">                     </w:t>
      </w:r>
      <w:r w:rsidRPr="006571D3">
        <w:rPr>
          <w:sz w:val="24"/>
        </w:rPr>
        <w:t xml:space="preserve"> MUDr. Richard Raši, PhD., MPH</w:t>
      </w:r>
    </w:p>
    <w:p w:rsidR="000E4A8A" w:rsidRPr="006571D3" w:rsidRDefault="000E4A8A" w:rsidP="000E4A8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 xml:space="preserve">      Primátor mesta Košice</w:t>
      </w:r>
    </w:p>
    <w:p w:rsidR="000E4A8A" w:rsidRDefault="000E4A8A" w:rsidP="000E4A8A">
      <w:pPr>
        <w:pStyle w:val="Nadpis7"/>
        <w:rPr>
          <w:b/>
          <w:color w:val="0000FF"/>
          <w:sz w:val="22"/>
          <w:szCs w:val="22"/>
        </w:rPr>
      </w:pPr>
    </w:p>
    <w:p w:rsidR="00FC725C" w:rsidRDefault="00FC725C" w:rsidP="00FC725C">
      <w:pPr>
        <w:spacing w:before="0"/>
        <w:rPr>
          <w:b/>
          <w:color w:val="0000FF"/>
          <w:sz w:val="22"/>
          <w:szCs w:val="22"/>
        </w:rPr>
        <w:sectPr w:rsidR="00FC725C">
          <w:pgSz w:w="11906" w:h="16838"/>
          <w:pgMar w:top="539" w:right="1134" w:bottom="539" w:left="1134" w:header="709" w:footer="709" w:gutter="0"/>
          <w:cols w:space="708"/>
        </w:sectPr>
      </w:pPr>
    </w:p>
    <w:p w:rsidR="00FC725C" w:rsidRDefault="00FC725C" w:rsidP="00FC725C">
      <w:pPr>
        <w:pStyle w:val="Normlnywebov"/>
      </w:pPr>
      <w:r>
        <w:rPr>
          <w:highlight w:val="lightGray"/>
        </w:rPr>
        <w:lastRenderedPageBreak/>
        <w:t>Príloha č. 1</w:t>
      </w:r>
      <w:r w:rsidR="00104BB0">
        <w:rPr>
          <w:highlight w:val="lightGray"/>
        </w:rPr>
        <w:t>6</w:t>
      </w:r>
      <w:r>
        <w:rPr>
          <w:highlight w:val="lightGray"/>
        </w:rPr>
        <w:t>:</w:t>
      </w:r>
    </w:p>
    <w:tbl>
      <w:tblPr>
        <w:tblW w:w="15449" w:type="dxa"/>
        <w:tblInd w:w="70" w:type="dxa"/>
        <w:tblCellMar>
          <w:left w:w="70" w:type="dxa"/>
          <w:right w:w="70" w:type="dxa"/>
        </w:tblCellMar>
        <w:tblLook w:val="04A0" w:firstRow="1" w:lastRow="0" w:firstColumn="1" w:lastColumn="0" w:noHBand="0" w:noVBand="1"/>
      </w:tblPr>
      <w:tblGrid>
        <w:gridCol w:w="1010"/>
        <w:gridCol w:w="2081"/>
        <w:gridCol w:w="3997"/>
        <w:gridCol w:w="2268"/>
        <w:gridCol w:w="1984"/>
        <w:gridCol w:w="2028"/>
        <w:gridCol w:w="2081"/>
      </w:tblGrid>
      <w:tr w:rsidR="00FC725C" w:rsidTr="00FC725C">
        <w:trPr>
          <w:trHeight w:val="245"/>
        </w:trPr>
        <w:tc>
          <w:tcPr>
            <w:tcW w:w="15449" w:type="dxa"/>
            <w:gridSpan w:val="7"/>
            <w:noWrap/>
            <w:vAlign w:val="bottom"/>
            <w:hideMark/>
          </w:tcPr>
          <w:p w:rsidR="00FC725C" w:rsidRDefault="00FC725C" w:rsidP="00FC725C">
            <w:pPr>
              <w:spacing w:before="0"/>
              <w:jc w:val="center"/>
              <w:rPr>
                <w:b/>
                <w:bCs/>
                <w:sz w:val="24"/>
                <w:szCs w:val="24"/>
              </w:rPr>
            </w:pPr>
            <w:r>
              <w:rPr>
                <w:b/>
                <w:bCs/>
                <w:sz w:val="24"/>
                <w:szCs w:val="24"/>
              </w:rPr>
              <w:t xml:space="preserve">Monitorovanie plnenia Programu rozvoja mesta Košice 2015-2020 </w:t>
            </w:r>
          </w:p>
        </w:tc>
      </w:tr>
      <w:tr w:rsidR="00FC725C" w:rsidTr="00FC725C">
        <w:trPr>
          <w:trHeight w:val="245"/>
        </w:trPr>
        <w:tc>
          <w:tcPr>
            <w:tcW w:w="1010" w:type="dxa"/>
            <w:vAlign w:val="center"/>
            <w:hideMark/>
          </w:tcPr>
          <w:p w:rsidR="00FC725C" w:rsidRDefault="00FC725C" w:rsidP="00FC725C">
            <w:pPr>
              <w:spacing w:before="0"/>
              <w:rPr>
                <w:b/>
                <w:bCs/>
              </w:rPr>
            </w:pPr>
            <w:r>
              <w:rPr>
                <w:b/>
                <w:bCs/>
              </w:rPr>
              <w:t>Škola:</w:t>
            </w:r>
          </w:p>
        </w:tc>
        <w:tc>
          <w:tcPr>
            <w:tcW w:w="2081" w:type="dxa"/>
            <w:vAlign w:val="center"/>
            <w:hideMark/>
          </w:tcPr>
          <w:p w:rsidR="00FC725C" w:rsidRDefault="00FC725C" w:rsidP="00FC725C">
            <w:pPr>
              <w:spacing w:before="0"/>
            </w:pPr>
          </w:p>
        </w:tc>
        <w:tc>
          <w:tcPr>
            <w:tcW w:w="3997" w:type="dxa"/>
            <w:vAlign w:val="center"/>
            <w:hideMark/>
          </w:tcPr>
          <w:p w:rsidR="00FC725C" w:rsidRDefault="00FC725C" w:rsidP="00FC725C">
            <w:pPr>
              <w:spacing w:before="0"/>
            </w:pPr>
          </w:p>
        </w:tc>
        <w:tc>
          <w:tcPr>
            <w:tcW w:w="2268" w:type="dxa"/>
            <w:vAlign w:val="center"/>
            <w:hideMark/>
          </w:tcPr>
          <w:p w:rsidR="00FC725C" w:rsidRDefault="00FC725C" w:rsidP="00FC725C">
            <w:pPr>
              <w:spacing w:before="0"/>
            </w:pPr>
          </w:p>
        </w:tc>
        <w:tc>
          <w:tcPr>
            <w:tcW w:w="1984" w:type="dxa"/>
            <w:vAlign w:val="center"/>
            <w:hideMark/>
          </w:tcPr>
          <w:p w:rsidR="00FC725C" w:rsidRDefault="00FC725C" w:rsidP="00FC725C">
            <w:pPr>
              <w:spacing w:before="0"/>
            </w:pPr>
          </w:p>
        </w:tc>
        <w:tc>
          <w:tcPr>
            <w:tcW w:w="2028" w:type="dxa"/>
            <w:vAlign w:val="center"/>
            <w:hideMark/>
          </w:tcPr>
          <w:p w:rsidR="00FC725C" w:rsidRDefault="00FC725C" w:rsidP="00FC725C">
            <w:pPr>
              <w:spacing w:before="0"/>
            </w:pPr>
          </w:p>
        </w:tc>
        <w:tc>
          <w:tcPr>
            <w:tcW w:w="2081" w:type="dxa"/>
            <w:vAlign w:val="center"/>
            <w:hideMark/>
          </w:tcPr>
          <w:p w:rsidR="00FC725C" w:rsidRDefault="00FC725C" w:rsidP="00FC725C">
            <w:pPr>
              <w:spacing w:before="0"/>
            </w:pPr>
          </w:p>
        </w:tc>
      </w:tr>
      <w:tr w:rsidR="00FC725C" w:rsidTr="00FC725C">
        <w:trPr>
          <w:trHeight w:val="504"/>
        </w:trPr>
        <w:tc>
          <w:tcPr>
            <w:tcW w:w="1010" w:type="dxa"/>
            <w:vAlign w:val="center"/>
            <w:hideMark/>
          </w:tcPr>
          <w:p w:rsidR="00FC725C" w:rsidRDefault="00FC725C" w:rsidP="00FC725C">
            <w:pPr>
              <w:spacing w:before="0"/>
              <w:rPr>
                <w:b/>
                <w:bCs/>
              </w:rPr>
            </w:pPr>
            <w:r>
              <w:rPr>
                <w:b/>
                <w:bCs/>
              </w:rPr>
              <w:t>Mesiac/             rok:</w:t>
            </w:r>
          </w:p>
        </w:tc>
        <w:tc>
          <w:tcPr>
            <w:tcW w:w="2081" w:type="dxa"/>
            <w:noWrap/>
            <w:vAlign w:val="bottom"/>
            <w:hideMark/>
          </w:tcPr>
          <w:p w:rsidR="00FC725C" w:rsidRDefault="00FC725C" w:rsidP="00FC725C">
            <w:pPr>
              <w:spacing w:before="0"/>
            </w:pPr>
          </w:p>
        </w:tc>
        <w:tc>
          <w:tcPr>
            <w:tcW w:w="3997" w:type="dxa"/>
            <w:noWrap/>
            <w:vAlign w:val="bottom"/>
            <w:hideMark/>
          </w:tcPr>
          <w:p w:rsidR="00FC725C" w:rsidRDefault="00FC725C" w:rsidP="00FC725C">
            <w:pPr>
              <w:spacing w:before="0"/>
            </w:pPr>
          </w:p>
        </w:tc>
        <w:tc>
          <w:tcPr>
            <w:tcW w:w="2268" w:type="dxa"/>
            <w:noWrap/>
            <w:vAlign w:val="bottom"/>
            <w:hideMark/>
          </w:tcPr>
          <w:p w:rsidR="00FC725C" w:rsidRDefault="00FC725C" w:rsidP="00FC725C">
            <w:pPr>
              <w:spacing w:before="0"/>
            </w:pPr>
          </w:p>
        </w:tc>
        <w:tc>
          <w:tcPr>
            <w:tcW w:w="1984" w:type="dxa"/>
            <w:noWrap/>
            <w:vAlign w:val="bottom"/>
            <w:hideMark/>
          </w:tcPr>
          <w:p w:rsidR="00FC725C" w:rsidRDefault="00FC725C" w:rsidP="00FC725C">
            <w:pPr>
              <w:spacing w:before="0"/>
            </w:pPr>
          </w:p>
        </w:tc>
        <w:tc>
          <w:tcPr>
            <w:tcW w:w="2028" w:type="dxa"/>
            <w:noWrap/>
            <w:vAlign w:val="bottom"/>
            <w:hideMark/>
          </w:tcPr>
          <w:p w:rsidR="00FC725C" w:rsidRDefault="00FC725C" w:rsidP="00FC725C">
            <w:pPr>
              <w:spacing w:before="0"/>
            </w:pPr>
          </w:p>
        </w:tc>
        <w:tc>
          <w:tcPr>
            <w:tcW w:w="2081" w:type="dxa"/>
            <w:noWrap/>
            <w:vAlign w:val="bottom"/>
            <w:hideMark/>
          </w:tcPr>
          <w:p w:rsidR="00FC725C" w:rsidRDefault="00FC725C" w:rsidP="00FC725C">
            <w:pPr>
              <w:spacing w:before="0"/>
            </w:pPr>
          </w:p>
        </w:tc>
      </w:tr>
      <w:tr w:rsidR="00FC725C" w:rsidTr="00FC725C">
        <w:trPr>
          <w:trHeight w:val="935"/>
        </w:trPr>
        <w:tc>
          <w:tcPr>
            <w:tcW w:w="1010" w:type="dxa"/>
            <w:tcBorders>
              <w:top w:val="single" w:sz="8" w:space="0" w:color="auto"/>
              <w:left w:val="single" w:sz="8" w:space="0" w:color="auto"/>
              <w:bottom w:val="single" w:sz="4" w:space="0" w:color="auto"/>
              <w:right w:val="single" w:sz="4" w:space="0" w:color="auto"/>
            </w:tcBorders>
            <w:shd w:val="clear" w:color="auto" w:fill="B8CCE4"/>
            <w:vAlign w:val="center"/>
            <w:hideMark/>
          </w:tcPr>
          <w:p w:rsidR="00FC725C" w:rsidRDefault="00FC725C" w:rsidP="00FC725C">
            <w:pPr>
              <w:spacing w:before="0"/>
              <w:rPr>
                <w:b/>
                <w:bCs/>
              </w:rPr>
            </w:pPr>
            <w:r>
              <w:rPr>
                <w:b/>
                <w:bCs/>
              </w:rPr>
              <w:t>P.č.</w:t>
            </w:r>
          </w:p>
        </w:tc>
        <w:tc>
          <w:tcPr>
            <w:tcW w:w="2081" w:type="dxa"/>
            <w:tcBorders>
              <w:top w:val="single" w:sz="8" w:space="0" w:color="auto"/>
              <w:left w:val="nil"/>
              <w:bottom w:val="nil"/>
              <w:right w:val="single" w:sz="4" w:space="0" w:color="auto"/>
            </w:tcBorders>
            <w:shd w:val="clear" w:color="auto" w:fill="B8CCE4"/>
            <w:vAlign w:val="center"/>
            <w:hideMark/>
          </w:tcPr>
          <w:p w:rsidR="00FC725C" w:rsidRDefault="00FC725C" w:rsidP="00FC725C">
            <w:pPr>
              <w:spacing w:before="0"/>
              <w:rPr>
                <w:b/>
                <w:bCs/>
              </w:rPr>
            </w:pPr>
            <w:r>
              <w:rPr>
                <w:b/>
                <w:bCs/>
              </w:rPr>
              <w:t>Realizované projekty/činnosti</w:t>
            </w:r>
          </w:p>
        </w:tc>
        <w:tc>
          <w:tcPr>
            <w:tcW w:w="3997" w:type="dxa"/>
            <w:tcBorders>
              <w:top w:val="single" w:sz="8" w:space="0" w:color="auto"/>
              <w:left w:val="nil"/>
              <w:bottom w:val="nil"/>
              <w:right w:val="single" w:sz="4" w:space="0" w:color="auto"/>
            </w:tcBorders>
            <w:shd w:val="clear" w:color="auto" w:fill="B8CCE4"/>
            <w:vAlign w:val="center"/>
            <w:hideMark/>
          </w:tcPr>
          <w:p w:rsidR="00FC725C" w:rsidRDefault="00FC725C" w:rsidP="00FC725C">
            <w:pPr>
              <w:spacing w:before="0"/>
              <w:rPr>
                <w:b/>
                <w:bCs/>
              </w:rPr>
            </w:pPr>
            <w:r>
              <w:rPr>
                <w:b/>
                <w:bCs/>
              </w:rPr>
              <w:t>Výstupy projektu/činností</w:t>
            </w:r>
          </w:p>
        </w:tc>
        <w:tc>
          <w:tcPr>
            <w:tcW w:w="2268" w:type="dxa"/>
            <w:tcBorders>
              <w:top w:val="single" w:sz="8" w:space="0" w:color="auto"/>
              <w:left w:val="nil"/>
              <w:bottom w:val="nil"/>
              <w:right w:val="single" w:sz="4" w:space="0" w:color="auto"/>
            </w:tcBorders>
            <w:shd w:val="clear" w:color="auto" w:fill="B8CCE4"/>
            <w:vAlign w:val="center"/>
            <w:hideMark/>
          </w:tcPr>
          <w:p w:rsidR="00FC725C" w:rsidRDefault="00FC725C" w:rsidP="00FC725C">
            <w:pPr>
              <w:spacing w:before="0"/>
              <w:rPr>
                <w:b/>
                <w:bCs/>
              </w:rPr>
            </w:pPr>
            <w:r>
              <w:rPr>
                <w:b/>
                <w:bCs/>
              </w:rPr>
              <w:t>Počet zapojených pedagogických zamestnancov</w:t>
            </w:r>
          </w:p>
        </w:tc>
        <w:tc>
          <w:tcPr>
            <w:tcW w:w="1984" w:type="dxa"/>
            <w:tcBorders>
              <w:top w:val="single" w:sz="8" w:space="0" w:color="auto"/>
              <w:left w:val="nil"/>
              <w:bottom w:val="nil"/>
              <w:right w:val="single" w:sz="4" w:space="0" w:color="auto"/>
            </w:tcBorders>
            <w:shd w:val="clear" w:color="auto" w:fill="B8CCE4"/>
            <w:vAlign w:val="center"/>
            <w:hideMark/>
          </w:tcPr>
          <w:p w:rsidR="00FC725C" w:rsidRDefault="00FC725C" w:rsidP="00FC725C">
            <w:pPr>
              <w:spacing w:before="0"/>
              <w:rPr>
                <w:b/>
                <w:bCs/>
              </w:rPr>
            </w:pPr>
            <w:r>
              <w:rPr>
                <w:b/>
                <w:bCs/>
              </w:rPr>
              <w:t>Počet zapojených detí/žiakov</w:t>
            </w:r>
          </w:p>
        </w:tc>
        <w:tc>
          <w:tcPr>
            <w:tcW w:w="2028" w:type="dxa"/>
            <w:tcBorders>
              <w:top w:val="single" w:sz="8" w:space="0" w:color="auto"/>
              <w:left w:val="nil"/>
              <w:bottom w:val="nil"/>
              <w:right w:val="single" w:sz="4" w:space="0" w:color="auto"/>
            </w:tcBorders>
            <w:shd w:val="clear" w:color="auto" w:fill="B8CCE4"/>
            <w:vAlign w:val="center"/>
            <w:hideMark/>
          </w:tcPr>
          <w:p w:rsidR="00FC725C" w:rsidRDefault="00FC725C" w:rsidP="00FC725C">
            <w:pPr>
              <w:spacing w:before="0"/>
              <w:rPr>
                <w:b/>
                <w:bCs/>
              </w:rPr>
            </w:pPr>
            <w:r>
              <w:rPr>
                <w:b/>
                <w:bCs/>
              </w:rPr>
              <w:t>Vynaložené finančné náklady</w:t>
            </w:r>
          </w:p>
        </w:tc>
        <w:tc>
          <w:tcPr>
            <w:tcW w:w="2081" w:type="dxa"/>
            <w:tcBorders>
              <w:top w:val="single" w:sz="8" w:space="0" w:color="auto"/>
              <w:left w:val="nil"/>
              <w:bottom w:val="nil"/>
              <w:right w:val="single" w:sz="8" w:space="0" w:color="auto"/>
            </w:tcBorders>
            <w:shd w:val="clear" w:color="auto" w:fill="B8CCE4"/>
            <w:vAlign w:val="center"/>
            <w:hideMark/>
          </w:tcPr>
          <w:p w:rsidR="00FC725C" w:rsidRDefault="00FC725C" w:rsidP="00FC725C">
            <w:pPr>
              <w:spacing w:before="0"/>
              <w:rPr>
                <w:b/>
                <w:bCs/>
              </w:rPr>
            </w:pPr>
            <w:r>
              <w:rPr>
                <w:b/>
                <w:bCs/>
              </w:rPr>
              <w:t>Partneri projektu/činnosti</w:t>
            </w:r>
          </w:p>
        </w:tc>
      </w:tr>
      <w:tr w:rsidR="00FC725C" w:rsidTr="00FC725C">
        <w:trPr>
          <w:trHeight w:hRule="exact" w:val="454"/>
        </w:trPr>
        <w:tc>
          <w:tcPr>
            <w:tcW w:w="1010" w:type="dxa"/>
            <w:tcBorders>
              <w:top w:val="nil"/>
              <w:left w:val="single" w:sz="8" w:space="0" w:color="auto"/>
              <w:bottom w:val="single" w:sz="4" w:space="0" w:color="auto"/>
              <w:right w:val="single" w:sz="4" w:space="0" w:color="auto"/>
            </w:tcBorders>
            <w:vAlign w:val="center"/>
            <w:hideMark/>
          </w:tcPr>
          <w:p w:rsidR="00FC725C" w:rsidRDefault="00FC725C" w:rsidP="00FC725C">
            <w:pPr>
              <w:spacing w:before="0"/>
            </w:pPr>
            <w:r>
              <w:t> </w:t>
            </w:r>
          </w:p>
        </w:tc>
        <w:tc>
          <w:tcPr>
            <w:tcW w:w="2081" w:type="dxa"/>
            <w:tcBorders>
              <w:top w:val="single" w:sz="4" w:space="0" w:color="auto"/>
              <w:left w:val="nil"/>
              <w:bottom w:val="single" w:sz="4" w:space="0" w:color="auto"/>
              <w:right w:val="single" w:sz="4" w:space="0" w:color="auto"/>
            </w:tcBorders>
            <w:vAlign w:val="center"/>
            <w:hideMark/>
          </w:tcPr>
          <w:p w:rsidR="00FC725C" w:rsidRDefault="00FC725C" w:rsidP="00FC725C">
            <w:pPr>
              <w:spacing w:before="0"/>
            </w:pPr>
            <w:r>
              <w:t> </w:t>
            </w:r>
          </w:p>
        </w:tc>
        <w:tc>
          <w:tcPr>
            <w:tcW w:w="3997" w:type="dxa"/>
            <w:tcBorders>
              <w:top w:val="single" w:sz="4" w:space="0" w:color="auto"/>
              <w:left w:val="nil"/>
              <w:bottom w:val="single" w:sz="4" w:space="0" w:color="auto"/>
              <w:right w:val="single" w:sz="4" w:space="0" w:color="auto"/>
            </w:tcBorders>
            <w:vAlign w:val="center"/>
            <w:hideMark/>
          </w:tcPr>
          <w:p w:rsidR="00FC725C" w:rsidRDefault="00FC725C" w:rsidP="00FC725C">
            <w:pPr>
              <w:spacing w:before="0"/>
            </w:pPr>
            <w:r>
              <w:t> </w:t>
            </w:r>
          </w:p>
        </w:tc>
        <w:tc>
          <w:tcPr>
            <w:tcW w:w="2268" w:type="dxa"/>
            <w:tcBorders>
              <w:top w:val="single" w:sz="4" w:space="0" w:color="auto"/>
              <w:left w:val="nil"/>
              <w:bottom w:val="single" w:sz="4" w:space="0" w:color="auto"/>
              <w:right w:val="single" w:sz="4" w:space="0" w:color="auto"/>
            </w:tcBorders>
            <w:vAlign w:val="center"/>
            <w:hideMark/>
          </w:tcPr>
          <w:p w:rsidR="00FC725C" w:rsidRDefault="00FC725C" w:rsidP="00FC725C">
            <w:pPr>
              <w:spacing w:before="0"/>
            </w:pPr>
            <w:r>
              <w:t> </w:t>
            </w:r>
          </w:p>
        </w:tc>
        <w:tc>
          <w:tcPr>
            <w:tcW w:w="1984" w:type="dxa"/>
            <w:tcBorders>
              <w:top w:val="single" w:sz="4" w:space="0" w:color="auto"/>
              <w:left w:val="nil"/>
              <w:bottom w:val="single" w:sz="4" w:space="0" w:color="auto"/>
              <w:right w:val="single" w:sz="4" w:space="0" w:color="auto"/>
            </w:tcBorders>
            <w:vAlign w:val="center"/>
            <w:hideMark/>
          </w:tcPr>
          <w:p w:rsidR="00FC725C" w:rsidRDefault="00FC725C" w:rsidP="00FC725C">
            <w:pPr>
              <w:spacing w:before="0"/>
            </w:pPr>
            <w:r>
              <w:t> </w:t>
            </w:r>
          </w:p>
        </w:tc>
        <w:tc>
          <w:tcPr>
            <w:tcW w:w="2028" w:type="dxa"/>
            <w:tcBorders>
              <w:top w:val="single" w:sz="4" w:space="0" w:color="auto"/>
              <w:left w:val="nil"/>
              <w:bottom w:val="single" w:sz="4" w:space="0" w:color="auto"/>
              <w:right w:val="single" w:sz="4" w:space="0" w:color="auto"/>
            </w:tcBorders>
            <w:vAlign w:val="center"/>
            <w:hideMark/>
          </w:tcPr>
          <w:p w:rsidR="00FC725C" w:rsidRDefault="00FC725C" w:rsidP="00FC725C">
            <w:pPr>
              <w:spacing w:before="0"/>
              <w:jc w:val="center"/>
            </w:pPr>
            <w:r>
              <w:t> </w:t>
            </w:r>
          </w:p>
        </w:tc>
        <w:tc>
          <w:tcPr>
            <w:tcW w:w="2081" w:type="dxa"/>
            <w:tcBorders>
              <w:top w:val="single" w:sz="4" w:space="0" w:color="auto"/>
              <w:left w:val="nil"/>
              <w:bottom w:val="single" w:sz="4" w:space="0" w:color="auto"/>
              <w:right w:val="single" w:sz="8" w:space="0" w:color="auto"/>
            </w:tcBorders>
            <w:vAlign w:val="center"/>
            <w:hideMark/>
          </w:tcPr>
          <w:p w:rsidR="00FC725C" w:rsidRDefault="00FC725C" w:rsidP="00FC725C">
            <w:pPr>
              <w:spacing w:before="0"/>
              <w:jc w:val="center"/>
            </w:pPr>
            <w:r>
              <w:t> </w:t>
            </w:r>
          </w:p>
        </w:tc>
      </w:tr>
      <w:tr w:rsidR="00FC725C" w:rsidTr="00FC725C">
        <w:trPr>
          <w:trHeight w:val="454"/>
        </w:trPr>
        <w:tc>
          <w:tcPr>
            <w:tcW w:w="15449" w:type="dxa"/>
            <w:gridSpan w:val="7"/>
            <w:tcBorders>
              <w:top w:val="nil"/>
              <w:left w:val="single" w:sz="8" w:space="0" w:color="auto"/>
              <w:bottom w:val="single" w:sz="4" w:space="0" w:color="auto"/>
              <w:right w:val="single" w:sz="8" w:space="0" w:color="auto"/>
            </w:tcBorders>
            <w:vAlign w:val="center"/>
          </w:tcPr>
          <w:p w:rsidR="00FC725C" w:rsidRDefault="00FC725C" w:rsidP="00FC725C">
            <w:pPr>
              <w:spacing w:before="0"/>
              <w:jc w:val="center"/>
              <w:rPr>
                <w:color w:val="FF0000"/>
                <w:sz w:val="28"/>
                <w:szCs w:val="28"/>
              </w:rPr>
            </w:pPr>
            <w:r>
              <w:rPr>
                <w:color w:val="FF0000"/>
                <w:sz w:val="28"/>
                <w:szCs w:val="28"/>
              </w:rPr>
              <w:t>Toto je iba vzor.  Tabuľku na vyplnenie nájdete v prílohe e-mailu.</w:t>
            </w:r>
          </w:p>
          <w:p w:rsidR="00FC725C" w:rsidRDefault="00FC725C" w:rsidP="00FC725C">
            <w:pPr>
              <w:spacing w:before="0"/>
              <w:rPr>
                <w:color w:val="FF0000"/>
                <w:sz w:val="28"/>
                <w:szCs w:val="28"/>
              </w:rPr>
            </w:pPr>
          </w:p>
        </w:tc>
      </w:tr>
      <w:tr w:rsidR="00FC725C" w:rsidTr="00FC725C">
        <w:trPr>
          <w:trHeight w:hRule="exact" w:val="454"/>
        </w:trPr>
        <w:tc>
          <w:tcPr>
            <w:tcW w:w="1010" w:type="dxa"/>
            <w:tcBorders>
              <w:top w:val="nil"/>
              <w:left w:val="single" w:sz="8" w:space="0" w:color="auto"/>
              <w:bottom w:val="single" w:sz="4" w:space="0" w:color="auto"/>
              <w:right w:val="single" w:sz="4" w:space="0" w:color="auto"/>
            </w:tcBorders>
            <w:vAlign w:val="center"/>
            <w:hideMark/>
          </w:tcPr>
          <w:p w:rsidR="00FC725C" w:rsidRDefault="00FC725C" w:rsidP="00FC725C">
            <w:pPr>
              <w:spacing w:before="0"/>
            </w:pPr>
            <w:r>
              <w:t> </w:t>
            </w:r>
          </w:p>
        </w:tc>
        <w:tc>
          <w:tcPr>
            <w:tcW w:w="2081"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3997"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2268"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1984"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2028" w:type="dxa"/>
            <w:tcBorders>
              <w:top w:val="nil"/>
              <w:left w:val="nil"/>
              <w:bottom w:val="single" w:sz="4" w:space="0" w:color="auto"/>
              <w:right w:val="single" w:sz="4" w:space="0" w:color="auto"/>
            </w:tcBorders>
            <w:vAlign w:val="center"/>
            <w:hideMark/>
          </w:tcPr>
          <w:p w:rsidR="00FC725C" w:rsidRDefault="00FC725C" w:rsidP="00FC725C">
            <w:pPr>
              <w:spacing w:before="0"/>
              <w:jc w:val="center"/>
            </w:pPr>
            <w:r>
              <w:t> </w:t>
            </w:r>
          </w:p>
        </w:tc>
        <w:tc>
          <w:tcPr>
            <w:tcW w:w="2081" w:type="dxa"/>
            <w:tcBorders>
              <w:top w:val="nil"/>
              <w:left w:val="nil"/>
              <w:bottom w:val="single" w:sz="4" w:space="0" w:color="auto"/>
              <w:right w:val="single" w:sz="8" w:space="0" w:color="auto"/>
            </w:tcBorders>
            <w:vAlign w:val="center"/>
            <w:hideMark/>
          </w:tcPr>
          <w:p w:rsidR="00FC725C" w:rsidRDefault="00FC725C" w:rsidP="00FC725C">
            <w:pPr>
              <w:spacing w:before="0"/>
              <w:jc w:val="center"/>
            </w:pPr>
            <w:r>
              <w:t> </w:t>
            </w:r>
          </w:p>
        </w:tc>
      </w:tr>
      <w:tr w:rsidR="00FC725C" w:rsidTr="00FC725C">
        <w:trPr>
          <w:trHeight w:hRule="exact" w:val="454"/>
        </w:trPr>
        <w:tc>
          <w:tcPr>
            <w:tcW w:w="1010" w:type="dxa"/>
            <w:tcBorders>
              <w:top w:val="nil"/>
              <w:left w:val="single" w:sz="8" w:space="0" w:color="auto"/>
              <w:bottom w:val="single" w:sz="4" w:space="0" w:color="auto"/>
              <w:right w:val="single" w:sz="4" w:space="0" w:color="auto"/>
            </w:tcBorders>
            <w:vAlign w:val="center"/>
            <w:hideMark/>
          </w:tcPr>
          <w:p w:rsidR="00FC725C" w:rsidRDefault="00FC725C" w:rsidP="00FC725C">
            <w:pPr>
              <w:spacing w:before="0"/>
            </w:pPr>
            <w:r>
              <w:t> </w:t>
            </w:r>
          </w:p>
        </w:tc>
        <w:tc>
          <w:tcPr>
            <w:tcW w:w="2081"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3997"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2268"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1984"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2028" w:type="dxa"/>
            <w:tcBorders>
              <w:top w:val="nil"/>
              <w:left w:val="nil"/>
              <w:bottom w:val="single" w:sz="4" w:space="0" w:color="auto"/>
              <w:right w:val="single" w:sz="4" w:space="0" w:color="auto"/>
            </w:tcBorders>
            <w:vAlign w:val="center"/>
            <w:hideMark/>
          </w:tcPr>
          <w:p w:rsidR="00FC725C" w:rsidRDefault="00FC725C" w:rsidP="00FC725C">
            <w:pPr>
              <w:spacing w:before="0"/>
              <w:jc w:val="center"/>
            </w:pPr>
            <w:r>
              <w:t> </w:t>
            </w:r>
          </w:p>
        </w:tc>
        <w:tc>
          <w:tcPr>
            <w:tcW w:w="2081" w:type="dxa"/>
            <w:tcBorders>
              <w:top w:val="nil"/>
              <w:left w:val="nil"/>
              <w:bottom w:val="single" w:sz="4" w:space="0" w:color="auto"/>
              <w:right w:val="single" w:sz="8" w:space="0" w:color="auto"/>
            </w:tcBorders>
            <w:vAlign w:val="center"/>
            <w:hideMark/>
          </w:tcPr>
          <w:p w:rsidR="00FC725C" w:rsidRDefault="00FC725C" w:rsidP="00FC725C">
            <w:pPr>
              <w:spacing w:before="0"/>
              <w:jc w:val="center"/>
            </w:pPr>
            <w:r>
              <w:t> </w:t>
            </w:r>
          </w:p>
        </w:tc>
      </w:tr>
      <w:tr w:rsidR="00FC725C" w:rsidTr="00FC725C">
        <w:trPr>
          <w:trHeight w:hRule="exact" w:val="454"/>
        </w:trPr>
        <w:tc>
          <w:tcPr>
            <w:tcW w:w="1010" w:type="dxa"/>
            <w:tcBorders>
              <w:top w:val="nil"/>
              <w:left w:val="single" w:sz="8" w:space="0" w:color="auto"/>
              <w:bottom w:val="single" w:sz="4" w:space="0" w:color="auto"/>
              <w:right w:val="single" w:sz="4" w:space="0" w:color="auto"/>
            </w:tcBorders>
            <w:vAlign w:val="center"/>
            <w:hideMark/>
          </w:tcPr>
          <w:p w:rsidR="00FC725C" w:rsidRDefault="00FC725C" w:rsidP="00FC725C">
            <w:pPr>
              <w:spacing w:before="0"/>
            </w:pPr>
            <w:r>
              <w:t> </w:t>
            </w:r>
          </w:p>
        </w:tc>
        <w:tc>
          <w:tcPr>
            <w:tcW w:w="2081"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3997"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2268"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1984"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2028" w:type="dxa"/>
            <w:tcBorders>
              <w:top w:val="nil"/>
              <w:left w:val="nil"/>
              <w:bottom w:val="single" w:sz="4" w:space="0" w:color="auto"/>
              <w:right w:val="single" w:sz="4" w:space="0" w:color="auto"/>
            </w:tcBorders>
            <w:vAlign w:val="center"/>
            <w:hideMark/>
          </w:tcPr>
          <w:p w:rsidR="00FC725C" w:rsidRDefault="00FC725C" w:rsidP="00FC725C">
            <w:pPr>
              <w:spacing w:before="0"/>
              <w:jc w:val="center"/>
            </w:pPr>
            <w:r>
              <w:t> </w:t>
            </w:r>
          </w:p>
        </w:tc>
        <w:tc>
          <w:tcPr>
            <w:tcW w:w="2081" w:type="dxa"/>
            <w:tcBorders>
              <w:top w:val="nil"/>
              <w:left w:val="nil"/>
              <w:bottom w:val="single" w:sz="4" w:space="0" w:color="auto"/>
              <w:right w:val="single" w:sz="8" w:space="0" w:color="auto"/>
            </w:tcBorders>
            <w:vAlign w:val="center"/>
            <w:hideMark/>
          </w:tcPr>
          <w:p w:rsidR="00FC725C" w:rsidRDefault="00FC725C" w:rsidP="00FC725C">
            <w:pPr>
              <w:spacing w:before="0"/>
              <w:jc w:val="center"/>
            </w:pPr>
            <w:r>
              <w:t> </w:t>
            </w:r>
          </w:p>
        </w:tc>
      </w:tr>
      <w:tr w:rsidR="00FC725C" w:rsidTr="00FC725C">
        <w:trPr>
          <w:trHeight w:hRule="exact" w:val="454"/>
        </w:trPr>
        <w:tc>
          <w:tcPr>
            <w:tcW w:w="1010" w:type="dxa"/>
            <w:tcBorders>
              <w:top w:val="nil"/>
              <w:left w:val="single" w:sz="8" w:space="0" w:color="auto"/>
              <w:bottom w:val="single" w:sz="4" w:space="0" w:color="auto"/>
              <w:right w:val="single" w:sz="4" w:space="0" w:color="auto"/>
            </w:tcBorders>
            <w:vAlign w:val="center"/>
            <w:hideMark/>
          </w:tcPr>
          <w:p w:rsidR="00FC725C" w:rsidRDefault="00FC725C" w:rsidP="00FC725C">
            <w:pPr>
              <w:spacing w:before="0"/>
            </w:pPr>
            <w:r>
              <w:t> </w:t>
            </w:r>
          </w:p>
        </w:tc>
        <w:tc>
          <w:tcPr>
            <w:tcW w:w="2081"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3997"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2268"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1984"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2028" w:type="dxa"/>
            <w:tcBorders>
              <w:top w:val="nil"/>
              <w:left w:val="nil"/>
              <w:bottom w:val="single" w:sz="4" w:space="0" w:color="auto"/>
              <w:right w:val="single" w:sz="4" w:space="0" w:color="auto"/>
            </w:tcBorders>
            <w:vAlign w:val="center"/>
            <w:hideMark/>
          </w:tcPr>
          <w:p w:rsidR="00FC725C" w:rsidRDefault="00FC725C" w:rsidP="00FC725C">
            <w:pPr>
              <w:spacing w:before="0"/>
              <w:jc w:val="center"/>
            </w:pPr>
            <w:r>
              <w:t> </w:t>
            </w:r>
          </w:p>
        </w:tc>
        <w:tc>
          <w:tcPr>
            <w:tcW w:w="2081" w:type="dxa"/>
            <w:tcBorders>
              <w:top w:val="nil"/>
              <w:left w:val="nil"/>
              <w:bottom w:val="single" w:sz="4" w:space="0" w:color="auto"/>
              <w:right w:val="single" w:sz="8" w:space="0" w:color="auto"/>
            </w:tcBorders>
            <w:vAlign w:val="center"/>
            <w:hideMark/>
          </w:tcPr>
          <w:p w:rsidR="00FC725C" w:rsidRDefault="00FC725C" w:rsidP="00FC725C">
            <w:pPr>
              <w:spacing w:before="0"/>
              <w:jc w:val="center"/>
            </w:pPr>
            <w:r>
              <w:t> </w:t>
            </w:r>
          </w:p>
        </w:tc>
      </w:tr>
      <w:tr w:rsidR="00FC725C" w:rsidTr="00FC725C">
        <w:trPr>
          <w:trHeight w:hRule="exact" w:val="454"/>
        </w:trPr>
        <w:tc>
          <w:tcPr>
            <w:tcW w:w="1010" w:type="dxa"/>
            <w:tcBorders>
              <w:top w:val="nil"/>
              <w:left w:val="single" w:sz="8" w:space="0" w:color="auto"/>
              <w:bottom w:val="single" w:sz="4" w:space="0" w:color="auto"/>
              <w:right w:val="single" w:sz="4" w:space="0" w:color="auto"/>
            </w:tcBorders>
            <w:vAlign w:val="center"/>
            <w:hideMark/>
          </w:tcPr>
          <w:p w:rsidR="00FC725C" w:rsidRDefault="00FC725C" w:rsidP="00FC725C">
            <w:pPr>
              <w:spacing w:before="0"/>
            </w:pPr>
            <w:r>
              <w:t> </w:t>
            </w:r>
          </w:p>
        </w:tc>
        <w:tc>
          <w:tcPr>
            <w:tcW w:w="2081"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3997"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2268"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1984"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2028" w:type="dxa"/>
            <w:tcBorders>
              <w:top w:val="nil"/>
              <w:left w:val="nil"/>
              <w:bottom w:val="single" w:sz="4" w:space="0" w:color="auto"/>
              <w:right w:val="single" w:sz="4" w:space="0" w:color="auto"/>
            </w:tcBorders>
            <w:vAlign w:val="center"/>
            <w:hideMark/>
          </w:tcPr>
          <w:p w:rsidR="00FC725C" w:rsidRDefault="00FC725C" w:rsidP="00FC725C">
            <w:pPr>
              <w:spacing w:before="0"/>
              <w:jc w:val="center"/>
            </w:pPr>
            <w:r>
              <w:t> </w:t>
            </w:r>
          </w:p>
        </w:tc>
        <w:tc>
          <w:tcPr>
            <w:tcW w:w="2081" w:type="dxa"/>
            <w:tcBorders>
              <w:top w:val="nil"/>
              <w:left w:val="nil"/>
              <w:bottom w:val="single" w:sz="4" w:space="0" w:color="auto"/>
              <w:right w:val="single" w:sz="8" w:space="0" w:color="auto"/>
            </w:tcBorders>
            <w:vAlign w:val="center"/>
            <w:hideMark/>
          </w:tcPr>
          <w:p w:rsidR="00FC725C" w:rsidRDefault="00FC725C" w:rsidP="00FC725C">
            <w:pPr>
              <w:spacing w:before="0"/>
              <w:jc w:val="center"/>
            </w:pPr>
            <w:r>
              <w:t> </w:t>
            </w:r>
          </w:p>
        </w:tc>
      </w:tr>
      <w:tr w:rsidR="00FC725C" w:rsidTr="00FC725C">
        <w:trPr>
          <w:trHeight w:hRule="exact" w:val="454"/>
        </w:trPr>
        <w:tc>
          <w:tcPr>
            <w:tcW w:w="1010" w:type="dxa"/>
            <w:tcBorders>
              <w:top w:val="nil"/>
              <w:left w:val="single" w:sz="8" w:space="0" w:color="auto"/>
              <w:bottom w:val="single" w:sz="4" w:space="0" w:color="auto"/>
              <w:right w:val="single" w:sz="4" w:space="0" w:color="auto"/>
            </w:tcBorders>
            <w:vAlign w:val="center"/>
            <w:hideMark/>
          </w:tcPr>
          <w:p w:rsidR="00FC725C" w:rsidRDefault="00FC725C" w:rsidP="00FC725C">
            <w:pPr>
              <w:spacing w:before="0"/>
            </w:pPr>
            <w:r>
              <w:t> </w:t>
            </w:r>
          </w:p>
        </w:tc>
        <w:tc>
          <w:tcPr>
            <w:tcW w:w="2081"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3997"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2268"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1984"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2028" w:type="dxa"/>
            <w:tcBorders>
              <w:top w:val="nil"/>
              <w:left w:val="nil"/>
              <w:bottom w:val="single" w:sz="4" w:space="0" w:color="auto"/>
              <w:right w:val="single" w:sz="4" w:space="0" w:color="auto"/>
            </w:tcBorders>
            <w:vAlign w:val="center"/>
            <w:hideMark/>
          </w:tcPr>
          <w:p w:rsidR="00FC725C" w:rsidRDefault="00FC725C" w:rsidP="00FC725C">
            <w:pPr>
              <w:spacing w:before="0"/>
              <w:jc w:val="center"/>
            </w:pPr>
            <w:r>
              <w:t> </w:t>
            </w:r>
          </w:p>
        </w:tc>
        <w:tc>
          <w:tcPr>
            <w:tcW w:w="2081" w:type="dxa"/>
            <w:tcBorders>
              <w:top w:val="nil"/>
              <w:left w:val="nil"/>
              <w:bottom w:val="single" w:sz="4" w:space="0" w:color="auto"/>
              <w:right w:val="single" w:sz="8" w:space="0" w:color="auto"/>
            </w:tcBorders>
            <w:vAlign w:val="center"/>
            <w:hideMark/>
          </w:tcPr>
          <w:p w:rsidR="00FC725C" w:rsidRDefault="00FC725C" w:rsidP="00FC725C">
            <w:pPr>
              <w:spacing w:before="0"/>
              <w:jc w:val="center"/>
            </w:pPr>
            <w:r>
              <w:t> </w:t>
            </w:r>
          </w:p>
        </w:tc>
      </w:tr>
      <w:tr w:rsidR="00FC725C" w:rsidTr="00FC725C">
        <w:trPr>
          <w:trHeight w:hRule="exact" w:val="454"/>
        </w:trPr>
        <w:tc>
          <w:tcPr>
            <w:tcW w:w="1010" w:type="dxa"/>
            <w:tcBorders>
              <w:top w:val="nil"/>
              <w:left w:val="single" w:sz="8" w:space="0" w:color="auto"/>
              <w:bottom w:val="single" w:sz="4" w:space="0" w:color="auto"/>
              <w:right w:val="single" w:sz="4" w:space="0" w:color="auto"/>
            </w:tcBorders>
            <w:vAlign w:val="center"/>
            <w:hideMark/>
          </w:tcPr>
          <w:p w:rsidR="00FC725C" w:rsidRDefault="00FC725C" w:rsidP="00FC725C">
            <w:pPr>
              <w:spacing w:before="0"/>
            </w:pPr>
            <w:r>
              <w:t> </w:t>
            </w:r>
          </w:p>
        </w:tc>
        <w:tc>
          <w:tcPr>
            <w:tcW w:w="2081"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3997"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2268"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1984"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2028" w:type="dxa"/>
            <w:tcBorders>
              <w:top w:val="nil"/>
              <w:left w:val="nil"/>
              <w:bottom w:val="single" w:sz="4" w:space="0" w:color="auto"/>
              <w:right w:val="single" w:sz="4" w:space="0" w:color="auto"/>
            </w:tcBorders>
            <w:vAlign w:val="center"/>
            <w:hideMark/>
          </w:tcPr>
          <w:p w:rsidR="00FC725C" w:rsidRDefault="00FC725C" w:rsidP="00FC725C">
            <w:pPr>
              <w:spacing w:before="0"/>
              <w:jc w:val="center"/>
            </w:pPr>
            <w:r>
              <w:t> </w:t>
            </w:r>
          </w:p>
        </w:tc>
        <w:tc>
          <w:tcPr>
            <w:tcW w:w="2081" w:type="dxa"/>
            <w:tcBorders>
              <w:top w:val="nil"/>
              <w:left w:val="nil"/>
              <w:bottom w:val="single" w:sz="4" w:space="0" w:color="auto"/>
              <w:right w:val="single" w:sz="8" w:space="0" w:color="auto"/>
            </w:tcBorders>
            <w:vAlign w:val="center"/>
            <w:hideMark/>
          </w:tcPr>
          <w:p w:rsidR="00FC725C" w:rsidRDefault="00FC725C" w:rsidP="00FC725C">
            <w:pPr>
              <w:spacing w:before="0"/>
              <w:jc w:val="center"/>
            </w:pPr>
            <w:r>
              <w:t> </w:t>
            </w:r>
          </w:p>
        </w:tc>
      </w:tr>
      <w:tr w:rsidR="00FC725C" w:rsidTr="00FC725C">
        <w:trPr>
          <w:trHeight w:hRule="exact" w:val="454"/>
        </w:trPr>
        <w:tc>
          <w:tcPr>
            <w:tcW w:w="1010" w:type="dxa"/>
            <w:tcBorders>
              <w:top w:val="nil"/>
              <w:left w:val="single" w:sz="8" w:space="0" w:color="auto"/>
              <w:bottom w:val="single" w:sz="4" w:space="0" w:color="auto"/>
              <w:right w:val="single" w:sz="4" w:space="0" w:color="auto"/>
            </w:tcBorders>
            <w:vAlign w:val="center"/>
            <w:hideMark/>
          </w:tcPr>
          <w:p w:rsidR="00FC725C" w:rsidRDefault="00FC725C" w:rsidP="00FC725C">
            <w:pPr>
              <w:spacing w:before="0"/>
            </w:pPr>
            <w:r>
              <w:t> </w:t>
            </w:r>
          </w:p>
        </w:tc>
        <w:tc>
          <w:tcPr>
            <w:tcW w:w="2081"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3997"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2268"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1984"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2028" w:type="dxa"/>
            <w:tcBorders>
              <w:top w:val="nil"/>
              <w:left w:val="nil"/>
              <w:bottom w:val="single" w:sz="4" w:space="0" w:color="auto"/>
              <w:right w:val="single" w:sz="4" w:space="0" w:color="auto"/>
            </w:tcBorders>
            <w:vAlign w:val="center"/>
            <w:hideMark/>
          </w:tcPr>
          <w:p w:rsidR="00FC725C" w:rsidRDefault="00FC725C" w:rsidP="00FC725C">
            <w:pPr>
              <w:spacing w:before="0"/>
              <w:jc w:val="center"/>
            </w:pPr>
            <w:r>
              <w:t> </w:t>
            </w:r>
          </w:p>
        </w:tc>
        <w:tc>
          <w:tcPr>
            <w:tcW w:w="2081" w:type="dxa"/>
            <w:tcBorders>
              <w:top w:val="nil"/>
              <w:left w:val="nil"/>
              <w:bottom w:val="single" w:sz="4" w:space="0" w:color="auto"/>
              <w:right w:val="single" w:sz="8" w:space="0" w:color="auto"/>
            </w:tcBorders>
            <w:vAlign w:val="center"/>
            <w:hideMark/>
          </w:tcPr>
          <w:p w:rsidR="00FC725C" w:rsidRDefault="00FC725C" w:rsidP="00FC725C">
            <w:pPr>
              <w:spacing w:before="0"/>
              <w:jc w:val="center"/>
            </w:pPr>
            <w:r>
              <w:t> </w:t>
            </w:r>
          </w:p>
        </w:tc>
      </w:tr>
      <w:tr w:rsidR="00FC725C" w:rsidTr="00FC725C">
        <w:trPr>
          <w:trHeight w:hRule="exact" w:val="454"/>
        </w:trPr>
        <w:tc>
          <w:tcPr>
            <w:tcW w:w="1010" w:type="dxa"/>
            <w:tcBorders>
              <w:top w:val="nil"/>
              <w:left w:val="single" w:sz="8" w:space="0" w:color="auto"/>
              <w:bottom w:val="single" w:sz="4" w:space="0" w:color="auto"/>
              <w:right w:val="single" w:sz="4" w:space="0" w:color="auto"/>
            </w:tcBorders>
            <w:vAlign w:val="center"/>
            <w:hideMark/>
          </w:tcPr>
          <w:p w:rsidR="00FC725C" w:rsidRDefault="00FC725C" w:rsidP="00FC725C">
            <w:pPr>
              <w:spacing w:before="0"/>
            </w:pPr>
            <w:r>
              <w:t> </w:t>
            </w:r>
          </w:p>
        </w:tc>
        <w:tc>
          <w:tcPr>
            <w:tcW w:w="2081"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3997"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2268"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1984"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2028" w:type="dxa"/>
            <w:tcBorders>
              <w:top w:val="nil"/>
              <w:left w:val="nil"/>
              <w:bottom w:val="single" w:sz="4" w:space="0" w:color="auto"/>
              <w:right w:val="single" w:sz="4" w:space="0" w:color="auto"/>
            </w:tcBorders>
            <w:vAlign w:val="center"/>
            <w:hideMark/>
          </w:tcPr>
          <w:p w:rsidR="00FC725C" w:rsidRDefault="00FC725C" w:rsidP="00FC725C">
            <w:pPr>
              <w:spacing w:before="0"/>
              <w:jc w:val="center"/>
            </w:pPr>
            <w:r>
              <w:t> </w:t>
            </w:r>
          </w:p>
        </w:tc>
        <w:tc>
          <w:tcPr>
            <w:tcW w:w="2081" w:type="dxa"/>
            <w:tcBorders>
              <w:top w:val="nil"/>
              <w:left w:val="nil"/>
              <w:bottom w:val="single" w:sz="4" w:space="0" w:color="auto"/>
              <w:right w:val="single" w:sz="8" w:space="0" w:color="auto"/>
            </w:tcBorders>
            <w:vAlign w:val="center"/>
            <w:hideMark/>
          </w:tcPr>
          <w:p w:rsidR="00FC725C" w:rsidRDefault="00FC725C" w:rsidP="00FC725C">
            <w:pPr>
              <w:spacing w:before="0"/>
              <w:jc w:val="center"/>
            </w:pPr>
            <w:r>
              <w:t> </w:t>
            </w:r>
          </w:p>
        </w:tc>
      </w:tr>
      <w:tr w:rsidR="00FC725C" w:rsidTr="00FC725C">
        <w:trPr>
          <w:trHeight w:hRule="exact" w:val="454"/>
        </w:trPr>
        <w:tc>
          <w:tcPr>
            <w:tcW w:w="1010" w:type="dxa"/>
            <w:tcBorders>
              <w:top w:val="nil"/>
              <w:left w:val="single" w:sz="8" w:space="0" w:color="auto"/>
              <w:bottom w:val="single" w:sz="4" w:space="0" w:color="auto"/>
              <w:right w:val="single" w:sz="4" w:space="0" w:color="auto"/>
            </w:tcBorders>
            <w:vAlign w:val="center"/>
            <w:hideMark/>
          </w:tcPr>
          <w:p w:rsidR="00FC725C" w:rsidRDefault="00FC725C" w:rsidP="00FC725C">
            <w:pPr>
              <w:spacing w:before="0"/>
            </w:pPr>
            <w:r>
              <w:t> </w:t>
            </w:r>
          </w:p>
        </w:tc>
        <w:tc>
          <w:tcPr>
            <w:tcW w:w="2081"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3997"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2268"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1984"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2028" w:type="dxa"/>
            <w:tcBorders>
              <w:top w:val="nil"/>
              <w:left w:val="nil"/>
              <w:bottom w:val="single" w:sz="4" w:space="0" w:color="auto"/>
              <w:right w:val="single" w:sz="4" w:space="0" w:color="auto"/>
            </w:tcBorders>
            <w:vAlign w:val="center"/>
            <w:hideMark/>
          </w:tcPr>
          <w:p w:rsidR="00FC725C" w:rsidRDefault="00FC725C" w:rsidP="00FC725C">
            <w:pPr>
              <w:spacing w:before="0"/>
              <w:jc w:val="center"/>
            </w:pPr>
            <w:r>
              <w:t> </w:t>
            </w:r>
          </w:p>
        </w:tc>
        <w:tc>
          <w:tcPr>
            <w:tcW w:w="2081" w:type="dxa"/>
            <w:tcBorders>
              <w:top w:val="nil"/>
              <w:left w:val="nil"/>
              <w:bottom w:val="single" w:sz="4" w:space="0" w:color="auto"/>
              <w:right w:val="single" w:sz="8" w:space="0" w:color="auto"/>
            </w:tcBorders>
            <w:vAlign w:val="center"/>
            <w:hideMark/>
          </w:tcPr>
          <w:p w:rsidR="00FC725C" w:rsidRDefault="00FC725C" w:rsidP="00FC725C">
            <w:pPr>
              <w:spacing w:before="0"/>
              <w:jc w:val="center"/>
            </w:pPr>
            <w:r>
              <w:t> </w:t>
            </w:r>
          </w:p>
        </w:tc>
      </w:tr>
      <w:tr w:rsidR="00FC725C" w:rsidTr="00FC725C">
        <w:trPr>
          <w:trHeight w:hRule="exact" w:val="454"/>
        </w:trPr>
        <w:tc>
          <w:tcPr>
            <w:tcW w:w="1010" w:type="dxa"/>
            <w:tcBorders>
              <w:top w:val="nil"/>
              <w:left w:val="single" w:sz="8" w:space="0" w:color="auto"/>
              <w:bottom w:val="single" w:sz="4" w:space="0" w:color="auto"/>
              <w:right w:val="single" w:sz="4" w:space="0" w:color="auto"/>
            </w:tcBorders>
            <w:vAlign w:val="center"/>
            <w:hideMark/>
          </w:tcPr>
          <w:p w:rsidR="00FC725C" w:rsidRDefault="00FC725C" w:rsidP="00FC725C">
            <w:pPr>
              <w:spacing w:before="0"/>
            </w:pPr>
            <w:r>
              <w:t> </w:t>
            </w:r>
          </w:p>
        </w:tc>
        <w:tc>
          <w:tcPr>
            <w:tcW w:w="2081"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3997"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2268"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1984" w:type="dxa"/>
            <w:tcBorders>
              <w:top w:val="nil"/>
              <w:left w:val="nil"/>
              <w:bottom w:val="single" w:sz="4" w:space="0" w:color="auto"/>
              <w:right w:val="single" w:sz="4" w:space="0" w:color="auto"/>
            </w:tcBorders>
            <w:vAlign w:val="center"/>
            <w:hideMark/>
          </w:tcPr>
          <w:p w:rsidR="00FC725C" w:rsidRDefault="00FC725C" w:rsidP="00FC725C">
            <w:pPr>
              <w:spacing w:before="0"/>
            </w:pPr>
            <w:r>
              <w:t> </w:t>
            </w:r>
          </w:p>
        </w:tc>
        <w:tc>
          <w:tcPr>
            <w:tcW w:w="2028" w:type="dxa"/>
            <w:tcBorders>
              <w:top w:val="nil"/>
              <w:left w:val="nil"/>
              <w:bottom w:val="single" w:sz="4" w:space="0" w:color="auto"/>
              <w:right w:val="single" w:sz="4" w:space="0" w:color="auto"/>
            </w:tcBorders>
            <w:vAlign w:val="center"/>
            <w:hideMark/>
          </w:tcPr>
          <w:p w:rsidR="00FC725C" w:rsidRDefault="00FC725C" w:rsidP="00FC725C">
            <w:pPr>
              <w:spacing w:before="0"/>
              <w:jc w:val="center"/>
            </w:pPr>
            <w:r>
              <w:t> </w:t>
            </w:r>
          </w:p>
        </w:tc>
        <w:tc>
          <w:tcPr>
            <w:tcW w:w="2081" w:type="dxa"/>
            <w:tcBorders>
              <w:top w:val="nil"/>
              <w:left w:val="nil"/>
              <w:bottom w:val="single" w:sz="4" w:space="0" w:color="auto"/>
              <w:right w:val="single" w:sz="8" w:space="0" w:color="auto"/>
            </w:tcBorders>
            <w:vAlign w:val="center"/>
            <w:hideMark/>
          </w:tcPr>
          <w:p w:rsidR="00FC725C" w:rsidRDefault="00FC725C" w:rsidP="00FC725C">
            <w:pPr>
              <w:spacing w:before="0"/>
              <w:jc w:val="center"/>
            </w:pPr>
            <w:r>
              <w:t> </w:t>
            </w:r>
          </w:p>
        </w:tc>
      </w:tr>
    </w:tbl>
    <w:p w:rsidR="00FC725C" w:rsidRPr="0021351D" w:rsidRDefault="00FC725C" w:rsidP="00FC725C">
      <w:pPr>
        <w:pStyle w:val="Normlnywebov"/>
        <w:sectPr w:rsidR="00FC725C" w:rsidRPr="0021351D" w:rsidSect="00FC725C">
          <w:pgSz w:w="16838" w:h="11906" w:orient="landscape"/>
          <w:pgMar w:top="851" w:right="539" w:bottom="1134" w:left="539" w:header="709" w:footer="709" w:gutter="0"/>
          <w:cols w:space="708"/>
        </w:sectPr>
      </w:pPr>
      <w:r>
        <w:t xml:space="preserve">Dátum:                            </w:t>
      </w:r>
      <w:r>
        <w:tab/>
      </w:r>
      <w:r>
        <w:tab/>
      </w:r>
      <w:r>
        <w:tab/>
      </w:r>
      <w:r>
        <w:tab/>
      </w:r>
      <w:r>
        <w:tab/>
      </w:r>
      <w:r>
        <w:tab/>
      </w:r>
      <w:r>
        <w:tab/>
      </w:r>
      <w:r>
        <w:tab/>
      </w:r>
      <w:r>
        <w:tab/>
      </w:r>
      <w:r>
        <w:tab/>
      </w:r>
      <w:r>
        <w:tab/>
      </w:r>
      <w:r>
        <w:tab/>
        <w:t xml:space="preserve">riaditeľ/ka školy /ŠZ                                                </w:t>
      </w:r>
    </w:p>
    <w:p w:rsidR="00FC725C" w:rsidRDefault="00FC725C" w:rsidP="00FC725C">
      <w:pPr>
        <w:pStyle w:val="Normlnywebov"/>
        <w:rPr>
          <w:sz w:val="22"/>
          <w:szCs w:val="22"/>
        </w:rPr>
      </w:pPr>
      <w:r>
        <w:rPr>
          <w:sz w:val="22"/>
          <w:szCs w:val="22"/>
        </w:rPr>
        <w:lastRenderedPageBreak/>
        <w:t xml:space="preserve">Kontakty na základné  školy </w:t>
      </w:r>
      <w:r>
        <w:t xml:space="preserve">v zriaďovateľskej pôsobnosti mesta Košice </w:t>
      </w:r>
      <w:r>
        <w:rPr>
          <w:sz w:val="22"/>
          <w:szCs w:val="22"/>
        </w:rPr>
        <w:t xml:space="preserve"> k 1.9.201</w:t>
      </w:r>
      <w:r w:rsidR="00C60371">
        <w:rPr>
          <w:sz w:val="22"/>
          <w:szCs w:val="22"/>
        </w:rPr>
        <w:t>9</w:t>
      </w:r>
    </w:p>
    <w:tbl>
      <w:tblPr>
        <w:tblW w:w="10378" w:type="dxa"/>
        <w:tblInd w:w="93" w:type="dxa"/>
        <w:tblLook w:val="04A0" w:firstRow="1" w:lastRow="0" w:firstColumn="1" w:lastColumn="0" w:noHBand="0" w:noVBand="1"/>
      </w:tblPr>
      <w:tblGrid>
        <w:gridCol w:w="690"/>
        <w:gridCol w:w="580"/>
        <w:gridCol w:w="2002"/>
        <w:gridCol w:w="2872"/>
        <w:gridCol w:w="1242"/>
        <w:gridCol w:w="2992"/>
      </w:tblGrid>
      <w:tr w:rsidR="00FC725C" w:rsidTr="00FC725C">
        <w:trPr>
          <w:trHeight w:val="333"/>
        </w:trPr>
        <w:tc>
          <w:tcPr>
            <w:tcW w:w="690" w:type="dxa"/>
            <w:tcBorders>
              <w:top w:val="single" w:sz="4" w:space="0" w:color="auto"/>
              <w:left w:val="single" w:sz="4" w:space="0" w:color="auto"/>
              <w:bottom w:val="single" w:sz="4" w:space="0" w:color="auto"/>
              <w:right w:val="single" w:sz="4" w:space="0" w:color="auto"/>
            </w:tcBorders>
            <w:shd w:val="clear" w:color="auto" w:fill="95B3D7"/>
            <w:noWrap/>
            <w:vAlign w:val="bottom"/>
            <w:hideMark/>
          </w:tcPr>
          <w:p w:rsidR="00FC725C" w:rsidRDefault="00FC725C" w:rsidP="00FC725C">
            <w:pPr>
              <w:spacing w:before="0"/>
              <w:rPr>
                <w:b/>
                <w:sz w:val="22"/>
                <w:szCs w:val="22"/>
                <w:lang w:eastAsia="en-US"/>
              </w:rPr>
            </w:pPr>
            <w:r>
              <w:rPr>
                <w:b/>
                <w:sz w:val="22"/>
                <w:szCs w:val="22"/>
                <w:lang w:eastAsia="en-US"/>
              </w:rPr>
              <w:t>p. č.</w:t>
            </w:r>
          </w:p>
        </w:tc>
        <w:tc>
          <w:tcPr>
            <w:tcW w:w="2582" w:type="dxa"/>
            <w:gridSpan w:val="2"/>
            <w:tcBorders>
              <w:top w:val="single" w:sz="4" w:space="0" w:color="auto"/>
              <w:left w:val="nil"/>
              <w:bottom w:val="single" w:sz="4" w:space="0" w:color="auto"/>
              <w:right w:val="single" w:sz="4" w:space="0" w:color="000000"/>
            </w:tcBorders>
            <w:shd w:val="clear" w:color="auto" w:fill="95B3D7"/>
            <w:noWrap/>
            <w:vAlign w:val="bottom"/>
            <w:hideMark/>
          </w:tcPr>
          <w:p w:rsidR="00FC725C" w:rsidRDefault="00FC725C" w:rsidP="00FC725C">
            <w:pPr>
              <w:spacing w:before="0"/>
              <w:jc w:val="center"/>
              <w:rPr>
                <w:b/>
                <w:bCs/>
                <w:sz w:val="22"/>
                <w:szCs w:val="22"/>
                <w:lang w:eastAsia="en-US"/>
              </w:rPr>
            </w:pPr>
            <w:r>
              <w:rPr>
                <w:b/>
                <w:bCs/>
                <w:sz w:val="22"/>
                <w:szCs w:val="22"/>
                <w:lang w:eastAsia="en-US"/>
              </w:rPr>
              <w:t xml:space="preserve"> názov školy</w:t>
            </w:r>
          </w:p>
        </w:tc>
        <w:tc>
          <w:tcPr>
            <w:tcW w:w="2872" w:type="dxa"/>
            <w:tcBorders>
              <w:top w:val="single" w:sz="4" w:space="0" w:color="auto"/>
              <w:left w:val="nil"/>
              <w:bottom w:val="single" w:sz="4" w:space="0" w:color="auto"/>
              <w:right w:val="single" w:sz="4" w:space="0" w:color="auto"/>
            </w:tcBorders>
            <w:shd w:val="clear" w:color="auto" w:fill="95B3D7"/>
            <w:noWrap/>
            <w:vAlign w:val="bottom"/>
            <w:hideMark/>
          </w:tcPr>
          <w:p w:rsidR="00FC725C" w:rsidRDefault="00FC725C" w:rsidP="00FC725C">
            <w:pPr>
              <w:spacing w:before="0"/>
              <w:jc w:val="center"/>
              <w:rPr>
                <w:b/>
                <w:bCs/>
                <w:sz w:val="22"/>
                <w:szCs w:val="22"/>
                <w:lang w:eastAsia="en-US"/>
              </w:rPr>
            </w:pPr>
            <w:r>
              <w:rPr>
                <w:b/>
                <w:bCs/>
                <w:sz w:val="22"/>
                <w:szCs w:val="22"/>
                <w:lang w:eastAsia="en-US"/>
              </w:rPr>
              <w:t>riaditeľ</w:t>
            </w:r>
          </w:p>
        </w:tc>
        <w:tc>
          <w:tcPr>
            <w:tcW w:w="1242" w:type="dxa"/>
            <w:tcBorders>
              <w:top w:val="single" w:sz="4" w:space="0" w:color="auto"/>
              <w:left w:val="nil"/>
              <w:bottom w:val="single" w:sz="4" w:space="0" w:color="auto"/>
              <w:right w:val="single" w:sz="4" w:space="0" w:color="auto"/>
            </w:tcBorders>
            <w:shd w:val="clear" w:color="auto" w:fill="95B3D7"/>
            <w:noWrap/>
            <w:vAlign w:val="bottom"/>
            <w:hideMark/>
          </w:tcPr>
          <w:p w:rsidR="00FC725C" w:rsidRDefault="00FC725C" w:rsidP="00FC725C">
            <w:pPr>
              <w:spacing w:before="0"/>
              <w:jc w:val="center"/>
              <w:rPr>
                <w:b/>
                <w:bCs/>
                <w:sz w:val="22"/>
                <w:szCs w:val="22"/>
                <w:lang w:eastAsia="en-US"/>
              </w:rPr>
            </w:pPr>
            <w:r>
              <w:rPr>
                <w:b/>
                <w:bCs/>
                <w:sz w:val="22"/>
                <w:szCs w:val="22"/>
                <w:lang w:eastAsia="en-US"/>
              </w:rPr>
              <w:t>číslo tel. RŠ</w:t>
            </w:r>
          </w:p>
        </w:tc>
        <w:tc>
          <w:tcPr>
            <w:tcW w:w="2992" w:type="dxa"/>
            <w:tcBorders>
              <w:top w:val="single" w:sz="4" w:space="0" w:color="auto"/>
              <w:left w:val="nil"/>
              <w:bottom w:val="single" w:sz="4" w:space="0" w:color="auto"/>
              <w:right w:val="single" w:sz="4" w:space="0" w:color="auto"/>
            </w:tcBorders>
            <w:shd w:val="clear" w:color="auto" w:fill="95B3D7"/>
            <w:noWrap/>
            <w:vAlign w:val="bottom"/>
            <w:hideMark/>
          </w:tcPr>
          <w:p w:rsidR="00FC725C" w:rsidRDefault="00FC725C" w:rsidP="00FC725C">
            <w:pPr>
              <w:spacing w:before="0"/>
              <w:jc w:val="center"/>
              <w:rPr>
                <w:b/>
                <w:bCs/>
                <w:sz w:val="22"/>
                <w:szCs w:val="22"/>
                <w:lang w:eastAsia="en-US"/>
              </w:rPr>
            </w:pPr>
            <w:r>
              <w:rPr>
                <w:b/>
                <w:bCs/>
                <w:sz w:val="22"/>
                <w:szCs w:val="22"/>
                <w:lang w:eastAsia="en-US"/>
              </w:rPr>
              <w:t>e-mail</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FC725C">
            <w:pPr>
              <w:spacing w:before="0"/>
              <w:jc w:val="center"/>
              <w:rPr>
                <w:lang w:eastAsia="en-US"/>
              </w:rPr>
            </w:pPr>
            <w:r>
              <w:rPr>
                <w:lang w:eastAsia="en-US"/>
              </w:rPr>
              <w:t>1</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 xml:space="preserve">Abovská  36  </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Mgr. Miroslav Gajdoš</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7299244</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zsabovska@centrum.sk</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FC725C">
            <w:pPr>
              <w:spacing w:before="0"/>
              <w:jc w:val="center"/>
              <w:rPr>
                <w:lang w:eastAsia="en-US"/>
              </w:rPr>
            </w:pPr>
            <w:r>
              <w:rPr>
                <w:lang w:eastAsia="en-US"/>
              </w:rPr>
              <w:t>2</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Belehradská 21</w:t>
            </w:r>
          </w:p>
        </w:tc>
        <w:tc>
          <w:tcPr>
            <w:tcW w:w="2872" w:type="dxa"/>
            <w:tcBorders>
              <w:top w:val="nil"/>
              <w:left w:val="nil"/>
              <w:bottom w:val="single" w:sz="4" w:space="0" w:color="auto"/>
              <w:right w:val="single" w:sz="4" w:space="0" w:color="auto"/>
            </w:tcBorders>
            <w:noWrap/>
            <w:vAlign w:val="bottom"/>
            <w:hideMark/>
          </w:tcPr>
          <w:p w:rsidR="00FC725C" w:rsidRDefault="00FC725C" w:rsidP="00C60371">
            <w:r>
              <w:t xml:space="preserve">Mgr. </w:t>
            </w:r>
            <w:r w:rsidR="00C60371">
              <w:t>Mária Horváthová</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7994124</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zsbelehradska@centrum.sk</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FC725C">
            <w:pPr>
              <w:spacing w:before="0"/>
              <w:jc w:val="center"/>
              <w:rPr>
                <w:lang w:eastAsia="en-US"/>
              </w:rPr>
            </w:pPr>
            <w:r>
              <w:rPr>
                <w:lang w:eastAsia="en-US"/>
              </w:rPr>
              <w:t>3</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Bernolákova 16</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Mgr Mária Blanárová</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6422431</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zsberke@centrum.sk</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FC725C">
            <w:pPr>
              <w:spacing w:before="0"/>
              <w:jc w:val="center"/>
              <w:rPr>
                <w:lang w:eastAsia="en-US"/>
              </w:rPr>
            </w:pPr>
            <w:r>
              <w:rPr>
                <w:lang w:eastAsia="en-US"/>
              </w:rPr>
              <w:t>3a</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4874" w:type="dxa"/>
            <w:gridSpan w:val="2"/>
            <w:tcBorders>
              <w:top w:val="nil"/>
              <w:left w:val="nil"/>
              <w:bottom w:val="single" w:sz="4" w:space="0" w:color="auto"/>
              <w:right w:val="single" w:sz="4" w:space="0" w:color="auto"/>
            </w:tcBorders>
            <w:noWrap/>
            <w:hideMark/>
          </w:tcPr>
          <w:p w:rsidR="00FC725C" w:rsidRPr="0021351D" w:rsidRDefault="00FC725C" w:rsidP="00FC725C">
            <w:pPr>
              <w:jc w:val="both"/>
              <w:rPr>
                <w:sz w:val="18"/>
                <w:szCs w:val="18"/>
              </w:rPr>
            </w:pPr>
            <w:r w:rsidRPr="0021351D">
              <w:rPr>
                <w:sz w:val="18"/>
                <w:szCs w:val="18"/>
              </w:rPr>
              <w:t>EP Dolina 43, Košice ako súčasť ZŠ Bernolákova 16, Košice</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6845104</w:t>
            </w:r>
          </w:p>
        </w:tc>
        <w:tc>
          <w:tcPr>
            <w:tcW w:w="2992" w:type="dxa"/>
            <w:tcBorders>
              <w:top w:val="nil"/>
              <w:left w:val="nil"/>
              <w:bottom w:val="single" w:sz="4" w:space="0" w:color="auto"/>
              <w:right w:val="single" w:sz="4" w:space="0" w:color="auto"/>
            </w:tcBorders>
            <w:noWrap/>
            <w:vAlign w:val="bottom"/>
          </w:tcPr>
          <w:p w:rsidR="00FC725C" w:rsidRDefault="00FC725C" w:rsidP="00FC725C">
            <w:pPr>
              <w:rPr>
                <w:highlight w:val="yellow"/>
              </w:rPr>
            </w:pP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FC725C">
            <w:pPr>
              <w:spacing w:before="0"/>
              <w:jc w:val="center"/>
              <w:rPr>
                <w:lang w:eastAsia="en-US"/>
              </w:rPr>
            </w:pPr>
            <w:r>
              <w:rPr>
                <w:lang w:eastAsia="en-US"/>
              </w:rPr>
              <w:t>4</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Bruselská 18</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Mgr. Štefan Fabian</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6363538</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zs.bruselska@stonline.sk</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FC725C">
            <w:pPr>
              <w:spacing w:before="0"/>
              <w:jc w:val="center"/>
              <w:rPr>
                <w:lang w:eastAsia="en-US"/>
              </w:rPr>
            </w:pPr>
            <w:r>
              <w:rPr>
                <w:lang w:eastAsia="en-US"/>
              </w:rPr>
              <w:t>5</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Bukovecká 17</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PaedDr. Zuzana Zajacová</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7295478</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zsbukke@gmail.com  </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FC725C">
            <w:pPr>
              <w:spacing w:before="0"/>
              <w:jc w:val="center"/>
              <w:rPr>
                <w:lang w:eastAsia="en-US"/>
              </w:rPr>
            </w:pPr>
            <w:r>
              <w:rPr>
                <w:lang w:eastAsia="en-US"/>
              </w:rPr>
              <w:t>6</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Drábova 3</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Mgr. Ing. Annamária Kmiťová</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6443639</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 xml:space="preserve"> zsdrabova@zsdrabova.sk </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FC725C">
            <w:pPr>
              <w:spacing w:before="0"/>
              <w:jc w:val="center"/>
              <w:rPr>
                <w:lang w:eastAsia="en-US"/>
              </w:rPr>
            </w:pPr>
            <w:r>
              <w:rPr>
                <w:lang w:eastAsia="en-US"/>
              </w:rPr>
              <w:t>7</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Družicová 4</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Mgr. Jozef  Varga</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6740238</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zsdruzke@centrum.sk</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FC725C">
            <w:pPr>
              <w:spacing w:before="0"/>
              <w:jc w:val="center"/>
              <w:rPr>
                <w:lang w:eastAsia="en-US"/>
              </w:rPr>
            </w:pPr>
            <w:r>
              <w:rPr>
                <w:lang w:eastAsia="en-US"/>
              </w:rPr>
              <w:t>8</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Fábryho 44</w:t>
            </w:r>
          </w:p>
        </w:tc>
        <w:tc>
          <w:tcPr>
            <w:tcW w:w="2872" w:type="dxa"/>
            <w:tcBorders>
              <w:top w:val="nil"/>
              <w:left w:val="nil"/>
              <w:bottom w:val="single" w:sz="4" w:space="0" w:color="auto"/>
              <w:right w:val="single" w:sz="4" w:space="0" w:color="auto"/>
            </w:tcBorders>
            <w:noWrap/>
            <w:vAlign w:val="bottom"/>
            <w:hideMark/>
          </w:tcPr>
          <w:p w:rsidR="00FC725C" w:rsidRDefault="00C60371" w:rsidP="00FC725C">
            <w:r>
              <w:t>PaedDr. Eva Brnová</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7998444</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fabryho@zsfabke.sk</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FC725C">
            <w:pPr>
              <w:spacing w:before="0"/>
              <w:jc w:val="center"/>
              <w:rPr>
                <w:lang w:eastAsia="en-US"/>
              </w:rPr>
            </w:pPr>
            <w:r>
              <w:rPr>
                <w:lang w:eastAsia="en-US"/>
              </w:rPr>
              <w:t>9</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Gemerská 2</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Mgr. Štefan Koľ</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6251978</w:t>
            </w:r>
          </w:p>
        </w:tc>
        <w:tc>
          <w:tcPr>
            <w:tcW w:w="2992" w:type="dxa"/>
            <w:tcBorders>
              <w:top w:val="nil"/>
              <w:left w:val="nil"/>
              <w:bottom w:val="single" w:sz="4" w:space="0" w:color="auto"/>
              <w:right w:val="single" w:sz="4" w:space="0" w:color="auto"/>
            </w:tcBorders>
            <w:noWrap/>
            <w:vAlign w:val="bottom"/>
            <w:hideMark/>
          </w:tcPr>
          <w:p w:rsidR="00FC725C" w:rsidRDefault="00FC725C" w:rsidP="00344912">
            <w:r>
              <w:t>zsgemerska@</w:t>
            </w:r>
            <w:r w:rsidR="00344912">
              <w:t>gmail.com</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FC725C">
            <w:pPr>
              <w:spacing w:before="0"/>
              <w:jc w:val="center"/>
              <w:rPr>
                <w:lang w:eastAsia="en-US"/>
              </w:rPr>
            </w:pPr>
            <w:r>
              <w:rPr>
                <w:lang w:eastAsia="en-US"/>
              </w:rPr>
              <w:t>10</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Hroncova 23</w:t>
            </w:r>
          </w:p>
        </w:tc>
        <w:tc>
          <w:tcPr>
            <w:tcW w:w="2872" w:type="dxa"/>
            <w:tcBorders>
              <w:top w:val="nil"/>
              <w:left w:val="nil"/>
              <w:bottom w:val="single" w:sz="4" w:space="0" w:color="auto"/>
              <w:right w:val="single" w:sz="4" w:space="0" w:color="auto"/>
            </w:tcBorders>
            <w:noWrap/>
            <w:vAlign w:val="bottom"/>
            <w:hideMark/>
          </w:tcPr>
          <w:p w:rsidR="00FC725C" w:rsidRDefault="00FC725C" w:rsidP="00C60371">
            <w:r>
              <w:t xml:space="preserve">Mgr. </w:t>
            </w:r>
            <w:r w:rsidR="00C60371">
              <w:t>Martin Fazekaš</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6333244</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zs@zshronke.edu.sk</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FC725C">
            <w:pPr>
              <w:spacing w:before="0"/>
              <w:jc w:val="center"/>
              <w:rPr>
                <w:lang w:eastAsia="en-US"/>
              </w:rPr>
            </w:pPr>
            <w:r>
              <w:rPr>
                <w:lang w:eastAsia="en-US"/>
              </w:rPr>
              <w:t>11</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Janigova 2</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Mgr. Edita  Oravcová</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6434277</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zsjanigova@centrum.sk</w:t>
            </w:r>
          </w:p>
        </w:tc>
      </w:tr>
      <w:tr w:rsidR="00FC725C" w:rsidTr="00FC725C">
        <w:trPr>
          <w:trHeight w:hRule="exact" w:val="626"/>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FC725C">
            <w:pPr>
              <w:spacing w:before="0"/>
              <w:jc w:val="center"/>
              <w:rPr>
                <w:lang w:eastAsia="en-US"/>
              </w:rPr>
            </w:pPr>
            <w:r>
              <w:rPr>
                <w:lang w:eastAsia="en-US"/>
              </w:rPr>
              <w:t>12</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Pr="0021351D" w:rsidRDefault="00FC725C" w:rsidP="00FC725C">
            <w:pPr>
              <w:spacing w:before="0"/>
              <w:rPr>
                <w:sz w:val="18"/>
                <w:szCs w:val="18"/>
                <w:lang w:eastAsia="en-US"/>
              </w:rPr>
            </w:pPr>
            <w:r w:rsidRPr="0021351D">
              <w:rPr>
                <w:sz w:val="18"/>
                <w:szCs w:val="18"/>
                <w:lang w:eastAsia="en-US"/>
              </w:rPr>
              <w:t>J. Urbana, Jenisejská 22</w:t>
            </w:r>
          </w:p>
        </w:tc>
        <w:tc>
          <w:tcPr>
            <w:tcW w:w="2872" w:type="dxa"/>
            <w:tcBorders>
              <w:top w:val="nil"/>
              <w:left w:val="nil"/>
              <w:bottom w:val="single" w:sz="4" w:space="0" w:color="auto"/>
              <w:right w:val="single" w:sz="4" w:space="0" w:color="auto"/>
            </w:tcBorders>
            <w:noWrap/>
            <w:vAlign w:val="bottom"/>
            <w:hideMark/>
          </w:tcPr>
          <w:p w:rsidR="00FC725C" w:rsidRDefault="00C60371" w:rsidP="00FC725C">
            <w:r>
              <w:t>Mgr. Zdenka Figurová</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3090704</w:t>
            </w:r>
          </w:p>
        </w:tc>
        <w:tc>
          <w:tcPr>
            <w:tcW w:w="2992" w:type="dxa"/>
            <w:tcBorders>
              <w:top w:val="nil"/>
              <w:left w:val="nil"/>
              <w:bottom w:val="single" w:sz="4" w:space="0" w:color="auto"/>
              <w:right w:val="single" w:sz="4" w:space="0" w:color="auto"/>
            </w:tcBorders>
            <w:noWrap/>
            <w:vAlign w:val="bottom"/>
            <w:hideMark/>
          </w:tcPr>
          <w:p w:rsidR="00FC725C" w:rsidRDefault="00344912" w:rsidP="00FC725C">
            <w:r w:rsidRPr="00344912">
              <w:t>riaditel@zsjenisejska.edupage.org</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FC725C">
            <w:pPr>
              <w:spacing w:before="0"/>
              <w:jc w:val="center"/>
              <w:rPr>
                <w:lang w:eastAsia="en-US"/>
              </w:rPr>
            </w:pPr>
            <w:r>
              <w:rPr>
                <w:lang w:eastAsia="en-US"/>
              </w:rPr>
              <w:t>13</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Kežmarská 28</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RNDr. Milena Kačmarčiková</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6423491</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skola@zskezmarska28.sk</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FC725C">
            <w:pPr>
              <w:spacing w:before="0"/>
              <w:jc w:val="center"/>
              <w:rPr>
                <w:lang w:eastAsia="en-US"/>
              </w:rPr>
            </w:pPr>
            <w:r>
              <w:rPr>
                <w:lang w:eastAsia="en-US"/>
              </w:rPr>
              <w:t>14</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Kežmarská 30</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Mgr. Pavel Horňák</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7898818</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zs@k30.sk</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FC725C">
            <w:pPr>
              <w:spacing w:before="0"/>
              <w:jc w:val="center"/>
              <w:rPr>
                <w:lang w:eastAsia="en-US"/>
              </w:rPr>
            </w:pPr>
            <w:r>
              <w:rPr>
                <w:lang w:eastAsia="en-US"/>
              </w:rPr>
              <w:t>15</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Krosnianska 2</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Mgr. Júlia Špilárová</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6712526</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riaditel@zskrosnianke.edu.sk</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FC725C">
            <w:pPr>
              <w:spacing w:before="0"/>
              <w:jc w:val="center"/>
              <w:rPr>
                <w:lang w:eastAsia="en-US"/>
              </w:rPr>
            </w:pPr>
            <w:r>
              <w:rPr>
                <w:lang w:eastAsia="en-US"/>
              </w:rPr>
              <w:t>16</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Krosnianska 4</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Ing. Danka Daneshjóová</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6715719</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vedenie.k4ke@gmail.com</w:t>
            </w:r>
          </w:p>
        </w:tc>
      </w:tr>
      <w:tr w:rsidR="00FC725C" w:rsidTr="00FC725C">
        <w:trPr>
          <w:trHeight w:hRule="exact" w:val="530"/>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FC725C">
            <w:pPr>
              <w:spacing w:before="0"/>
              <w:jc w:val="center"/>
              <w:rPr>
                <w:lang w:eastAsia="en-US"/>
              </w:rPr>
            </w:pPr>
            <w:r>
              <w:rPr>
                <w:lang w:eastAsia="en-US"/>
              </w:rPr>
              <w:t>17</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 xml:space="preserve">M. Lechkého, </w:t>
            </w:r>
          </w:p>
          <w:p w:rsidR="00FC725C" w:rsidRDefault="00FC725C" w:rsidP="00FC725C">
            <w:pPr>
              <w:spacing w:before="0"/>
              <w:rPr>
                <w:lang w:eastAsia="en-US"/>
              </w:rPr>
            </w:pPr>
            <w:r>
              <w:rPr>
                <w:lang w:eastAsia="en-US"/>
              </w:rPr>
              <w:t>Ulica J. Pavla II. 1</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RNDr. Igor Šafran</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6444058</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zslechkeho@gmail.com</w:t>
            </w:r>
          </w:p>
        </w:tc>
      </w:tr>
      <w:tr w:rsidR="00FC725C" w:rsidTr="00FC725C">
        <w:trPr>
          <w:trHeight w:hRule="exact" w:val="459"/>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40354F">
            <w:pPr>
              <w:spacing w:before="0"/>
              <w:jc w:val="center"/>
              <w:rPr>
                <w:lang w:eastAsia="en-US"/>
              </w:rPr>
            </w:pPr>
            <w:r>
              <w:rPr>
                <w:lang w:eastAsia="en-US"/>
              </w:rPr>
              <w:t>1</w:t>
            </w:r>
            <w:r w:rsidR="0040354F">
              <w:rPr>
                <w:lang w:eastAsia="en-US"/>
              </w:rPr>
              <w:t>8</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Ľ. Fullu,</w:t>
            </w:r>
          </w:p>
          <w:p w:rsidR="00FC725C" w:rsidRDefault="00FC725C" w:rsidP="00FC725C">
            <w:pPr>
              <w:spacing w:before="0"/>
              <w:rPr>
                <w:lang w:eastAsia="en-US"/>
              </w:rPr>
            </w:pPr>
            <w:r>
              <w:rPr>
                <w:lang w:eastAsia="en-US"/>
              </w:rPr>
              <w:t>Maurerova 21</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PaedDr. Katarína Martiňáková</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6714509</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zs@zsmaurerke.edu.sk</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40354F" w:rsidP="00FC725C">
            <w:pPr>
              <w:spacing w:before="0"/>
              <w:jc w:val="center"/>
              <w:rPr>
                <w:lang w:eastAsia="en-US"/>
              </w:rPr>
            </w:pPr>
            <w:r>
              <w:rPr>
                <w:lang w:eastAsia="en-US"/>
              </w:rPr>
              <w:t>19</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 xml:space="preserve">Mládežnícka 3 </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Mgr. Vlastimil Borufka</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7297712</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kontakt@zssaca.sk</w:t>
            </w:r>
          </w:p>
        </w:tc>
      </w:tr>
      <w:tr w:rsidR="00FC725C" w:rsidTr="00FC725C">
        <w:trPr>
          <w:trHeight w:hRule="exact" w:val="442"/>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40354F">
            <w:pPr>
              <w:spacing w:before="0"/>
              <w:jc w:val="center"/>
              <w:rPr>
                <w:lang w:eastAsia="en-US"/>
              </w:rPr>
            </w:pPr>
            <w:r>
              <w:rPr>
                <w:lang w:eastAsia="en-US"/>
              </w:rPr>
              <w:t>2</w:t>
            </w:r>
            <w:r w:rsidR="0040354F">
              <w:rPr>
                <w:lang w:eastAsia="en-US"/>
              </w:rPr>
              <w:t>0</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Nám. L. Novomeského 2</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Mgr. Ľudmila Medvecová</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6252961</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lnovo@centrum.sk</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40354F" w:rsidP="00FC725C">
            <w:pPr>
              <w:spacing w:before="0"/>
              <w:jc w:val="center"/>
              <w:rPr>
                <w:lang w:eastAsia="en-US"/>
              </w:rPr>
            </w:pPr>
            <w:r>
              <w:rPr>
                <w:lang w:eastAsia="en-US"/>
              </w:rPr>
              <w:t>21</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Park Angelinum 8</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Mgr. Renáta Brédová</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6335430</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zspa@zspa.sk</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40354F">
            <w:pPr>
              <w:spacing w:before="0"/>
              <w:jc w:val="center"/>
              <w:rPr>
                <w:lang w:eastAsia="en-US"/>
              </w:rPr>
            </w:pPr>
            <w:r>
              <w:rPr>
                <w:lang w:eastAsia="en-US"/>
              </w:rPr>
              <w:t>2</w:t>
            </w:r>
            <w:r w:rsidR="0040354F">
              <w:rPr>
                <w:lang w:eastAsia="en-US"/>
              </w:rPr>
              <w:t>2</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Podjavorinskej 1</w:t>
            </w:r>
          </w:p>
        </w:tc>
        <w:tc>
          <w:tcPr>
            <w:tcW w:w="2872" w:type="dxa"/>
            <w:tcBorders>
              <w:top w:val="nil"/>
              <w:left w:val="nil"/>
              <w:bottom w:val="single" w:sz="4" w:space="0" w:color="auto"/>
              <w:right w:val="single" w:sz="4" w:space="0" w:color="auto"/>
            </w:tcBorders>
            <w:noWrap/>
            <w:vAlign w:val="bottom"/>
            <w:hideMark/>
          </w:tcPr>
          <w:p w:rsidR="00FC725C" w:rsidRDefault="00C60371" w:rsidP="00FC725C">
            <w:r>
              <w:t>Mgr. Iveta Rošková</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6434003</w:t>
            </w:r>
          </w:p>
        </w:tc>
        <w:tc>
          <w:tcPr>
            <w:tcW w:w="2992" w:type="dxa"/>
            <w:tcBorders>
              <w:top w:val="nil"/>
              <w:left w:val="nil"/>
              <w:bottom w:val="single" w:sz="4" w:space="0" w:color="auto"/>
              <w:right w:val="single" w:sz="4" w:space="0" w:color="auto"/>
            </w:tcBorders>
            <w:noWrap/>
            <w:vAlign w:val="bottom"/>
            <w:hideMark/>
          </w:tcPr>
          <w:p w:rsidR="00FC725C" w:rsidRDefault="00FC725C" w:rsidP="0047623E">
            <w:r>
              <w:t>zs@</w:t>
            </w:r>
            <w:r w:rsidR="0047623E">
              <w:t>gmail.com</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40354F">
            <w:pPr>
              <w:spacing w:before="0"/>
              <w:jc w:val="center"/>
              <w:rPr>
                <w:lang w:eastAsia="en-US"/>
              </w:rPr>
            </w:pPr>
            <w:r>
              <w:rPr>
                <w:lang w:eastAsia="en-US"/>
              </w:rPr>
              <w:t>2</w:t>
            </w:r>
            <w:r w:rsidR="0040354F">
              <w:rPr>
                <w:lang w:eastAsia="en-US"/>
              </w:rPr>
              <w:t>3</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Polianska 1</w:t>
            </w:r>
          </w:p>
        </w:tc>
        <w:tc>
          <w:tcPr>
            <w:tcW w:w="2872" w:type="dxa"/>
            <w:tcBorders>
              <w:top w:val="nil"/>
              <w:left w:val="nil"/>
              <w:bottom w:val="single" w:sz="4" w:space="0" w:color="auto"/>
              <w:right w:val="single" w:sz="4" w:space="0" w:color="auto"/>
            </w:tcBorders>
            <w:noWrap/>
            <w:vAlign w:val="bottom"/>
            <w:hideMark/>
          </w:tcPr>
          <w:p w:rsidR="00FC725C" w:rsidRDefault="00C60371" w:rsidP="00FC725C">
            <w:r>
              <w:t>PaedDr. Alena Mocná</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6350105</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zspolianska@gmail.com</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40354F">
            <w:pPr>
              <w:spacing w:before="0"/>
              <w:jc w:val="center"/>
              <w:rPr>
                <w:lang w:eastAsia="en-US"/>
              </w:rPr>
            </w:pPr>
            <w:r>
              <w:rPr>
                <w:lang w:eastAsia="en-US"/>
              </w:rPr>
              <w:t>2</w:t>
            </w:r>
            <w:r w:rsidR="0040354F">
              <w:rPr>
                <w:lang w:eastAsia="en-US"/>
              </w:rPr>
              <w:t>4</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Postupimská 37</w:t>
            </w:r>
          </w:p>
        </w:tc>
        <w:tc>
          <w:tcPr>
            <w:tcW w:w="2872" w:type="dxa"/>
            <w:tcBorders>
              <w:top w:val="nil"/>
              <w:left w:val="nil"/>
              <w:bottom w:val="single" w:sz="4" w:space="0" w:color="auto"/>
              <w:right w:val="single" w:sz="4" w:space="0" w:color="auto"/>
            </w:tcBorders>
            <w:noWrap/>
            <w:vAlign w:val="bottom"/>
            <w:hideMark/>
          </w:tcPr>
          <w:p w:rsidR="00FC725C" w:rsidRDefault="00FC725C" w:rsidP="00C60371">
            <w:r>
              <w:t xml:space="preserve">Mgr. </w:t>
            </w:r>
            <w:r w:rsidR="00C60371">
              <w:t>Jana Polačková</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7999899</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zspostupimska@gmail.com</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40354F">
            <w:pPr>
              <w:spacing w:before="0"/>
              <w:jc w:val="center"/>
              <w:rPr>
                <w:lang w:eastAsia="en-US"/>
              </w:rPr>
            </w:pPr>
            <w:r>
              <w:rPr>
                <w:lang w:eastAsia="en-US"/>
              </w:rPr>
              <w:t>2</w:t>
            </w:r>
            <w:r w:rsidR="0040354F">
              <w:rPr>
                <w:lang w:eastAsia="en-US"/>
              </w:rPr>
              <w:t>5</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Považská 12</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RNDr. Ľuboš Hvozdovič</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6432590</w:t>
            </w:r>
          </w:p>
        </w:tc>
        <w:tc>
          <w:tcPr>
            <w:tcW w:w="2992" w:type="dxa"/>
            <w:tcBorders>
              <w:top w:val="nil"/>
              <w:left w:val="nil"/>
              <w:bottom w:val="single" w:sz="4" w:space="0" w:color="auto"/>
              <w:right w:val="single" w:sz="4" w:space="0" w:color="auto"/>
            </w:tcBorders>
            <w:noWrap/>
            <w:vAlign w:val="bottom"/>
            <w:hideMark/>
          </w:tcPr>
          <w:p w:rsidR="00FC725C" w:rsidRDefault="00FC725C" w:rsidP="00FC725C">
            <w:pPr>
              <w:rPr>
                <w:color w:val="0000FF"/>
                <w:u w:val="single"/>
              </w:rPr>
            </w:pPr>
            <w:r>
              <w:t>povazska12ke@mail.telekom.sk</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40354F">
            <w:pPr>
              <w:spacing w:before="0"/>
              <w:jc w:val="center"/>
              <w:rPr>
                <w:lang w:eastAsia="en-US"/>
              </w:rPr>
            </w:pPr>
            <w:r>
              <w:rPr>
                <w:lang w:eastAsia="en-US"/>
              </w:rPr>
              <w:t>2</w:t>
            </w:r>
            <w:r w:rsidR="0040354F">
              <w:rPr>
                <w:lang w:eastAsia="en-US"/>
              </w:rPr>
              <w:t>6</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Požiarnická 3</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PaedDr. Antónia Mündelová</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7298042</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zs.poziarnicka@gmail.com</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40354F">
            <w:pPr>
              <w:spacing w:before="0"/>
              <w:jc w:val="center"/>
              <w:rPr>
                <w:lang w:eastAsia="en-US"/>
              </w:rPr>
            </w:pPr>
            <w:r>
              <w:rPr>
                <w:lang w:eastAsia="en-US"/>
              </w:rPr>
              <w:t>2</w:t>
            </w:r>
            <w:r w:rsidR="0040354F">
              <w:rPr>
                <w:lang w:eastAsia="en-US"/>
              </w:rPr>
              <w:t>7</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Staničná 13</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PaedDr. Eva Pillárová</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6253720</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zsstanicnake@zsstanicnake.sk</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40354F">
            <w:pPr>
              <w:spacing w:before="0"/>
              <w:jc w:val="center"/>
              <w:rPr>
                <w:lang w:eastAsia="en-US"/>
              </w:rPr>
            </w:pPr>
            <w:r>
              <w:rPr>
                <w:lang w:eastAsia="en-US"/>
              </w:rPr>
              <w:t>2</w:t>
            </w:r>
            <w:r w:rsidR="0040354F">
              <w:rPr>
                <w:lang w:eastAsia="en-US"/>
              </w:rPr>
              <w:t>8</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Starozagorská 8</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PaedDr. Alexander Suchan</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7894189</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 xml:space="preserve">riaditel@zsstarozagorska.sk </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40354F" w:rsidP="00FC725C">
            <w:pPr>
              <w:spacing w:before="0"/>
              <w:jc w:val="center"/>
              <w:rPr>
                <w:lang w:eastAsia="en-US"/>
              </w:rPr>
            </w:pPr>
            <w:r>
              <w:rPr>
                <w:lang w:eastAsia="en-US"/>
              </w:rPr>
              <w:t>29</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Tomášikova 31</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 xml:space="preserve">PaedDr.  Renáta Obšatníková </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6337087</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zstomobsatnikova@gmail.com</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40354F">
            <w:pPr>
              <w:spacing w:before="0"/>
              <w:jc w:val="center"/>
              <w:rPr>
                <w:lang w:eastAsia="en-US"/>
              </w:rPr>
            </w:pPr>
            <w:r>
              <w:rPr>
                <w:lang w:eastAsia="en-US"/>
              </w:rPr>
              <w:t>3</w:t>
            </w:r>
            <w:r w:rsidR="0040354F">
              <w:rPr>
                <w:lang w:eastAsia="en-US"/>
              </w:rPr>
              <w:t>0</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Trebišovská 10</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Mgr. Peter Fábry</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6424647</w:t>
            </w:r>
          </w:p>
        </w:tc>
        <w:tc>
          <w:tcPr>
            <w:tcW w:w="2992" w:type="dxa"/>
            <w:tcBorders>
              <w:top w:val="nil"/>
              <w:left w:val="nil"/>
              <w:bottom w:val="single" w:sz="4" w:space="0" w:color="auto"/>
              <w:right w:val="single" w:sz="4" w:space="0" w:color="auto"/>
            </w:tcBorders>
            <w:noWrap/>
            <w:vAlign w:val="bottom"/>
            <w:hideMark/>
          </w:tcPr>
          <w:p w:rsidR="00FC725C" w:rsidRDefault="00D60EC4" w:rsidP="00FC725C">
            <w:hyperlink r:id="rId96" w:history="1">
              <w:r w:rsidR="00FC725C">
                <w:rPr>
                  <w:rStyle w:val="Hypertextovprepojenie"/>
                </w:rPr>
                <w:t>zstrebke@gmail.com</w:t>
              </w:r>
            </w:hyperlink>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40354F">
            <w:pPr>
              <w:spacing w:before="0"/>
              <w:jc w:val="center"/>
              <w:rPr>
                <w:lang w:eastAsia="en-US"/>
              </w:rPr>
            </w:pPr>
            <w:r>
              <w:rPr>
                <w:lang w:eastAsia="en-US"/>
              </w:rPr>
              <w:t>3</w:t>
            </w:r>
            <w:r w:rsidR="0040354F">
              <w:rPr>
                <w:lang w:eastAsia="en-US"/>
              </w:rPr>
              <w:t>1</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Ulica slobody 1</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Mgr. Zuzana Haciová</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6438665</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riaditelka@zsslobody.eu</w:t>
            </w:r>
          </w:p>
        </w:tc>
      </w:tr>
      <w:tr w:rsidR="00FC725C" w:rsidTr="00FC725C">
        <w:trPr>
          <w:trHeight w:hRule="exact" w:val="397"/>
        </w:trPr>
        <w:tc>
          <w:tcPr>
            <w:tcW w:w="690" w:type="dxa"/>
            <w:tcBorders>
              <w:top w:val="nil"/>
              <w:left w:val="single" w:sz="4" w:space="0" w:color="auto"/>
              <w:bottom w:val="single" w:sz="4" w:space="0" w:color="auto"/>
              <w:right w:val="single" w:sz="4" w:space="0" w:color="auto"/>
            </w:tcBorders>
            <w:noWrap/>
            <w:vAlign w:val="bottom"/>
            <w:hideMark/>
          </w:tcPr>
          <w:p w:rsidR="00FC725C" w:rsidRDefault="00FC725C" w:rsidP="0040354F">
            <w:pPr>
              <w:spacing w:before="0"/>
              <w:jc w:val="center"/>
              <w:rPr>
                <w:lang w:eastAsia="en-US"/>
              </w:rPr>
            </w:pPr>
            <w:r>
              <w:rPr>
                <w:lang w:eastAsia="en-US"/>
              </w:rPr>
              <w:t>3</w:t>
            </w:r>
            <w:r w:rsidR="0040354F">
              <w:rPr>
                <w:lang w:eastAsia="en-US"/>
              </w:rPr>
              <w:t>2</w:t>
            </w:r>
          </w:p>
        </w:tc>
        <w:tc>
          <w:tcPr>
            <w:tcW w:w="580"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ZŠ</w:t>
            </w:r>
          </w:p>
        </w:tc>
        <w:tc>
          <w:tcPr>
            <w:tcW w:w="2002" w:type="dxa"/>
            <w:tcBorders>
              <w:top w:val="nil"/>
              <w:left w:val="nil"/>
              <w:bottom w:val="single" w:sz="4" w:space="0" w:color="auto"/>
              <w:right w:val="single" w:sz="4" w:space="0" w:color="auto"/>
            </w:tcBorders>
            <w:noWrap/>
            <w:vAlign w:val="bottom"/>
            <w:hideMark/>
          </w:tcPr>
          <w:p w:rsidR="00FC725C" w:rsidRDefault="00FC725C" w:rsidP="00FC725C">
            <w:pPr>
              <w:spacing w:before="0"/>
              <w:rPr>
                <w:lang w:eastAsia="en-US"/>
              </w:rPr>
            </w:pPr>
            <w:r>
              <w:rPr>
                <w:lang w:eastAsia="en-US"/>
              </w:rPr>
              <w:t>Užhorodská</w:t>
            </w:r>
          </w:p>
        </w:tc>
        <w:tc>
          <w:tcPr>
            <w:tcW w:w="2872" w:type="dxa"/>
            <w:tcBorders>
              <w:top w:val="nil"/>
              <w:left w:val="nil"/>
              <w:bottom w:val="single" w:sz="4" w:space="0" w:color="auto"/>
              <w:right w:val="single" w:sz="4" w:space="0" w:color="auto"/>
            </w:tcBorders>
            <w:noWrap/>
            <w:vAlign w:val="bottom"/>
            <w:hideMark/>
          </w:tcPr>
          <w:p w:rsidR="00FC725C" w:rsidRDefault="00FC725C" w:rsidP="00FC725C">
            <w:r>
              <w:t>RNDr. Mikuláš Tóth</w:t>
            </w:r>
          </w:p>
        </w:tc>
        <w:tc>
          <w:tcPr>
            <w:tcW w:w="1242" w:type="dxa"/>
            <w:tcBorders>
              <w:top w:val="nil"/>
              <w:left w:val="nil"/>
              <w:bottom w:val="single" w:sz="4" w:space="0" w:color="auto"/>
              <w:right w:val="single" w:sz="4" w:space="0" w:color="auto"/>
            </w:tcBorders>
            <w:noWrap/>
            <w:vAlign w:val="bottom"/>
            <w:hideMark/>
          </w:tcPr>
          <w:p w:rsidR="00FC725C" w:rsidRDefault="00FC725C" w:rsidP="00FC725C">
            <w:pPr>
              <w:jc w:val="center"/>
            </w:pPr>
            <w:r>
              <w:t>6461204</w:t>
            </w:r>
          </w:p>
        </w:tc>
        <w:tc>
          <w:tcPr>
            <w:tcW w:w="2992" w:type="dxa"/>
            <w:tcBorders>
              <w:top w:val="nil"/>
              <w:left w:val="nil"/>
              <w:bottom w:val="single" w:sz="4" w:space="0" w:color="auto"/>
              <w:right w:val="single" w:sz="4" w:space="0" w:color="auto"/>
            </w:tcBorders>
            <w:noWrap/>
            <w:vAlign w:val="bottom"/>
            <w:hideMark/>
          </w:tcPr>
          <w:p w:rsidR="00FC725C" w:rsidRDefault="00FC725C" w:rsidP="00FC725C">
            <w:r>
              <w:t>zsu@centrum.sk</w:t>
            </w:r>
          </w:p>
        </w:tc>
      </w:tr>
    </w:tbl>
    <w:p w:rsidR="00FC725C" w:rsidRDefault="00FC725C" w:rsidP="00FC725C">
      <w:pPr>
        <w:autoSpaceDE w:val="0"/>
        <w:autoSpaceDN w:val="0"/>
        <w:adjustRightInd w:val="0"/>
        <w:rPr>
          <w:color w:val="000000"/>
          <w:sz w:val="24"/>
          <w:szCs w:val="24"/>
        </w:rPr>
      </w:pPr>
    </w:p>
    <w:p w:rsidR="00FC725C" w:rsidRDefault="00FC725C" w:rsidP="00FC725C">
      <w:pPr>
        <w:autoSpaceDE w:val="0"/>
        <w:autoSpaceDN w:val="0"/>
        <w:adjustRightInd w:val="0"/>
        <w:rPr>
          <w:color w:val="000000"/>
          <w:sz w:val="24"/>
          <w:szCs w:val="24"/>
        </w:rPr>
      </w:pPr>
    </w:p>
    <w:p w:rsidR="0040354F" w:rsidRDefault="0040354F" w:rsidP="00FC725C">
      <w:pPr>
        <w:autoSpaceDE w:val="0"/>
        <w:autoSpaceDN w:val="0"/>
        <w:adjustRightInd w:val="0"/>
        <w:rPr>
          <w:color w:val="000000"/>
          <w:sz w:val="24"/>
          <w:szCs w:val="24"/>
        </w:rPr>
      </w:pPr>
    </w:p>
    <w:tbl>
      <w:tblPr>
        <w:tblW w:w="10289" w:type="dxa"/>
        <w:tblInd w:w="55" w:type="dxa"/>
        <w:tblCellMar>
          <w:left w:w="70" w:type="dxa"/>
          <w:right w:w="70" w:type="dxa"/>
        </w:tblCellMar>
        <w:tblLook w:val="04A0" w:firstRow="1" w:lastRow="0" w:firstColumn="1" w:lastColumn="0" w:noHBand="0" w:noVBand="1"/>
      </w:tblPr>
      <w:tblGrid>
        <w:gridCol w:w="555"/>
        <w:gridCol w:w="1980"/>
        <w:gridCol w:w="2520"/>
        <w:gridCol w:w="1811"/>
        <w:gridCol w:w="3423"/>
      </w:tblGrid>
      <w:tr w:rsidR="00FC725C" w:rsidTr="00FC725C">
        <w:trPr>
          <w:trHeight w:val="259"/>
        </w:trPr>
        <w:tc>
          <w:tcPr>
            <w:tcW w:w="10289" w:type="dxa"/>
            <w:gridSpan w:val="5"/>
            <w:tcBorders>
              <w:top w:val="single" w:sz="8" w:space="0" w:color="auto"/>
              <w:left w:val="single" w:sz="8" w:space="0" w:color="auto"/>
              <w:bottom w:val="nil"/>
              <w:right w:val="single" w:sz="8" w:space="0" w:color="000000"/>
            </w:tcBorders>
            <w:shd w:val="clear" w:color="auto" w:fill="FFFFFF"/>
            <w:noWrap/>
            <w:vAlign w:val="bottom"/>
            <w:hideMark/>
          </w:tcPr>
          <w:p w:rsidR="00FC725C" w:rsidRDefault="00FC725C" w:rsidP="00FC725C">
            <w:pPr>
              <w:spacing w:before="0"/>
              <w:rPr>
                <w:color w:val="0000FF"/>
                <w:sz w:val="24"/>
                <w:szCs w:val="24"/>
              </w:rPr>
            </w:pPr>
            <w:r>
              <w:rPr>
                <w:b/>
                <w:bCs/>
                <w:color w:val="0000FF"/>
                <w:sz w:val="24"/>
                <w:szCs w:val="24"/>
                <w:lang w:eastAsia="en-US"/>
              </w:rPr>
              <w:lastRenderedPageBreak/>
              <w:t>Základná škola s materskou školou v  zriaďovateľskej pôsobnosti mesta Košice</w:t>
            </w:r>
          </w:p>
        </w:tc>
      </w:tr>
      <w:tr w:rsidR="00FC725C" w:rsidTr="00FC725C">
        <w:trPr>
          <w:trHeight w:val="274"/>
        </w:trPr>
        <w:tc>
          <w:tcPr>
            <w:tcW w:w="10289" w:type="dxa"/>
            <w:gridSpan w:val="5"/>
            <w:tcBorders>
              <w:top w:val="nil"/>
              <w:left w:val="single" w:sz="8" w:space="0" w:color="auto"/>
              <w:bottom w:val="single" w:sz="8" w:space="0" w:color="auto"/>
              <w:right w:val="single" w:sz="8" w:space="0" w:color="000000"/>
            </w:tcBorders>
            <w:shd w:val="clear" w:color="auto" w:fill="FFFFFF"/>
            <w:noWrap/>
            <w:vAlign w:val="bottom"/>
            <w:hideMark/>
          </w:tcPr>
          <w:p w:rsidR="00FC725C" w:rsidRDefault="00FC725C" w:rsidP="00FC725C">
            <w:pPr>
              <w:spacing w:before="0"/>
              <w:jc w:val="center"/>
              <w:rPr>
                <w:color w:val="0000FF"/>
                <w:sz w:val="24"/>
                <w:szCs w:val="24"/>
              </w:rPr>
            </w:pPr>
            <w:r>
              <w:rPr>
                <w:b/>
                <w:bCs/>
                <w:color w:val="0000FF"/>
                <w:sz w:val="24"/>
                <w:szCs w:val="24"/>
                <w:lang w:eastAsia="en-US"/>
              </w:rPr>
              <w:t>rozpočtová organizácia</w:t>
            </w:r>
          </w:p>
        </w:tc>
      </w:tr>
      <w:tr w:rsidR="00FC725C" w:rsidTr="00FC725C">
        <w:trPr>
          <w:trHeight w:val="274"/>
        </w:trPr>
        <w:tc>
          <w:tcPr>
            <w:tcW w:w="555" w:type="dxa"/>
            <w:tcBorders>
              <w:top w:val="nil"/>
              <w:left w:val="single" w:sz="8" w:space="0" w:color="auto"/>
              <w:bottom w:val="single" w:sz="4" w:space="0" w:color="auto"/>
              <w:right w:val="single" w:sz="8" w:space="0" w:color="auto"/>
            </w:tcBorders>
            <w:shd w:val="clear" w:color="auto" w:fill="C0C0C0"/>
            <w:noWrap/>
            <w:vAlign w:val="bottom"/>
            <w:hideMark/>
          </w:tcPr>
          <w:p w:rsidR="00FC725C" w:rsidRDefault="00FC725C" w:rsidP="00FC725C">
            <w:pPr>
              <w:spacing w:before="0"/>
              <w:rPr>
                <w:b/>
                <w:color w:val="000000"/>
              </w:rPr>
            </w:pPr>
            <w:r>
              <w:rPr>
                <w:b/>
                <w:color w:val="000000"/>
                <w:lang w:eastAsia="en-US"/>
              </w:rPr>
              <w:t> p.č.</w:t>
            </w:r>
          </w:p>
        </w:tc>
        <w:tc>
          <w:tcPr>
            <w:tcW w:w="1980" w:type="dxa"/>
            <w:tcBorders>
              <w:top w:val="nil"/>
              <w:left w:val="nil"/>
              <w:bottom w:val="single" w:sz="4" w:space="0" w:color="auto"/>
              <w:right w:val="single" w:sz="8" w:space="0" w:color="auto"/>
            </w:tcBorders>
            <w:shd w:val="clear" w:color="auto" w:fill="C0C0C0"/>
            <w:noWrap/>
            <w:vAlign w:val="bottom"/>
            <w:hideMark/>
          </w:tcPr>
          <w:p w:rsidR="00FC725C" w:rsidRDefault="00FC725C" w:rsidP="00FC725C">
            <w:pPr>
              <w:spacing w:before="0"/>
              <w:jc w:val="center"/>
              <w:rPr>
                <w:b/>
                <w:bCs/>
                <w:color w:val="000000"/>
              </w:rPr>
            </w:pPr>
            <w:r>
              <w:rPr>
                <w:b/>
                <w:bCs/>
                <w:color w:val="000000"/>
                <w:lang w:eastAsia="en-US"/>
              </w:rPr>
              <w:t>názov/ulica</w:t>
            </w:r>
          </w:p>
        </w:tc>
        <w:tc>
          <w:tcPr>
            <w:tcW w:w="2520" w:type="dxa"/>
            <w:tcBorders>
              <w:top w:val="nil"/>
              <w:left w:val="nil"/>
              <w:bottom w:val="single" w:sz="4" w:space="0" w:color="auto"/>
              <w:right w:val="single" w:sz="8" w:space="0" w:color="auto"/>
            </w:tcBorders>
            <w:shd w:val="clear" w:color="auto" w:fill="C0C0C0"/>
            <w:noWrap/>
            <w:vAlign w:val="bottom"/>
            <w:hideMark/>
          </w:tcPr>
          <w:p w:rsidR="00FC725C" w:rsidRDefault="00FC725C" w:rsidP="00FC725C">
            <w:pPr>
              <w:spacing w:before="0"/>
              <w:jc w:val="center"/>
              <w:rPr>
                <w:b/>
                <w:bCs/>
                <w:color w:val="000000"/>
              </w:rPr>
            </w:pPr>
            <w:r>
              <w:rPr>
                <w:b/>
                <w:bCs/>
                <w:color w:val="000000"/>
                <w:lang w:eastAsia="en-US"/>
              </w:rPr>
              <w:t>riaditeľka</w:t>
            </w:r>
          </w:p>
        </w:tc>
        <w:tc>
          <w:tcPr>
            <w:tcW w:w="1811" w:type="dxa"/>
            <w:tcBorders>
              <w:top w:val="nil"/>
              <w:left w:val="nil"/>
              <w:bottom w:val="single" w:sz="4" w:space="0" w:color="auto"/>
              <w:right w:val="single" w:sz="8" w:space="0" w:color="auto"/>
            </w:tcBorders>
            <w:shd w:val="clear" w:color="auto" w:fill="C0C0C0"/>
            <w:noWrap/>
            <w:vAlign w:val="bottom"/>
            <w:hideMark/>
          </w:tcPr>
          <w:p w:rsidR="00FC725C" w:rsidRDefault="00FC725C" w:rsidP="00FC725C">
            <w:pPr>
              <w:spacing w:before="0"/>
              <w:jc w:val="center"/>
              <w:rPr>
                <w:b/>
                <w:bCs/>
                <w:color w:val="000000"/>
              </w:rPr>
            </w:pPr>
            <w:r>
              <w:rPr>
                <w:b/>
                <w:bCs/>
                <w:color w:val="000000"/>
                <w:lang w:eastAsia="en-US"/>
              </w:rPr>
              <w:t>telefón</w:t>
            </w:r>
          </w:p>
        </w:tc>
        <w:tc>
          <w:tcPr>
            <w:tcW w:w="3423" w:type="dxa"/>
            <w:tcBorders>
              <w:top w:val="nil"/>
              <w:left w:val="nil"/>
              <w:bottom w:val="single" w:sz="4" w:space="0" w:color="auto"/>
              <w:right w:val="single" w:sz="8" w:space="0" w:color="auto"/>
            </w:tcBorders>
            <w:shd w:val="clear" w:color="auto" w:fill="C0C0C0"/>
            <w:noWrap/>
            <w:vAlign w:val="bottom"/>
            <w:hideMark/>
          </w:tcPr>
          <w:p w:rsidR="00FC725C" w:rsidRDefault="00FC725C" w:rsidP="00FC725C">
            <w:pPr>
              <w:spacing w:before="0"/>
              <w:jc w:val="center"/>
              <w:rPr>
                <w:b/>
                <w:bCs/>
                <w:color w:val="000000"/>
              </w:rPr>
            </w:pPr>
            <w:r>
              <w:rPr>
                <w:b/>
                <w:bCs/>
                <w:color w:val="000000"/>
                <w:lang w:eastAsia="en-US"/>
              </w:rPr>
              <w:t>e -mail</w:t>
            </w:r>
          </w:p>
        </w:tc>
      </w:tr>
      <w:tr w:rsidR="00FC725C" w:rsidTr="0040354F">
        <w:trPr>
          <w:trHeight w:val="274"/>
        </w:trPr>
        <w:tc>
          <w:tcPr>
            <w:tcW w:w="555" w:type="dxa"/>
            <w:tcBorders>
              <w:top w:val="single" w:sz="4" w:space="0" w:color="auto"/>
              <w:left w:val="single" w:sz="4" w:space="0" w:color="auto"/>
              <w:bottom w:val="single" w:sz="4" w:space="0" w:color="auto"/>
              <w:right w:val="single" w:sz="4" w:space="0" w:color="auto"/>
            </w:tcBorders>
            <w:noWrap/>
            <w:vAlign w:val="center"/>
            <w:hideMark/>
          </w:tcPr>
          <w:p w:rsidR="00FC725C" w:rsidRDefault="00FC725C" w:rsidP="0040354F">
            <w:pPr>
              <w:jc w:val="center"/>
              <w:rPr>
                <w:color w:val="000000"/>
              </w:rPr>
            </w:pPr>
            <w:r>
              <w:rPr>
                <w:color w:val="000000"/>
              </w:rPr>
              <w:t>1.</w:t>
            </w:r>
          </w:p>
        </w:tc>
        <w:tc>
          <w:tcPr>
            <w:tcW w:w="1980" w:type="dxa"/>
            <w:tcBorders>
              <w:top w:val="single" w:sz="4" w:space="0" w:color="auto"/>
              <w:left w:val="single" w:sz="4" w:space="0" w:color="auto"/>
              <w:bottom w:val="single" w:sz="4" w:space="0" w:color="auto"/>
              <w:right w:val="single" w:sz="4" w:space="0" w:color="auto"/>
            </w:tcBorders>
            <w:noWrap/>
            <w:vAlign w:val="bottom"/>
            <w:hideMark/>
          </w:tcPr>
          <w:p w:rsidR="00FC725C" w:rsidRDefault="00FC725C" w:rsidP="00FC725C">
            <w:pPr>
              <w:rPr>
                <w:color w:val="000000"/>
              </w:rPr>
            </w:pPr>
            <w:r>
              <w:rPr>
                <w:color w:val="000000"/>
              </w:rPr>
              <w:t>ZŠ s MŠ Želiarska 4, Ťahanovce</w:t>
            </w:r>
          </w:p>
        </w:tc>
        <w:tc>
          <w:tcPr>
            <w:tcW w:w="2520" w:type="dxa"/>
            <w:tcBorders>
              <w:top w:val="single" w:sz="4" w:space="0" w:color="auto"/>
              <w:left w:val="single" w:sz="4" w:space="0" w:color="auto"/>
              <w:bottom w:val="single" w:sz="4" w:space="0" w:color="auto"/>
              <w:right w:val="single" w:sz="4" w:space="0" w:color="auto"/>
            </w:tcBorders>
            <w:noWrap/>
            <w:vAlign w:val="center"/>
            <w:hideMark/>
          </w:tcPr>
          <w:p w:rsidR="00FC725C" w:rsidRDefault="00FC725C" w:rsidP="00FC725C">
            <w:pPr>
              <w:jc w:val="center"/>
              <w:rPr>
                <w:color w:val="000000"/>
              </w:rPr>
            </w:pPr>
            <w:r>
              <w:rPr>
                <w:color w:val="000000"/>
              </w:rPr>
              <w:t>Mgr. Viera Kulíková</w:t>
            </w:r>
          </w:p>
        </w:tc>
        <w:tc>
          <w:tcPr>
            <w:tcW w:w="1811" w:type="dxa"/>
            <w:tcBorders>
              <w:top w:val="single" w:sz="4" w:space="0" w:color="auto"/>
              <w:left w:val="single" w:sz="4" w:space="0" w:color="auto"/>
              <w:bottom w:val="single" w:sz="4" w:space="0" w:color="auto"/>
              <w:right w:val="single" w:sz="4" w:space="0" w:color="auto"/>
            </w:tcBorders>
            <w:noWrap/>
            <w:vAlign w:val="center"/>
            <w:hideMark/>
          </w:tcPr>
          <w:p w:rsidR="00FC725C" w:rsidRDefault="00FC725C" w:rsidP="00FC725C">
            <w:pPr>
              <w:jc w:val="center"/>
              <w:rPr>
                <w:color w:val="000000"/>
              </w:rPr>
            </w:pPr>
            <w:r>
              <w:rPr>
                <w:color w:val="000000"/>
              </w:rPr>
              <w:t>6369518</w:t>
            </w:r>
          </w:p>
        </w:tc>
        <w:tc>
          <w:tcPr>
            <w:tcW w:w="3423" w:type="dxa"/>
            <w:tcBorders>
              <w:top w:val="single" w:sz="4" w:space="0" w:color="auto"/>
              <w:left w:val="single" w:sz="4" w:space="0" w:color="auto"/>
              <w:bottom w:val="single" w:sz="4" w:space="0" w:color="auto"/>
              <w:right w:val="single" w:sz="4" w:space="0" w:color="auto"/>
            </w:tcBorders>
            <w:noWrap/>
            <w:vAlign w:val="center"/>
            <w:hideMark/>
          </w:tcPr>
          <w:p w:rsidR="00FC725C" w:rsidRDefault="00D60EC4" w:rsidP="00FC725C">
            <w:pPr>
              <w:jc w:val="center"/>
            </w:pPr>
            <w:hyperlink r:id="rId97" w:history="1">
              <w:r w:rsidR="00FC725C">
                <w:rPr>
                  <w:rStyle w:val="Hypertextovprepojenie"/>
                </w:rPr>
                <w:t>zszelke@gmail.com</w:t>
              </w:r>
            </w:hyperlink>
          </w:p>
          <w:p w:rsidR="0040354F" w:rsidRDefault="00D60EC4" w:rsidP="0040354F">
            <w:pPr>
              <w:jc w:val="center"/>
              <w:rPr>
                <w:color w:val="000000"/>
              </w:rPr>
            </w:pPr>
            <w:hyperlink r:id="rId98" w:history="1">
              <w:r w:rsidR="0040354F" w:rsidRPr="001609FB">
                <w:rPr>
                  <w:rStyle w:val="Hypertextovprepojenie"/>
                </w:rPr>
                <w:t>mszeliarska@gmail.com</w:t>
              </w:r>
            </w:hyperlink>
          </w:p>
        </w:tc>
      </w:tr>
      <w:tr w:rsidR="0040354F" w:rsidTr="0040354F">
        <w:trPr>
          <w:trHeight w:val="233"/>
        </w:trPr>
        <w:tc>
          <w:tcPr>
            <w:tcW w:w="555" w:type="dxa"/>
            <w:tcBorders>
              <w:top w:val="single" w:sz="4" w:space="0" w:color="auto"/>
              <w:left w:val="single" w:sz="4" w:space="0" w:color="auto"/>
              <w:bottom w:val="single" w:sz="4" w:space="0" w:color="auto"/>
              <w:right w:val="single" w:sz="4" w:space="0" w:color="auto"/>
            </w:tcBorders>
            <w:noWrap/>
            <w:vAlign w:val="center"/>
            <w:hideMark/>
          </w:tcPr>
          <w:p w:rsidR="0040354F" w:rsidRDefault="0040354F" w:rsidP="0040354F">
            <w:pPr>
              <w:spacing w:before="0"/>
              <w:jc w:val="center"/>
              <w:rPr>
                <w:lang w:eastAsia="en-US"/>
              </w:rPr>
            </w:pPr>
            <w:r>
              <w:rPr>
                <w:lang w:eastAsia="en-US"/>
              </w:rPr>
              <w:t>2.</w:t>
            </w:r>
          </w:p>
        </w:tc>
        <w:tc>
          <w:tcPr>
            <w:tcW w:w="1980" w:type="dxa"/>
            <w:tcBorders>
              <w:top w:val="single" w:sz="4" w:space="0" w:color="auto"/>
              <w:left w:val="single" w:sz="4" w:space="0" w:color="auto"/>
              <w:bottom w:val="single" w:sz="4" w:space="0" w:color="auto"/>
              <w:right w:val="single" w:sz="4" w:space="0" w:color="auto"/>
            </w:tcBorders>
            <w:noWrap/>
            <w:vAlign w:val="bottom"/>
            <w:hideMark/>
          </w:tcPr>
          <w:p w:rsidR="0040354F" w:rsidRDefault="0040354F" w:rsidP="00B258DA">
            <w:pPr>
              <w:spacing w:before="0"/>
              <w:rPr>
                <w:lang w:eastAsia="en-US"/>
              </w:rPr>
            </w:pPr>
            <w:r>
              <w:rPr>
                <w:lang w:eastAsia="en-US"/>
              </w:rPr>
              <w:t>ZŠ s MŚ Masarykova 19/A</w:t>
            </w:r>
          </w:p>
        </w:tc>
        <w:tc>
          <w:tcPr>
            <w:tcW w:w="2520" w:type="dxa"/>
            <w:tcBorders>
              <w:top w:val="single" w:sz="4" w:space="0" w:color="auto"/>
              <w:left w:val="single" w:sz="4" w:space="0" w:color="auto"/>
              <w:bottom w:val="single" w:sz="4" w:space="0" w:color="auto"/>
              <w:right w:val="single" w:sz="4" w:space="0" w:color="auto"/>
            </w:tcBorders>
            <w:noWrap/>
            <w:vAlign w:val="bottom"/>
            <w:hideMark/>
          </w:tcPr>
          <w:p w:rsidR="0040354F" w:rsidRDefault="0040354F" w:rsidP="00B258DA">
            <w:pPr>
              <w:spacing w:before="0"/>
              <w:rPr>
                <w:lang w:eastAsia="en-US"/>
              </w:rPr>
            </w:pPr>
            <w:r>
              <w:t>PaedDr. Radoslav Lukács</w:t>
            </w:r>
          </w:p>
        </w:tc>
        <w:tc>
          <w:tcPr>
            <w:tcW w:w="1811" w:type="dxa"/>
            <w:tcBorders>
              <w:top w:val="single" w:sz="4" w:space="0" w:color="auto"/>
              <w:left w:val="single" w:sz="4" w:space="0" w:color="auto"/>
              <w:bottom w:val="single" w:sz="4" w:space="0" w:color="auto"/>
              <w:right w:val="single" w:sz="4" w:space="0" w:color="auto"/>
            </w:tcBorders>
            <w:noWrap/>
            <w:vAlign w:val="bottom"/>
            <w:hideMark/>
          </w:tcPr>
          <w:p w:rsidR="0040354F" w:rsidRDefault="0040354F" w:rsidP="0040354F">
            <w:pPr>
              <w:jc w:val="center"/>
            </w:pPr>
            <w:r>
              <w:t>6221956</w:t>
            </w:r>
          </w:p>
        </w:tc>
        <w:tc>
          <w:tcPr>
            <w:tcW w:w="3423" w:type="dxa"/>
            <w:tcBorders>
              <w:top w:val="single" w:sz="4" w:space="0" w:color="auto"/>
              <w:left w:val="single" w:sz="4" w:space="0" w:color="auto"/>
              <w:bottom w:val="single" w:sz="4" w:space="0" w:color="auto"/>
              <w:right w:val="single" w:sz="4" w:space="0" w:color="auto"/>
            </w:tcBorders>
            <w:noWrap/>
            <w:vAlign w:val="bottom"/>
            <w:hideMark/>
          </w:tcPr>
          <w:p w:rsidR="0040354F" w:rsidRDefault="00D60EC4" w:rsidP="0040354F">
            <w:pPr>
              <w:jc w:val="center"/>
            </w:pPr>
            <w:hyperlink r:id="rId99" w:history="1">
              <w:r w:rsidR="0040354F" w:rsidRPr="001609FB">
                <w:rPr>
                  <w:rStyle w:val="Hypertextovprepojenie"/>
                </w:rPr>
                <w:t>zsmasarykova@gmail.com</w:t>
              </w:r>
            </w:hyperlink>
            <w:r w:rsidR="0040354F">
              <w:t xml:space="preserve">, </w:t>
            </w:r>
            <w:hyperlink r:id="rId100" w:history="1">
              <w:r w:rsidR="0040354F" w:rsidRPr="001609FB">
                <w:rPr>
                  <w:rStyle w:val="Hypertextovprepojenie"/>
                </w:rPr>
                <w:t>ms@zsmasarykova.sk</w:t>
              </w:r>
            </w:hyperlink>
          </w:p>
        </w:tc>
      </w:tr>
    </w:tbl>
    <w:p w:rsidR="00FC725C" w:rsidRDefault="00FC725C" w:rsidP="00FC725C">
      <w:pPr>
        <w:autoSpaceDE w:val="0"/>
        <w:autoSpaceDN w:val="0"/>
        <w:adjustRightInd w:val="0"/>
        <w:rPr>
          <w:color w:val="000000"/>
          <w:sz w:val="24"/>
          <w:szCs w:val="24"/>
        </w:rPr>
      </w:pPr>
    </w:p>
    <w:tbl>
      <w:tblPr>
        <w:tblW w:w="10434" w:type="dxa"/>
        <w:tblInd w:w="55" w:type="dxa"/>
        <w:tblCellMar>
          <w:left w:w="70" w:type="dxa"/>
          <w:right w:w="70" w:type="dxa"/>
        </w:tblCellMar>
        <w:tblLook w:val="0000" w:firstRow="0" w:lastRow="0" w:firstColumn="0" w:lastColumn="0" w:noHBand="0" w:noVBand="0"/>
      </w:tblPr>
      <w:tblGrid>
        <w:gridCol w:w="455"/>
        <w:gridCol w:w="2440"/>
        <w:gridCol w:w="2507"/>
        <w:gridCol w:w="1080"/>
        <w:gridCol w:w="1123"/>
        <w:gridCol w:w="2829"/>
      </w:tblGrid>
      <w:tr w:rsidR="00E831AF" w:rsidRPr="00781628" w:rsidTr="00E14F62">
        <w:trPr>
          <w:trHeight w:val="270"/>
        </w:trPr>
        <w:tc>
          <w:tcPr>
            <w:tcW w:w="10434" w:type="dxa"/>
            <w:gridSpan w:val="6"/>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781628" w:rsidRDefault="00E831AF" w:rsidP="00E14F62">
            <w:pPr>
              <w:spacing w:before="0"/>
              <w:jc w:val="center"/>
              <w:rPr>
                <w:color w:val="0000FF"/>
                <w:lang w:eastAsia="en-US"/>
              </w:rPr>
            </w:pPr>
            <w:r w:rsidRPr="00781628">
              <w:rPr>
                <w:b/>
                <w:bCs/>
                <w:color w:val="0000FF"/>
                <w:sz w:val="24"/>
                <w:szCs w:val="24"/>
                <w:lang w:eastAsia="en-US"/>
              </w:rPr>
              <w:t>Materské školy v zriaďovateľskej pôsobnosti mesta Košice</w:t>
            </w:r>
          </w:p>
        </w:tc>
      </w:tr>
      <w:tr w:rsidR="00E831AF" w:rsidRPr="00781628" w:rsidTr="00E14F62">
        <w:trPr>
          <w:trHeight w:val="270"/>
        </w:trPr>
        <w:tc>
          <w:tcPr>
            <w:tcW w:w="10434" w:type="dxa"/>
            <w:gridSpan w:val="6"/>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781628" w:rsidRDefault="00E831AF" w:rsidP="00E14F62">
            <w:pPr>
              <w:spacing w:before="0"/>
              <w:jc w:val="center"/>
              <w:rPr>
                <w:color w:val="0000FF"/>
                <w:lang w:eastAsia="en-US"/>
              </w:rPr>
            </w:pPr>
            <w:r w:rsidRPr="00781628">
              <w:rPr>
                <w:b/>
                <w:bCs/>
                <w:color w:val="0000FF"/>
                <w:sz w:val="24"/>
                <w:szCs w:val="24"/>
                <w:lang w:eastAsia="en-US"/>
              </w:rPr>
              <w:t>neprávne subjekty</w:t>
            </w:r>
          </w:p>
        </w:tc>
      </w:tr>
      <w:tr w:rsidR="00E831AF" w:rsidRPr="00781628"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C0C0C0"/>
            <w:noWrap/>
            <w:vAlign w:val="center"/>
          </w:tcPr>
          <w:p w:rsidR="00E831AF" w:rsidRPr="00781628" w:rsidRDefault="00E831AF" w:rsidP="00E14F62">
            <w:pPr>
              <w:spacing w:before="0"/>
              <w:jc w:val="both"/>
              <w:rPr>
                <w:b/>
                <w:color w:val="000000"/>
                <w:lang w:eastAsia="en-US"/>
              </w:rPr>
            </w:pPr>
            <w:r w:rsidRPr="00781628">
              <w:rPr>
                <w:b/>
                <w:color w:val="000000"/>
                <w:lang w:eastAsia="en-US"/>
              </w:rPr>
              <w:t>p.č.</w:t>
            </w:r>
          </w:p>
        </w:tc>
        <w:tc>
          <w:tcPr>
            <w:tcW w:w="2440" w:type="dxa"/>
            <w:tcBorders>
              <w:top w:val="single" w:sz="8" w:space="0" w:color="auto"/>
              <w:left w:val="nil"/>
              <w:bottom w:val="single" w:sz="8" w:space="0" w:color="auto"/>
              <w:right w:val="single" w:sz="8" w:space="0" w:color="auto"/>
            </w:tcBorders>
            <w:shd w:val="clear" w:color="auto" w:fill="C0C0C0"/>
            <w:noWrap/>
            <w:vAlign w:val="center"/>
          </w:tcPr>
          <w:p w:rsidR="00E831AF" w:rsidRPr="00781628" w:rsidRDefault="00E831AF" w:rsidP="00E14F62">
            <w:pPr>
              <w:spacing w:before="0"/>
              <w:jc w:val="center"/>
              <w:rPr>
                <w:b/>
                <w:bCs/>
                <w:color w:val="000000"/>
                <w:lang w:eastAsia="en-US"/>
              </w:rPr>
            </w:pPr>
            <w:r w:rsidRPr="00781628">
              <w:rPr>
                <w:b/>
                <w:bCs/>
                <w:color w:val="000000"/>
                <w:lang w:eastAsia="en-US"/>
              </w:rPr>
              <w:t>názov/ulica</w:t>
            </w:r>
          </w:p>
        </w:tc>
        <w:tc>
          <w:tcPr>
            <w:tcW w:w="2507" w:type="dxa"/>
            <w:tcBorders>
              <w:top w:val="single" w:sz="8" w:space="0" w:color="auto"/>
              <w:left w:val="nil"/>
              <w:bottom w:val="single" w:sz="8" w:space="0" w:color="auto"/>
              <w:right w:val="single" w:sz="8" w:space="0" w:color="auto"/>
            </w:tcBorders>
            <w:shd w:val="clear" w:color="auto" w:fill="C0C0C0"/>
            <w:noWrap/>
            <w:vAlign w:val="center"/>
          </w:tcPr>
          <w:p w:rsidR="00E831AF" w:rsidRPr="00781628" w:rsidRDefault="00E831AF" w:rsidP="00E14F62">
            <w:pPr>
              <w:spacing w:before="0"/>
              <w:jc w:val="center"/>
              <w:rPr>
                <w:b/>
                <w:bCs/>
                <w:color w:val="000000"/>
                <w:lang w:eastAsia="en-US"/>
              </w:rPr>
            </w:pPr>
            <w:r w:rsidRPr="00781628">
              <w:rPr>
                <w:b/>
                <w:bCs/>
                <w:color w:val="000000"/>
                <w:lang w:eastAsia="en-US"/>
              </w:rPr>
              <w:t>riaditeľka</w:t>
            </w:r>
          </w:p>
        </w:tc>
        <w:tc>
          <w:tcPr>
            <w:tcW w:w="1080" w:type="dxa"/>
            <w:tcBorders>
              <w:top w:val="single" w:sz="8" w:space="0" w:color="auto"/>
              <w:left w:val="nil"/>
              <w:bottom w:val="single" w:sz="8" w:space="0" w:color="auto"/>
              <w:right w:val="single" w:sz="8" w:space="0" w:color="auto"/>
            </w:tcBorders>
            <w:shd w:val="clear" w:color="auto" w:fill="C0C0C0"/>
            <w:noWrap/>
            <w:vAlign w:val="center"/>
          </w:tcPr>
          <w:p w:rsidR="00E831AF" w:rsidRPr="00781628" w:rsidRDefault="00E831AF" w:rsidP="00E14F62">
            <w:pPr>
              <w:spacing w:before="0"/>
              <w:jc w:val="center"/>
              <w:rPr>
                <w:b/>
                <w:bCs/>
                <w:color w:val="000000"/>
                <w:lang w:eastAsia="en-US"/>
              </w:rPr>
            </w:pPr>
            <w:r w:rsidRPr="00781628">
              <w:rPr>
                <w:b/>
                <w:bCs/>
                <w:color w:val="000000"/>
                <w:lang w:eastAsia="en-US"/>
              </w:rPr>
              <w:t>telefón</w:t>
            </w:r>
          </w:p>
        </w:tc>
        <w:tc>
          <w:tcPr>
            <w:tcW w:w="1123" w:type="dxa"/>
            <w:tcBorders>
              <w:top w:val="single" w:sz="8" w:space="0" w:color="auto"/>
              <w:left w:val="nil"/>
              <w:bottom w:val="single" w:sz="8" w:space="0" w:color="auto"/>
              <w:right w:val="single" w:sz="8" w:space="0" w:color="auto"/>
            </w:tcBorders>
            <w:shd w:val="clear" w:color="auto" w:fill="C0C0C0"/>
            <w:noWrap/>
            <w:vAlign w:val="center"/>
          </w:tcPr>
          <w:p w:rsidR="00E831AF" w:rsidRPr="00781628" w:rsidRDefault="00E831AF" w:rsidP="00E14F62">
            <w:pPr>
              <w:spacing w:before="0"/>
              <w:jc w:val="center"/>
              <w:rPr>
                <w:b/>
                <w:bCs/>
                <w:color w:val="000000"/>
                <w:lang w:eastAsia="en-US"/>
              </w:rPr>
            </w:pPr>
            <w:r w:rsidRPr="00781628">
              <w:rPr>
                <w:b/>
                <w:bCs/>
                <w:color w:val="000000"/>
                <w:lang w:eastAsia="en-US"/>
              </w:rPr>
              <w:t>služ. mobil  0907 900</w:t>
            </w:r>
          </w:p>
        </w:tc>
        <w:tc>
          <w:tcPr>
            <w:tcW w:w="2829" w:type="dxa"/>
            <w:tcBorders>
              <w:top w:val="single" w:sz="8" w:space="0" w:color="auto"/>
              <w:left w:val="nil"/>
              <w:bottom w:val="single" w:sz="8" w:space="0" w:color="auto"/>
              <w:right w:val="single" w:sz="8" w:space="0" w:color="auto"/>
            </w:tcBorders>
            <w:shd w:val="clear" w:color="auto" w:fill="C0C0C0"/>
            <w:noWrap/>
            <w:vAlign w:val="center"/>
          </w:tcPr>
          <w:p w:rsidR="00E831AF" w:rsidRPr="00781628" w:rsidRDefault="00E831AF" w:rsidP="00E14F62">
            <w:pPr>
              <w:spacing w:before="0"/>
              <w:jc w:val="center"/>
              <w:rPr>
                <w:b/>
                <w:bCs/>
                <w:color w:val="000000"/>
                <w:lang w:eastAsia="en-US"/>
              </w:rPr>
            </w:pPr>
            <w:r w:rsidRPr="00781628">
              <w:rPr>
                <w:b/>
                <w:bCs/>
                <w:color w:val="000000"/>
                <w:lang w:eastAsia="en-US"/>
              </w:rPr>
              <w:t>e- mail</w:t>
            </w:r>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Azovská 1</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PaedDr.</w:t>
            </w:r>
            <w:r>
              <w:rPr>
                <w:color w:val="000000"/>
              </w:rPr>
              <w:t xml:space="preserve"> </w:t>
            </w:r>
            <w:r w:rsidRPr="00C64309">
              <w:rPr>
                <w:color w:val="000000"/>
              </w:rPr>
              <w:t>Alena Kupková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7290263</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101</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smartTag w:uri="urn:schemas-microsoft-com:office:smarttags" w:element="PersonName">
              <w:r w:rsidRPr="00C64309">
                <w:rPr>
                  <w:color w:val="000000"/>
                </w:rPr>
                <w:t>msazovskake@centrum.sk</w:t>
              </w:r>
            </w:smartTag>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2.</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B. Němcovej  4</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PaedDr.</w:t>
            </w:r>
            <w:r>
              <w:rPr>
                <w:color w:val="000000"/>
              </w:rPr>
              <w:t xml:space="preserve"> </w:t>
            </w:r>
            <w:r w:rsidRPr="00C64309">
              <w:rPr>
                <w:color w:val="000000"/>
              </w:rPr>
              <w:t>Marianna Jamborová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6234766</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102</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smartTag w:uri="urn:schemas-microsoft-com:office:smarttags" w:element="PersonName">
              <w:r w:rsidRPr="00C64309">
                <w:rPr>
                  <w:color w:val="000000"/>
                </w:rPr>
                <w:t>jamborova.marianna@atk.sk</w:t>
              </w:r>
            </w:smartTag>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3.</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Bernolákova 14</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rPr>
            </w:pPr>
            <w:r w:rsidRPr="00C64309">
              <w:rPr>
                <w:color w:val="000000"/>
              </w:rPr>
              <w:t>PaedDr. Elena Krempaská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6432007</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104</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smartTag w:uri="urn:schemas-microsoft-com:office:smarttags" w:element="PersonName">
              <w:r w:rsidRPr="00C64309">
                <w:rPr>
                  <w:color w:val="000000"/>
                </w:rPr>
                <w:t>krempaska.elena@atk.sk</w:t>
              </w:r>
            </w:smartTag>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4.</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MŠ Melánie Nemcovej, Budapeštianska 3</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PaedDr.</w:t>
            </w:r>
            <w:r>
              <w:rPr>
                <w:color w:val="000000"/>
              </w:rPr>
              <w:t xml:space="preserve"> </w:t>
            </w:r>
            <w:r w:rsidRPr="00C64309">
              <w:rPr>
                <w:color w:val="000000"/>
              </w:rPr>
              <w:t>Lenka Adzimová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6361032</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106</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msbudka3@</w:t>
            </w:r>
            <w:r>
              <w:rPr>
                <w:color w:val="000000"/>
              </w:rPr>
              <w:t>gmail.com</w:t>
            </w:r>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5.</w:t>
            </w:r>
          </w:p>
        </w:tc>
        <w:tc>
          <w:tcPr>
            <w:tcW w:w="2440" w:type="dxa"/>
            <w:tcBorders>
              <w:top w:val="single" w:sz="8" w:space="0" w:color="auto"/>
              <w:left w:val="nil"/>
              <w:bottom w:val="single" w:sz="8" w:space="0" w:color="auto"/>
              <w:right w:val="single" w:sz="8" w:space="0" w:color="auto"/>
            </w:tcBorders>
            <w:shd w:val="clear" w:color="auto" w:fill="auto"/>
            <w:noWrap/>
          </w:tcPr>
          <w:p w:rsidR="00E831AF" w:rsidRDefault="00E831AF" w:rsidP="00E14F62">
            <w:pPr>
              <w:rPr>
                <w:color w:val="000000"/>
              </w:rPr>
            </w:pPr>
          </w:p>
          <w:p w:rsidR="00E831AF" w:rsidRPr="00C64309" w:rsidRDefault="00E831AF" w:rsidP="00E14F62">
            <w:pPr>
              <w:rPr>
                <w:color w:val="000000"/>
                <w:sz w:val="24"/>
                <w:szCs w:val="24"/>
              </w:rPr>
            </w:pPr>
            <w:r w:rsidRPr="00C64309">
              <w:rPr>
                <w:color w:val="000000"/>
              </w:rPr>
              <w:t>Cottbuská 34</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Zlata Antaliková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6426795</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168</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rPr>
            </w:pPr>
            <w:smartTag w:uri="urn:schemas-microsoft-com:office:smarttags" w:element="PersonName">
              <w:r w:rsidRPr="00C64309">
                <w:rPr>
                  <w:color w:val="000000"/>
                </w:rPr>
                <w:t>zlataantalikova@zoznam.sk</w:t>
              </w:r>
            </w:smartTag>
            <w:r w:rsidRPr="00C64309">
              <w:rPr>
                <w:color w:val="000000"/>
              </w:rPr>
              <w:t>,</w:t>
            </w:r>
          </w:p>
          <w:p w:rsidR="00E831AF" w:rsidRPr="00C64309" w:rsidRDefault="00E831AF" w:rsidP="00E14F62">
            <w:pPr>
              <w:rPr>
                <w:color w:val="000000"/>
                <w:sz w:val="24"/>
                <w:szCs w:val="24"/>
              </w:rPr>
            </w:pPr>
            <w:r w:rsidRPr="00C64309">
              <w:rPr>
                <w:color w:val="000000"/>
              </w:rPr>
              <w:t>mscottbuska34ke@gmail.com</w:t>
            </w:r>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Čínska 24</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Pr>
                <w:color w:val="000000"/>
              </w:rPr>
              <w:t>Bc. Július Bodnárik</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6364230</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107</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rFonts w:ascii="Arial" w:hAnsi="Arial"/>
                <w:color w:val="000000"/>
              </w:rPr>
            </w:pPr>
            <w:r>
              <w:rPr>
                <w:color w:val="000000"/>
              </w:rPr>
              <w:t>m</w:t>
            </w:r>
            <w:r w:rsidRPr="00C64309">
              <w:rPr>
                <w:color w:val="000000"/>
              </w:rPr>
              <w:t>scinska</w:t>
            </w:r>
            <w:r>
              <w:rPr>
                <w:color w:val="000000"/>
              </w:rPr>
              <w:t>24</w:t>
            </w:r>
            <w:r w:rsidRPr="00C64309">
              <w:rPr>
                <w:color w:val="000000"/>
              </w:rPr>
              <w:t>@</w:t>
            </w:r>
            <w:r>
              <w:rPr>
                <w:color w:val="000000"/>
              </w:rPr>
              <w:t>gmail.com</w:t>
            </w:r>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7.</w:t>
            </w:r>
          </w:p>
        </w:tc>
        <w:tc>
          <w:tcPr>
            <w:tcW w:w="2440" w:type="dxa"/>
            <w:tcBorders>
              <w:top w:val="single" w:sz="8" w:space="0" w:color="auto"/>
              <w:left w:val="nil"/>
              <w:bottom w:val="single" w:sz="8" w:space="0" w:color="auto"/>
              <w:right w:val="single" w:sz="8" w:space="0" w:color="auto"/>
            </w:tcBorders>
            <w:shd w:val="clear" w:color="auto" w:fill="auto"/>
            <w:noWrap/>
          </w:tcPr>
          <w:p w:rsidR="00E831AF" w:rsidRPr="00C64309" w:rsidRDefault="00E831AF" w:rsidP="00E14F62">
            <w:pPr>
              <w:rPr>
                <w:color w:val="000000"/>
                <w:sz w:val="24"/>
                <w:szCs w:val="24"/>
              </w:rPr>
            </w:pPr>
            <w:r w:rsidRPr="00C64309">
              <w:rPr>
                <w:color w:val="000000"/>
              </w:rPr>
              <w:t>Čordákova 17</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Pr>
                <w:color w:val="000000"/>
              </w:rPr>
              <w:t>Mgr. Henrieta Chynoradská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6450590</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594</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smartTag w:uri="urn:schemas-microsoft-com:office:smarttags" w:element="PersonName">
              <w:r w:rsidRPr="00C64309">
                <w:rPr>
                  <w:color w:val="000000"/>
                </w:rPr>
                <w:t>mscordakova@netkosice.sk</w:t>
              </w:r>
            </w:smartTag>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8.</w:t>
            </w:r>
          </w:p>
        </w:tc>
        <w:tc>
          <w:tcPr>
            <w:tcW w:w="2440" w:type="dxa"/>
            <w:tcBorders>
              <w:top w:val="single" w:sz="8" w:space="0" w:color="auto"/>
              <w:left w:val="nil"/>
              <w:bottom w:val="single" w:sz="8" w:space="0" w:color="auto"/>
              <w:right w:val="single" w:sz="8" w:space="0" w:color="auto"/>
            </w:tcBorders>
            <w:shd w:val="clear" w:color="auto" w:fill="auto"/>
            <w:noWrap/>
          </w:tcPr>
          <w:p w:rsidR="00E831AF" w:rsidRPr="00C64309" w:rsidRDefault="00E831AF" w:rsidP="00E14F62">
            <w:pPr>
              <w:rPr>
                <w:color w:val="000000"/>
                <w:sz w:val="24"/>
                <w:szCs w:val="24"/>
              </w:rPr>
            </w:pPr>
            <w:r w:rsidRPr="00C64309">
              <w:rPr>
                <w:color w:val="000000"/>
              </w:rPr>
              <w:t>Dénešova 53</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Pr>
                <w:color w:val="000000"/>
              </w:rPr>
              <w:t>Adela Smetanová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6437161</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189</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D60EC4" w:rsidP="00E14F62">
            <w:pPr>
              <w:rPr>
                <w:color w:val="000000"/>
                <w:sz w:val="24"/>
                <w:szCs w:val="24"/>
              </w:rPr>
            </w:pPr>
            <w:hyperlink r:id="rId101" w:tooltip="blocked::mailto:msdenesova@gmail.com" w:history="1">
              <w:r w:rsidR="00E831AF" w:rsidRPr="00C64309">
                <w:rPr>
                  <w:rStyle w:val="Hypertextovprepojenie"/>
                  <w:color w:val="000000"/>
                </w:rPr>
                <w:t>msdenesova@gmail.com</w:t>
              </w:r>
            </w:hyperlink>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9.</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Družicová 5</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Pr>
                <w:color w:val="000000"/>
              </w:rPr>
              <w:t>Mgr. Silvia Olejárová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7894810</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108</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FA629F">
              <w:rPr>
                <w:color w:val="000000"/>
              </w:rPr>
              <w:t>msdruzicova@gmail.com</w:t>
            </w:r>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10.</w:t>
            </w:r>
          </w:p>
        </w:tc>
        <w:tc>
          <w:tcPr>
            <w:tcW w:w="2440" w:type="dxa"/>
            <w:tcBorders>
              <w:top w:val="single" w:sz="8" w:space="0" w:color="auto"/>
              <w:left w:val="nil"/>
              <w:bottom w:val="single" w:sz="8" w:space="0" w:color="auto"/>
              <w:right w:val="single" w:sz="8" w:space="0" w:color="auto"/>
            </w:tcBorders>
            <w:shd w:val="clear" w:color="auto" w:fill="auto"/>
            <w:noWrap/>
          </w:tcPr>
          <w:p w:rsidR="00E831AF" w:rsidRPr="00C64309" w:rsidRDefault="00E831AF" w:rsidP="00E14F62">
            <w:pPr>
              <w:rPr>
                <w:color w:val="000000"/>
                <w:sz w:val="24"/>
                <w:szCs w:val="24"/>
              </w:rPr>
            </w:pPr>
            <w:r w:rsidRPr="00C64309">
              <w:rPr>
                <w:color w:val="000000"/>
              </w:rPr>
              <w:t>Hemerkova 26</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Oľga Ačaiová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6436568</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649</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smartTag w:uri="urn:schemas-microsoft-com:office:smarttags" w:element="PersonName">
              <w:r w:rsidRPr="00C64309">
                <w:rPr>
                  <w:color w:val="000000"/>
                </w:rPr>
                <w:t>hemerkova26@netkosice.sk</w:t>
              </w:r>
            </w:smartTag>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11.</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Hronská 7</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Pr>
                <w:color w:val="000000"/>
              </w:rPr>
              <w:t>Anna Bořiková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6429512</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110</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smartTag w:uri="urn:schemas-microsoft-com:office:smarttags" w:element="PersonName">
              <w:r w:rsidRPr="00C64309">
                <w:rPr>
                  <w:color w:val="000000"/>
                </w:rPr>
                <w:t>hronska7@netkosice.sk</w:t>
              </w:r>
            </w:smartTag>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12.</w:t>
            </w:r>
          </w:p>
        </w:tc>
        <w:tc>
          <w:tcPr>
            <w:tcW w:w="2440" w:type="dxa"/>
            <w:tcBorders>
              <w:top w:val="single" w:sz="8" w:space="0" w:color="auto"/>
              <w:left w:val="nil"/>
              <w:bottom w:val="single" w:sz="8" w:space="0" w:color="auto"/>
              <w:right w:val="single" w:sz="8" w:space="0" w:color="auto"/>
            </w:tcBorders>
            <w:shd w:val="clear" w:color="auto" w:fill="auto"/>
            <w:noWrap/>
          </w:tcPr>
          <w:p w:rsidR="00E831AF" w:rsidRPr="00C64309" w:rsidRDefault="00E831AF" w:rsidP="00E14F62">
            <w:pPr>
              <w:rPr>
                <w:color w:val="000000"/>
                <w:sz w:val="24"/>
                <w:szCs w:val="24"/>
              </w:rPr>
            </w:pPr>
            <w:r w:rsidRPr="00C64309">
              <w:rPr>
                <w:color w:val="000000"/>
              </w:rPr>
              <w:t>Húskova 45</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Svetlana  Malecká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6432675</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158</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rFonts w:ascii="Arial" w:hAnsi="Arial" w:cs="Arial"/>
                <w:color w:val="000000"/>
              </w:rPr>
            </w:pPr>
            <w:smartTag w:uri="urn:schemas-microsoft-com:office:smarttags" w:element="PersonName">
              <w:r w:rsidRPr="00C64309">
                <w:rPr>
                  <w:color w:val="000000"/>
                </w:rPr>
                <w:t>mshuskova@centrum.sk</w:t>
              </w:r>
            </w:smartTag>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13.</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Humenská 51</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rPr>
            </w:pPr>
            <w:r w:rsidRPr="00C64309">
              <w:rPr>
                <w:color w:val="000000"/>
              </w:rPr>
              <w:t>Mgr. Monika Štrompová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6424503</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111</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smartTag w:uri="urn:schemas-microsoft-com:office:smarttags" w:element="PersonName">
              <w:r w:rsidRPr="00C64309">
                <w:rPr>
                  <w:color w:val="000000"/>
                </w:rPr>
                <w:t>mshumenska51@azet.sk</w:t>
              </w:r>
            </w:smartTag>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14.</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Ipeľská 10</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Mgr.</w:t>
            </w:r>
            <w:r>
              <w:rPr>
                <w:color w:val="000000"/>
              </w:rPr>
              <w:t xml:space="preserve"> </w:t>
            </w:r>
            <w:r w:rsidRPr="00C64309">
              <w:rPr>
                <w:color w:val="000000"/>
              </w:rPr>
              <w:t>Silvia Bošnovičová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6427931</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112</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smartTag w:uri="urn:schemas-microsoft-com:office:smarttags" w:element="PersonName">
              <w:r w:rsidRPr="00C64309">
                <w:rPr>
                  <w:color w:val="000000"/>
                </w:rPr>
                <w:t>ipelska10@netkosice.sk</w:t>
              </w:r>
            </w:smartTag>
            <w:r w:rsidRPr="00C64309">
              <w:rPr>
                <w:color w:val="000000"/>
              </w:rPr>
              <w:t xml:space="preserve"> </w:t>
            </w:r>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15.</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Jaltská 33</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Mgr. Mária Mrasková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6713661</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114</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smartTag w:uri="urn:schemas-microsoft-com:office:smarttags" w:element="PersonName">
              <w:r w:rsidRPr="00C64309">
                <w:rPr>
                  <w:color w:val="000000"/>
                </w:rPr>
                <w:t>msjaltska@msjaltska.sk</w:t>
              </w:r>
            </w:smartTag>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16.</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Jenisejská 24</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Margita Jančišinová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7894667</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115</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jenisejska</w:t>
            </w:r>
            <w:r>
              <w:rPr>
                <w:color w:val="000000"/>
              </w:rPr>
              <w:t>ms</w:t>
            </w:r>
            <w:r w:rsidRPr="00C64309">
              <w:rPr>
                <w:color w:val="000000"/>
              </w:rPr>
              <w:t>@</w:t>
            </w:r>
            <w:r>
              <w:rPr>
                <w:color w:val="000000"/>
              </w:rPr>
              <w:t>gmail.com</w:t>
            </w:r>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17.</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Kalinovská 9</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Marta Teplicová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6717152</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116</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smartTag w:uri="urn:schemas-microsoft-com:office:smarttags" w:element="PersonName">
              <w:r w:rsidRPr="00C64309">
                <w:rPr>
                  <w:color w:val="000000"/>
                </w:rPr>
                <w:t>mskalinovska@gmail.com</w:t>
              </w:r>
            </w:smartTag>
            <w:r w:rsidRPr="00C64309">
              <w:rPr>
                <w:color w:val="000000"/>
              </w:rPr>
              <w:t xml:space="preserve"> </w:t>
            </w:r>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18.</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Kežmarská 46</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Ing. Svetlana Nováková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6425311</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118</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mskezmarska@</w:t>
            </w:r>
            <w:r>
              <w:rPr>
                <w:color w:val="000000"/>
              </w:rPr>
              <w:t>gmail.com</w:t>
            </w:r>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19.</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Lidické námestie 18</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Mgr. Katarína Dejčíková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6715737</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121</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smartTag w:uri="urn:schemas-microsoft-com:office:smarttags" w:element="PersonName">
              <w:r w:rsidRPr="00C64309">
                <w:rPr>
                  <w:color w:val="000000"/>
                </w:rPr>
                <w:t>mslidickenam18@netkosice.sk</w:t>
              </w:r>
            </w:smartTag>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2</w:t>
            </w:r>
            <w:r>
              <w:rPr>
                <w:color w:val="000000"/>
              </w:rPr>
              <w:t>0</w:t>
            </w:r>
            <w:r w:rsidRPr="00C64309">
              <w:rPr>
                <w:color w:val="000000"/>
              </w:rPr>
              <w:t>.</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Miškovecká 20</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Pr>
                <w:color w:val="000000"/>
              </w:rPr>
              <w:t>Mgr. Edita Ondíková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6460667</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123</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smartTag w:uri="urn:schemas-microsoft-com:office:smarttags" w:element="PersonName">
              <w:r w:rsidRPr="00C64309">
                <w:rPr>
                  <w:color w:val="000000"/>
                </w:rPr>
                <w:t>miskovecka20@gmail.com</w:t>
              </w:r>
            </w:smartTag>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2</w:t>
            </w:r>
            <w:r>
              <w:rPr>
                <w:color w:val="000000"/>
              </w:rPr>
              <w:t>1</w:t>
            </w:r>
            <w:r w:rsidRPr="00C64309">
              <w:rPr>
                <w:color w:val="000000"/>
              </w:rPr>
              <w:t>.</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Moldavská 23</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 xml:space="preserve">Mgr. Jana </w:t>
            </w:r>
            <w:r>
              <w:rPr>
                <w:color w:val="000000"/>
              </w:rPr>
              <w:t>Kováčová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6430861</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124</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smartTag w:uri="urn:schemas-microsoft-com:office:smarttags" w:element="PersonName">
              <w:r w:rsidRPr="00C64309">
                <w:rPr>
                  <w:color w:val="000000"/>
                </w:rPr>
                <w:t>moldavska23@azet.sk</w:t>
              </w:r>
            </w:smartTag>
            <w:r w:rsidRPr="00C64309">
              <w:rPr>
                <w:color w:val="000000"/>
              </w:rPr>
              <w:t xml:space="preserve"> </w:t>
            </w:r>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2</w:t>
            </w:r>
            <w:r>
              <w:rPr>
                <w:color w:val="000000"/>
              </w:rPr>
              <w:t>2</w:t>
            </w:r>
            <w:r w:rsidRPr="00C64309">
              <w:rPr>
                <w:color w:val="000000"/>
              </w:rPr>
              <w:t>.</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Muškátová 7</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Mgr. Monika Varcholová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6421946</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125</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muskatova7@</w:t>
            </w:r>
            <w:r>
              <w:rPr>
                <w:color w:val="000000"/>
              </w:rPr>
              <w:t>gmail.com</w:t>
            </w:r>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2</w:t>
            </w:r>
            <w:r>
              <w:rPr>
                <w:color w:val="000000"/>
              </w:rPr>
              <w:t>3</w:t>
            </w:r>
            <w:r w:rsidRPr="00C64309">
              <w:rPr>
                <w:color w:val="000000"/>
              </w:rPr>
              <w:t>.</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Obrancov mieru 16</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Pr>
                <w:color w:val="000000"/>
              </w:rPr>
              <w:t>Denisa Antošová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6331739</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109</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Pr>
                <w:color w:val="000000"/>
              </w:rPr>
              <w:t>obrancovmieru16@gmail</w:t>
            </w:r>
            <w:r w:rsidRPr="00C64309">
              <w:rPr>
                <w:color w:val="000000"/>
              </w:rPr>
              <w:t>.</w:t>
            </w:r>
            <w:r>
              <w:rPr>
                <w:color w:val="000000"/>
              </w:rPr>
              <w:t>com</w:t>
            </w:r>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2</w:t>
            </w:r>
            <w:r>
              <w:rPr>
                <w:color w:val="000000"/>
              </w:rPr>
              <w:t>4</w:t>
            </w:r>
            <w:r w:rsidRPr="00C64309">
              <w:rPr>
                <w:color w:val="000000"/>
              </w:rPr>
              <w:t>.</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Obrancov mieru 20</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Mgr. Monika Nagyová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6332275</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128</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Pr>
                <w:color w:val="000000"/>
              </w:rPr>
              <w:t>obrancovmieru20@gmail</w:t>
            </w:r>
            <w:r w:rsidRPr="00C64309">
              <w:rPr>
                <w:color w:val="000000"/>
              </w:rPr>
              <w:t>.</w:t>
            </w:r>
            <w:r>
              <w:rPr>
                <w:color w:val="000000"/>
              </w:rPr>
              <w:t>com</w:t>
            </w:r>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2</w:t>
            </w:r>
            <w:r>
              <w:rPr>
                <w:color w:val="000000"/>
              </w:rPr>
              <w:t>5</w:t>
            </w:r>
            <w:r w:rsidRPr="00C64309">
              <w:rPr>
                <w:color w:val="000000"/>
              </w:rPr>
              <w:t>.</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Oštepová 1</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Jana  Džuberová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7292068</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129</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smartTag w:uri="urn:schemas-microsoft-com:office:smarttags" w:element="PersonName">
              <w:r w:rsidRPr="00C64309">
                <w:rPr>
                  <w:color w:val="000000"/>
                </w:rPr>
                <w:t>msostepova@centrum.sk</w:t>
              </w:r>
            </w:smartTag>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2</w:t>
            </w:r>
            <w:r>
              <w:rPr>
                <w:color w:val="000000"/>
              </w:rPr>
              <w:t>6</w:t>
            </w:r>
            <w:r w:rsidRPr="00C64309">
              <w:rPr>
                <w:color w:val="000000"/>
              </w:rPr>
              <w:t>.</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Ovručská 14</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Ľudmila Davidová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6712187</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130</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msovrucska14@</w:t>
            </w:r>
            <w:r>
              <w:rPr>
                <w:color w:val="000000"/>
              </w:rPr>
              <w:t>gmail.com</w:t>
            </w:r>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2</w:t>
            </w:r>
            <w:r>
              <w:rPr>
                <w:color w:val="000000"/>
              </w:rPr>
              <w:t>7</w:t>
            </w:r>
            <w:r w:rsidRPr="00C64309">
              <w:rPr>
                <w:color w:val="000000"/>
              </w:rPr>
              <w:t>.</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Park mládeže 4</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PaedDr. Ingrid Stochlová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6330355</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131</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smartTag w:uri="urn:schemas-microsoft-com:office:smarttags" w:element="PersonName">
              <w:r w:rsidRPr="00C64309">
                <w:rPr>
                  <w:color w:val="000000"/>
                </w:rPr>
                <w:t>msparkmladeze@netkosice.sk</w:t>
              </w:r>
            </w:smartTag>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2</w:t>
            </w:r>
            <w:r>
              <w:rPr>
                <w:color w:val="000000"/>
              </w:rPr>
              <w:t>8</w:t>
            </w:r>
            <w:r w:rsidRPr="00C64309">
              <w:rPr>
                <w:color w:val="000000"/>
              </w:rPr>
              <w:t>.</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Polianska 4</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Pr>
                <w:color w:val="000000"/>
              </w:rPr>
              <w:t xml:space="preserve">Mgr. </w:t>
            </w:r>
            <w:r w:rsidRPr="00C64309">
              <w:rPr>
                <w:color w:val="000000"/>
              </w:rPr>
              <w:t>Zdena  Mačáková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6334346</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136</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Pr>
                <w:color w:val="000000"/>
              </w:rPr>
              <w:t>mspolianska4@gmail.com</w:t>
            </w:r>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Pr>
                <w:color w:val="000000"/>
              </w:rPr>
              <w:t>29</w:t>
            </w:r>
            <w:r w:rsidRPr="00C64309">
              <w:rPr>
                <w:color w:val="000000"/>
              </w:rPr>
              <w:t>.</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Povstania českého ľudu 11</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Paulína Margová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6714001</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133</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smartTag w:uri="urn:schemas-microsoft-com:office:smarttags" w:element="PersonName">
              <w:r w:rsidRPr="00C64309">
                <w:rPr>
                  <w:color w:val="000000"/>
                </w:rPr>
                <w:t>mspcl11@gmail.com</w:t>
              </w:r>
            </w:smartTag>
            <w:r w:rsidRPr="00C64309">
              <w:rPr>
                <w:color w:val="000000"/>
              </w:rPr>
              <w:t xml:space="preserve"> </w:t>
            </w:r>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3</w:t>
            </w:r>
            <w:r>
              <w:rPr>
                <w:color w:val="000000"/>
              </w:rPr>
              <w:t>0</w:t>
            </w:r>
            <w:r w:rsidRPr="00C64309">
              <w:rPr>
                <w:color w:val="000000"/>
              </w:rPr>
              <w:t>.</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Šafárikova trieda 4</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PaedDr. Nicoll Pauerová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6425131</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137</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smartTag w:uri="urn:schemas-microsoft-com:office:smarttags" w:element="PersonName">
              <w:r w:rsidRPr="00C64309">
                <w:rPr>
                  <w:color w:val="000000"/>
                </w:rPr>
                <w:t>nicollpauerova@pobox.sk</w:t>
              </w:r>
            </w:smartTag>
          </w:p>
        </w:tc>
      </w:tr>
      <w:tr w:rsidR="00E831AF" w:rsidRPr="00C64309" w:rsidTr="00E14F62">
        <w:trPr>
          <w:trHeight w:val="270"/>
        </w:trPr>
        <w:tc>
          <w:tcPr>
            <w:tcW w:w="455" w:type="dxa"/>
            <w:tcBorders>
              <w:top w:val="single" w:sz="8" w:space="0" w:color="auto"/>
              <w:left w:val="single" w:sz="8" w:space="0" w:color="auto"/>
              <w:bottom w:val="single" w:sz="4"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3</w:t>
            </w:r>
            <w:r>
              <w:rPr>
                <w:color w:val="000000"/>
              </w:rPr>
              <w:t>1</w:t>
            </w:r>
            <w:r w:rsidRPr="00C64309">
              <w:rPr>
                <w:color w:val="000000"/>
              </w:rPr>
              <w:t>.</w:t>
            </w:r>
          </w:p>
        </w:tc>
        <w:tc>
          <w:tcPr>
            <w:tcW w:w="2440" w:type="dxa"/>
            <w:tcBorders>
              <w:top w:val="single" w:sz="8" w:space="0" w:color="auto"/>
              <w:left w:val="nil"/>
              <w:bottom w:val="single" w:sz="4"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Turgenevova 38</w:t>
            </w:r>
          </w:p>
        </w:tc>
        <w:tc>
          <w:tcPr>
            <w:tcW w:w="2507" w:type="dxa"/>
            <w:tcBorders>
              <w:top w:val="single" w:sz="8" w:space="0" w:color="auto"/>
              <w:left w:val="nil"/>
              <w:bottom w:val="single" w:sz="4"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Mgr. Dagmar Miklerová</w:t>
            </w:r>
          </w:p>
        </w:tc>
        <w:tc>
          <w:tcPr>
            <w:tcW w:w="1080" w:type="dxa"/>
            <w:tcBorders>
              <w:top w:val="single" w:sz="8" w:space="0" w:color="auto"/>
              <w:left w:val="nil"/>
              <w:bottom w:val="single" w:sz="4"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7291874-5</w:t>
            </w:r>
          </w:p>
        </w:tc>
        <w:tc>
          <w:tcPr>
            <w:tcW w:w="1123" w:type="dxa"/>
            <w:tcBorders>
              <w:top w:val="single" w:sz="8" w:space="0" w:color="auto"/>
              <w:left w:val="nil"/>
              <w:bottom w:val="single" w:sz="4"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139</w:t>
            </w:r>
          </w:p>
        </w:tc>
        <w:tc>
          <w:tcPr>
            <w:tcW w:w="2829" w:type="dxa"/>
            <w:tcBorders>
              <w:top w:val="single" w:sz="8" w:space="0" w:color="auto"/>
              <w:left w:val="nil"/>
              <w:bottom w:val="single" w:sz="4" w:space="0" w:color="auto"/>
              <w:right w:val="single" w:sz="8" w:space="0" w:color="auto"/>
            </w:tcBorders>
            <w:shd w:val="clear" w:color="auto" w:fill="auto"/>
            <w:noWrap/>
            <w:vAlign w:val="bottom"/>
          </w:tcPr>
          <w:p w:rsidR="00E831AF" w:rsidRPr="00C64309" w:rsidRDefault="00E831AF" w:rsidP="00E14F62">
            <w:pPr>
              <w:rPr>
                <w:color w:val="000000"/>
                <w:sz w:val="24"/>
                <w:szCs w:val="24"/>
              </w:rPr>
            </w:pPr>
            <w:smartTag w:uri="urn:schemas-microsoft-com:office:smarttags" w:element="PersonName">
              <w:r w:rsidRPr="00C64309">
                <w:rPr>
                  <w:color w:val="000000"/>
                </w:rPr>
                <w:t>msturgenevova38@centrum.sk</w:t>
              </w:r>
            </w:smartTag>
          </w:p>
        </w:tc>
      </w:tr>
      <w:tr w:rsidR="00E831AF" w:rsidRPr="00C64309" w:rsidTr="00E14F62">
        <w:trPr>
          <w:trHeight w:val="270"/>
        </w:trPr>
        <w:tc>
          <w:tcPr>
            <w:tcW w:w="455" w:type="dxa"/>
            <w:tcBorders>
              <w:top w:val="single" w:sz="8" w:space="0" w:color="auto"/>
              <w:left w:val="single" w:sz="8" w:space="0" w:color="auto"/>
              <w:bottom w:val="single" w:sz="4"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3</w:t>
            </w:r>
            <w:r>
              <w:rPr>
                <w:color w:val="000000"/>
              </w:rPr>
              <w:t>2</w:t>
            </w:r>
            <w:r w:rsidRPr="00C64309">
              <w:rPr>
                <w:color w:val="000000"/>
              </w:rPr>
              <w:t>.</w:t>
            </w:r>
          </w:p>
        </w:tc>
        <w:tc>
          <w:tcPr>
            <w:tcW w:w="2440" w:type="dxa"/>
            <w:tcBorders>
              <w:top w:val="single" w:sz="8" w:space="0" w:color="auto"/>
              <w:left w:val="nil"/>
              <w:bottom w:val="single" w:sz="4"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Watsonova 2</w:t>
            </w:r>
          </w:p>
        </w:tc>
        <w:tc>
          <w:tcPr>
            <w:tcW w:w="2507" w:type="dxa"/>
            <w:tcBorders>
              <w:top w:val="single" w:sz="8" w:space="0" w:color="auto"/>
              <w:left w:val="nil"/>
              <w:bottom w:val="single" w:sz="4"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PaedDr. Danka Běhalová</w:t>
            </w:r>
          </w:p>
        </w:tc>
        <w:tc>
          <w:tcPr>
            <w:tcW w:w="1080" w:type="dxa"/>
            <w:tcBorders>
              <w:top w:val="single" w:sz="8" w:space="0" w:color="auto"/>
              <w:left w:val="nil"/>
              <w:bottom w:val="single" w:sz="4"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6331729</w:t>
            </w:r>
          </w:p>
        </w:tc>
        <w:tc>
          <w:tcPr>
            <w:tcW w:w="1123" w:type="dxa"/>
            <w:tcBorders>
              <w:top w:val="single" w:sz="8" w:space="0" w:color="auto"/>
              <w:left w:val="nil"/>
              <w:bottom w:val="single" w:sz="4"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180</w:t>
            </w:r>
          </w:p>
        </w:tc>
        <w:tc>
          <w:tcPr>
            <w:tcW w:w="2829" w:type="dxa"/>
            <w:tcBorders>
              <w:top w:val="single" w:sz="8" w:space="0" w:color="auto"/>
              <w:left w:val="nil"/>
              <w:bottom w:val="single" w:sz="4" w:space="0" w:color="auto"/>
              <w:right w:val="single" w:sz="8" w:space="0" w:color="auto"/>
            </w:tcBorders>
            <w:shd w:val="clear" w:color="auto" w:fill="auto"/>
            <w:noWrap/>
            <w:vAlign w:val="bottom"/>
          </w:tcPr>
          <w:p w:rsidR="00E831AF" w:rsidRPr="00C64309" w:rsidRDefault="00E831AF" w:rsidP="00E14F62">
            <w:pPr>
              <w:rPr>
                <w:color w:val="000000"/>
                <w:sz w:val="24"/>
                <w:szCs w:val="24"/>
              </w:rPr>
            </w:pPr>
            <w:smartTag w:uri="urn:schemas-microsoft-com:office:smarttags" w:element="PersonName">
              <w:r w:rsidRPr="00C64309">
                <w:rPr>
                  <w:color w:val="000000"/>
                </w:rPr>
                <w:t>behalova.danka@atk.sk</w:t>
              </w:r>
            </w:smartTag>
          </w:p>
        </w:tc>
      </w:tr>
      <w:tr w:rsidR="00E831AF" w:rsidRPr="00C64309" w:rsidTr="00E14F62">
        <w:trPr>
          <w:trHeight w:val="270"/>
        </w:trPr>
        <w:tc>
          <w:tcPr>
            <w:tcW w:w="455" w:type="dxa"/>
            <w:tcBorders>
              <w:top w:val="single" w:sz="8" w:space="0" w:color="auto"/>
              <w:left w:val="single" w:sz="8" w:space="0" w:color="auto"/>
              <w:bottom w:val="single" w:sz="4"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3</w:t>
            </w:r>
            <w:r>
              <w:rPr>
                <w:color w:val="000000"/>
              </w:rPr>
              <w:t>3</w:t>
            </w:r>
            <w:r w:rsidRPr="00C64309">
              <w:rPr>
                <w:color w:val="000000"/>
              </w:rPr>
              <w:t>.</w:t>
            </w:r>
          </w:p>
        </w:tc>
        <w:tc>
          <w:tcPr>
            <w:tcW w:w="2440" w:type="dxa"/>
            <w:tcBorders>
              <w:top w:val="single" w:sz="8" w:space="0" w:color="auto"/>
              <w:left w:val="nil"/>
              <w:bottom w:val="single" w:sz="4"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Zupkova 37</w:t>
            </w:r>
          </w:p>
        </w:tc>
        <w:tc>
          <w:tcPr>
            <w:tcW w:w="2507" w:type="dxa"/>
            <w:tcBorders>
              <w:top w:val="single" w:sz="8" w:space="0" w:color="auto"/>
              <w:left w:val="nil"/>
              <w:bottom w:val="single" w:sz="4"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Jana Horizralová</w:t>
            </w:r>
          </w:p>
        </w:tc>
        <w:tc>
          <w:tcPr>
            <w:tcW w:w="1080" w:type="dxa"/>
            <w:tcBorders>
              <w:top w:val="single" w:sz="8" w:space="0" w:color="auto"/>
              <w:left w:val="nil"/>
              <w:bottom w:val="single" w:sz="4"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6713472</w:t>
            </w:r>
          </w:p>
        </w:tc>
        <w:tc>
          <w:tcPr>
            <w:tcW w:w="1123" w:type="dxa"/>
            <w:tcBorders>
              <w:top w:val="single" w:sz="8" w:space="0" w:color="auto"/>
              <w:left w:val="nil"/>
              <w:bottom w:val="single" w:sz="4"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141</w:t>
            </w:r>
          </w:p>
        </w:tc>
        <w:tc>
          <w:tcPr>
            <w:tcW w:w="2829" w:type="dxa"/>
            <w:tcBorders>
              <w:top w:val="single" w:sz="8" w:space="0" w:color="auto"/>
              <w:left w:val="nil"/>
              <w:bottom w:val="single" w:sz="4" w:space="0" w:color="auto"/>
              <w:right w:val="single" w:sz="8" w:space="0" w:color="auto"/>
            </w:tcBorders>
            <w:shd w:val="clear" w:color="auto" w:fill="auto"/>
            <w:noWrap/>
            <w:vAlign w:val="bottom"/>
          </w:tcPr>
          <w:p w:rsidR="00E831AF" w:rsidRPr="00C64309" w:rsidRDefault="00E831AF" w:rsidP="00E14F62">
            <w:pPr>
              <w:rPr>
                <w:color w:val="000000"/>
                <w:sz w:val="24"/>
                <w:szCs w:val="24"/>
              </w:rPr>
            </w:pPr>
            <w:smartTag w:uri="urn:schemas-microsoft-com:office:smarttags" w:element="PersonName">
              <w:r w:rsidRPr="00C64309">
                <w:rPr>
                  <w:color w:val="000000"/>
                </w:rPr>
                <w:t>zupkova37@centrum.sk</w:t>
              </w:r>
            </w:smartTag>
          </w:p>
        </w:tc>
      </w:tr>
      <w:tr w:rsidR="00E831AF" w:rsidRPr="00C64309" w:rsidTr="00E14F62">
        <w:trPr>
          <w:trHeight w:val="270"/>
        </w:trPr>
        <w:tc>
          <w:tcPr>
            <w:tcW w:w="4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1AF" w:rsidRPr="00C64309" w:rsidRDefault="00E831AF" w:rsidP="00E14F62">
            <w:pPr>
              <w:jc w:val="center"/>
              <w:rPr>
                <w:color w:val="000000"/>
                <w:sz w:val="24"/>
                <w:szCs w:val="24"/>
              </w:rPr>
            </w:pPr>
            <w:r>
              <w:rPr>
                <w:color w:val="000000"/>
              </w:rPr>
              <w:t>34</w:t>
            </w:r>
            <w:r w:rsidRPr="00C64309">
              <w:rPr>
                <w:color w:val="000000"/>
              </w:rPr>
              <w:t>.</w:t>
            </w:r>
          </w:p>
        </w:tc>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Hečkova 13,</w:t>
            </w:r>
            <w:r>
              <w:rPr>
                <w:color w:val="000000"/>
              </w:rPr>
              <w:t xml:space="preserve"> </w:t>
            </w:r>
            <w:r w:rsidRPr="00C64309">
              <w:rPr>
                <w:color w:val="000000"/>
              </w:rPr>
              <w:t>Barca</w:t>
            </w:r>
          </w:p>
        </w:tc>
        <w:tc>
          <w:tcPr>
            <w:tcW w:w="25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1AF" w:rsidRPr="00C64309" w:rsidRDefault="00E831AF" w:rsidP="00E14F62">
            <w:pPr>
              <w:rPr>
                <w:color w:val="000000"/>
                <w:sz w:val="24"/>
                <w:szCs w:val="24"/>
              </w:rPr>
            </w:pPr>
            <w:r>
              <w:rPr>
                <w:color w:val="000000"/>
              </w:rPr>
              <w:t>Bc. Miriam Kantorová</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6855068</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103</w:t>
            </w:r>
          </w:p>
        </w:tc>
        <w:tc>
          <w:tcPr>
            <w:tcW w:w="282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1AF" w:rsidRPr="00C64309" w:rsidRDefault="00E831AF" w:rsidP="00E14F62">
            <w:pPr>
              <w:rPr>
                <w:color w:val="000000"/>
                <w:sz w:val="24"/>
                <w:szCs w:val="24"/>
              </w:rPr>
            </w:pPr>
            <w:smartTag w:uri="urn:schemas-microsoft-com:office:smarttags" w:element="PersonName">
              <w:r w:rsidRPr="00C64309">
                <w:rPr>
                  <w:color w:val="000000"/>
                </w:rPr>
                <w:t>msbarca@azet.sk</w:t>
              </w:r>
            </w:smartTag>
            <w:r w:rsidRPr="00C64309">
              <w:rPr>
                <w:color w:val="000000"/>
              </w:rPr>
              <w:t xml:space="preserve"> </w:t>
            </w:r>
          </w:p>
        </w:tc>
      </w:tr>
      <w:tr w:rsidR="00E831AF" w:rsidRPr="00C64309" w:rsidTr="00E14F62">
        <w:trPr>
          <w:trHeight w:val="270"/>
        </w:trPr>
        <w:tc>
          <w:tcPr>
            <w:tcW w:w="4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1AF" w:rsidRPr="00C64309" w:rsidRDefault="00E831AF" w:rsidP="00E14F62">
            <w:pPr>
              <w:jc w:val="center"/>
              <w:rPr>
                <w:color w:val="000000"/>
                <w:sz w:val="24"/>
                <w:szCs w:val="24"/>
              </w:rPr>
            </w:pPr>
            <w:r>
              <w:rPr>
                <w:color w:val="000000"/>
              </w:rPr>
              <w:t>35</w:t>
            </w:r>
            <w:r w:rsidRPr="00C64309">
              <w:rPr>
                <w:color w:val="000000"/>
              </w:rPr>
              <w:t>.</w:t>
            </w:r>
          </w:p>
        </w:tc>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Budanova 6, Kavečany</w:t>
            </w:r>
          </w:p>
        </w:tc>
        <w:tc>
          <w:tcPr>
            <w:tcW w:w="25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Mgr. Dana Draganová</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6337167</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152</w:t>
            </w:r>
          </w:p>
        </w:tc>
        <w:tc>
          <w:tcPr>
            <w:tcW w:w="282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budanova6@netkosice.sk</w:t>
            </w:r>
          </w:p>
        </w:tc>
      </w:tr>
      <w:tr w:rsidR="00E831AF" w:rsidRPr="00C64309" w:rsidTr="00E14F62">
        <w:trPr>
          <w:trHeight w:val="270"/>
        </w:trPr>
        <w:tc>
          <w:tcPr>
            <w:tcW w:w="4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1AF" w:rsidRPr="00C64309" w:rsidRDefault="00E831AF" w:rsidP="00E14F62">
            <w:pPr>
              <w:jc w:val="center"/>
              <w:rPr>
                <w:color w:val="000000"/>
                <w:sz w:val="24"/>
                <w:szCs w:val="24"/>
              </w:rPr>
            </w:pPr>
            <w:r>
              <w:rPr>
                <w:color w:val="000000"/>
              </w:rPr>
              <w:t>36</w:t>
            </w:r>
            <w:r w:rsidRPr="00C64309">
              <w:rPr>
                <w:color w:val="000000"/>
              </w:rPr>
              <w:t>.</w:t>
            </w:r>
          </w:p>
        </w:tc>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 xml:space="preserve">Poľná 1, Košická Nová Ves </w:t>
            </w:r>
          </w:p>
        </w:tc>
        <w:tc>
          <w:tcPr>
            <w:tcW w:w="25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1AF" w:rsidRPr="00C64309" w:rsidRDefault="00E831AF" w:rsidP="00E14F62">
            <w:pPr>
              <w:rPr>
                <w:color w:val="000000"/>
                <w:sz w:val="24"/>
                <w:szCs w:val="24"/>
              </w:rPr>
            </w:pPr>
            <w:r>
              <w:rPr>
                <w:color w:val="000000"/>
              </w:rPr>
              <w:t>Daniela Miháliková</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1AF" w:rsidRPr="00C64309" w:rsidRDefault="00E831AF" w:rsidP="00E14F62">
            <w:pPr>
              <w:jc w:val="center"/>
              <w:rPr>
                <w:color w:val="000000"/>
              </w:rPr>
            </w:pPr>
            <w:r w:rsidRPr="00C64309">
              <w:rPr>
                <w:color w:val="000000"/>
              </w:rPr>
              <w:t>/</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190</w:t>
            </w:r>
          </w:p>
        </w:tc>
        <w:tc>
          <w:tcPr>
            <w:tcW w:w="282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1AF" w:rsidRPr="00C64309" w:rsidRDefault="00E831AF" w:rsidP="00E14F62">
            <w:pPr>
              <w:rPr>
                <w:color w:val="000000"/>
                <w:sz w:val="24"/>
                <w:szCs w:val="24"/>
              </w:rPr>
            </w:pPr>
            <w:smartTag w:uri="urn:schemas-microsoft-com:office:smarttags" w:element="PersonName">
              <w:r w:rsidRPr="00C64309">
                <w:rPr>
                  <w:color w:val="000000"/>
                </w:rPr>
                <w:t>mspolna@atlas.sk</w:t>
              </w:r>
            </w:smartTag>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Pr>
                <w:color w:val="000000"/>
              </w:rPr>
              <w:lastRenderedPageBreak/>
              <w:t>37</w:t>
            </w:r>
            <w:r w:rsidRPr="00C64309">
              <w:rPr>
                <w:color w:val="000000"/>
              </w:rPr>
              <w:t>.</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Za priekopou 57,</w:t>
            </w:r>
            <w:r>
              <w:rPr>
                <w:color w:val="000000"/>
              </w:rPr>
              <w:t xml:space="preserve"> </w:t>
            </w:r>
            <w:r w:rsidRPr="00C64309">
              <w:rPr>
                <w:color w:val="000000"/>
              </w:rPr>
              <w:t xml:space="preserve">Myslava </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Jana Slovinská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6853356</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126</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smartTag w:uri="urn:schemas-microsoft-com:office:smarttags" w:element="PersonName">
              <w:r w:rsidRPr="00C64309">
                <w:rPr>
                  <w:color w:val="000000"/>
                </w:rPr>
                <w:t>zapriekopou57@netkosice.sk</w:t>
              </w:r>
            </w:smartTag>
            <w:r w:rsidRPr="00C64309">
              <w:rPr>
                <w:color w:val="000000"/>
              </w:rPr>
              <w:t xml:space="preserve"> </w:t>
            </w:r>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Pr>
                <w:color w:val="000000"/>
              </w:rPr>
              <w:t>38</w:t>
            </w:r>
            <w:r w:rsidRPr="00C64309">
              <w:rPr>
                <w:color w:val="000000"/>
              </w:rPr>
              <w:t>.</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 xml:space="preserve">Kovaľská 12/A, Poľov </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sidRPr="00C64309">
              <w:rPr>
                <w:color w:val="000000"/>
              </w:rPr>
              <w:t>Mgr. Daniela  Ondrejová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6845132</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jc w:val="center"/>
              <w:rPr>
                <w:color w:val="000000"/>
                <w:sz w:val="24"/>
                <w:szCs w:val="24"/>
              </w:rPr>
            </w:pPr>
            <w:r w:rsidRPr="00C64309">
              <w:rPr>
                <w:color w:val="000000"/>
              </w:rPr>
              <w:t>191</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C64309" w:rsidRDefault="00E831AF" w:rsidP="00E14F62">
            <w:pPr>
              <w:rPr>
                <w:color w:val="000000"/>
                <w:sz w:val="24"/>
                <w:szCs w:val="24"/>
              </w:rPr>
            </w:pPr>
            <w:r>
              <w:rPr>
                <w:color w:val="000000"/>
              </w:rPr>
              <w:t>m</w:t>
            </w:r>
            <w:r w:rsidRPr="00C64309">
              <w:rPr>
                <w:color w:val="000000"/>
              </w:rPr>
              <w:t>spolov</w:t>
            </w:r>
            <w:r>
              <w:rPr>
                <w:color w:val="000000"/>
              </w:rPr>
              <w:t>12@gmail</w:t>
            </w:r>
            <w:r w:rsidRPr="00C64309">
              <w:rPr>
                <w:color w:val="000000"/>
              </w:rPr>
              <w:t>.</w:t>
            </w:r>
            <w:r>
              <w:rPr>
                <w:color w:val="000000"/>
              </w:rPr>
              <w:t>com</w:t>
            </w:r>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D859F3" w:rsidRDefault="00E831AF" w:rsidP="00E14F62">
            <w:pPr>
              <w:jc w:val="center"/>
              <w:rPr>
                <w:color w:val="000000"/>
                <w:sz w:val="24"/>
                <w:szCs w:val="24"/>
              </w:rPr>
            </w:pPr>
            <w:r>
              <w:rPr>
                <w:color w:val="000000"/>
              </w:rPr>
              <w:t>39</w:t>
            </w:r>
            <w:r w:rsidRPr="00D859F3">
              <w:rPr>
                <w:color w:val="000000"/>
              </w:rPr>
              <w:t>.</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D859F3" w:rsidRDefault="00E831AF" w:rsidP="00E14F62">
            <w:pPr>
              <w:rPr>
                <w:color w:val="000000"/>
                <w:sz w:val="24"/>
                <w:szCs w:val="24"/>
              </w:rPr>
            </w:pPr>
            <w:r w:rsidRPr="00D859F3">
              <w:rPr>
                <w:color w:val="000000"/>
              </w:rPr>
              <w:t>Repíková 58,</w:t>
            </w:r>
            <w:r>
              <w:rPr>
                <w:color w:val="000000"/>
              </w:rPr>
              <w:t xml:space="preserve"> </w:t>
            </w:r>
            <w:r w:rsidRPr="00D859F3">
              <w:rPr>
                <w:color w:val="000000"/>
              </w:rPr>
              <w:t>Šebastovce</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D859F3" w:rsidRDefault="00E831AF" w:rsidP="00E14F62">
            <w:pPr>
              <w:rPr>
                <w:color w:val="000000"/>
                <w:sz w:val="24"/>
                <w:szCs w:val="24"/>
              </w:rPr>
            </w:pPr>
            <w:r w:rsidRPr="00D859F3">
              <w:rPr>
                <w:color w:val="000000"/>
              </w:rPr>
              <w:t>Mgr. Natália Barilová</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D859F3" w:rsidRDefault="00E831AF" w:rsidP="00E14F62">
            <w:pPr>
              <w:jc w:val="center"/>
              <w:rPr>
                <w:color w:val="000000"/>
              </w:rPr>
            </w:pPr>
            <w:r w:rsidRPr="00D859F3">
              <w:rPr>
                <w:color w:val="000000"/>
              </w:rPr>
              <w:t>7290753-4</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D859F3" w:rsidRDefault="00E831AF" w:rsidP="00E14F62">
            <w:pPr>
              <w:jc w:val="center"/>
              <w:rPr>
                <w:color w:val="000000"/>
              </w:rPr>
            </w:pPr>
            <w:r w:rsidRPr="00D859F3">
              <w:rPr>
                <w:color w:val="000000"/>
              </w:rPr>
              <w:t>186</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D859F3" w:rsidRDefault="00E831AF" w:rsidP="00E14F62">
            <w:pPr>
              <w:rPr>
                <w:color w:val="000000"/>
                <w:sz w:val="24"/>
                <w:szCs w:val="24"/>
              </w:rPr>
            </w:pPr>
            <w:smartTag w:uri="urn:schemas-microsoft-com:office:smarttags" w:element="PersonName">
              <w:r w:rsidRPr="00D859F3">
                <w:rPr>
                  <w:color w:val="000000"/>
                </w:rPr>
                <w:t>mssebastovce@azet.sk</w:t>
              </w:r>
            </w:smartTag>
          </w:p>
        </w:tc>
      </w:tr>
      <w:tr w:rsidR="00E831AF" w:rsidRPr="00C64309" w:rsidTr="00E14F62">
        <w:trPr>
          <w:trHeight w:val="270"/>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E831AF" w:rsidRPr="00D859F3" w:rsidRDefault="00E831AF" w:rsidP="00E14F62">
            <w:pPr>
              <w:jc w:val="center"/>
              <w:rPr>
                <w:color w:val="000000"/>
              </w:rPr>
            </w:pPr>
            <w:r>
              <w:rPr>
                <w:color w:val="000000"/>
              </w:rPr>
              <w:t>40</w:t>
            </w:r>
            <w:r w:rsidRPr="00D859F3">
              <w:rPr>
                <w:color w:val="000000"/>
              </w:rPr>
              <w:t>.</w:t>
            </w:r>
          </w:p>
        </w:tc>
        <w:tc>
          <w:tcPr>
            <w:tcW w:w="2440" w:type="dxa"/>
            <w:tcBorders>
              <w:top w:val="single" w:sz="8" w:space="0" w:color="auto"/>
              <w:left w:val="nil"/>
              <w:bottom w:val="single" w:sz="8" w:space="0" w:color="auto"/>
              <w:right w:val="single" w:sz="8" w:space="0" w:color="auto"/>
            </w:tcBorders>
            <w:shd w:val="clear" w:color="auto" w:fill="auto"/>
            <w:noWrap/>
            <w:vAlign w:val="bottom"/>
          </w:tcPr>
          <w:p w:rsidR="00E831AF" w:rsidRPr="00D859F3" w:rsidRDefault="00E831AF" w:rsidP="00E14F62">
            <w:pPr>
              <w:rPr>
                <w:color w:val="000000"/>
              </w:rPr>
            </w:pPr>
            <w:r w:rsidRPr="00D859F3">
              <w:rPr>
                <w:color w:val="000000"/>
              </w:rPr>
              <w:t>Detské jasle, Jesenná 12</w:t>
            </w:r>
          </w:p>
        </w:tc>
        <w:tc>
          <w:tcPr>
            <w:tcW w:w="2507" w:type="dxa"/>
            <w:tcBorders>
              <w:top w:val="single" w:sz="8" w:space="0" w:color="auto"/>
              <w:left w:val="nil"/>
              <w:bottom w:val="single" w:sz="8" w:space="0" w:color="auto"/>
              <w:right w:val="single" w:sz="8" w:space="0" w:color="auto"/>
            </w:tcBorders>
            <w:shd w:val="clear" w:color="auto" w:fill="auto"/>
            <w:noWrap/>
            <w:vAlign w:val="bottom"/>
          </w:tcPr>
          <w:p w:rsidR="00E831AF" w:rsidRPr="00D859F3" w:rsidRDefault="00E831AF" w:rsidP="00E14F62">
            <w:pPr>
              <w:rPr>
                <w:color w:val="000000"/>
              </w:rPr>
            </w:pPr>
            <w:r w:rsidRPr="00D859F3">
              <w:rPr>
                <w:color w:val="000000"/>
              </w:rPr>
              <w:t xml:space="preserve">Anna Čorňáková, vedúca </w:t>
            </w:r>
          </w:p>
        </w:tc>
        <w:tc>
          <w:tcPr>
            <w:tcW w:w="1080" w:type="dxa"/>
            <w:tcBorders>
              <w:top w:val="single" w:sz="8" w:space="0" w:color="auto"/>
              <w:left w:val="nil"/>
              <w:bottom w:val="single" w:sz="8" w:space="0" w:color="auto"/>
              <w:right w:val="single" w:sz="8" w:space="0" w:color="auto"/>
            </w:tcBorders>
            <w:shd w:val="clear" w:color="auto" w:fill="auto"/>
            <w:noWrap/>
            <w:vAlign w:val="bottom"/>
          </w:tcPr>
          <w:p w:rsidR="00E831AF" w:rsidRPr="00D859F3" w:rsidRDefault="00E831AF" w:rsidP="00E14F62">
            <w:pPr>
              <w:jc w:val="center"/>
              <w:rPr>
                <w:color w:val="000000"/>
              </w:rPr>
            </w:pPr>
            <w:r w:rsidRPr="00D859F3">
              <w:rPr>
                <w:color w:val="000000"/>
              </w:rPr>
              <w:t>6223589</w:t>
            </w:r>
          </w:p>
        </w:tc>
        <w:tc>
          <w:tcPr>
            <w:tcW w:w="1123" w:type="dxa"/>
            <w:tcBorders>
              <w:top w:val="single" w:sz="8" w:space="0" w:color="auto"/>
              <w:left w:val="nil"/>
              <w:bottom w:val="single" w:sz="8" w:space="0" w:color="auto"/>
              <w:right w:val="single" w:sz="8" w:space="0" w:color="auto"/>
            </w:tcBorders>
            <w:shd w:val="clear" w:color="auto" w:fill="auto"/>
            <w:noWrap/>
            <w:vAlign w:val="bottom"/>
          </w:tcPr>
          <w:p w:rsidR="00E831AF" w:rsidRPr="00D859F3" w:rsidRDefault="00E831AF" w:rsidP="00E14F62">
            <w:pPr>
              <w:jc w:val="center"/>
              <w:rPr>
                <w:color w:val="000000"/>
              </w:rPr>
            </w:pPr>
            <w:r w:rsidRPr="00D859F3">
              <w:rPr>
                <w:color w:val="000000"/>
              </w:rPr>
              <w:t>630</w:t>
            </w:r>
          </w:p>
        </w:tc>
        <w:tc>
          <w:tcPr>
            <w:tcW w:w="2829" w:type="dxa"/>
            <w:tcBorders>
              <w:top w:val="single" w:sz="8" w:space="0" w:color="auto"/>
              <w:left w:val="nil"/>
              <w:bottom w:val="single" w:sz="8" w:space="0" w:color="auto"/>
              <w:right w:val="single" w:sz="8" w:space="0" w:color="auto"/>
            </w:tcBorders>
            <w:shd w:val="clear" w:color="auto" w:fill="auto"/>
            <w:noWrap/>
            <w:vAlign w:val="bottom"/>
          </w:tcPr>
          <w:p w:rsidR="00E831AF" w:rsidRPr="00D859F3" w:rsidRDefault="00E831AF" w:rsidP="00E14F62">
            <w:pPr>
              <w:rPr>
                <w:color w:val="000000"/>
              </w:rPr>
            </w:pPr>
            <w:smartTag w:uri="urn:schemas-microsoft-com:office:smarttags" w:element="PersonName">
              <w:r w:rsidRPr="00D859F3">
                <w:rPr>
                  <w:color w:val="000000"/>
                </w:rPr>
                <w:t>djjesenna@netkosice.sk</w:t>
              </w:r>
            </w:smartTag>
          </w:p>
        </w:tc>
      </w:tr>
    </w:tbl>
    <w:p w:rsidR="00E831AF" w:rsidRPr="00750D75" w:rsidRDefault="00E831AF" w:rsidP="00E831AF">
      <w:pPr>
        <w:autoSpaceDE w:val="0"/>
        <w:autoSpaceDN w:val="0"/>
        <w:adjustRightInd w:val="0"/>
        <w:rPr>
          <w:color w:val="000000"/>
          <w:sz w:val="24"/>
          <w:szCs w:val="24"/>
        </w:rPr>
      </w:pPr>
    </w:p>
    <w:tbl>
      <w:tblPr>
        <w:tblW w:w="10289" w:type="dxa"/>
        <w:tblInd w:w="55" w:type="dxa"/>
        <w:tblCellMar>
          <w:left w:w="70" w:type="dxa"/>
          <w:right w:w="70" w:type="dxa"/>
        </w:tblCellMar>
        <w:tblLook w:val="0000" w:firstRow="0" w:lastRow="0" w:firstColumn="0" w:lastColumn="0" w:noHBand="0" w:noVBand="0"/>
      </w:tblPr>
      <w:tblGrid>
        <w:gridCol w:w="555"/>
        <w:gridCol w:w="1980"/>
        <w:gridCol w:w="2520"/>
        <w:gridCol w:w="1811"/>
        <w:gridCol w:w="3423"/>
      </w:tblGrid>
      <w:tr w:rsidR="00E831AF" w:rsidRPr="00750D75" w:rsidTr="00E14F62">
        <w:trPr>
          <w:trHeight w:val="259"/>
        </w:trPr>
        <w:tc>
          <w:tcPr>
            <w:tcW w:w="10289" w:type="dxa"/>
            <w:gridSpan w:val="5"/>
            <w:tcBorders>
              <w:top w:val="single" w:sz="8" w:space="0" w:color="auto"/>
              <w:left w:val="single" w:sz="8" w:space="0" w:color="auto"/>
              <w:bottom w:val="nil"/>
              <w:right w:val="single" w:sz="8" w:space="0" w:color="000000"/>
            </w:tcBorders>
            <w:shd w:val="clear" w:color="auto" w:fill="FFFFFF"/>
            <w:noWrap/>
            <w:vAlign w:val="bottom"/>
          </w:tcPr>
          <w:p w:rsidR="00E831AF" w:rsidRPr="00750D75" w:rsidRDefault="00E831AF" w:rsidP="00E14F62">
            <w:pPr>
              <w:spacing w:before="0"/>
              <w:jc w:val="center"/>
              <w:rPr>
                <w:color w:val="0000FF"/>
                <w:sz w:val="24"/>
                <w:szCs w:val="24"/>
              </w:rPr>
            </w:pPr>
            <w:r w:rsidRPr="00750D75">
              <w:rPr>
                <w:b/>
                <w:bCs/>
                <w:color w:val="0000FF"/>
                <w:sz w:val="24"/>
                <w:szCs w:val="24"/>
                <w:lang w:eastAsia="en-US"/>
              </w:rPr>
              <w:t>Materské školy v zriaďovateľskej pôsobnosti mesta Košice</w:t>
            </w:r>
          </w:p>
        </w:tc>
      </w:tr>
      <w:tr w:rsidR="00E831AF" w:rsidRPr="00750D75" w:rsidTr="00E14F62">
        <w:trPr>
          <w:trHeight w:val="274"/>
        </w:trPr>
        <w:tc>
          <w:tcPr>
            <w:tcW w:w="10289" w:type="dxa"/>
            <w:gridSpan w:val="5"/>
            <w:tcBorders>
              <w:top w:val="nil"/>
              <w:left w:val="single" w:sz="8" w:space="0" w:color="auto"/>
              <w:bottom w:val="single" w:sz="8" w:space="0" w:color="auto"/>
              <w:right w:val="single" w:sz="8" w:space="0" w:color="000000"/>
            </w:tcBorders>
            <w:shd w:val="clear" w:color="auto" w:fill="FFFFFF"/>
            <w:noWrap/>
            <w:vAlign w:val="bottom"/>
          </w:tcPr>
          <w:p w:rsidR="00E831AF" w:rsidRPr="00750D75" w:rsidRDefault="00E831AF" w:rsidP="00E14F62">
            <w:pPr>
              <w:spacing w:before="0"/>
              <w:jc w:val="center"/>
              <w:rPr>
                <w:color w:val="0000FF"/>
                <w:sz w:val="24"/>
                <w:szCs w:val="24"/>
              </w:rPr>
            </w:pPr>
            <w:r w:rsidRPr="00750D75">
              <w:rPr>
                <w:b/>
                <w:bCs/>
                <w:color w:val="0000FF"/>
                <w:sz w:val="24"/>
                <w:szCs w:val="24"/>
                <w:lang w:eastAsia="en-US"/>
              </w:rPr>
              <w:t>rozpočtové organizácie</w:t>
            </w:r>
          </w:p>
        </w:tc>
      </w:tr>
      <w:tr w:rsidR="00E831AF" w:rsidRPr="00750D75" w:rsidTr="00E14F62">
        <w:trPr>
          <w:trHeight w:val="274"/>
        </w:trPr>
        <w:tc>
          <w:tcPr>
            <w:tcW w:w="555" w:type="dxa"/>
            <w:tcBorders>
              <w:top w:val="nil"/>
              <w:left w:val="single" w:sz="8" w:space="0" w:color="auto"/>
              <w:bottom w:val="single" w:sz="8" w:space="0" w:color="auto"/>
              <w:right w:val="single" w:sz="8" w:space="0" w:color="auto"/>
            </w:tcBorders>
            <w:shd w:val="clear" w:color="auto" w:fill="C0C0C0"/>
            <w:noWrap/>
            <w:vAlign w:val="bottom"/>
          </w:tcPr>
          <w:p w:rsidR="00E831AF" w:rsidRPr="00750D75" w:rsidRDefault="00E831AF" w:rsidP="00E14F62">
            <w:pPr>
              <w:spacing w:before="0"/>
              <w:rPr>
                <w:b/>
                <w:color w:val="000000"/>
              </w:rPr>
            </w:pPr>
            <w:r w:rsidRPr="00750D75">
              <w:rPr>
                <w:b/>
                <w:color w:val="000000"/>
                <w:lang w:eastAsia="en-US"/>
              </w:rPr>
              <w:t> p.č.</w:t>
            </w:r>
          </w:p>
        </w:tc>
        <w:tc>
          <w:tcPr>
            <w:tcW w:w="1980" w:type="dxa"/>
            <w:tcBorders>
              <w:top w:val="nil"/>
              <w:left w:val="nil"/>
              <w:bottom w:val="single" w:sz="8" w:space="0" w:color="auto"/>
              <w:right w:val="single" w:sz="8" w:space="0" w:color="auto"/>
            </w:tcBorders>
            <w:shd w:val="clear" w:color="auto" w:fill="C0C0C0"/>
            <w:noWrap/>
            <w:vAlign w:val="bottom"/>
          </w:tcPr>
          <w:p w:rsidR="00E831AF" w:rsidRPr="00750D75" w:rsidRDefault="00E831AF" w:rsidP="00E14F62">
            <w:pPr>
              <w:spacing w:before="0"/>
              <w:jc w:val="center"/>
              <w:rPr>
                <w:b/>
                <w:bCs/>
                <w:color w:val="000000"/>
              </w:rPr>
            </w:pPr>
            <w:r w:rsidRPr="00750D75">
              <w:rPr>
                <w:b/>
                <w:bCs/>
                <w:color w:val="000000"/>
                <w:lang w:eastAsia="en-US"/>
              </w:rPr>
              <w:t>názov/ulica</w:t>
            </w:r>
          </w:p>
        </w:tc>
        <w:tc>
          <w:tcPr>
            <w:tcW w:w="2520" w:type="dxa"/>
            <w:tcBorders>
              <w:top w:val="nil"/>
              <w:left w:val="nil"/>
              <w:bottom w:val="single" w:sz="8" w:space="0" w:color="auto"/>
              <w:right w:val="single" w:sz="8" w:space="0" w:color="auto"/>
            </w:tcBorders>
            <w:shd w:val="clear" w:color="auto" w:fill="C0C0C0"/>
            <w:noWrap/>
            <w:vAlign w:val="bottom"/>
          </w:tcPr>
          <w:p w:rsidR="00E831AF" w:rsidRPr="00750D75" w:rsidRDefault="00E831AF" w:rsidP="00E14F62">
            <w:pPr>
              <w:spacing w:before="0"/>
              <w:jc w:val="center"/>
              <w:rPr>
                <w:b/>
                <w:bCs/>
                <w:color w:val="000000"/>
              </w:rPr>
            </w:pPr>
            <w:r w:rsidRPr="00750D75">
              <w:rPr>
                <w:b/>
                <w:bCs/>
                <w:color w:val="000000"/>
                <w:lang w:eastAsia="en-US"/>
              </w:rPr>
              <w:t>riaditeľka</w:t>
            </w:r>
          </w:p>
        </w:tc>
        <w:tc>
          <w:tcPr>
            <w:tcW w:w="1811" w:type="dxa"/>
            <w:tcBorders>
              <w:top w:val="nil"/>
              <w:left w:val="nil"/>
              <w:bottom w:val="single" w:sz="8" w:space="0" w:color="auto"/>
              <w:right w:val="single" w:sz="8" w:space="0" w:color="auto"/>
            </w:tcBorders>
            <w:shd w:val="clear" w:color="auto" w:fill="C0C0C0"/>
            <w:noWrap/>
            <w:vAlign w:val="bottom"/>
          </w:tcPr>
          <w:p w:rsidR="00E831AF" w:rsidRPr="00750D75" w:rsidRDefault="00E831AF" w:rsidP="00E14F62">
            <w:pPr>
              <w:spacing w:before="0"/>
              <w:jc w:val="center"/>
              <w:rPr>
                <w:b/>
                <w:bCs/>
                <w:color w:val="000000"/>
              </w:rPr>
            </w:pPr>
            <w:r w:rsidRPr="00750D75">
              <w:rPr>
                <w:b/>
                <w:bCs/>
                <w:color w:val="000000"/>
                <w:lang w:eastAsia="en-US"/>
              </w:rPr>
              <w:t>telefón</w:t>
            </w:r>
          </w:p>
        </w:tc>
        <w:tc>
          <w:tcPr>
            <w:tcW w:w="3423" w:type="dxa"/>
            <w:tcBorders>
              <w:top w:val="nil"/>
              <w:left w:val="nil"/>
              <w:bottom w:val="single" w:sz="8" w:space="0" w:color="auto"/>
              <w:right w:val="single" w:sz="8" w:space="0" w:color="auto"/>
            </w:tcBorders>
            <w:shd w:val="clear" w:color="auto" w:fill="C0C0C0"/>
            <w:noWrap/>
            <w:vAlign w:val="bottom"/>
          </w:tcPr>
          <w:p w:rsidR="00E831AF" w:rsidRPr="00750D75" w:rsidRDefault="00E831AF" w:rsidP="00E14F62">
            <w:pPr>
              <w:spacing w:before="0"/>
              <w:jc w:val="center"/>
              <w:rPr>
                <w:b/>
                <w:bCs/>
                <w:color w:val="000000"/>
              </w:rPr>
            </w:pPr>
            <w:r w:rsidRPr="00750D75">
              <w:rPr>
                <w:b/>
                <w:bCs/>
                <w:color w:val="000000"/>
                <w:lang w:eastAsia="en-US"/>
              </w:rPr>
              <w:t>e -mail</w:t>
            </w:r>
          </w:p>
        </w:tc>
      </w:tr>
      <w:tr w:rsidR="00E831AF" w:rsidRPr="00750D75" w:rsidTr="00E14F62">
        <w:trPr>
          <w:trHeight w:val="274"/>
        </w:trPr>
        <w:tc>
          <w:tcPr>
            <w:tcW w:w="555" w:type="dxa"/>
            <w:tcBorders>
              <w:top w:val="nil"/>
              <w:left w:val="single" w:sz="8" w:space="0" w:color="auto"/>
              <w:bottom w:val="single" w:sz="8" w:space="0" w:color="auto"/>
              <w:right w:val="single" w:sz="8" w:space="0" w:color="auto"/>
            </w:tcBorders>
            <w:shd w:val="clear" w:color="auto" w:fill="auto"/>
            <w:noWrap/>
            <w:vAlign w:val="center"/>
          </w:tcPr>
          <w:p w:rsidR="00E831AF" w:rsidRPr="0064713D" w:rsidRDefault="00E831AF" w:rsidP="00E14F62">
            <w:pPr>
              <w:spacing w:before="0"/>
              <w:jc w:val="center"/>
              <w:rPr>
                <w:color w:val="000000"/>
              </w:rPr>
            </w:pPr>
            <w:r w:rsidRPr="0064713D">
              <w:rPr>
                <w:color w:val="000000"/>
                <w:lang w:eastAsia="en-US"/>
              </w:rPr>
              <w:t>1.</w:t>
            </w:r>
          </w:p>
        </w:tc>
        <w:tc>
          <w:tcPr>
            <w:tcW w:w="198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rPr>
            </w:pPr>
            <w:r w:rsidRPr="0064713D">
              <w:rPr>
                <w:color w:val="000000"/>
                <w:lang w:eastAsia="en-US"/>
              </w:rPr>
              <w:t>Belehradská 6</w:t>
            </w:r>
          </w:p>
        </w:tc>
        <w:tc>
          <w:tcPr>
            <w:tcW w:w="252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rPr>
            </w:pPr>
            <w:r w:rsidRPr="0064713D">
              <w:rPr>
                <w:color w:val="000000"/>
                <w:lang w:eastAsia="en-US"/>
              </w:rPr>
              <w:t>Mgr. Katarína Holováčová</w:t>
            </w:r>
          </w:p>
        </w:tc>
        <w:tc>
          <w:tcPr>
            <w:tcW w:w="1811"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jc w:val="center"/>
              <w:rPr>
                <w:color w:val="000000"/>
              </w:rPr>
            </w:pPr>
            <w:r w:rsidRPr="0064713D">
              <w:rPr>
                <w:color w:val="000000"/>
                <w:lang w:eastAsia="en-US"/>
              </w:rPr>
              <w:t>6361813</w:t>
            </w:r>
          </w:p>
        </w:tc>
        <w:tc>
          <w:tcPr>
            <w:tcW w:w="3423" w:type="dxa"/>
            <w:tcBorders>
              <w:top w:val="nil"/>
              <w:left w:val="nil"/>
              <w:bottom w:val="single" w:sz="8" w:space="0" w:color="auto"/>
              <w:right w:val="single" w:sz="8" w:space="0" w:color="auto"/>
            </w:tcBorders>
            <w:shd w:val="clear" w:color="auto" w:fill="auto"/>
            <w:noWrap/>
            <w:vAlign w:val="bottom"/>
          </w:tcPr>
          <w:p w:rsidR="00E831AF" w:rsidRPr="0064713D" w:rsidRDefault="00D60EC4" w:rsidP="00E14F62">
            <w:pPr>
              <w:spacing w:before="0"/>
              <w:rPr>
                <w:color w:val="000000"/>
              </w:rPr>
            </w:pPr>
            <w:hyperlink r:id="rId102" w:history="1">
              <w:r w:rsidR="00E831AF" w:rsidRPr="0064713D">
                <w:rPr>
                  <w:color w:val="000000"/>
                  <w:lang w:eastAsia="en-US"/>
                </w:rPr>
                <w:t>msbelehradska@extel.sk</w:t>
              </w:r>
            </w:hyperlink>
          </w:p>
        </w:tc>
      </w:tr>
      <w:tr w:rsidR="00E831AF" w:rsidRPr="00750D75" w:rsidTr="00E14F62">
        <w:trPr>
          <w:trHeight w:val="325"/>
        </w:trPr>
        <w:tc>
          <w:tcPr>
            <w:tcW w:w="555" w:type="dxa"/>
            <w:vMerge w:val="restart"/>
            <w:tcBorders>
              <w:top w:val="nil"/>
              <w:left w:val="single" w:sz="8" w:space="0" w:color="auto"/>
              <w:right w:val="single" w:sz="8" w:space="0" w:color="auto"/>
            </w:tcBorders>
            <w:shd w:val="clear" w:color="auto" w:fill="auto"/>
            <w:noWrap/>
            <w:vAlign w:val="center"/>
          </w:tcPr>
          <w:p w:rsidR="00E831AF" w:rsidRPr="0064713D" w:rsidRDefault="00E831AF" w:rsidP="00E14F62">
            <w:pPr>
              <w:spacing w:before="0"/>
              <w:jc w:val="center"/>
              <w:rPr>
                <w:color w:val="000000"/>
              </w:rPr>
            </w:pPr>
            <w:r>
              <w:rPr>
                <w:color w:val="000000"/>
              </w:rPr>
              <w:t>2.</w:t>
            </w:r>
          </w:p>
        </w:tc>
        <w:tc>
          <w:tcPr>
            <w:tcW w:w="198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rPr>
            </w:pPr>
            <w:r w:rsidRPr="0064713D">
              <w:rPr>
                <w:color w:val="000000"/>
                <w:lang w:eastAsia="en-US"/>
              </w:rPr>
              <w:t>Budapeštianska 1</w:t>
            </w:r>
          </w:p>
        </w:tc>
        <w:tc>
          <w:tcPr>
            <w:tcW w:w="2520" w:type="dxa"/>
            <w:vMerge w:val="restart"/>
            <w:tcBorders>
              <w:top w:val="nil"/>
              <w:left w:val="nil"/>
              <w:right w:val="single" w:sz="8" w:space="0" w:color="auto"/>
            </w:tcBorders>
            <w:shd w:val="clear" w:color="auto" w:fill="auto"/>
            <w:noWrap/>
            <w:vAlign w:val="center"/>
          </w:tcPr>
          <w:p w:rsidR="00E831AF" w:rsidRPr="0064713D" w:rsidRDefault="00E831AF" w:rsidP="00E14F62">
            <w:pPr>
              <w:spacing w:before="0"/>
              <w:rPr>
                <w:color w:val="000000"/>
              </w:rPr>
            </w:pPr>
            <w:r w:rsidRPr="0064713D">
              <w:rPr>
                <w:color w:val="000000"/>
                <w:lang w:eastAsia="en-US"/>
              </w:rPr>
              <w:t>Mgr. Iveta Strukanová</w:t>
            </w:r>
          </w:p>
        </w:tc>
        <w:tc>
          <w:tcPr>
            <w:tcW w:w="1811" w:type="dxa"/>
            <w:vMerge w:val="restart"/>
            <w:tcBorders>
              <w:top w:val="nil"/>
              <w:left w:val="nil"/>
              <w:right w:val="single" w:sz="8" w:space="0" w:color="auto"/>
            </w:tcBorders>
            <w:shd w:val="clear" w:color="auto" w:fill="auto"/>
            <w:noWrap/>
            <w:vAlign w:val="center"/>
          </w:tcPr>
          <w:p w:rsidR="00E831AF" w:rsidRPr="0064713D" w:rsidRDefault="00E831AF" w:rsidP="00E14F62">
            <w:pPr>
              <w:spacing w:before="0"/>
              <w:jc w:val="center"/>
              <w:rPr>
                <w:color w:val="000000"/>
              </w:rPr>
            </w:pPr>
            <w:r w:rsidRPr="0064713D">
              <w:rPr>
                <w:color w:val="000000"/>
                <w:lang w:eastAsia="en-US"/>
              </w:rPr>
              <w:t>6360977</w:t>
            </w:r>
          </w:p>
        </w:tc>
        <w:tc>
          <w:tcPr>
            <w:tcW w:w="3423" w:type="dxa"/>
            <w:vMerge w:val="restart"/>
            <w:tcBorders>
              <w:top w:val="nil"/>
              <w:left w:val="nil"/>
              <w:right w:val="single" w:sz="8" w:space="0" w:color="auto"/>
            </w:tcBorders>
            <w:shd w:val="clear" w:color="auto" w:fill="auto"/>
            <w:noWrap/>
            <w:vAlign w:val="center"/>
          </w:tcPr>
          <w:p w:rsidR="00E831AF" w:rsidRPr="0064713D" w:rsidRDefault="00D60EC4" w:rsidP="00E14F62">
            <w:pPr>
              <w:spacing w:before="0"/>
              <w:rPr>
                <w:color w:val="000000"/>
              </w:rPr>
            </w:pPr>
            <w:hyperlink r:id="rId103" w:history="1">
              <w:r w:rsidR="00E831AF" w:rsidRPr="0064713D">
                <w:rPr>
                  <w:color w:val="000000"/>
                  <w:lang w:eastAsia="en-US"/>
                </w:rPr>
                <w:t>ms.bud1@extel.sk</w:t>
              </w:r>
            </w:hyperlink>
          </w:p>
        </w:tc>
      </w:tr>
      <w:tr w:rsidR="00E831AF" w:rsidRPr="00750D75" w:rsidTr="00E14F62">
        <w:trPr>
          <w:trHeight w:val="345"/>
        </w:trPr>
        <w:tc>
          <w:tcPr>
            <w:tcW w:w="555" w:type="dxa"/>
            <w:vMerge/>
            <w:tcBorders>
              <w:left w:val="single" w:sz="8" w:space="0" w:color="auto"/>
              <w:bottom w:val="single" w:sz="8" w:space="0" w:color="auto"/>
              <w:right w:val="single" w:sz="8" w:space="0" w:color="auto"/>
            </w:tcBorders>
            <w:shd w:val="clear" w:color="auto" w:fill="auto"/>
            <w:noWrap/>
            <w:vAlign w:val="center"/>
          </w:tcPr>
          <w:p w:rsidR="00E831AF" w:rsidRPr="0064713D" w:rsidRDefault="00E831AF" w:rsidP="00E14F62">
            <w:pPr>
              <w:spacing w:before="0"/>
              <w:jc w:val="center"/>
              <w:rPr>
                <w:color w:val="000000"/>
                <w:lang w:eastAsia="en-US"/>
              </w:rPr>
            </w:pPr>
          </w:p>
        </w:tc>
        <w:tc>
          <w:tcPr>
            <w:tcW w:w="198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lang w:eastAsia="en-US"/>
              </w:rPr>
            </w:pPr>
            <w:r>
              <w:rPr>
                <w:color w:val="000000"/>
                <w:lang w:eastAsia="en-US"/>
              </w:rPr>
              <w:t>Elokované pracovisko Viedenská 34</w:t>
            </w:r>
          </w:p>
        </w:tc>
        <w:tc>
          <w:tcPr>
            <w:tcW w:w="2520" w:type="dxa"/>
            <w:vMerge/>
            <w:tcBorders>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lang w:eastAsia="en-US"/>
              </w:rPr>
            </w:pPr>
          </w:p>
        </w:tc>
        <w:tc>
          <w:tcPr>
            <w:tcW w:w="1811" w:type="dxa"/>
            <w:vMerge/>
            <w:tcBorders>
              <w:left w:val="nil"/>
              <w:bottom w:val="single" w:sz="8" w:space="0" w:color="auto"/>
              <w:right w:val="single" w:sz="8" w:space="0" w:color="auto"/>
            </w:tcBorders>
            <w:shd w:val="clear" w:color="auto" w:fill="auto"/>
            <w:noWrap/>
            <w:vAlign w:val="bottom"/>
          </w:tcPr>
          <w:p w:rsidR="00E831AF" w:rsidRPr="0064713D" w:rsidRDefault="00E831AF" w:rsidP="00E14F62">
            <w:pPr>
              <w:spacing w:before="0"/>
              <w:jc w:val="center"/>
              <w:rPr>
                <w:color w:val="000000"/>
                <w:lang w:eastAsia="en-US"/>
              </w:rPr>
            </w:pPr>
          </w:p>
        </w:tc>
        <w:tc>
          <w:tcPr>
            <w:tcW w:w="3423" w:type="dxa"/>
            <w:vMerge/>
            <w:tcBorders>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lang w:eastAsia="en-US"/>
              </w:rPr>
            </w:pPr>
          </w:p>
        </w:tc>
      </w:tr>
      <w:tr w:rsidR="00E831AF" w:rsidRPr="00750D75" w:rsidTr="00E14F62">
        <w:trPr>
          <w:trHeight w:val="274"/>
        </w:trPr>
        <w:tc>
          <w:tcPr>
            <w:tcW w:w="555" w:type="dxa"/>
            <w:tcBorders>
              <w:top w:val="nil"/>
              <w:left w:val="single" w:sz="8" w:space="0" w:color="auto"/>
              <w:bottom w:val="single" w:sz="8" w:space="0" w:color="auto"/>
              <w:right w:val="single" w:sz="8" w:space="0" w:color="auto"/>
            </w:tcBorders>
            <w:shd w:val="clear" w:color="auto" w:fill="auto"/>
            <w:noWrap/>
            <w:vAlign w:val="center"/>
          </w:tcPr>
          <w:p w:rsidR="00E831AF" w:rsidRPr="0064713D" w:rsidRDefault="00E831AF" w:rsidP="00E14F62">
            <w:pPr>
              <w:spacing w:before="0"/>
              <w:jc w:val="center"/>
              <w:rPr>
                <w:color w:val="000000"/>
              </w:rPr>
            </w:pPr>
            <w:r w:rsidRPr="0064713D">
              <w:rPr>
                <w:color w:val="000000"/>
                <w:lang w:eastAsia="en-US"/>
              </w:rPr>
              <w:t>3.</w:t>
            </w:r>
          </w:p>
        </w:tc>
        <w:tc>
          <w:tcPr>
            <w:tcW w:w="198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rPr>
            </w:pPr>
            <w:r w:rsidRPr="0064713D">
              <w:rPr>
                <w:color w:val="000000"/>
                <w:lang w:eastAsia="en-US"/>
              </w:rPr>
              <w:t>Dneperská 8</w:t>
            </w:r>
          </w:p>
        </w:tc>
        <w:tc>
          <w:tcPr>
            <w:tcW w:w="252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rPr>
            </w:pPr>
            <w:r w:rsidRPr="0064713D">
              <w:rPr>
                <w:color w:val="000000"/>
                <w:lang w:eastAsia="en-US"/>
              </w:rPr>
              <w:t>Mgr. Gizela Hvizdáková</w:t>
            </w:r>
          </w:p>
        </w:tc>
        <w:tc>
          <w:tcPr>
            <w:tcW w:w="1811"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jc w:val="center"/>
              <w:rPr>
                <w:color w:val="000000"/>
              </w:rPr>
            </w:pPr>
            <w:r w:rsidRPr="0064713D">
              <w:rPr>
                <w:color w:val="000000"/>
                <w:lang w:eastAsia="en-US"/>
              </w:rPr>
              <w:t>7293328</w:t>
            </w:r>
          </w:p>
        </w:tc>
        <w:tc>
          <w:tcPr>
            <w:tcW w:w="3423" w:type="dxa"/>
            <w:tcBorders>
              <w:top w:val="nil"/>
              <w:left w:val="nil"/>
              <w:bottom w:val="single" w:sz="8" w:space="0" w:color="auto"/>
              <w:right w:val="single" w:sz="8" w:space="0" w:color="auto"/>
            </w:tcBorders>
            <w:shd w:val="clear" w:color="auto" w:fill="auto"/>
            <w:noWrap/>
            <w:vAlign w:val="bottom"/>
          </w:tcPr>
          <w:p w:rsidR="00E831AF" w:rsidRPr="0064713D" w:rsidRDefault="00D60EC4" w:rsidP="00E14F62">
            <w:pPr>
              <w:spacing w:before="0"/>
              <w:rPr>
                <w:color w:val="000000"/>
              </w:rPr>
            </w:pPr>
            <w:hyperlink r:id="rId104" w:history="1">
              <w:r w:rsidR="00E831AF" w:rsidRPr="0064713D">
                <w:rPr>
                  <w:color w:val="000000"/>
                  <w:lang w:eastAsia="en-US"/>
                </w:rPr>
                <w:t>msdneperska@atknet.sk</w:t>
              </w:r>
            </w:hyperlink>
          </w:p>
        </w:tc>
      </w:tr>
      <w:tr w:rsidR="00E831AF" w:rsidRPr="00750D75" w:rsidTr="00E14F62">
        <w:trPr>
          <w:trHeight w:val="274"/>
        </w:trPr>
        <w:tc>
          <w:tcPr>
            <w:tcW w:w="555" w:type="dxa"/>
            <w:tcBorders>
              <w:top w:val="nil"/>
              <w:left w:val="single" w:sz="8" w:space="0" w:color="auto"/>
              <w:bottom w:val="single" w:sz="8" w:space="0" w:color="auto"/>
              <w:right w:val="single" w:sz="8" w:space="0" w:color="auto"/>
            </w:tcBorders>
            <w:shd w:val="clear" w:color="auto" w:fill="auto"/>
            <w:noWrap/>
            <w:vAlign w:val="center"/>
          </w:tcPr>
          <w:p w:rsidR="00E831AF" w:rsidRPr="0064713D" w:rsidRDefault="00E831AF" w:rsidP="00E14F62">
            <w:pPr>
              <w:spacing w:before="0"/>
              <w:jc w:val="center"/>
              <w:rPr>
                <w:color w:val="000000"/>
              </w:rPr>
            </w:pPr>
            <w:r w:rsidRPr="0064713D">
              <w:rPr>
                <w:color w:val="000000"/>
                <w:lang w:eastAsia="en-US"/>
              </w:rPr>
              <w:t>4.</w:t>
            </w:r>
          </w:p>
        </w:tc>
        <w:tc>
          <w:tcPr>
            <w:tcW w:w="198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rPr>
            </w:pPr>
            <w:r w:rsidRPr="0064713D">
              <w:rPr>
                <w:color w:val="000000"/>
                <w:lang w:eastAsia="en-US"/>
              </w:rPr>
              <w:t xml:space="preserve">Galaktická </w:t>
            </w:r>
            <w:r>
              <w:rPr>
                <w:color w:val="000000"/>
                <w:lang w:eastAsia="en-US"/>
              </w:rPr>
              <w:t>11</w:t>
            </w:r>
          </w:p>
        </w:tc>
        <w:tc>
          <w:tcPr>
            <w:tcW w:w="252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rPr>
            </w:pPr>
            <w:r w:rsidRPr="0064713D">
              <w:rPr>
                <w:color w:val="000000"/>
                <w:lang w:eastAsia="en-US"/>
              </w:rPr>
              <w:t xml:space="preserve">Mgr. </w:t>
            </w:r>
            <w:r>
              <w:rPr>
                <w:color w:val="000000"/>
                <w:lang w:eastAsia="en-US"/>
              </w:rPr>
              <w:t>Beáta Gelvanicsová</w:t>
            </w:r>
          </w:p>
        </w:tc>
        <w:tc>
          <w:tcPr>
            <w:tcW w:w="1811" w:type="dxa"/>
            <w:tcBorders>
              <w:top w:val="nil"/>
              <w:left w:val="nil"/>
              <w:bottom w:val="single" w:sz="8" w:space="0" w:color="auto"/>
              <w:right w:val="single" w:sz="8" w:space="0" w:color="auto"/>
            </w:tcBorders>
            <w:shd w:val="clear" w:color="auto" w:fill="auto"/>
            <w:noWrap/>
            <w:vAlign w:val="bottom"/>
          </w:tcPr>
          <w:p w:rsidR="00E831AF" w:rsidRDefault="00E831AF" w:rsidP="00E14F62">
            <w:pPr>
              <w:spacing w:before="0"/>
              <w:jc w:val="center"/>
              <w:rPr>
                <w:color w:val="000000"/>
                <w:lang w:eastAsia="en-US"/>
              </w:rPr>
            </w:pPr>
            <w:r w:rsidRPr="0064713D">
              <w:rPr>
                <w:color w:val="000000"/>
                <w:lang w:eastAsia="en-US"/>
              </w:rPr>
              <w:t>7294092-4</w:t>
            </w:r>
          </w:p>
          <w:p w:rsidR="00E831AF" w:rsidRPr="0064713D" w:rsidRDefault="00E831AF" w:rsidP="00E14F62">
            <w:pPr>
              <w:spacing w:before="0"/>
              <w:jc w:val="center"/>
              <w:rPr>
                <w:color w:val="000000"/>
              </w:rPr>
            </w:pPr>
            <w:r>
              <w:rPr>
                <w:color w:val="000000"/>
                <w:lang w:eastAsia="en-US"/>
              </w:rPr>
              <w:t>0918 276 187</w:t>
            </w:r>
          </w:p>
        </w:tc>
        <w:tc>
          <w:tcPr>
            <w:tcW w:w="3423" w:type="dxa"/>
            <w:tcBorders>
              <w:top w:val="nil"/>
              <w:left w:val="nil"/>
              <w:bottom w:val="single" w:sz="8" w:space="0" w:color="auto"/>
              <w:right w:val="single" w:sz="8" w:space="0" w:color="auto"/>
            </w:tcBorders>
            <w:shd w:val="clear" w:color="auto" w:fill="auto"/>
            <w:noWrap/>
            <w:vAlign w:val="bottom"/>
          </w:tcPr>
          <w:p w:rsidR="00E831AF" w:rsidRPr="005370E9" w:rsidRDefault="00D60EC4" w:rsidP="00E14F62">
            <w:pPr>
              <w:spacing w:before="0"/>
            </w:pPr>
            <w:hyperlink r:id="rId105" w:history="1">
              <w:r w:rsidR="00E831AF">
                <w:rPr>
                  <w:lang w:eastAsia="en-US"/>
                </w:rPr>
                <w:t>galakticka.ms</w:t>
              </w:r>
            </w:hyperlink>
            <w:r w:rsidR="00E831AF">
              <w:rPr>
                <w:lang w:eastAsia="en-US"/>
              </w:rPr>
              <w:t>@gmail.com</w:t>
            </w:r>
          </w:p>
        </w:tc>
      </w:tr>
      <w:tr w:rsidR="00E831AF" w:rsidRPr="00750D75" w:rsidTr="00E14F62">
        <w:trPr>
          <w:trHeight w:val="274"/>
        </w:trPr>
        <w:tc>
          <w:tcPr>
            <w:tcW w:w="555" w:type="dxa"/>
            <w:tcBorders>
              <w:top w:val="nil"/>
              <w:left w:val="single" w:sz="8" w:space="0" w:color="auto"/>
              <w:bottom w:val="single" w:sz="8" w:space="0" w:color="auto"/>
              <w:right w:val="single" w:sz="8" w:space="0" w:color="auto"/>
            </w:tcBorders>
            <w:shd w:val="clear" w:color="auto" w:fill="auto"/>
            <w:noWrap/>
            <w:vAlign w:val="center"/>
          </w:tcPr>
          <w:p w:rsidR="00E831AF" w:rsidRPr="0064713D" w:rsidRDefault="00E831AF" w:rsidP="00E14F62">
            <w:pPr>
              <w:spacing w:before="0"/>
              <w:jc w:val="center"/>
              <w:rPr>
                <w:color w:val="000000"/>
              </w:rPr>
            </w:pPr>
            <w:r w:rsidRPr="0064713D">
              <w:rPr>
                <w:color w:val="000000"/>
                <w:lang w:eastAsia="en-US"/>
              </w:rPr>
              <w:t>5.</w:t>
            </w:r>
          </w:p>
        </w:tc>
        <w:tc>
          <w:tcPr>
            <w:tcW w:w="198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rPr>
            </w:pPr>
            <w:r w:rsidRPr="0064713D">
              <w:rPr>
                <w:color w:val="000000"/>
                <w:lang w:eastAsia="en-US"/>
              </w:rPr>
              <w:t>Havanská 26</w:t>
            </w:r>
          </w:p>
        </w:tc>
        <w:tc>
          <w:tcPr>
            <w:tcW w:w="252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rPr>
            </w:pPr>
            <w:r w:rsidRPr="0064713D">
              <w:rPr>
                <w:color w:val="000000"/>
                <w:lang w:eastAsia="en-US"/>
              </w:rPr>
              <w:t>Renáta Cymbaláková</w:t>
            </w:r>
          </w:p>
        </w:tc>
        <w:tc>
          <w:tcPr>
            <w:tcW w:w="1811"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jc w:val="center"/>
              <w:rPr>
                <w:color w:val="000000"/>
              </w:rPr>
            </w:pPr>
            <w:r w:rsidRPr="0064713D">
              <w:rPr>
                <w:color w:val="000000"/>
                <w:lang w:eastAsia="en-US"/>
              </w:rPr>
              <w:t>6360981</w:t>
            </w:r>
          </w:p>
        </w:tc>
        <w:tc>
          <w:tcPr>
            <w:tcW w:w="3423" w:type="dxa"/>
            <w:tcBorders>
              <w:top w:val="nil"/>
              <w:left w:val="nil"/>
              <w:bottom w:val="single" w:sz="8" w:space="0" w:color="auto"/>
              <w:right w:val="single" w:sz="8" w:space="0" w:color="auto"/>
            </w:tcBorders>
            <w:shd w:val="clear" w:color="auto" w:fill="auto"/>
            <w:noWrap/>
            <w:vAlign w:val="bottom"/>
          </w:tcPr>
          <w:p w:rsidR="00E831AF" w:rsidRPr="00012A35" w:rsidRDefault="00D60EC4" w:rsidP="00E14F62">
            <w:pPr>
              <w:spacing w:before="0"/>
            </w:pPr>
            <w:hyperlink r:id="rId106" w:history="1">
              <w:r w:rsidR="00E831AF" w:rsidRPr="00012A35">
                <w:rPr>
                  <w:rStyle w:val="Hypertextovprepojenie"/>
                  <w:color w:val="auto"/>
                  <w:lang w:eastAsia="en-US"/>
                </w:rPr>
                <w:t>ms@havanska.sk</w:t>
              </w:r>
            </w:hyperlink>
          </w:p>
        </w:tc>
      </w:tr>
      <w:tr w:rsidR="00E831AF" w:rsidRPr="00750D75" w:rsidTr="00E14F62">
        <w:trPr>
          <w:trHeight w:val="274"/>
        </w:trPr>
        <w:tc>
          <w:tcPr>
            <w:tcW w:w="555" w:type="dxa"/>
            <w:tcBorders>
              <w:top w:val="nil"/>
              <w:left w:val="single" w:sz="8" w:space="0" w:color="auto"/>
              <w:bottom w:val="single" w:sz="8" w:space="0" w:color="auto"/>
              <w:right w:val="single" w:sz="8" w:space="0" w:color="auto"/>
            </w:tcBorders>
            <w:shd w:val="clear" w:color="auto" w:fill="auto"/>
            <w:noWrap/>
            <w:vAlign w:val="center"/>
          </w:tcPr>
          <w:p w:rsidR="00E831AF" w:rsidRPr="0064713D" w:rsidRDefault="00E831AF" w:rsidP="00E14F62">
            <w:pPr>
              <w:spacing w:before="0"/>
              <w:jc w:val="center"/>
              <w:rPr>
                <w:color w:val="000000"/>
              </w:rPr>
            </w:pPr>
            <w:r w:rsidRPr="0064713D">
              <w:rPr>
                <w:color w:val="000000"/>
                <w:lang w:eastAsia="en-US"/>
              </w:rPr>
              <w:t>6.</w:t>
            </w:r>
          </w:p>
        </w:tc>
        <w:tc>
          <w:tcPr>
            <w:tcW w:w="198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rPr>
            </w:pPr>
            <w:r w:rsidRPr="0064713D">
              <w:rPr>
                <w:color w:val="000000"/>
                <w:lang w:eastAsia="en-US"/>
              </w:rPr>
              <w:t>Hrebendova 5</w:t>
            </w:r>
          </w:p>
        </w:tc>
        <w:tc>
          <w:tcPr>
            <w:tcW w:w="252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rPr>
            </w:pPr>
            <w:r w:rsidRPr="0064713D">
              <w:rPr>
                <w:color w:val="000000"/>
                <w:lang w:eastAsia="en-US"/>
              </w:rPr>
              <w:t>Anna Klepáčová</w:t>
            </w:r>
          </w:p>
        </w:tc>
        <w:tc>
          <w:tcPr>
            <w:tcW w:w="1811"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jc w:val="center"/>
              <w:rPr>
                <w:color w:val="000000"/>
              </w:rPr>
            </w:pPr>
            <w:r w:rsidRPr="0064713D">
              <w:rPr>
                <w:color w:val="000000"/>
                <w:lang w:eastAsia="en-US"/>
              </w:rPr>
              <w:t>6436482</w:t>
            </w:r>
          </w:p>
        </w:tc>
        <w:tc>
          <w:tcPr>
            <w:tcW w:w="3423" w:type="dxa"/>
            <w:tcBorders>
              <w:top w:val="nil"/>
              <w:left w:val="nil"/>
              <w:bottom w:val="single" w:sz="8" w:space="0" w:color="auto"/>
              <w:right w:val="single" w:sz="8" w:space="0" w:color="auto"/>
            </w:tcBorders>
            <w:shd w:val="clear" w:color="auto" w:fill="auto"/>
            <w:noWrap/>
            <w:vAlign w:val="bottom"/>
          </w:tcPr>
          <w:p w:rsidR="00E831AF" w:rsidRPr="005370E9" w:rsidRDefault="00E831AF" w:rsidP="00E14F62">
            <w:pPr>
              <w:spacing w:before="0"/>
            </w:pPr>
            <w:r w:rsidRPr="00857A8C">
              <w:rPr>
                <w:lang w:eastAsia="en-US"/>
              </w:rPr>
              <w:t>mshrebendova5@</w:t>
            </w:r>
            <w:r>
              <w:rPr>
                <w:lang w:eastAsia="en-US"/>
              </w:rPr>
              <w:t>gmail.com</w:t>
            </w:r>
          </w:p>
        </w:tc>
      </w:tr>
      <w:tr w:rsidR="00E831AF" w:rsidRPr="00750D75" w:rsidTr="00E14F62">
        <w:trPr>
          <w:trHeight w:val="274"/>
        </w:trPr>
        <w:tc>
          <w:tcPr>
            <w:tcW w:w="555" w:type="dxa"/>
            <w:tcBorders>
              <w:top w:val="nil"/>
              <w:left w:val="single" w:sz="8" w:space="0" w:color="auto"/>
              <w:bottom w:val="single" w:sz="8" w:space="0" w:color="auto"/>
              <w:right w:val="single" w:sz="8" w:space="0" w:color="auto"/>
            </w:tcBorders>
            <w:shd w:val="clear" w:color="auto" w:fill="auto"/>
            <w:noWrap/>
            <w:vAlign w:val="center"/>
          </w:tcPr>
          <w:p w:rsidR="00E831AF" w:rsidRPr="0064713D" w:rsidRDefault="00E831AF" w:rsidP="00E14F62">
            <w:pPr>
              <w:spacing w:before="0"/>
              <w:jc w:val="center"/>
              <w:rPr>
                <w:color w:val="000000"/>
              </w:rPr>
            </w:pPr>
            <w:r w:rsidRPr="0064713D">
              <w:rPr>
                <w:color w:val="000000"/>
                <w:lang w:eastAsia="en-US"/>
              </w:rPr>
              <w:t>7.</w:t>
            </w:r>
          </w:p>
        </w:tc>
        <w:tc>
          <w:tcPr>
            <w:tcW w:w="198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rPr>
            </w:pPr>
            <w:r w:rsidRPr="0064713D">
              <w:rPr>
                <w:color w:val="000000"/>
                <w:lang w:eastAsia="en-US"/>
              </w:rPr>
              <w:t>Juhoslovanská 4</w:t>
            </w:r>
          </w:p>
        </w:tc>
        <w:tc>
          <w:tcPr>
            <w:tcW w:w="252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rPr>
            </w:pPr>
            <w:r>
              <w:rPr>
                <w:color w:val="000000"/>
                <w:lang w:eastAsia="en-US"/>
              </w:rPr>
              <w:t xml:space="preserve">Ing. </w:t>
            </w:r>
            <w:r w:rsidRPr="0064713D">
              <w:rPr>
                <w:color w:val="000000"/>
                <w:lang w:eastAsia="en-US"/>
              </w:rPr>
              <w:t>Marcela Šterbáková</w:t>
            </w:r>
          </w:p>
        </w:tc>
        <w:tc>
          <w:tcPr>
            <w:tcW w:w="1811"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jc w:val="center"/>
              <w:rPr>
                <w:color w:val="000000"/>
              </w:rPr>
            </w:pPr>
            <w:r w:rsidRPr="0064713D">
              <w:rPr>
                <w:color w:val="000000"/>
                <w:lang w:eastAsia="en-US"/>
              </w:rPr>
              <w:t>6362094</w:t>
            </w:r>
          </w:p>
        </w:tc>
        <w:tc>
          <w:tcPr>
            <w:tcW w:w="3423"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rPr>
            </w:pPr>
            <w:smartTag w:uri="urn:schemas-microsoft-com:office:smarttags" w:element="PersonName">
              <w:r w:rsidRPr="0064713D">
                <w:rPr>
                  <w:color w:val="000000"/>
                  <w:lang w:eastAsia="en-US"/>
                </w:rPr>
                <w:t>msjuhoslovanska4@gmail.com</w:t>
              </w:r>
            </w:smartTag>
          </w:p>
        </w:tc>
      </w:tr>
      <w:tr w:rsidR="00E831AF" w:rsidRPr="00750D75" w:rsidTr="00E14F62">
        <w:trPr>
          <w:trHeight w:val="274"/>
        </w:trPr>
        <w:tc>
          <w:tcPr>
            <w:tcW w:w="555" w:type="dxa"/>
            <w:vMerge w:val="restart"/>
            <w:tcBorders>
              <w:top w:val="nil"/>
              <w:left w:val="single" w:sz="8" w:space="0" w:color="auto"/>
              <w:right w:val="single" w:sz="8" w:space="0" w:color="auto"/>
            </w:tcBorders>
            <w:shd w:val="clear" w:color="auto" w:fill="auto"/>
            <w:noWrap/>
            <w:vAlign w:val="center"/>
          </w:tcPr>
          <w:p w:rsidR="00E831AF" w:rsidRPr="0064713D" w:rsidRDefault="00E831AF" w:rsidP="00E14F62">
            <w:pPr>
              <w:spacing w:before="0"/>
              <w:jc w:val="center"/>
              <w:rPr>
                <w:color w:val="000000"/>
              </w:rPr>
            </w:pPr>
            <w:r w:rsidRPr="0064713D">
              <w:rPr>
                <w:color w:val="000000"/>
                <w:lang w:eastAsia="en-US"/>
              </w:rPr>
              <w:t>8.</w:t>
            </w:r>
          </w:p>
        </w:tc>
        <w:tc>
          <w:tcPr>
            <w:tcW w:w="198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rPr>
            </w:pPr>
            <w:r w:rsidRPr="0064713D">
              <w:rPr>
                <w:color w:val="000000"/>
                <w:lang w:eastAsia="en-US"/>
              </w:rPr>
              <w:t>Nešporova 28</w:t>
            </w:r>
          </w:p>
        </w:tc>
        <w:tc>
          <w:tcPr>
            <w:tcW w:w="2520" w:type="dxa"/>
            <w:vMerge w:val="restart"/>
            <w:tcBorders>
              <w:top w:val="nil"/>
              <w:left w:val="nil"/>
              <w:right w:val="single" w:sz="8" w:space="0" w:color="auto"/>
            </w:tcBorders>
            <w:shd w:val="clear" w:color="auto" w:fill="auto"/>
            <w:noWrap/>
            <w:vAlign w:val="center"/>
          </w:tcPr>
          <w:p w:rsidR="00E831AF" w:rsidRPr="0064713D" w:rsidRDefault="00E831AF" w:rsidP="00E14F62">
            <w:pPr>
              <w:spacing w:before="0"/>
              <w:rPr>
                <w:color w:val="000000"/>
              </w:rPr>
            </w:pPr>
            <w:r w:rsidRPr="0064713D">
              <w:rPr>
                <w:color w:val="000000"/>
                <w:lang w:eastAsia="en-US"/>
              </w:rPr>
              <w:t>PaedDr. Marta Hrušková</w:t>
            </w:r>
          </w:p>
        </w:tc>
        <w:tc>
          <w:tcPr>
            <w:tcW w:w="1811" w:type="dxa"/>
            <w:vMerge w:val="restart"/>
            <w:tcBorders>
              <w:top w:val="nil"/>
              <w:left w:val="nil"/>
              <w:right w:val="single" w:sz="8" w:space="0" w:color="auto"/>
            </w:tcBorders>
            <w:shd w:val="clear" w:color="auto" w:fill="auto"/>
            <w:noWrap/>
            <w:vAlign w:val="center"/>
          </w:tcPr>
          <w:p w:rsidR="00E831AF" w:rsidRPr="0064713D" w:rsidRDefault="00E831AF" w:rsidP="00E14F62">
            <w:pPr>
              <w:spacing w:before="0"/>
              <w:jc w:val="center"/>
              <w:rPr>
                <w:color w:val="000000"/>
              </w:rPr>
            </w:pPr>
            <w:r w:rsidRPr="0064713D">
              <w:rPr>
                <w:color w:val="000000"/>
                <w:lang w:eastAsia="en-US"/>
              </w:rPr>
              <w:t>6426511</w:t>
            </w:r>
            <w:r>
              <w:rPr>
                <w:color w:val="000000"/>
                <w:lang w:eastAsia="en-US"/>
              </w:rPr>
              <w:t>, 6740743</w:t>
            </w:r>
          </w:p>
        </w:tc>
        <w:tc>
          <w:tcPr>
            <w:tcW w:w="3423" w:type="dxa"/>
            <w:vMerge w:val="restart"/>
            <w:tcBorders>
              <w:top w:val="nil"/>
              <w:left w:val="nil"/>
              <w:right w:val="single" w:sz="8" w:space="0" w:color="auto"/>
            </w:tcBorders>
            <w:shd w:val="clear" w:color="auto" w:fill="auto"/>
            <w:noWrap/>
          </w:tcPr>
          <w:p w:rsidR="00E831AF" w:rsidRDefault="00E831AF" w:rsidP="00E14F62">
            <w:pPr>
              <w:spacing w:before="0"/>
              <w:rPr>
                <w:color w:val="000000"/>
                <w:lang w:eastAsia="en-US"/>
              </w:rPr>
            </w:pPr>
          </w:p>
          <w:p w:rsidR="00E831AF" w:rsidRPr="0064713D" w:rsidRDefault="00D60EC4" w:rsidP="00E14F62">
            <w:pPr>
              <w:spacing w:before="0"/>
              <w:rPr>
                <w:color w:val="000000"/>
              </w:rPr>
            </w:pPr>
            <w:hyperlink r:id="rId107" w:history="1">
              <w:r w:rsidR="00E831AF" w:rsidRPr="0064713D">
                <w:rPr>
                  <w:color w:val="000000"/>
                  <w:lang w:eastAsia="en-US"/>
                </w:rPr>
                <w:t>ms.nesporova@netkosice.sk</w:t>
              </w:r>
            </w:hyperlink>
          </w:p>
        </w:tc>
      </w:tr>
      <w:tr w:rsidR="00E831AF" w:rsidRPr="00750D75" w:rsidTr="00E14F62">
        <w:trPr>
          <w:trHeight w:val="274"/>
        </w:trPr>
        <w:tc>
          <w:tcPr>
            <w:tcW w:w="555" w:type="dxa"/>
            <w:vMerge/>
            <w:tcBorders>
              <w:left w:val="single" w:sz="8" w:space="0" w:color="auto"/>
              <w:bottom w:val="single" w:sz="4" w:space="0" w:color="auto"/>
              <w:right w:val="single" w:sz="8" w:space="0" w:color="auto"/>
            </w:tcBorders>
            <w:shd w:val="clear" w:color="auto" w:fill="auto"/>
            <w:noWrap/>
            <w:vAlign w:val="center"/>
          </w:tcPr>
          <w:p w:rsidR="00E831AF" w:rsidRPr="0064713D" w:rsidRDefault="00E831AF" w:rsidP="00E14F62">
            <w:pPr>
              <w:spacing w:before="0"/>
              <w:jc w:val="center"/>
              <w:rPr>
                <w:color w:val="000000"/>
                <w:lang w:eastAsia="en-US"/>
              </w:rPr>
            </w:pPr>
          </w:p>
        </w:tc>
        <w:tc>
          <w:tcPr>
            <w:tcW w:w="198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lang w:eastAsia="en-US"/>
              </w:rPr>
            </w:pPr>
            <w:r>
              <w:rPr>
                <w:color w:val="000000"/>
                <w:lang w:eastAsia="en-US"/>
              </w:rPr>
              <w:t>Elokované pracovisko Bystrická 34</w:t>
            </w:r>
          </w:p>
        </w:tc>
        <w:tc>
          <w:tcPr>
            <w:tcW w:w="2520" w:type="dxa"/>
            <w:vMerge/>
            <w:tcBorders>
              <w:left w:val="nil"/>
              <w:bottom w:val="single" w:sz="4" w:space="0" w:color="auto"/>
              <w:right w:val="single" w:sz="8" w:space="0" w:color="auto"/>
            </w:tcBorders>
            <w:shd w:val="clear" w:color="auto" w:fill="auto"/>
            <w:noWrap/>
            <w:vAlign w:val="bottom"/>
          </w:tcPr>
          <w:p w:rsidR="00E831AF" w:rsidRPr="0064713D" w:rsidRDefault="00E831AF" w:rsidP="00E14F62">
            <w:pPr>
              <w:spacing w:before="0"/>
              <w:rPr>
                <w:color w:val="000000"/>
                <w:lang w:eastAsia="en-US"/>
              </w:rPr>
            </w:pPr>
          </w:p>
        </w:tc>
        <w:tc>
          <w:tcPr>
            <w:tcW w:w="1811" w:type="dxa"/>
            <w:vMerge/>
            <w:tcBorders>
              <w:left w:val="nil"/>
              <w:bottom w:val="single" w:sz="8" w:space="0" w:color="auto"/>
              <w:right w:val="single" w:sz="8" w:space="0" w:color="auto"/>
            </w:tcBorders>
            <w:shd w:val="clear" w:color="auto" w:fill="auto"/>
            <w:noWrap/>
            <w:vAlign w:val="bottom"/>
          </w:tcPr>
          <w:p w:rsidR="00E831AF" w:rsidRPr="0064713D" w:rsidRDefault="00E831AF" w:rsidP="00E14F62">
            <w:pPr>
              <w:spacing w:before="0"/>
              <w:jc w:val="center"/>
              <w:rPr>
                <w:color w:val="000000"/>
                <w:lang w:eastAsia="en-US"/>
              </w:rPr>
            </w:pPr>
          </w:p>
        </w:tc>
        <w:tc>
          <w:tcPr>
            <w:tcW w:w="3423" w:type="dxa"/>
            <w:vMerge/>
            <w:tcBorders>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lang w:eastAsia="en-US"/>
              </w:rPr>
            </w:pPr>
          </w:p>
        </w:tc>
      </w:tr>
      <w:tr w:rsidR="00E831AF" w:rsidRPr="00750D75" w:rsidTr="00E14F62">
        <w:trPr>
          <w:trHeight w:val="274"/>
        </w:trPr>
        <w:tc>
          <w:tcPr>
            <w:tcW w:w="5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831AF" w:rsidRPr="0064713D" w:rsidRDefault="00E831AF" w:rsidP="00E14F62">
            <w:pPr>
              <w:spacing w:before="0"/>
              <w:jc w:val="center"/>
              <w:rPr>
                <w:color w:val="000000"/>
              </w:rPr>
            </w:pPr>
            <w:r w:rsidRPr="0064713D">
              <w:rPr>
                <w:color w:val="000000"/>
                <w:lang w:eastAsia="en-US"/>
              </w:rPr>
              <w:t>9.</w:t>
            </w:r>
          </w:p>
        </w:tc>
        <w:tc>
          <w:tcPr>
            <w:tcW w:w="1980" w:type="dxa"/>
            <w:tcBorders>
              <w:top w:val="nil"/>
              <w:left w:val="single" w:sz="4" w:space="0" w:color="auto"/>
              <w:bottom w:val="single" w:sz="8" w:space="0" w:color="auto"/>
              <w:right w:val="single" w:sz="4" w:space="0" w:color="auto"/>
            </w:tcBorders>
            <w:shd w:val="clear" w:color="auto" w:fill="auto"/>
            <w:noWrap/>
            <w:vAlign w:val="bottom"/>
          </w:tcPr>
          <w:p w:rsidR="00E831AF" w:rsidRPr="0064713D" w:rsidRDefault="00E831AF" w:rsidP="00E14F62">
            <w:pPr>
              <w:spacing w:before="0"/>
              <w:rPr>
                <w:color w:val="000000"/>
              </w:rPr>
            </w:pPr>
            <w:r w:rsidRPr="0064713D">
              <w:rPr>
                <w:color w:val="000000"/>
                <w:lang w:eastAsia="en-US"/>
              </w:rPr>
              <w:t>Palárikova 22</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831AF" w:rsidRPr="0064713D" w:rsidRDefault="00E831AF" w:rsidP="00E14F62">
            <w:pPr>
              <w:spacing w:before="0"/>
              <w:rPr>
                <w:color w:val="000000"/>
              </w:rPr>
            </w:pPr>
            <w:r>
              <w:rPr>
                <w:color w:val="000000"/>
                <w:lang w:eastAsia="en-US"/>
              </w:rPr>
              <w:t>Mgr. Eva Chovancová</w:t>
            </w:r>
          </w:p>
        </w:tc>
        <w:tc>
          <w:tcPr>
            <w:tcW w:w="1811" w:type="dxa"/>
            <w:tcBorders>
              <w:top w:val="nil"/>
              <w:left w:val="single" w:sz="4" w:space="0" w:color="auto"/>
              <w:bottom w:val="single" w:sz="8" w:space="0" w:color="auto"/>
              <w:right w:val="single" w:sz="8" w:space="0" w:color="auto"/>
            </w:tcBorders>
            <w:shd w:val="clear" w:color="auto" w:fill="auto"/>
            <w:noWrap/>
            <w:vAlign w:val="bottom"/>
          </w:tcPr>
          <w:p w:rsidR="00E831AF" w:rsidRPr="0064713D" w:rsidRDefault="00E831AF" w:rsidP="00E14F62">
            <w:pPr>
              <w:spacing w:before="0"/>
              <w:jc w:val="center"/>
              <w:rPr>
                <w:color w:val="000000"/>
              </w:rPr>
            </w:pPr>
            <w:r w:rsidRPr="0064713D">
              <w:rPr>
                <w:color w:val="000000"/>
                <w:lang w:eastAsia="en-US"/>
              </w:rPr>
              <w:t>6788077</w:t>
            </w:r>
          </w:p>
        </w:tc>
        <w:tc>
          <w:tcPr>
            <w:tcW w:w="3423" w:type="dxa"/>
            <w:tcBorders>
              <w:top w:val="nil"/>
              <w:left w:val="nil"/>
              <w:bottom w:val="single" w:sz="8" w:space="0" w:color="auto"/>
              <w:right w:val="single" w:sz="8" w:space="0" w:color="auto"/>
            </w:tcBorders>
            <w:shd w:val="clear" w:color="auto" w:fill="auto"/>
            <w:noWrap/>
            <w:vAlign w:val="bottom"/>
          </w:tcPr>
          <w:p w:rsidR="00E831AF" w:rsidRPr="0064713D" w:rsidRDefault="00D60EC4" w:rsidP="00E14F62">
            <w:pPr>
              <w:spacing w:before="0"/>
              <w:rPr>
                <w:color w:val="000000"/>
              </w:rPr>
            </w:pPr>
            <w:hyperlink r:id="rId108" w:history="1">
              <w:r w:rsidR="00E831AF" w:rsidRPr="0064713D">
                <w:rPr>
                  <w:color w:val="000000"/>
                  <w:lang w:eastAsia="en-US"/>
                </w:rPr>
                <w:t>mspalarikovake@centrum.sk</w:t>
              </w:r>
            </w:hyperlink>
          </w:p>
        </w:tc>
      </w:tr>
      <w:tr w:rsidR="00E831AF" w:rsidRPr="00750D75" w:rsidTr="00E14F62">
        <w:trPr>
          <w:trHeight w:val="274"/>
        </w:trPr>
        <w:tc>
          <w:tcPr>
            <w:tcW w:w="5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831AF" w:rsidRPr="0064713D" w:rsidRDefault="00E831AF" w:rsidP="00E14F62">
            <w:pPr>
              <w:spacing w:before="0"/>
              <w:jc w:val="center"/>
              <w:rPr>
                <w:color w:val="000000"/>
              </w:rPr>
            </w:pPr>
            <w:r w:rsidRPr="0064713D">
              <w:rPr>
                <w:color w:val="000000"/>
                <w:lang w:eastAsia="en-US"/>
              </w:rPr>
              <w:t>10.</w:t>
            </w:r>
          </w:p>
        </w:tc>
        <w:tc>
          <w:tcPr>
            <w:tcW w:w="1980" w:type="dxa"/>
            <w:tcBorders>
              <w:top w:val="nil"/>
              <w:left w:val="single" w:sz="4" w:space="0" w:color="auto"/>
              <w:bottom w:val="single" w:sz="8" w:space="0" w:color="auto"/>
              <w:right w:val="single" w:sz="4" w:space="0" w:color="auto"/>
            </w:tcBorders>
            <w:shd w:val="clear" w:color="auto" w:fill="auto"/>
            <w:noWrap/>
            <w:vAlign w:val="bottom"/>
          </w:tcPr>
          <w:p w:rsidR="00E831AF" w:rsidRPr="0064713D" w:rsidRDefault="00E831AF" w:rsidP="00E14F62">
            <w:pPr>
              <w:spacing w:before="0"/>
              <w:rPr>
                <w:color w:val="000000"/>
              </w:rPr>
            </w:pPr>
            <w:r w:rsidRPr="0064713D">
              <w:rPr>
                <w:color w:val="000000"/>
                <w:lang w:eastAsia="en-US"/>
              </w:rPr>
              <w:t>Smetanova 11</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1AF" w:rsidRPr="0064713D" w:rsidRDefault="00E831AF" w:rsidP="00E14F62">
            <w:pPr>
              <w:spacing w:before="0"/>
              <w:rPr>
                <w:color w:val="000000"/>
              </w:rPr>
            </w:pPr>
            <w:r>
              <w:rPr>
                <w:color w:val="000000"/>
                <w:lang w:eastAsia="en-US"/>
              </w:rPr>
              <w:t>Mgr. Martina Demková</w:t>
            </w:r>
          </w:p>
        </w:tc>
        <w:tc>
          <w:tcPr>
            <w:tcW w:w="1811" w:type="dxa"/>
            <w:tcBorders>
              <w:top w:val="nil"/>
              <w:left w:val="single" w:sz="4" w:space="0" w:color="auto"/>
              <w:bottom w:val="single" w:sz="8" w:space="0" w:color="auto"/>
              <w:right w:val="single" w:sz="8" w:space="0" w:color="auto"/>
            </w:tcBorders>
            <w:shd w:val="clear" w:color="auto" w:fill="auto"/>
            <w:noWrap/>
            <w:vAlign w:val="bottom"/>
          </w:tcPr>
          <w:p w:rsidR="00E831AF" w:rsidRPr="0064713D" w:rsidRDefault="00E831AF" w:rsidP="00E14F62">
            <w:pPr>
              <w:spacing w:before="0"/>
              <w:jc w:val="center"/>
              <w:rPr>
                <w:color w:val="000000"/>
              </w:rPr>
            </w:pPr>
            <w:r w:rsidRPr="0064713D">
              <w:rPr>
                <w:color w:val="000000"/>
                <w:lang w:eastAsia="en-US"/>
              </w:rPr>
              <w:t>6787476</w:t>
            </w:r>
          </w:p>
        </w:tc>
        <w:tc>
          <w:tcPr>
            <w:tcW w:w="3423" w:type="dxa"/>
            <w:tcBorders>
              <w:top w:val="nil"/>
              <w:left w:val="nil"/>
              <w:bottom w:val="single" w:sz="8" w:space="0" w:color="auto"/>
              <w:right w:val="single" w:sz="8" w:space="0" w:color="auto"/>
            </w:tcBorders>
            <w:shd w:val="clear" w:color="auto" w:fill="auto"/>
            <w:noWrap/>
            <w:vAlign w:val="bottom"/>
          </w:tcPr>
          <w:p w:rsidR="00E831AF" w:rsidRPr="0064713D" w:rsidRDefault="00D60EC4" w:rsidP="00E14F62">
            <w:pPr>
              <w:spacing w:before="0"/>
              <w:rPr>
                <w:color w:val="000000"/>
              </w:rPr>
            </w:pPr>
            <w:hyperlink r:id="rId109" w:history="1">
              <w:r w:rsidR="00E831AF" w:rsidRPr="0064713D">
                <w:rPr>
                  <w:color w:val="000000"/>
                  <w:lang w:eastAsia="en-US"/>
                </w:rPr>
                <w:t>smetanova1@centrum.sk</w:t>
              </w:r>
            </w:hyperlink>
          </w:p>
        </w:tc>
      </w:tr>
      <w:tr w:rsidR="00E831AF" w:rsidRPr="00750D75" w:rsidTr="00E14F62">
        <w:trPr>
          <w:trHeight w:val="274"/>
        </w:trPr>
        <w:tc>
          <w:tcPr>
            <w:tcW w:w="555" w:type="dxa"/>
            <w:vMerge w:val="restart"/>
            <w:tcBorders>
              <w:top w:val="single" w:sz="4" w:space="0" w:color="auto"/>
              <w:left w:val="single" w:sz="8" w:space="0" w:color="auto"/>
              <w:right w:val="single" w:sz="8" w:space="0" w:color="auto"/>
            </w:tcBorders>
            <w:shd w:val="clear" w:color="auto" w:fill="auto"/>
            <w:noWrap/>
            <w:vAlign w:val="center"/>
          </w:tcPr>
          <w:p w:rsidR="00E831AF" w:rsidRPr="0064713D" w:rsidRDefault="00E831AF" w:rsidP="00E14F62">
            <w:pPr>
              <w:spacing w:before="0"/>
              <w:jc w:val="center"/>
              <w:rPr>
                <w:color w:val="000000"/>
              </w:rPr>
            </w:pPr>
            <w:r w:rsidRPr="0064713D">
              <w:rPr>
                <w:color w:val="000000"/>
                <w:lang w:eastAsia="en-US"/>
              </w:rPr>
              <w:t>1</w:t>
            </w:r>
            <w:r>
              <w:rPr>
                <w:color w:val="000000"/>
                <w:lang w:eastAsia="en-US"/>
              </w:rPr>
              <w:t>1</w:t>
            </w:r>
            <w:r w:rsidRPr="0064713D">
              <w:rPr>
                <w:color w:val="000000"/>
                <w:lang w:eastAsia="en-US"/>
              </w:rPr>
              <w:t>.</w:t>
            </w:r>
          </w:p>
        </w:tc>
        <w:tc>
          <w:tcPr>
            <w:tcW w:w="198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rPr>
            </w:pPr>
            <w:r w:rsidRPr="0064713D">
              <w:rPr>
                <w:color w:val="000000"/>
                <w:lang w:eastAsia="en-US"/>
              </w:rPr>
              <w:t>Turgenevova 7</w:t>
            </w:r>
          </w:p>
        </w:tc>
        <w:tc>
          <w:tcPr>
            <w:tcW w:w="2520" w:type="dxa"/>
            <w:vMerge w:val="restart"/>
            <w:tcBorders>
              <w:top w:val="single" w:sz="4" w:space="0" w:color="auto"/>
              <w:left w:val="nil"/>
              <w:right w:val="single" w:sz="8" w:space="0" w:color="auto"/>
            </w:tcBorders>
            <w:shd w:val="clear" w:color="auto" w:fill="auto"/>
            <w:noWrap/>
            <w:vAlign w:val="center"/>
          </w:tcPr>
          <w:p w:rsidR="00E831AF" w:rsidRPr="0064713D" w:rsidRDefault="00E831AF" w:rsidP="00E14F62">
            <w:pPr>
              <w:spacing w:before="0"/>
              <w:rPr>
                <w:color w:val="000000"/>
              </w:rPr>
            </w:pPr>
            <w:r w:rsidRPr="0064713D">
              <w:rPr>
                <w:color w:val="000000"/>
                <w:lang w:eastAsia="en-US"/>
              </w:rPr>
              <w:t>Dagmar Rondzíková</w:t>
            </w:r>
          </w:p>
        </w:tc>
        <w:tc>
          <w:tcPr>
            <w:tcW w:w="1811" w:type="dxa"/>
            <w:vMerge w:val="restart"/>
            <w:tcBorders>
              <w:top w:val="nil"/>
              <w:left w:val="nil"/>
              <w:right w:val="single" w:sz="8" w:space="0" w:color="auto"/>
            </w:tcBorders>
            <w:shd w:val="clear" w:color="auto" w:fill="auto"/>
            <w:noWrap/>
            <w:vAlign w:val="center"/>
          </w:tcPr>
          <w:p w:rsidR="00E831AF" w:rsidRDefault="00E831AF" w:rsidP="00E14F62">
            <w:pPr>
              <w:spacing w:before="0"/>
              <w:jc w:val="center"/>
              <w:rPr>
                <w:color w:val="000000"/>
                <w:lang w:eastAsia="en-US"/>
              </w:rPr>
            </w:pPr>
            <w:r w:rsidRPr="0064713D">
              <w:rPr>
                <w:color w:val="000000"/>
                <w:lang w:eastAsia="en-US"/>
              </w:rPr>
              <w:t>6788570</w:t>
            </w:r>
          </w:p>
          <w:p w:rsidR="00E831AF" w:rsidRPr="0064713D" w:rsidRDefault="00E831AF" w:rsidP="00E14F62">
            <w:pPr>
              <w:spacing w:before="0"/>
              <w:jc w:val="center"/>
              <w:rPr>
                <w:color w:val="000000"/>
              </w:rPr>
            </w:pPr>
            <w:r>
              <w:rPr>
                <w:color w:val="000000"/>
                <w:lang w:eastAsia="en-US"/>
              </w:rPr>
              <w:t>0907 900 687</w:t>
            </w:r>
          </w:p>
        </w:tc>
        <w:tc>
          <w:tcPr>
            <w:tcW w:w="3423" w:type="dxa"/>
            <w:vMerge w:val="restart"/>
            <w:tcBorders>
              <w:top w:val="nil"/>
              <w:left w:val="nil"/>
              <w:right w:val="single" w:sz="8" w:space="0" w:color="auto"/>
            </w:tcBorders>
            <w:shd w:val="clear" w:color="auto" w:fill="auto"/>
            <w:noWrap/>
            <w:vAlign w:val="center"/>
          </w:tcPr>
          <w:p w:rsidR="00E831AF" w:rsidRPr="002F7947" w:rsidRDefault="00D60EC4" w:rsidP="00E14F62">
            <w:pPr>
              <w:spacing w:before="0"/>
            </w:pPr>
            <w:hyperlink r:id="rId110" w:history="1">
              <w:r w:rsidR="00E831AF" w:rsidRPr="002F7947">
                <w:rPr>
                  <w:rStyle w:val="Hypertextovprepojenie"/>
                  <w:color w:val="auto"/>
                </w:rPr>
                <w:t>msturgenevova7@gmail.com</w:t>
              </w:r>
            </w:hyperlink>
          </w:p>
        </w:tc>
      </w:tr>
      <w:tr w:rsidR="00E831AF" w:rsidRPr="00750D75" w:rsidTr="00E14F62">
        <w:trPr>
          <w:trHeight w:val="274"/>
        </w:trPr>
        <w:tc>
          <w:tcPr>
            <w:tcW w:w="555" w:type="dxa"/>
            <w:vMerge/>
            <w:tcBorders>
              <w:left w:val="single" w:sz="8" w:space="0" w:color="auto"/>
              <w:bottom w:val="single" w:sz="8" w:space="0" w:color="auto"/>
              <w:right w:val="single" w:sz="8" w:space="0" w:color="auto"/>
            </w:tcBorders>
            <w:shd w:val="clear" w:color="auto" w:fill="auto"/>
            <w:noWrap/>
            <w:vAlign w:val="center"/>
          </w:tcPr>
          <w:p w:rsidR="00E831AF" w:rsidRPr="0064713D" w:rsidRDefault="00E831AF" w:rsidP="00E14F62">
            <w:pPr>
              <w:spacing w:before="0"/>
              <w:jc w:val="center"/>
              <w:rPr>
                <w:color w:val="000000"/>
                <w:lang w:eastAsia="en-US"/>
              </w:rPr>
            </w:pPr>
          </w:p>
        </w:tc>
        <w:tc>
          <w:tcPr>
            <w:tcW w:w="198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lang w:eastAsia="en-US"/>
              </w:rPr>
            </w:pPr>
            <w:r>
              <w:rPr>
                <w:color w:val="000000"/>
                <w:lang w:eastAsia="en-US"/>
              </w:rPr>
              <w:t>Elokované pracovisko Lorinčík 15</w:t>
            </w:r>
          </w:p>
        </w:tc>
        <w:tc>
          <w:tcPr>
            <w:tcW w:w="2520" w:type="dxa"/>
            <w:vMerge/>
            <w:tcBorders>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lang w:eastAsia="en-US"/>
              </w:rPr>
            </w:pPr>
          </w:p>
        </w:tc>
        <w:tc>
          <w:tcPr>
            <w:tcW w:w="1811" w:type="dxa"/>
            <w:vMerge/>
            <w:tcBorders>
              <w:left w:val="nil"/>
              <w:bottom w:val="single" w:sz="8" w:space="0" w:color="auto"/>
              <w:right w:val="single" w:sz="8" w:space="0" w:color="auto"/>
            </w:tcBorders>
            <w:shd w:val="clear" w:color="auto" w:fill="auto"/>
            <w:noWrap/>
            <w:vAlign w:val="bottom"/>
          </w:tcPr>
          <w:p w:rsidR="00E831AF" w:rsidRPr="0064713D" w:rsidRDefault="00E831AF" w:rsidP="00E14F62">
            <w:pPr>
              <w:spacing w:before="0"/>
              <w:jc w:val="center"/>
              <w:rPr>
                <w:color w:val="000000"/>
                <w:lang w:eastAsia="en-US"/>
              </w:rPr>
            </w:pPr>
          </w:p>
        </w:tc>
        <w:tc>
          <w:tcPr>
            <w:tcW w:w="3423" w:type="dxa"/>
            <w:vMerge/>
            <w:tcBorders>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lang w:eastAsia="en-US"/>
              </w:rPr>
            </w:pPr>
          </w:p>
        </w:tc>
      </w:tr>
      <w:tr w:rsidR="00E831AF" w:rsidRPr="00750D75" w:rsidTr="00E14F62">
        <w:trPr>
          <w:trHeight w:val="274"/>
        </w:trPr>
        <w:tc>
          <w:tcPr>
            <w:tcW w:w="555" w:type="dxa"/>
            <w:tcBorders>
              <w:top w:val="nil"/>
              <w:left w:val="single" w:sz="8" w:space="0" w:color="auto"/>
              <w:bottom w:val="single" w:sz="8" w:space="0" w:color="auto"/>
              <w:right w:val="single" w:sz="8" w:space="0" w:color="auto"/>
            </w:tcBorders>
            <w:shd w:val="clear" w:color="auto" w:fill="auto"/>
            <w:noWrap/>
            <w:vAlign w:val="center"/>
          </w:tcPr>
          <w:p w:rsidR="00E831AF" w:rsidRPr="0064713D" w:rsidRDefault="00E831AF" w:rsidP="00E14F62">
            <w:pPr>
              <w:spacing w:before="0"/>
              <w:jc w:val="center"/>
              <w:rPr>
                <w:color w:val="000000"/>
              </w:rPr>
            </w:pPr>
            <w:r w:rsidRPr="0064713D">
              <w:rPr>
                <w:color w:val="000000"/>
                <w:lang w:eastAsia="en-US"/>
              </w:rPr>
              <w:t>1</w:t>
            </w:r>
            <w:r>
              <w:rPr>
                <w:color w:val="000000"/>
                <w:lang w:eastAsia="en-US"/>
              </w:rPr>
              <w:t>2</w:t>
            </w:r>
            <w:r w:rsidRPr="0064713D">
              <w:rPr>
                <w:color w:val="000000"/>
                <w:lang w:eastAsia="en-US"/>
              </w:rPr>
              <w:t>.</w:t>
            </w:r>
          </w:p>
        </w:tc>
        <w:tc>
          <w:tcPr>
            <w:tcW w:w="198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rPr>
            </w:pPr>
            <w:r w:rsidRPr="0064713D">
              <w:rPr>
                <w:color w:val="000000"/>
                <w:lang w:eastAsia="en-US"/>
              </w:rPr>
              <w:t>Trebišovská 11</w:t>
            </w:r>
          </w:p>
        </w:tc>
        <w:tc>
          <w:tcPr>
            <w:tcW w:w="252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rPr>
            </w:pPr>
            <w:r w:rsidRPr="0064713D">
              <w:rPr>
                <w:color w:val="000000"/>
                <w:lang w:eastAsia="en-US"/>
              </w:rPr>
              <w:t xml:space="preserve">Mgr. Alena Bukovská </w:t>
            </w:r>
            <w:r w:rsidRPr="0064713D">
              <w:rPr>
                <w:color w:val="000000"/>
              </w:rPr>
              <w:t xml:space="preserve"> </w:t>
            </w:r>
          </w:p>
        </w:tc>
        <w:tc>
          <w:tcPr>
            <w:tcW w:w="1811" w:type="dxa"/>
            <w:tcBorders>
              <w:top w:val="nil"/>
              <w:left w:val="nil"/>
              <w:bottom w:val="single" w:sz="8" w:space="0" w:color="auto"/>
              <w:right w:val="single" w:sz="8" w:space="0" w:color="auto"/>
            </w:tcBorders>
            <w:shd w:val="clear" w:color="auto" w:fill="auto"/>
            <w:noWrap/>
            <w:vAlign w:val="bottom"/>
          </w:tcPr>
          <w:p w:rsidR="00E831AF" w:rsidRDefault="00E831AF" w:rsidP="00E14F62">
            <w:pPr>
              <w:spacing w:before="0"/>
              <w:jc w:val="center"/>
              <w:rPr>
                <w:color w:val="000000"/>
                <w:lang w:eastAsia="en-US"/>
              </w:rPr>
            </w:pPr>
            <w:r w:rsidRPr="0064713D">
              <w:rPr>
                <w:color w:val="000000"/>
                <w:lang w:eastAsia="en-US"/>
              </w:rPr>
              <w:t>6444246</w:t>
            </w:r>
          </w:p>
          <w:p w:rsidR="00E831AF" w:rsidRPr="0064713D" w:rsidRDefault="00E831AF" w:rsidP="00E14F62">
            <w:pPr>
              <w:spacing w:before="0"/>
              <w:jc w:val="center"/>
              <w:rPr>
                <w:color w:val="000000"/>
              </w:rPr>
            </w:pPr>
            <w:r>
              <w:rPr>
                <w:color w:val="000000"/>
                <w:lang w:eastAsia="en-US"/>
              </w:rPr>
              <w:t>0948 302 604</w:t>
            </w:r>
          </w:p>
        </w:tc>
        <w:tc>
          <w:tcPr>
            <w:tcW w:w="3423" w:type="dxa"/>
            <w:tcBorders>
              <w:top w:val="nil"/>
              <w:left w:val="nil"/>
              <w:bottom w:val="single" w:sz="8" w:space="0" w:color="auto"/>
              <w:right w:val="single" w:sz="8" w:space="0" w:color="auto"/>
            </w:tcBorders>
            <w:shd w:val="clear" w:color="auto" w:fill="auto"/>
            <w:noWrap/>
            <w:vAlign w:val="bottom"/>
          </w:tcPr>
          <w:p w:rsidR="00E831AF" w:rsidRPr="0064713D" w:rsidRDefault="00D60EC4" w:rsidP="00E14F62">
            <w:pPr>
              <w:spacing w:before="0"/>
              <w:rPr>
                <w:color w:val="000000"/>
              </w:rPr>
            </w:pPr>
            <w:hyperlink r:id="rId111" w:history="1">
              <w:r w:rsidR="00E831AF" w:rsidRPr="0064713D">
                <w:rPr>
                  <w:color w:val="000000"/>
                  <w:lang w:eastAsia="en-US"/>
                </w:rPr>
                <w:t>mstrebisovska11@centrum.sk</w:t>
              </w:r>
            </w:hyperlink>
          </w:p>
        </w:tc>
      </w:tr>
      <w:tr w:rsidR="00E831AF" w:rsidRPr="00750D75" w:rsidTr="00E14F62">
        <w:trPr>
          <w:trHeight w:val="274"/>
        </w:trPr>
        <w:tc>
          <w:tcPr>
            <w:tcW w:w="555" w:type="dxa"/>
            <w:tcBorders>
              <w:top w:val="nil"/>
              <w:left w:val="single" w:sz="8" w:space="0" w:color="auto"/>
              <w:bottom w:val="single" w:sz="8" w:space="0" w:color="auto"/>
              <w:right w:val="single" w:sz="8" w:space="0" w:color="auto"/>
            </w:tcBorders>
            <w:shd w:val="clear" w:color="auto" w:fill="auto"/>
            <w:noWrap/>
            <w:vAlign w:val="center"/>
          </w:tcPr>
          <w:p w:rsidR="00E831AF" w:rsidRPr="0064713D" w:rsidRDefault="00E831AF" w:rsidP="00E14F62">
            <w:pPr>
              <w:spacing w:before="0"/>
              <w:jc w:val="center"/>
              <w:rPr>
                <w:color w:val="000000"/>
              </w:rPr>
            </w:pPr>
            <w:r w:rsidRPr="0064713D">
              <w:rPr>
                <w:color w:val="000000"/>
                <w:lang w:eastAsia="en-US"/>
              </w:rPr>
              <w:t>13.</w:t>
            </w:r>
          </w:p>
        </w:tc>
        <w:tc>
          <w:tcPr>
            <w:tcW w:w="198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rPr>
            </w:pPr>
            <w:r w:rsidRPr="0064713D">
              <w:rPr>
                <w:color w:val="000000"/>
                <w:lang w:eastAsia="en-US"/>
              </w:rPr>
              <w:t>Zuzkin park 2</w:t>
            </w:r>
          </w:p>
        </w:tc>
        <w:tc>
          <w:tcPr>
            <w:tcW w:w="252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rPr>
            </w:pPr>
            <w:r w:rsidRPr="0064713D">
              <w:rPr>
                <w:color w:val="000000"/>
                <w:lang w:eastAsia="en-US"/>
              </w:rPr>
              <w:t>Svetlana Gjabelová</w:t>
            </w:r>
          </w:p>
        </w:tc>
        <w:tc>
          <w:tcPr>
            <w:tcW w:w="1811" w:type="dxa"/>
            <w:tcBorders>
              <w:top w:val="nil"/>
              <w:left w:val="nil"/>
              <w:bottom w:val="single" w:sz="8" w:space="0" w:color="auto"/>
              <w:right w:val="single" w:sz="8" w:space="0" w:color="auto"/>
            </w:tcBorders>
            <w:shd w:val="clear" w:color="auto" w:fill="auto"/>
            <w:noWrap/>
            <w:vAlign w:val="bottom"/>
          </w:tcPr>
          <w:p w:rsidR="00E831AF" w:rsidRDefault="00E831AF" w:rsidP="00E14F62">
            <w:pPr>
              <w:spacing w:before="0"/>
              <w:jc w:val="center"/>
              <w:rPr>
                <w:color w:val="000000"/>
                <w:lang w:eastAsia="en-US"/>
              </w:rPr>
            </w:pPr>
            <w:r w:rsidRPr="0064713D">
              <w:rPr>
                <w:color w:val="000000"/>
                <w:lang w:eastAsia="en-US"/>
              </w:rPr>
              <w:t>6431327</w:t>
            </w:r>
          </w:p>
          <w:p w:rsidR="00E831AF" w:rsidRPr="0064713D" w:rsidRDefault="00E831AF" w:rsidP="00E14F62">
            <w:pPr>
              <w:spacing w:before="0"/>
              <w:jc w:val="center"/>
              <w:rPr>
                <w:color w:val="000000"/>
              </w:rPr>
            </w:pPr>
            <w:r>
              <w:rPr>
                <w:color w:val="000000"/>
                <w:lang w:eastAsia="en-US"/>
              </w:rPr>
              <w:t>0907 900 142</w:t>
            </w:r>
          </w:p>
        </w:tc>
        <w:tc>
          <w:tcPr>
            <w:tcW w:w="3423" w:type="dxa"/>
            <w:tcBorders>
              <w:top w:val="nil"/>
              <w:left w:val="nil"/>
              <w:bottom w:val="single" w:sz="8" w:space="0" w:color="auto"/>
              <w:right w:val="single" w:sz="8" w:space="0" w:color="auto"/>
            </w:tcBorders>
            <w:shd w:val="clear" w:color="auto" w:fill="auto"/>
            <w:noWrap/>
            <w:vAlign w:val="bottom"/>
          </w:tcPr>
          <w:p w:rsidR="00E831AF" w:rsidRPr="0064713D" w:rsidRDefault="00D60EC4" w:rsidP="00E14F62">
            <w:pPr>
              <w:spacing w:before="0"/>
              <w:rPr>
                <w:color w:val="000000"/>
              </w:rPr>
            </w:pPr>
            <w:hyperlink r:id="rId112" w:history="1">
              <w:r w:rsidR="00E831AF" w:rsidRPr="0064713D">
                <w:rPr>
                  <w:color w:val="000000"/>
                  <w:lang w:eastAsia="en-US"/>
                </w:rPr>
                <w:t>mszuzkinpark2@stonline.sk</w:t>
              </w:r>
            </w:hyperlink>
          </w:p>
        </w:tc>
      </w:tr>
      <w:tr w:rsidR="00E831AF" w:rsidRPr="00750D75" w:rsidTr="00E14F62">
        <w:trPr>
          <w:trHeight w:val="274"/>
        </w:trPr>
        <w:tc>
          <w:tcPr>
            <w:tcW w:w="555" w:type="dxa"/>
            <w:tcBorders>
              <w:top w:val="nil"/>
              <w:left w:val="single" w:sz="8" w:space="0" w:color="auto"/>
              <w:bottom w:val="single" w:sz="8" w:space="0" w:color="auto"/>
              <w:right w:val="single" w:sz="8" w:space="0" w:color="auto"/>
            </w:tcBorders>
            <w:shd w:val="clear" w:color="auto" w:fill="auto"/>
            <w:noWrap/>
            <w:vAlign w:val="center"/>
          </w:tcPr>
          <w:p w:rsidR="00E831AF" w:rsidRPr="0064713D" w:rsidRDefault="00E831AF" w:rsidP="00E14F62">
            <w:pPr>
              <w:spacing w:before="0"/>
              <w:jc w:val="center"/>
              <w:rPr>
                <w:color w:val="000000"/>
                <w:lang w:eastAsia="en-US"/>
              </w:rPr>
            </w:pPr>
            <w:r>
              <w:rPr>
                <w:color w:val="000000"/>
                <w:lang w:eastAsia="en-US"/>
              </w:rPr>
              <w:t>14.</w:t>
            </w:r>
          </w:p>
        </w:tc>
        <w:tc>
          <w:tcPr>
            <w:tcW w:w="198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lang w:eastAsia="en-US"/>
              </w:rPr>
            </w:pPr>
            <w:r w:rsidRPr="00C64309">
              <w:rPr>
                <w:color w:val="000000"/>
              </w:rPr>
              <w:t>Žižkova 4</w:t>
            </w:r>
          </w:p>
        </w:tc>
        <w:tc>
          <w:tcPr>
            <w:tcW w:w="2520" w:type="dxa"/>
            <w:tcBorders>
              <w:top w:val="nil"/>
              <w:left w:val="nil"/>
              <w:bottom w:val="single" w:sz="8" w:space="0" w:color="auto"/>
              <w:right w:val="single" w:sz="8" w:space="0" w:color="auto"/>
            </w:tcBorders>
            <w:shd w:val="clear" w:color="auto" w:fill="auto"/>
            <w:noWrap/>
            <w:vAlign w:val="bottom"/>
          </w:tcPr>
          <w:p w:rsidR="00E831AF" w:rsidRDefault="00E831AF" w:rsidP="00E14F62">
            <w:pPr>
              <w:rPr>
                <w:color w:val="000000"/>
                <w:lang w:eastAsia="en-US"/>
              </w:rPr>
            </w:pPr>
            <w:r w:rsidRPr="00C64309">
              <w:rPr>
                <w:color w:val="000000"/>
              </w:rPr>
              <w:t xml:space="preserve">Katarina   Harangozóová </w:t>
            </w:r>
          </w:p>
        </w:tc>
        <w:tc>
          <w:tcPr>
            <w:tcW w:w="1811" w:type="dxa"/>
            <w:tcBorders>
              <w:top w:val="nil"/>
              <w:left w:val="nil"/>
              <w:bottom w:val="single" w:sz="8" w:space="0" w:color="auto"/>
              <w:right w:val="single" w:sz="8" w:space="0" w:color="auto"/>
            </w:tcBorders>
            <w:shd w:val="clear" w:color="auto" w:fill="auto"/>
            <w:noWrap/>
            <w:vAlign w:val="bottom"/>
          </w:tcPr>
          <w:p w:rsidR="00E831AF" w:rsidRDefault="00E831AF" w:rsidP="00E14F62">
            <w:pPr>
              <w:spacing w:before="0"/>
              <w:jc w:val="center"/>
              <w:rPr>
                <w:color w:val="000000"/>
              </w:rPr>
            </w:pPr>
            <w:r>
              <w:rPr>
                <w:color w:val="000000"/>
              </w:rPr>
              <w:t>3813596</w:t>
            </w:r>
          </w:p>
          <w:p w:rsidR="00E831AF" w:rsidRPr="0064713D" w:rsidRDefault="00E831AF" w:rsidP="00E14F62">
            <w:pPr>
              <w:spacing w:before="0"/>
              <w:jc w:val="center"/>
              <w:rPr>
                <w:color w:val="000000"/>
                <w:lang w:eastAsia="en-US"/>
              </w:rPr>
            </w:pPr>
            <w:r>
              <w:rPr>
                <w:color w:val="000000"/>
              </w:rPr>
              <w:t>0907 900 540</w:t>
            </w:r>
          </w:p>
        </w:tc>
        <w:tc>
          <w:tcPr>
            <w:tcW w:w="3423" w:type="dxa"/>
            <w:tcBorders>
              <w:top w:val="nil"/>
              <w:left w:val="nil"/>
              <w:bottom w:val="single" w:sz="8" w:space="0" w:color="auto"/>
              <w:right w:val="single" w:sz="8" w:space="0" w:color="auto"/>
            </w:tcBorders>
            <w:shd w:val="clear" w:color="auto" w:fill="auto"/>
            <w:noWrap/>
            <w:vAlign w:val="bottom"/>
          </w:tcPr>
          <w:p w:rsidR="00E831AF" w:rsidRPr="004D5F50" w:rsidRDefault="00D60EC4" w:rsidP="00E14F62">
            <w:pPr>
              <w:spacing w:before="0"/>
              <w:rPr>
                <w:lang w:eastAsia="en-US"/>
              </w:rPr>
            </w:pPr>
            <w:hyperlink r:id="rId113" w:history="1">
              <w:r w:rsidR="00E831AF" w:rsidRPr="004D5F50">
                <w:rPr>
                  <w:rStyle w:val="Hypertextovprepojenie"/>
                  <w:color w:val="auto"/>
                </w:rPr>
                <w:t>mszizkova4kosice@gmail.com</w:t>
              </w:r>
            </w:hyperlink>
          </w:p>
        </w:tc>
      </w:tr>
      <w:tr w:rsidR="00E831AF" w:rsidRPr="00750D75" w:rsidTr="00E14F62">
        <w:trPr>
          <w:trHeight w:val="274"/>
        </w:trPr>
        <w:tc>
          <w:tcPr>
            <w:tcW w:w="555" w:type="dxa"/>
            <w:tcBorders>
              <w:top w:val="nil"/>
              <w:left w:val="single" w:sz="8" w:space="0" w:color="auto"/>
              <w:bottom w:val="single" w:sz="8" w:space="0" w:color="auto"/>
              <w:right w:val="single" w:sz="8" w:space="0" w:color="auto"/>
            </w:tcBorders>
            <w:shd w:val="clear" w:color="auto" w:fill="auto"/>
            <w:noWrap/>
            <w:vAlign w:val="center"/>
          </w:tcPr>
          <w:p w:rsidR="00E831AF" w:rsidRPr="0064713D" w:rsidRDefault="00E831AF" w:rsidP="00E14F62">
            <w:pPr>
              <w:spacing w:before="0"/>
              <w:jc w:val="center"/>
              <w:rPr>
                <w:color w:val="000000"/>
              </w:rPr>
            </w:pPr>
            <w:r>
              <w:rPr>
                <w:color w:val="000000"/>
                <w:lang w:eastAsia="en-US"/>
              </w:rPr>
              <w:t>15</w:t>
            </w:r>
            <w:r w:rsidRPr="0064713D">
              <w:rPr>
                <w:color w:val="000000"/>
                <w:lang w:eastAsia="en-US"/>
              </w:rPr>
              <w:t>.</w:t>
            </w:r>
          </w:p>
        </w:tc>
        <w:tc>
          <w:tcPr>
            <w:tcW w:w="198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rPr>
            </w:pPr>
            <w:r w:rsidRPr="0064713D">
              <w:rPr>
                <w:color w:val="000000"/>
                <w:lang w:eastAsia="en-US"/>
              </w:rPr>
              <w:t>Žiacka 18, Krásna</w:t>
            </w:r>
          </w:p>
        </w:tc>
        <w:tc>
          <w:tcPr>
            <w:tcW w:w="2520" w:type="dxa"/>
            <w:tcBorders>
              <w:top w:val="nil"/>
              <w:left w:val="nil"/>
              <w:bottom w:val="single" w:sz="8" w:space="0" w:color="auto"/>
              <w:right w:val="single" w:sz="8" w:space="0" w:color="auto"/>
            </w:tcBorders>
            <w:shd w:val="clear" w:color="auto" w:fill="auto"/>
            <w:noWrap/>
            <w:vAlign w:val="bottom"/>
          </w:tcPr>
          <w:p w:rsidR="00E831AF" w:rsidRPr="0064713D" w:rsidRDefault="00E831AF" w:rsidP="00E14F62">
            <w:pPr>
              <w:spacing w:before="0"/>
              <w:rPr>
                <w:color w:val="000000"/>
              </w:rPr>
            </w:pPr>
            <w:r>
              <w:rPr>
                <w:color w:val="000000"/>
                <w:lang w:eastAsia="en-US"/>
              </w:rPr>
              <w:t xml:space="preserve">PhDr. Alena Rácková                     </w:t>
            </w:r>
          </w:p>
        </w:tc>
        <w:tc>
          <w:tcPr>
            <w:tcW w:w="1811" w:type="dxa"/>
            <w:tcBorders>
              <w:top w:val="nil"/>
              <w:left w:val="nil"/>
              <w:bottom w:val="single" w:sz="8" w:space="0" w:color="auto"/>
              <w:right w:val="single" w:sz="8" w:space="0" w:color="auto"/>
            </w:tcBorders>
            <w:shd w:val="clear" w:color="auto" w:fill="auto"/>
            <w:noWrap/>
            <w:vAlign w:val="bottom"/>
          </w:tcPr>
          <w:p w:rsidR="00E831AF" w:rsidRDefault="00E831AF" w:rsidP="00E14F62">
            <w:pPr>
              <w:spacing w:before="0"/>
              <w:jc w:val="center"/>
              <w:rPr>
                <w:color w:val="000000"/>
                <w:lang w:eastAsia="en-US"/>
              </w:rPr>
            </w:pPr>
            <w:r w:rsidRPr="0064713D">
              <w:rPr>
                <w:color w:val="000000"/>
                <w:lang w:eastAsia="en-US"/>
              </w:rPr>
              <w:t>6852119</w:t>
            </w:r>
          </w:p>
          <w:p w:rsidR="00E831AF" w:rsidRPr="0064713D" w:rsidRDefault="00E831AF" w:rsidP="00E14F62">
            <w:pPr>
              <w:spacing w:before="0"/>
              <w:jc w:val="center"/>
              <w:rPr>
                <w:color w:val="000000"/>
              </w:rPr>
            </w:pPr>
            <w:r>
              <w:rPr>
                <w:color w:val="000000"/>
                <w:lang w:eastAsia="en-US"/>
              </w:rPr>
              <w:t>0902 724 619</w:t>
            </w:r>
          </w:p>
        </w:tc>
        <w:tc>
          <w:tcPr>
            <w:tcW w:w="3423" w:type="dxa"/>
            <w:tcBorders>
              <w:top w:val="nil"/>
              <w:left w:val="nil"/>
              <w:bottom w:val="single" w:sz="8" w:space="0" w:color="auto"/>
              <w:right w:val="single" w:sz="8" w:space="0" w:color="auto"/>
            </w:tcBorders>
            <w:shd w:val="clear" w:color="auto" w:fill="auto"/>
            <w:noWrap/>
            <w:vAlign w:val="bottom"/>
          </w:tcPr>
          <w:p w:rsidR="00E831AF" w:rsidRPr="0064713D" w:rsidRDefault="00D60EC4" w:rsidP="00E14F62">
            <w:pPr>
              <w:spacing w:before="0"/>
              <w:rPr>
                <w:color w:val="000000"/>
              </w:rPr>
            </w:pPr>
            <w:hyperlink r:id="rId114" w:history="1">
              <w:r w:rsidR="00E831AF" w:rsidRPr="0064713D">
                <w:rPr>
                  <w:color w:val="000000"/>
                  <w:lang w:eastAsia="en-US"/>
                </w:rPr>
                <w:t>mskrasna18@centrum.sk</w:t>
              </w:r>
            </w:hyperlink>
          </w:p>
        </w:tc>
      </w:tr>
    </w:tbl>
    <w:p w:rsidR="00E831AF" w:rsidRPr="00750D75" w:rsidRDefault="00E831AF" w:rsidP="00E831AF">
      <w:pPr>
        <w:autoSpaceDE w:val="0"/>
        <w:autoSpaceDN w:val="0"/>
        <w:adjustRightInd w:val="0"/>
        <w:rPr>
          <w:color w:val="000000"/>
          <w:sz w:val="24"/>
          <w:szCs w:val="24"/>
        </w:rPr>
      </w:pPr>
    </w:p>
    <w:p w:rsidR="00FC725C" w:rsidRDefault="00FC725C" w:rsidP="00FC725C">
      <w:pPr>
        <w:autoSpaceDE w:val="0"/>
        <w:autoSpaceDN w:val="0"/>
        <w:adjustRightInd w:val="0"/>
        <w:rPr>
          <w:b/>
          <w:color w:val="0000FF"/>
          <w:sz w:val="22"/>
          <w:szCs w:val="22"/>
        </w:rPr>
      </w:pPr>
      <w:r>
        <w:rPr>
          <w:b/>
          <w:color w:val="0000FF"/>
          <w:sz w:val="22"/>
          <w:szCs w:val="22"/>
        </w:rPr>
        <w:t xml:space="preserve">                                                               Kontakty na  ZUŠ, CVČ a JŠ</w:t>
      </w:r>
    </w:p>
    <w:tbl>
      <w:tblPr>
        <w:tblW w:w="10358" w:type="dxa"/>
        <w:tblInd w:w="98" w:type="dxa"/>
        <w:tblCellMar>
          <w:left w:w="0" w:type="dxa"/>
          <w:right w:w="0" w:type="dxa"/>
        </w:tblCellMar>
        <w:tblLook w:val="04A0" w:firstRow="1" w:lastRow="0" w:firstColumn="1" w:lastColumn="0" w:noHBand="0" w:noVBand="1"/>
      </w:tblPr>
      <w:tblGrid>
        <w:gridCol w:w="567"/>
        <w:gridCol w:w="1750"/>
        <w:gridCol w:w="1901"/>
        <w:gridCol w:w="1555"/>
        <w:gridCol w:w="1383"/>
        <w:gridCol w:w="3202"/>
      </w:tblGrid>
      <w:tr w:rsidR="00FC725C" w:rsidTr="00BF73C0">
        <w:trPr>
          <w:trHeight w:val="285"/>
        </w:trPr>
        <w:tc>
          <w:tcPr>
            <w:tcW w:w="10358" w:type="dxa"/>
            <w:gridSpan w:val="6"/>
            <w:tcBorders>
              <w:top w:val="single" w:sz="8" w:space="0" w:color="auto"/>
              <w:left w:val="single" w:sz="8" w:space="0" w:color="auto"/>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FC725C" w:rsidRDefault="00FC725C" w:rsidP="00FC725C">
            <w:pPr>
              <w:spacing w:before="0"/>
              <w:jc w:val="center"/>
              <w:rPr>
                <w:b/>
                <w:bCs/>
                <w:sz w:val="22"/>
                <w:szCs w:val="22"/>
              </w:rPr>
            </w:pPr>
            <w:r>
              <w:rPr>
                <w:b/>
                <w:bCs/>
                <w:sz w:val="22"/>
                <w:szCs w:val="22"/>
                <w:shd w:val="clear" w:color="auto" w:fill="FFFF00"/>
              </w:rPr>
              <w:t>Základné umelecké školy</w:t>
            </w:r>
          </w:p>
        </w:tc>
      </w:tr>
      <w:tr w:rsidR="00FC725C" w:rsidTr="00BF73C0">
        <w:trPr>
          <w:trHeight w:val="285"/>
        </w:trPr>
        <w:tc>
          <w:tcPr>
            <w:tcW w:w="567" w:type="dxa"/>
            <w:tcBorders>
              <w:top w:val="single" w:sz="8" w:space="0" w:color="auto"/>
              <w:left w:val="single" w:sz="8" w:space="0" w:color="auto"/>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FC725C" w:rsidRDefault="00FC725C" w:rsidP="00FC725C">
            <w:pPr>
              <w:spacing w:before="0"/>
              <w:jc w:val="center"/>
              <w:rPr>
                <w:b/>
                <w:bCs/>
              </w:rPr>
            </w:pPr>
            <w:r>
              <w:rPr>
                <w:b/>
                <w:bCs/>
              </w:rPr>
              <w:t>p.č.</w:t>
            </w:r>
          </w:p>
        </w:tc>
        <w:tc>
          <w:tcPr>
            <w:tcW w:w="1750" w:type="dxa"/>
            <w:tcBorders>
              <w:top w:val="single" w:sz="8" w:space="0" w:color="auto"/>
              <w:left w:val="nil"/>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FC725C" w:rsidRDefault="00FC725C" w:rsidP="00FC725C">
            <w:pPr>
              <w:spacing w:before="0"/>
              <w:rPr>
                <w:b/>
                <w:bCs/>
              </w:rPr>
            </w:pPr>
            <w:r>
              <w:rPr>
                <w:b/>
                <w:bCs/>
              </w:rPr>
              <w:t>názov školy</w:t>
            </w:r>
          </w:p>
        </w:tc>
        <w:tc>
          <w:tcPr>
            <w:tcW w:w="1901" w:type="dxa"/>
            <w:tcBorders>
              <w:top w:val="single" w:sz="8" w:space="0" w:color="auto"/>
              <w:left w:val="nil"/>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FC725C" w:rsidRDefault="00FC725C" w:rsidP="00FC725C">
            <w:pPr>
              <w:spacing w:before="0"/>
              <w:rPr>
                <w:b/>
                <w:bCs/>
              </w:rPr>
            </w:pPr>
            <w:r>
              <w:rPr>
                <w:b/>
                <w:bCs/>
              </w:rPr>
              <w:t>adresa</w:t>
            </w:r>
          </w:p>
        </w:tc>
        <w:tc>
          <w:tcPr>
            <w:tcW w:w="1555" w:type="dxa"/>
            <w:tcBorders>
              <w:top w:val="single" w:sz="8" w:space="0" w:color="auto"/>
              <w:left w:val="nil"/>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FC725C" w:rsidRDefault="00FC725C" w:rsidP="00FC725C">
            <w:pPr>
              <w:spacing w:before="0"/>
              <w:jc w:val="center"/>
              <w:rPr>
                <w:b/>
                <w:bCs/>
              </w:rPr>
            </w:pPr>
            <w:r>
              <w:rPr>
                <w:b/>
                <w:bCs/>
              </w:rPr>
              <w:t>riaditeľ školy</w:t>
            </w:r>
          </w:p>
        </w:tc>
        <w:tc>
          <w:tcPr>
            <w:tcW w:w="1383" w:type="dxa"/>
            <w:tcBorders>
              <w:top w:val="single" w:sz="8" w:space="0" w:color="auto"/>
              <w:left w:val="nil"/>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FC725C" w:rsidRDefault="00FC725C" w:rsidP="00FC725C">
            <w:pPr>
              <w:spacing w:before="0"/>
              <w:rPr>
                <w:b/>
                <w:bCs/>
              </w:rPr>
            </w:pPr>
            <w:r>
              <w:rPr>
                <w:b/>
                <w:bCs/>
              </w:rPr>
              <w:t>tel. č.</w:t>
            </w:r>
          </w:p>
        </w:tc>
        <w:tc>
          <w:tcPr>
            <w:tcW w:w="3202" w:type="dxa"/>
            <w:tcBorders>
              <w:top w:val="single" w:sz="8" w:space="0" w:color="auto"/>
              <w:left w:val="nil"/>
              <w:bottom w:val="single" w:sz="4" w:space="0" w:color="auto"/>
              <w:right w:val="single" w:sz="8" w:space="0" w:color="auto"/>
            </w:tcBorders>
            <w:shd w:val="clear" w:color="auto" w:fill="D9D9D9"/>
            <w:noWrap/>
            <w:tcMar>
              <w:top w:w="0" w:type="dxa"/>
              <w:left w:w="108" w:type="dxa"/>
              <w:bottom w:w="0" w:type="dxa"/>
              <w:right w:w="108" w:type="dxa"/>
            </w:tcMar>
            <w:vAlign w:val="bottom"/>
            <w:hideMark/>
          </w:tcPr>
          <w:p w:rsidR="00FC725C" w:rsidRDefault="00FC725C" w:rsidP="00FC725C">
            <w:pPr>
              <w:spacing w:before="0"/>
              <w:rPr>
                <w:b/>
                <w:bCs/>
              </w:rPr>
            </w:pPr>
            <w:r>
              <w:rPr>
                <w:b/>
                <w:bCs/>
              </w:rPr>
              <w:t>e-mail</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FC725C">
            <w:pPr>
              <w:spacing w:before="0"/>
            </w:pPr>
            <w:r>
              <w:t>1.</w:t>
            </w:r>
          </w:p>
        </w:tc>
        <w:tc>
          <w:tcPr>
            <w:tcW w:w="1750"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FC725C">
            <w:pPr>
              <w:spacing w:before="0"/>
            </w:pPr>
            <w:r>
              <w:t>ZUŠ M. Hemerkovej</w:t>
            </w:r>
          </w:p>
        </w:tc>
        <w:tc>
          <w:tcPr>
            <w:tcW w:w="1901"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FC725C">
            <w:pPr>
              <w:spacing w:before="0"/>
            </w:pPr>
            <w:r>
              <w:t>Hlavná 68,</w:t>
            </w:r>
          </w:p>
          <w:p w:rsidR="00FC725C" w:rsidRDefault="00FC725C" w:rsidP="00FC725C">
            <w:pPr>
              <w:spacing w:before="0"/>
            </w:pPr>
            <w:r>
              <w:t>040 01 Košice</w:t>
            </w:r>
          </w:p>
        </w:tc>
        <w:tc>
          <w:tcPr>
            <w:tcW w:w="1555"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FC725C">
            <w:pPr>
              <w:spacing w:before="0"/>
            </w:pPr>
            <w:r>
              <w:t>Jana Fričová</w:t>
            </w:r>
          </w:p>
        </w:tc>
        <w:tc>
          <w:tcPr>
            <w:tcW w:w="1383"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FC725C">
            <w:pPr>
              <w:spacing w:before="0"/>
            </w:pPr>
            <w:r>
              <w:t>62 274 31</w:t>
            </w:r>
          </w:p>
        </w:tc>
        <w:tc>
          <w:tcPr>
            <w:tcW w:w="3202"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D60EC4" w:rsidP="00FC725C">
            <w:pPr>
              <w:spacing w:before="0"/>
            </w:pPr>
            <w:hyperlink r:id="rId115" w:history="1">
              <w:r w:rsidR="00FC725C">
                <w:rPr>
                  <w:rStyle w:val="Hypertextovprepojenie"/>
                </w:rPr>
                <w:t>zus.hemerkovej@stonline.sk</w:t>
              </w:r>
            </w:hyperlink>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FC725C" w:rsidRDefault="00FC725C" w:rsidP="00FC725C">
            <w:pPr>
              <w:spacing w:before="0"/>
            </w:pP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FC725C" w:rsidRDefault="00FC725C" w:rsidP="00FC725C">
            <w:r>
              <w:t>Elokované prac.</w:t>
            </w:r>
          </w:p>
        </w:tc>
        <w:tc>
          <w:tcPr>
            <w:tcW w:w="8041" w:type="dxa"/>
            <w:gridSpan w:val="4"/>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FC725C" w:rsidRDefault="00FC725C" w:rsidP="00FC725C">
            <w:pPr>
              <w:spacing w:before="0"/>
            </w:pPr>
            <w:r>
              <w:t>Belehradská 21, 040 13 Košice</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FC725C" w:rsidRDefault="00FC725C" w:rsidP="00FC725C">
            <w:pPr>
              <w:spacing w:before="0"/>
            </w:pP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FC725C" w:rsidRDefault="00FC725C" w:rsidP="00FC725C">
            <w:r>
              <w:t>Elokované prac.</w:t>
            </w:r>
          </w:p>
        </w:tc>
        <w:tc>
          <w:tcPr>
            <w:tcW w:w="8041" w:type="dxa"/>
            <w:gridSpan w:val="4"/>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FC725C" w:rsidRDefault="00FC725C" w:rsidP="00FC725C">
            <w:pPr>
              <w:spacing w:before="0"/>
            </w:pPr>
            <w:r>
              <w:t>Polianska 1, 040 01 Košice</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FC725C" w:rsidRDefault="00FC725C" w:rsidP="00FC725C">
            <w:pPr>
              <w:spacing w:before="0"/>
            </w:pP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FC725C" w:rsidRDefault="00FC725C" w:rsidP="00FC725C">
            <w:r>
              <w:t>Elokované prac.</w:t>
            </w:r>
          </w:p>
        </w:tc>
        <w:tc>
          <w:tcPr>
            <w:tcW w:w="8041" w:type="dxa"/>
            <w:gridSpan w:val="4"/>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FC725C" w:rsidRDefault="00FC725C" w:rsidP="00FC725C">
            <w:pPr>
              <w:spacing w:before="0"/>
            </w:pPr>
            <w:r>
              <w:t>Juhoslovanská 2, 040 13 Košice</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FC725C">
            <w:pPr>
              <w:spacing w:before="0"/>
            </w:pPr>
            <w:r>
              <w:t>2.</w:t>
            </w:r>
          </w:p>
        </w:tc>
        <w:tc>
          <w:tcPr>
            <w:tcW w:w="1750"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FC725C">
            <w:pPr>
              <w:spacing w:before="0"/>
            </w:pPr>
            <w:r>
              <w:t xml:space="preserve">ZUŠ </w:t>
            </w:r>
          </w:p>
        </w:tc>
        <w:tc>
          <w:tcPr>
            <w:tcW w:w="1901"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FC725C">
            <w:pPr>
              <w:spacing w:before="0"/>
            </w:pPr>
            <w:r>
              <w:t>Kováčska 43,</w:t>
            </w:r>
          </w:p>
          <w:p w:rsidR="00FC725C" w:rsidRDefault="00FC725C" w:rsidP="00FC725C">
            <w:pPr>
              <w:spacing w:before="0"/>
            </w:pPr>
            <w:r>
              <w:t>040 01 Košice</w:t>
            </w:r>
          </w:p>
        </w:tc>
        <w:tc>
          <w:tcPr>
            <w:tcW w:w="1555"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FC725C">
            <w:pPr>
              <w:spacing w:before="0"/>
            </w:pPr>
            <w:r>
              <w:t>PaedDr. Marko Bačo</w:t>
            </w:r>
          </w:p>
        </w:tc>
        <w:tc>
          <w:tcPr>
            <w:tcW w:w="1383"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FC725C">
            <w:pPr>
              <w:spacing w:before="0"/>
            </w:pPr>
            <w:r>
              <w:t>62 207 60</w:t>
            </w:r>
          </w:p>
        </w:tc>
        <w:tc>
          <w:tcPr>
            <w:tcW w:w="3202"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D60EC4" w:rsidP="00FC725C">
            <w:pPr>
              <w:spacing w:before="0"/>
            </w:pPr>
            <w:hyperlink r:id="rId116" w:history="1">
              <w:r w:rsidR="00FC725C">
                <w:rPr>
                  <w:rStyle w:val="Hypertextovprepojenie"/>
                </w:rPr>
                <w:t>zuskosice@centrum.sk</w:t>
              </w:r>
            </w:hyperlink>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FC725C">
            <w:pPr>
              <w:spacing w:before="0"/>
            </w:pPr>
            <w:r>
              <w:t>3.</w:t>
            </w:r>
          </w:p>
        </w:tc>
        <w:tc>
          <w:tcPr>
            <w:tcW w:w="1750"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FC725C">
            <w:pPr>
              <w:spacing w:before="0"/>
            </w:pPr>
            <w:r>
              <w:t>ZUŠ</w:t>
            </w:r>
          </w:p>
        </w:tc>
        <w:tc>
          <w:tcPr>
            <w:tcW w:w="1901"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FC725C">
            <w:pPr>
              <w:spacing w:before="0"/>
            </w:pPr>
            <w:r>
              <w:t>Bernolákova 26,</w:t>
            </w:r>
          </w:p>
          <w:p w:rsidR="00FC725C" w:rsidRDefault="00FC725C" w:rsidP="00FC725C">
            <w:pPr>
              <w:spacing w:before="0"/>
            </w:pPr>
            <w:r>
              <w:t>040 11 Košice</w:t>
            </w:r>
          </w:p>
        </w:tc>
        <w:tc>
          <w:tcPr>
            <w:tcW w:w="1555"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FC725C">
            <w:pPr>
              <w:spacing w:before="0"/>
            </w:pPr>
            <w:r>
              <w:t>Mgr. Peter Kundracik</w:t>
            </w:r>
          </w:p>
        </w:tc>
        <w:tc>
          <w:tcPr>
            <w:tcW w:w="1383"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FC725C">
            <w:pPr>
              <w:spacing w:before="0"/>
            </w:pPr>
            <w:r>
              <w:t>64 222 23, 24</w:t>
            </w:r>
          </w:p>
        </w:tc>
        <w:tc>
          <w:tcPr>
            <w:tcW w:w="3202"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D60EC4" w:rsidP="00FC725C">
            <w:pPr>
              <w:spacing w:before="0"/>
            </w:pPr>
            <w:hyperlink r:id="rId117" w:history="1">
              <w:r w:rsidR="00FC725C">
                <w:rPr>
                  <w:rStyle w:val="Hypertextovprepojenie"/>
                </w:rPr>
                <w:t>zusbernolakovake@mail.t-com.sk</w:t>
              </w:r>
            </w:hyperlink>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FC725C" w:rsidRDefault="00FC725C" w:rsidP="00FC725C">
            <w:pPr>
              <w:spacing w:before="0"/>
            </w:pP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FC725C" w:rsidRDefault="00FC725C" w:rsidP="00FC725C">
            <w:pPr>
              <w:spacing w:before="0"/>
            </w:pPr>
            <w:r>
              <w:t>Elokované prac.</w:t>
            </w:r>
          </w:p>
        </w:tc>
        <w:tc>
          <w:tcPr>
            <w:tcW w:w="8041" w:type="dxa"/>
            <w:gridSpan w:val="4"/>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FC725C" w:rsidRDefault="00FC725C" w:rsidP="00FC725C">
            <w:pPr>
              <w:spacing w:before="0"/>
            </w:pPr>
            <w:r>
              <w:t>Rožňavská 10, 040 11 Košice</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FC725C" w:rsidRDefault="00FC725C" w:rsidP="00FC725C">
            <w:pPr>
              <w:spacing w:before="0"/>
            </w:pP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FC725C" w:rsidRDefault="00FC725C" w:rsidP="00FC725C">
            <w:r>
              <w:t>Elokované</w:t>
            </w:r>
            <w:r w:rsidR="006B7E56">
              <w:t xml:space="preserve"> prac.</w:t>
            </w:r>
          </w:p>
        </w:tc>
        <w:tc>
          <w:tcPr>
            <w:tcW w:w="8041" w:type="dxa"/>
            <w:gridSpan w:val="4"/>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FC725C" w:rsidRDefault="00FC725C" w:rsidP="00FC725C">
            <w:pPr>
              <w:spacing w:before="0"/>
            </w:pPr>
            <w:r>
              <w:t>Uherova 11, 040 11 Košice</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FC725C" w:rsidRDefault="00FC725C" w:rsidP="00FC725C">
            <w:pPr>
              <w:spacing w:before="0"/>
            </w:pP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FC725C" w:rsidRDefault="00FC725C" w:rsidP="00FC725C">
            <w:r>
              <w:t>Elokované</w:t>
            </w:r>
            <w:r w:rsidR="006B7E56">
              <w:t xml:space="preserve"> prac.</w:t>
            </w:r>
          </w:p>
        </w:tc>
        <w:tc>
          <w:tcPr>
            <w:tcW w:w="8041" w:type="dxa"/>
            <w:gridSpan w:val="4"/>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FC725C" w:rsidRDefault="00FC725C" w:rsidP="00FC725C">
            <w:pPr>
              <w:spacing w:before="0"/>
            </w:pPr>
            <w:r>
              <w:t>Mládežnícka 3, 040 15 Košice- Šaca</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FC725C" w:rsidRDefault="00FC725C" w:rsidP="00FC725C">
            <w:pPr>
              <w:spacing w:before="0"/>
            </w:pP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FC725C" w:rsidRDefault="00FC725C" w:rsidP="00FC725C">
            <w:r>
              <w:t>Elokované</w:t>
            </w:r>
            <w:r w:rsidR="006B7E56">
              <w:t xml:space="preserve"> prac.</w:t>
            </w:r>
          </w:p>
        </w:tc>
        <w:tc>
          <w:tcPr>
            <w:tcW w:w="8041" w:type="dxa"/>
            <w:gridSpan w:val="4"/>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FC725C" w:rsidRDefault="00FC725C" w:rsidP="00FC725C">
            <w:pPr>
              <w:spacing w:before="0"/>
            </w:pPr>
            <w:r>
              <w:t>Starozagorská 8, 040 23 Košice</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FC725C" w:rsidRDefault="00FC725C" w:rsidP="00FC725C">
            <w:pPr>
              <w:spacing w:before="0"/>
            </w:pP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FC725C" w:rsidRDefault="00FC725C" w:rsidP="00FC725C">
            <w:r>
              <w:t>Elokované</w:t>
            </w:r>
            <w:r w:rsidR="006B7E56">
              <w:t xml:space="preserve"> prac.</w:t>
            </w:r>
          </w:p>
        </w:tc>
        <w:tc>
          <w:tcPr>
            <w:tcW w:w="8041" w:type="dxa"/>
            <w:gridSpan w:val="4"/>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FC725C" w:rsidRDefault="00FC725C" w:rsidP="00FC725C">
            <w:pPr>
              <w:spacing w:before="0"/>
            </w:pPr>
            <w:r>
              <w:t>Opátska 13, 040 18 Košice- Krásna</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FC725C">
            <w:pPr>
              <w:spacing w:before="0"/>
            </w:pPr>
            <w:r>
              <w:t>4.</w:t>
            </w:r>
          </w:p>
        </w:tc>
        <w:tc>
          <w:tcPr>
            <w:tcW w:w="1750"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FC725C">
            <w:pPr>
              <w:spacing w:before="0"/>
            </w:pPr>
            <w:r>
              <w:t>ZUŠ</w:t>
            </w:r>
          </w:p>
        </w:tc>
        <w:tc>
          <w:tcPr>
            <w:tcW w:w="1901"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FC725C">
            <w:pPr>
              <w:spacing w:before="0"/>
            </w:pPr>
            <w:r>
              <w:t>Irkutská 1,</w:t>
            </w:r>
          </w:p>
          <w:p w:rsidR="00FC725C" w:rsidRDefault="00FC725C" w:rsidP="00FC725C">
            <w:pPr>
              <w:spacing w:before="0"/>
            </w:pPr>
            <w:r>
              <w:t>040 12 Košice</w:t>
            </w:r>
          </w:p>
        </w:tc>
        <w:tc>
          <w:tcPr>
            <w:tcW w:w="1555"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E831AF">
            <w:pPr>
              <w:spacing w:before="0"/>
            </w:pPr>
            <w:r>
              <w:t xml:space="preserve">Mgr. </w:t>
            </w:r>
            <w:r w:rsidR="00E831AF">
              <w:t>Zuzana Uhrínová Hegyesyová</w:t>
            </w:r>
          </w:p>
        </w:tc>
        <w:tc>
          <w:tcPr>
            <w:tcW w:w="1383"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FC725C">
            <w:pPr>
              <w:spacing w:before="0"/>
            </w:pPr>
            <w:r>
              <w:t>67 435 44</w:t>
            </w:r>
          </w:p>
        </w:tc>
        <w:tc>
          <w:tcPr>
            <w:tcW w:w="3202"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D60EC4" w:rsidP="00FC725C">
            <w:pPr>
              <w:spacing w:before="0"/>
            </w:pPr>
            <w:hyperlink r:id="rId118" w:history="1">
              <w:r w:rsidR="00FC725C">
                <w:rPr>
                  <w:rStyle w:val="Hypertextovprepojenie"/>
                </w:rPr>
                <w:t>zusvo@netkosice.sk</w:t>
              </w:r>
            </w:hyperlink>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FC725C" w:rsidRDefault="00FC725C" w:rsidP="00FC725C">
            <w:pPr>
              <w:spacing w:before="0"/>
            </w:pP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FC725C" w:rsidRDefault="00FC725C" w:rsidP="00FC725C">
            <w:r>
              <w:t>Elokované</w:t>
            </w:r>
            <w:r w:rsidR="006B7E56">
              <w:t xml:space="preserve"> prac.</w:t>
            </w:r>
          </w:p>
        </w:tc>
        <w:tc>
          <w:tcPr>
            <w:tcW w:w="8041" w:type="dxa"/>
            <w:gridSpan w:val="4"/>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FC725C" w:rsidRDefault="00FC725C" w:rsidP="00FC725C">
            <w:pPr>
              <w:spacing w:before="0"/>
            </w:pPr>
            <w:r>
              <w:t>Abovská 36, 040 17 Košice</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FC725C" w:rsidRDefault="00FC725C" w:rsidP="00FC725C">
            <w:pPr>
              <w:spacing w:before="0"/>
            </w:pP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FC725C" w:rsidRDefault="00FC725C" w:rsidP="006B7E56">
            <w:r>
              <w:t>Elokované</w:t>
            </w:r>
            <w:r w:rsidR="006B7E56">
              <w:t xml:space="preserve"> prac.</w:t>
            </w:r>
          </w:p>
        </w:tc>
        <w:tc>
          <w:tcPr>
            <w:tcW w:w="8041" w:type="dxa"/>
            <w:gridSpan w:val="4"/>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FC725C" w:rsidRDefault="00FC725C" w:rsidP="00FC725C">
            <w:pPr>
              <w:spacing w:before="0"/>
            </w:pPr>
            <w:r>
              <w:t>Juhoslovanská 2, 040 13 Košice</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FC725C" w:rsidRDefault="00FC725C" w:rsidP="00FC725C">
            <w:pPr>
              <w:spacing w:before="0"/>
            </w:pP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FC725C" w:rsidRDefault="00FC725C" w:rsidP="00FC725C">
            <w:r>
              <w:t>Elokované</w:t>
            </w:r>
            <w:r w:rsidR="006B7E56">
              <w:t xml:space="preserve"> prac.</w:t>
            </w:r>
          </w:p>
        </w:tc>
        <w:tc>
          <w:tcPr>
            <w:tcW w:w="8041" w:type="dxa"/>
            <w:gridSpan w:val="4"/>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FC725C" w:rsidRDefault="00FC725C" w:rsidP="00FC725C">
            <w:pPr>
              <w:spacing w:before="0"/>
            </w:pPr>
            <w:r>
              <w:t>Maurerova 21, 040 23 Košice</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FC725C" w:rsidRDefault="00FC725C" w:rsidP="00FC725C">
            <w:pPr>
              <w:spacing w:before="0"/>
            </w:pP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FC725C" w:rsidRDefault="00FC725C" w:rsidP="00FC725C">
            <w:r>
              <w:t>Elokované</w:t>
            </w:r>
            <w:r w:rsidR="006B7E56">
              <w:t xml:space="preserve"> prac.</w:t>
            </w:r>
          </w:p>
        </w:tc>
        <w:tc>
          <w:tcPr>
            <w:tcW w:w="8041" w:type="dxa"/>
            <w:gridSpan w:val="4"/>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FC725C" w:rsidRDefault="00FC725C" w:rsidP="00FC725C">
            <w:pPr>
              <w:spacing w:before="0"/>
            </w:pPr>
            <w:r>
              <w:t>Oštepová 1, 040 01 Košice</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FC725C">
            <w:pPr>
              <w:spacing w:before="0"/>
            </w:pPr>
            <w:r>
              <w:t>5.</w:t>
            </w:r>
          </w:p>
        </w:tc>
        <w:tc>
          <w:tcPr>
            <w:tcW w:w="1750"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FC725C">
            <w:pPr>
              <w:spacing w:before="0"/>
            </w:pPr>
            <w:r>
              <w:t>ZUŠ</w:t>
            </w:r>
          </w:p>
        </w:tc>
        <w:tc>
          <w:tcPr>
            <w:tcW w:w="1901"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FC725C">
            <w:pPr>
              <w:spacing w:before="0"/>
            </w:pPr>
            <w:r>
              <w:t>Jantárová 6,</w:t>
            </w:r>
          </w:p>
          <w:p w:rsidR="00FC725C" w:rsidRDefault="00FC725C" w:rsidP="00FC725C">
            <w:pPr>
              <w:spacing w:before="0"/>
            </w:pPr>
            <w:r>
              <w:t>040 01 Košice</w:t>
            </w:r>
          </w:p>
        </w:tc>
        <w:tc>
          <w:tcPr>
            <w:tcW w:w="1555"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FC725C">
            <w:pPr>
              <w:spacing w:before="0"/>
            </w:pPr>
            <w:r>
              <w:t>Mgr. Art Ján Samsely</w:t>
            </w:r>
          </w:p>
        </w:tc>
        <w:tc>
          <w:tcPr>
            <w:tcW w:w="1383"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FC725C" w:rsidP="00FC725C">
            <w:pPr>
              <w:spacing w:before="0"/>
            </w:pPr>
            <w:r>
              <w:t>67 877 78</w:t>
            </w:r>
          </w:p>
        </w:tc>
        <w:tc>
          <w:tcPr>
            <w:tcW w:w="3202" w:type="dxa"/>
            <w:tcBorders>
              <w:top w:val="single" w:sz="4" w:space="0" w:color="auto"/>
              <w:left w:val="single" w:sz="4" w:space="0" w:color="auto"/>
              <w:bottom w:val="single" w:sz="4" w:space="0" w:color="auto"/>
              <w:right w:val="single" w:sz="4" w:space="0" w:color="auto"/>
            </w:tcBorders>
            <w:shd w:val="clear" w:color="auto" w:fill="CCFFFF"/>
            <w:noWrap/>
            <w:tcMar>
              <w:top w:w="0" w:type="dxa"/>
              <w:left w:w="108" w:type="dxa"/>
              <w:bottom w:w="0" w:type="dxa"/>
              <w:right w:w="108" w:type="dxa"/>
            </w:tcMar>
            <w:vAlign w:val="bottom"/>
            <w:hideMark/>
          </w:tcPr>
          <w:p w:rsidR="00FC725C" w:rsidRDefault="00D60EC4" w:rsidP="00FC725C">
            <w:pPr>
              <w:spacing w:before="0"/>
            </w:pPr>
            <w:hyperlink r:id="rId119" w:history="1">
              <w:r w:rsidR="00FC725C">
                <w:rPr>
                  <w:rStyle w:val="Hypertextovprepojenie"/>
                </w:rPr>
                <w:t>zus_jantarova@centrum.sk</w:t>
              </w:r>
            </w:hyperlink>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FC725C" w:rsidRDefault="00FC725C" w:rsidP="00FC725C">
            <w:pPr>
              <w:spacing w:before="0"/>
            </w:pP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FC725C" w:rsidRDefault="00FC725C" w:rsidP="00FC725C">
            <w:r>
              <w:t>Elokované</w:t>
            </w:r>
            <w:r w:rsidR="006B7E56">
              <w:t xml:space="preserve"> prac.</w:t>
            </w:r>
          </w:p>
        </w:tc>
        <w:tc>
          <w:tcPr>
            <w:tcW w:w="8041" w:type="dxa"/>
            <w:gridSpan w:val="4"/>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FC725C" w:rsidRDefault="00FC725C" w:rsidP="00FC725C">
            <w:pPr>
              <w:spacing w:before="0"/>
            </w:pPr>
            <w:r>
              <w:t>Abovská 36, 040 17 Košice</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FC725C" w:rsidRDefault="00FC725C" w:rsidP="00FC725C">
            <w:pPr>
              <w:spacing w:before="0"/>
            </w:pP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FC725C" w:rsidRDefault="00FC725C" w:rsidP="00FC725C">
            <w:r>
              <w:t>Elokované</w:t>
            </w:r>
            <w:r w:rsidR="006B7E56">
              <w:t xml:space="preserve"> prac.</w:t>
            </w:r>
          </w:p>
        </w:tc>
        <w:tc>
          <w:tcPr>
            <w:tcW w:w="8041" w:type="dxa"/>
            <w:gridSpan w:val="4"/>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FC725C" w:rsidRDefault="00FC725C" w:rsidP="00FC725C">
            <w:pPr>
              <w:spacing w:before="0"/>
            </w:pPr>
            <w:r>
              <w:t>Irkutská 1, 040 12 Košice</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FC725C" w:rsidRDefault="00FC725C" w:rsidP="00FC725C">
            <w:pPr>
              <w:spacing w:before="0"/>
            </w:pP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FC725C" w:rsidRDefault="00FC725C" w:rsidP="00FC725C">
            <w:r>
              <w:t>Elokované</w:t>
            </w:r>
            <w:r w:rsidR="006B7E56">
              <w:t xml:space="preserve"> prac.</w:t>
            </w:r>
          </w:p>
        </w:tc>
        <w:tc>
          <w:tcPr>
            <w:tcW w:w="8041" w:type="dxa"/>
            <w:gridSpan w:val="4"/>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FC725C" w:rsidRDefault="00FC725C" w:rsidP="00FC725C">
            <w:pPr>
              <w:spacing w:before="0"/>
            </w:pPr>
            <w:r>
              <w:t>Aténska A/1, 040 13 Košice</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FC725C" w:rsidRDefault="00FC725C" w:rsidP="00FC725C">
            <w:pPr>
              <w:spacing w:before="0"/>
            </w:pP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FC725C" w:rsidRDefault="00FC725C" w:rsidP="00FC725C">
            <w:r>
              <w:t>Elokované</w:t>
            </w:r>
            <w:r w:rsidR="006B7E56">
              <w:t xml:space="preserve"> prac.</w:t>
            </w:r>
          </w:p>
        </w:tc>
        <w:tc>
          <w:tcPr>
            <w:tcW w:w="8041" w:type="dxa"/>
            <w:gridSpan w:val="4"/>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FC725C" w:rsidRDefault="00FC725C" w:rsidP="00FC725C">
            <w:pPr>
              <w:spacing w:before="0"/>
            </w:pPr>
            <w:r>
              <w:t>Klátovská 56, 044 12 Nižný Klátov</w:t>
            </w:r>
          </w:p>
        </w:tc>
      </w:tr>
    </w:tbl>
    <w:p w:rsidR="00FC725C" w:rsidRDefault="00FC725C" w:rsidP="00FC725C"/>
    <w:tbl>
      <w:tblPr>
        <w:tblW w:w="1035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7"/>
        <w:gridCol w:w="1750"/>
        <w:gridCol w:w="1901"/>
        <w:gridCol w:w="91"/>
        <w:gridCol w:w="237"/>
        <w:gridCol w:w="1560"/>
        <w:gridCol w:w="1275"/>
        <w:gridCol w:w="2977"/>
      </w:tblGrid>
      <w:tr w:rsidR="00FC725C" w:rsidTr="00BF73C0">
        <w:trPr>
          <w:trHeight w:val="285"/>
        </w:trPr>
        <w:tc>
          <w:tcPr>
            <w:tcW w:w="10358" w:type="dxa"/>
            <w:gridSpan w:val="8"/>
            <w:tcBorders>
              <w:top w:val="single" w:sz="4" w:space="0" w:color="auto"/>
              <w:left w:val="single" w:sz="4" w:space="0" w:color="auto"/>
              <w:bottom w:val="single" w:sz="4" w:space="0" w:color="auto"/>
              <w:right w:val="single" w:sz="4" w:space="0" w:color="auto"/>
            </w:tcBorders>
            <w:shd w:val="clear" w:color="auto" w:fill="FFFF00"/>
            <w:noWrap/>
            <w:tcMar>
              <w:top w:w="0" w:type="dxa"/>
              <w:left w:w="108" w:type="dxa"/>
              <w:bottom w:w="0" w:type="dxa"/>
              <w:right w:w="108" w:type="dxa"/>
            </w:tcMar>
            <w:vAlign w:val="bottom"/>
            <w:hideMark/>
          </w:tcPr>
          <w:p w:rsidR="00FC725C" w:rsidRDefault="00FC725C" w:rsidP="00FC725C">
            <w:pPr>
              <w:spacing w:before="0"/>
              <w:jc w:val="center"/>
              <w:rPr>
                <w:b/>
                <w:bCs/>
              </w:rPr>
            </w:pPr>
            <w:r>
              <w:rPr>
                <w:b/>
                <w:bCs/>
                <w:shd w:val="clear" w:color="auto" w:fill="FFFF00"/>
              </w:rPr>
              <w:t>Centrum voľného času</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FC725C" w:rsidRDefault="00FC725C" w:rsidP="00FC725C">
            <w:pPr>
              <w:spacing w:before="0"/>
              <w:jc w:val="center"/>
              <w:rPr>
                <w:b/>
                <w:bCs/>
              </w:rPr>
            </w:pPr>
            <w:r>
              <w:rPr>
                <w:b/>
                <w:bCs/>
              </w:rPr>
              <w:t>p.č.</w:t>
            </w:r>
          </w:p>
        </w:tc>
        <w:tc>
          <w:tcPr>
            <w:tcW w:w="1750"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FC725C" w:rsidRDefault="00FC725C" w:rsidP="00FC725C">
            <w:pPr>
              <w:spacing w:before="0"/>
              <w:rPr>
                <w:b/>
                <w:bCs/>
              </w:rPr>
            </w:pPr>
            <w:r>
              <w:rPr>
                <w:b/>
                <w:bCs/>
              </w:rPr>
              <w:t>názov ŠZ</w:t>
            </w:r>
          </w:p>
        </w:tc>
        <w:tc>
          <w:tcPr>
            <w:tcW w:w="1901"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FC725C" w:rsidRDefault="00FC725C" w:rsidP="00FC725C">
            <w:pPr>
              <w:spacing w:before="0"/>
              <w:rPr>
                <w:b/>
                <w:bCs/>
              </w:rPr>
            </w:pPr>
            <w:r>
              <w:rPr>
                <w:b/>
                <w:bCs/>
              </w:rPr>
              <w:t>adresa</w:t>
            </w:r>
          </w:p>
        </w:tc>
        <w:tc>
          <w:tcPr>
            <w:tcW w:w="1888" w:type="dxa"/>
            <w:gridSpan w:val="3"/>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FC725C" w:rsidRDefault="00FC725C" w:rsidP="00FC725C">
            <w:pPr>
              <w:spacing w:before="0"/>
              <w:rPr>
                <w:b/>
                <w:bCs/>
              </w:rPr>
            </w:pPr>
            <w:r>
              <w:rPr>
                <w:b/>
                <w:bCs/>
              </w:rPr>
              <w:t>riaditeľ školy/ŠZ</w:t>
            </w:r>
          </w:p>
        </w:tc>
        <w:tc>
          <w:tcPr>
            <w:tcW w:w="127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FC725C" w:rsidRDefault="00FC725C" w:rsidP="00FC725C">
            <w:pPr>
              <w:spacing w:before="0"/>
              <w:rPr>
                <w:b/>
                <w:bCs/>
              </w:rPr>
            </w:pPr>
            <w:r>
              <w:rPr>
                <w:b/>
                <w:bCs/>
              </w:rPr>
              <w:t>tel. č.</w:t>
            </w:r>
          </w:p>
        </w:tc>
        <w:tc>
          <w:tcPr>
            <w:tcW w:w="2977"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FC725C" w:rsidRDefault="00FC725C" w:rsidP="00FC725C">
            <w:pPr>
              <w:spacing w:before="0"/>
              <w:rPr>
                <w:b/>
                <w:bCs/>
              </w:rPr>
            </w:pPr>
            <w:r>
              <w:rPr>
                <w:b/>
                <w:bCs/>
              </w:rPr>
              <w:t>e-mail</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FC725C">
            <w:pPr>
              <w:spacing w:before="0"/>
            </w:pPr>
            <w:r>
              <w:t>1.</w:t>
            </w:r>
          </w:p>
        </w:tc>
        <w:tc>
          <w:tcPr>
            <w:tcW w:w="1750"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FC725C">
            <w:pPr>
              <w:spacing w:before="0"/>
            </w:pPr>
            <w:r>
              <w:t xml:space="preserve">Centrum voľného času </w:t>
            </w:r>
          </w:p>
        </w:tc>
        <w:tc>
          <w:tcPr>
            <w:tcW w:w="1901"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FC725C">
            <w:pPr>
              <w:spacing w:before="0"/>
            </w:pPr>
            <w:r>
              <w:t>Orgovánová 5,</w:t>
            </w:r>
          </w:p>
          <w:p w:rsidR="00FC725C" w:rsidRDefault="00FC725C" w:rsidP="00FC725C">
            <w:pPr>
              <w:spacing w:before="0"/>
            </w:pPr>
            <w:r>
              <w:t>040 11 Košice</w:t>
            </w:r>
          </w:p>
        </w:tc>
        <w:tc>
          <w:tcPr>
            <w:tcW w:w="1888" w:type="dxa"/>
            <w:gridSpan w:val="3"/>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E831AF" w:rsidP="00FC725C">
            <w:pPr>
              <w:spacing w:before="0"/>
            </w:pPr>
            <w:r>
              <w:t>Mgr. Denisa Drimáková</w:t>
            </w:r>
          </w:p>
        </w:tc>
        <w:tc>
          <w:tcPr>
            <w:tcW w:w="1275"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FC725C">
            <w:pPr>
              <w:spacing w:before="0"/>
            </w:pPr>
            <w:r>
              <w:t>64 114 11</w:t>
            </w:r>
          </w:p>
        </w:tc>
        <w:tc>
          <w:tcPr>
            <w:tcW w:w="2977"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D60EC4" w:rsidP="00FC725C">
            <w:pPr>
              <w:spacing w:before="0"/>
            </w:pPr>
            <w:hyperlink r:id="rId120" w:history="1">
              <w:r w:rsidR="00FC725C">
                <w:rPr>
                  <w:rStyle w:val="Hypertextovprepojenie"/>
                </w:rPr>
                <w:t>cvc@cvckosice.sk</w:t>
              </w:r>
            </w:hyperlink>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FC725C" w:rsidRDefault="00FC725C" w:rsidP="00FC725C">
            <w:pPr>
              <w:spacing w:before="0"/>
            </w:pP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FC725C" w:rsidRDefault="00FC725C" w:rsidP="00FC725C">
            <w:r>
              <w:t>Elokované</w:t>
            </w:r>
            <w:r w:rsidR="006B7E56">
              <w:t xml:space="preserve"> prac.</w:t>
            </w:r>
          </w:p>
        </w:tc>
        <w:tc>
          <w:tcPr>
            <w:tcW w:w="8041" w:type="dxa"/>
            <w:gridSpan w:val="6"/>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FC725C" w:rsidRDefault="00FC725C" w:rsidP="00FC725C">
            <w:r>
              <w:t>Popradská 86,  040 11 Košice</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FC725C" w:rsidRDefault="00FC725C" w:rsidP="00FC725C">
            <w:pPr>
              <w:spacing w:before="0"/>
            </w:pP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FC725C" w:rsidRDefault="00FC725C" w:rsidP="00FC725C">
            <w:r>
              <w:t>Elokované</w:t>
            </w:r>
            <w:r w:rsidR="006B7E56">
              <w:t xml:space="preserve"> prac.</w:t>
            </w:r>
          </w:p>
        </w:tc>
        <w:tc>
          <w:tcPr>
            <w:tcW w:w="8041" w:type="dxa"/>
            <w:gridSpan w:val="6"/>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FC725C" w:rsidRDefault="00FC725C" w:rsidP="00FC725C">
            <w:r>
              <w:t>Juhoslovanská 2, 040 13 Košice</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FC725C" w:rsidRDefault="00FC725C" w:rsidP="00FC725C">
            <w:pPr>
              <w:spacing w:before="0"/>
            </w:pP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FC725C" w:rsidRDefault="00FC725C" w:rsidP="00FC725C">
            <w:r>
              <w:t>Elokované</w:t>
            </w:r>
            <w:r w:rsidR="006B7E56">
              <w:t xml:space="preserve"> prac.</w:t>
            </w:r>
          </w:p>
        </w:tc>
        <w:tc>
          <w:tcPr>
            <w:tcW w:w="8041" w:type="dxa"/>
            <w:gridSpan w:val="6"/>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FC725C" w:rsidRDefault="00FC725C" w:rsidP="00FC725C">
            <w:r>
              <w:t>Kórejská 1, 040 01 Košice</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FC725C" w:rsidRDefault="00FC725C" w:rsidP="00FC725C">
            <w:pPr>
              <w:spacing w:before="0"/>
            </w:pP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FC725C" w:rsidRDefault="00FC725C" w:rsidP="00FC725C">
            <w:r>
              <w:t>Elokované</w:t>
            </w:r>
            <w:r w:rsidR="006B7E56">
              <w:t xml:space="preserve"> prac.</w:t>
            </w:r>
          </w:p>
        </w:tc>
        <w:tc>
          <w:tcPr>
            <w:tcW w:w="8041" w:type="dxa"/>
            <w:gridSpan w:val="6"/>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FC725C" w:rsidRDefault="00FC725C" w:rsidP="00FC725C">
            <w:r>
              <w:t>Starozagorská 8,  040 23 Košice</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FC725C" w:rsidRDefault="00FC725C" w:rsidP="00FC725C">
            <w:pPr>
              <w:spacing w:before="0"/>
            </w:pP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FC725C" w:rsidRDefault="00FC725C" w:rsidP="00FC725C">
            <w:r>
              <w:t>Elokované</w:t>
            </w:r>
            <w:r w:rsidR="006B7E56">
              <w:t xml:space="preserve"> prac.</w:t>
            </w:r>
          </w:p>
        </w:tc>
        <w:tc>
          <w:tcPr>
            <w:tcW w:w="8041" w:type="dxa"/>
            <w:gridSpan w:val="6"/>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FC725C" w:rsidRDefault="00FC725C" w:rsidP="00FC725C">
            <w:r>
              <w:t xml:space="preserve">Charkovská 1, 040 22 Košice </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FC725C" w:rsidRDefault="00FC725C" w:rsidP="00FC725C">
            <w:pPr>
              <w:spacing w:before="0"/>
            </w:pP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FC725C" w:rsidRDefault="00FC725C" w:rsidP="00FC725C">
            <w:r>
              <w:t>Elokované</w:t>
            </w:r>
            <w:r w:rsidR="006B7E56">
              <w:t xml:space="preserve"> prac.</w:t>
            </w:r>
          </w:p>
        </w:tc>
        <w:tc>
          <w:tcPr>
            <w:tcW w:w="8041" w:type="dxa"/>
            <w:gridSpan w:val="6"/>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FC725C" w:rsidRDefault="00FC725C" w:rsidP="00FC725C">
            <w:r>
              <w:t>Nižná Úvrať 26, 040 01 Košice</w:t>
            </w:r>
          </w:p>
        </w:tc>
      </w:tr>
      <w:tr w:rsidR="00FC725C" w:rsidTr="006B7E56">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FC725C">
            <w:pPr>
              <w:spacing w:before="0"/>
            </w:pPr>
            <w:r>
              <w:t>2.</w:t>
            </w:r>
          </w:p>
        </w:tc>
        <w:tc>
          <w:tcPr>
            <w:tcW w:w="1750"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FC725C">
            <w:pPr>
              <w:spacing w:before="0"/>
            </w:pPr>
            <w:r>
              <w:t>CVČ pri ZŠ</w:t>
            </w:r>
          </w:p>
        </w:tc>
        <w:tc>
          <w:tcPr>
            <w:tcW w:w="1992" w:type="dxa"/>
            <w:gridSpan w:val="2"/>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FC725C">
            <w:r>
              <w:rPr>
                <w:lang w:eastAsia="en-US"/>
              </w:rPr>
              <w:t>Bukovecká 17,  040 12 Košice</w:t>
            </w:r>
          </w:p>
        </w:tc>
        <w:tc>
          <w:tcPr>
            <w:tcW w:w="1797" w:type="dxa"/>
            <w:gridSpan w:val="2"/>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r>
              <w:t>PaedDr. Zuzana Zajacová</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pPr>
              <w:jc w:val="center"/>
            </w:pPr>
            <w:r>
              <w:t>72 954 78</w:t>
            </w:r>
          </w:p>
        </w:tc>
        <w:tc>
          <w:tcPr>
            <w:tcW w:w="2977" w:type="dxa"/>
            <w:tcBorders>
              <w:top w:val="single" w:sz="4" w:space="0" w:color="auto"/>
              <w:left w:val="single" w:sz="4" w:space="0" w:color="auto"/>
              <w:bottom w:val="single" w:sz="4" w:space="0" w:color="auto"/>
              <w:right w:val="single" w:sz="4" w:space="0" w:color="auto"/>
            </w:tcBorders>
            <w:shd w:val="clear" w:color="auto" w:fill="CCFFCC"/>
            <w:vAlign w:val="bottom"/>
          </w:tcPr>
          <w:p w:rsidR="00FC725C" w:rsidRDefault="00D60EC4" w:rsidP="004B335A">
            <w:pPr>
              <w:jc w:val="center"/>
            </w:pPr>
            <w:hyperlink r:id="rId121" w:history="1">
              <w:r w:rsidR="00FC725C">
                <w:rPr>
                  <w:rStyle w:val="Hypertextovprepojenie"/>
                </w:rPr>
                <w:t>zsbukke@centrum.sk</w:t>
              </w:r>
            </w:hyperlink>
          </w:p>
        </w:tc>
      </w:tr>
      <w:tr w:rsidR="00DF44BD" w:rsidTr="006B7E56">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DF44BD" w:rsidRDefault="00DF44BD" w:rsidP="00FC725C">
            <w:pPr>
              <w:spacing w:before="0"/>
            </w:pPr>
          </w:p>
          <w:p w:rsidR="00DF44BD" w:rsidRDefault="00DF44BD" w:rsidP="00FC725C">
            <w:pPr>
              <w:spacing w:before="0"/>
            </w:pPr>
            <w:r>
              <w:t>3.</w:t>
            </w:r>
          </w:p>
        </w:tc>
        <w:tc>
          <w:tcPr>
            <w:tcW w:w="1750"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DF44BD" w:rsidRDefault="00DF44BD" w:rsidP="00FC725C">
            <w:pPr>
              <w:spacing w:before="0"/>
            </w:pPr>
            <w:r>
              <w:t>CVČ pri ZŠ</w:t>
            </w:r>
          </w:p>
        </w:tc>
        <w:tc>
          <w:tcPr>
            <w:tcW w:w="1992" w:type="dxa"/>
            <w:gridSpan w:val="2"/>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DF44BD" w:rsidRDefault="00DF44BD" w:rsidP="00FC725C">
            <w:pPr>
              <w:rPr>
                <w:lang w:eastAsia="en-US"/>
              </w:rPr>
            </w:pPr>
            <w:r>
              <w:rPr>
                <w:lang w:eastAsia="en-US"/>
              </w:rPr>
              <w:t>Drábova 3, 040 23 Košice</w:t>
            </w:r>
          </w:p>
        </w:tc>
        <w:tc>
          <w:tcPr>
            <w:tcW w:w="1797" w:type="dxa"/>
            <w:gridSpan w:val="2"/>
            <w:tcBorders>
              <w:top w:val="single" w:sz="4" w:space="0" w:color="auto"/>
              <w:left w:val="single" w:sz="4" w:space="0" w:color="auto"/>
              <w:bottom w:val="single" w:sz="4" w:space="0" w:color="auto"/>
              <w:right w:val="single" w:sz="4" w:space="0" w:color="auto"/>
            </w:tcBorders>
            <w:shd w:val="clear" w:color="auto" w:fill="CCFFCC"/>
            <w:vAlign w:val="bottom"/>
            <w:hideMark/>
          </w:tcPr>
          <w:p w:rsidR="00DF44BD" w:rsidRDefault="00DF44BD" w:rsidP="00FC725C">
            <w:r>
              <w:t>Mgr. Ing. Annamária Kmiťová</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DF44BD" w:rsidRDefault="00DF44BD" w:rsidP="00FC725C">
            <w:pPr>
              <w:jc w:val="center"/>
            </w:pPr>
            <w:r>
              <w:t>64 436 39</w:t>
            </w:r>
          </w:p>
        </w:tc>
        <w:tc>
          <w:tcPr>
            <w:tcW w:w="2977" w:type="dxa"/>
            <w:tcBorders>
              <w:top w:val="single" w:sz="4" w:space="0" w:color="auto"/>
              <w:left w:val="single" w:sz="4" w:space="0" w:color="auto"/>
              <w:bottom w:val="single" w:sz="4" w:space="0" w:color="auto"/>
              <w:right w:val="single" w:sz="4" w:space="0" w:color="auto"/>
            </w:tcBorders>
            <w:shd w:val="clear" w:color="auto" w:fill="CCFFCC"/>
            <w:vAlign w:val="bottom"/>
          </w:tcPr>
          <w:p w:rsidR="00DF44BD" w:rsidRDefault="00D60EC4" w:rsidP="004B335A">
            <w:pPr>
              <w:jc w:val="center"/>
            </w:pPr>
            <w:hyperlink r:id="rId122" w:history="1">
              <w:r w:rsidR="00DF44BD" w:rsidRPr="001C1951">
                <w:rPr>
                  <w:rStyle w:val="Hypertextovprepojenie"/>
                </w:rPr>
                <w:t>zsdrabova@zsdrabova.sk</w:t>
              </w:r>
            </w:hyperlink>
          </w:p>
        </w:tc>
      </w:tr>
      <w:tr w:rsidR="00FC725C" w:rsidTr="006B7E56">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DF44BD" w:rsidP="00FC725C">
            <w:pPr>
              <w:spacing w:before="0"/>
            </w:pPr>
            <w:r>
              <w:t>4</w:t>
            </w:r>
            <w:r w:rsidR="00FC725C">
              <w:t>.</w:t>
            </w:r>
          </w:p>
        </w:tc>
        <w:tc>
          <w:tcPr>
            <w:tcW w:w="1750"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FC725C">
            <w:pPr>
              <w:spacing w:before="0"/>
            </w:pPr>
            <w:r>
              <w:t>CVČ pri ZŠ</w:t>
            </w:r>
          </w:p>
        </w:tc>
        <w:tc>
          <w:tcPr>
            <w:tcW w:w="1992" w:type="dxa"/>
            <w:gridSpan w:val="2"/>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FC725C">
            <w:r>
              <w:t>Družicová 4, 040 12 Košice</w:t>
            </w:r>
          </w:p>
        </w:tc>
        <w:tc>
          <w:tcPr>
            <w:tcW w:w="1797" w:type="dxa"/>
            <w:gridSpan w:val="2"/>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r>
              <w:t>Mgr. Jozef Varga</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pPr>
              <w:jc w:val="center"/>
            </w:pPr>
            <w:r>
              <w:t>67 402 38</w:t>
            </w:r>
          </w:p>
        </w:tc>
        <w:tc>
          <w:tcPr>
            <w:tcW w:w="2977"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D60EC4" w:rsidP="006B7E56">
            <w:pPr>
              <w:jc w:val="center"/>
            </w:pPr>
            <w:hyperlink r:id="rId123" w:history="1">
              <w:r w:rsidR="00FC725C">
                <w:rPr>
                  <w:rStyle w:val="Hypertextovprepojenie"/>
                </w:rPr>
                <w:t>zsdruzke@centrum.sk</w:t>
              </w:r>
            </w:hyperlink>
          </w:p>
        </w:tc>
      </w:tr>
      <w:tr w:rsidR="00E831AF" w:rsidTr="006B7E56">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E831AF" w:rsidRDefault="00E831AF" w:rsidP="00FC725C">
            <w:pPr>
              <w:spacing w:before="0"/>
            </w:pPr>
            <w:r>
              <w:t>5.</w:t>
            </w:r>
          </w:p>
        </w:tc>
        <w:tc>
          <w:tcPr>
            <w:tcW w:w="1750"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E831AF" w:rsidRDefault="00E831AF" w:rsidP="00FC725C">
            <w:pPr>
              <w:spacing w:before="0"/>
            </w:pPr>
            <w:r>
              <w:t>CVČ pri ZŠ</w:t>
            </w:r>
          </w:p>
        </w:tc>
        <w:tc>
          <w:tcPr>
            <w:tcW w:w="1992" w:type="dxa"/>
            <w:gridSpan w:val="2"/>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E831AF" w:rsidRDefault="00E831AF" w:rsidP="00FC725C">
            <w:r>
              <w:t>Gemerská 2, 040 01 Košice</w:t>
            </w:r>
          </w:p>
        </w:tc>
        <w:tc>
          <w:tcPr>
            <w:tcW w:w="1797" w:type="dxa"/>
            <w:gridSpan w:val="2"/>
            <w:tcBorders>
              <w:top w:val="single" w:sz="4" w:space="0" w:color="auto"/>
              <w:left w:val="single" w:sz="4" w:space="0" w:color="auto"/>
              <w:bottom w:val="single" w:sz="4" w:space="0" w:color="auto"/>
              <w:right w:val="single" w:sz="4" w:space="0" w:color="auto"/>
            </w:tcBorders>
            <w:shd w:val="clear" w:color="auto" w:fill="CCFFCC"/>
            <w:vAlign w:val="bottom"/>
            <w:hideMark/>
          </w:tcPr>
          <w:p w:rsidR="00E831AF" w:rsidRDefault="00E831AF" w:rsidP="00FC725C">
            <w:r>
              <w:t>Mgr. Štefan Koľ</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E831AF" w:rsidRDefault="00E831AF" w:rsidP="00E14F62">
            <w:pPr>
              <w:jc w:val="center"/>
            </w:pPr>
            <w:r>
              <w:t>6251978</w:t>
            </w:r>
          </w:p>
        </w:tc>
        <w:tc>
          <w:tcPr>
            <w:tcW w:w="2977"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4B335A" w:rsidRDefault="00D60EC4" w:rsidP="004B335A">
            <w:pPr>
              <w:jc w:val="center"/>
            </w:pPr>
            <w:hyperlink r:id="rId124" w:history="1">
              <w:r w:rsidR="004B335A" w:rsidRPr="00294709">
                <w:rPr>
                  <w:rStyle w:val="Hypertextovprepojenie"/>
                </w:rPr>
                <w:t>zsgemerska@centrum.sk</w:t>
              </w:r>
            </w:hyperlink>
          </w:p>
        </w:tc>
      </w:tr>
      <w:tr w:rsidR="00FC725C" w:rsidTr="004B335A">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4B335A" w:rsidP="00FC725C">
            <w:pPr>
              <w:spacing w:before="0"/>
            </w:pPr>
            <w:r>
              <w:t>6</w:t>
            </w:r>
            <w:r w:rsidR="00FC725C">
              <w:t>.</w:t>
            </w:r>
          </w:p>
        </w:tc>
        <w:tc>
          <w:tcPr>
            <w:tcW w:w="1750"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4B335A" w:rsidRDefault="00FC725C" w:rsidP="004B335A">
            <w:r>
              <w:t>CVČ pri ZŠ</w:t>
            </w:r>
          </w:p>
        </w:tc>
        <w:tc>
          <w:tcPr>
            <w:tcW w:w="1992" w:type="dxa"/>
            <w:gridSpan w:val="2"/>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FC725C">
            <w:r>
              <w:t>Hroncova 23, 040 01 Košice</w:t>
            </w:r>
          </w:p>
        </w:tc>
        <w:tc>
          <w:tcPr>
            <w:tcW w:w="1797" w:type="dxa"/>
            <w:gridSpan w:val="2"/>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r>
              <w:t>Mgr. Klára Dziaková</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pPr>
              <w:jc w:val="center"/>
            </w:pPr>
            <w:r>
              <w:t>63 332 44</w:t>
            </w:r>
          </w:p>
        </w:tc>
        <w:tc>
          <w:tcPr>
            <w:tcW w:w="2977"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D60EC4" w:rsidP="006B7E56">
            <w:pPr>
              <w:jc w:val="center"/>
            </w:pPr>
            <w:hyperlink r:id="rId125" w:history="1">
              <w:r w:rsidR="00FC725C">
                <w:rPr>
                  <w:rStyle w:val="Hypertextovprepojenie"/>
                </w:rPr>
                <w:t>zs@zshronke.edu.sk</w:t>
              </w:r>
            </w:hyperlink>
          </w:p>
        </w:tc>
      </w:tr>
      <w:tr w:rsidR="00FC725C" w:rsidTr="004B335A">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4B335A" w:rsidP="00FC725C">
            <w:pPr>
              <w:spacing w:before="0"/>
            </w:pPr>
            <w:r>
              <w:t>7</w:t>
            </w:r>
            <w:r w:rsidR="00FC725C">
              <w:t>.</w:t>
            </w:r>
          </w:p>
        </w:tc>
        <w:tc>
          <w:tcPr>
            <w:tcW w:w="1750"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4B335A">
            <w:r>
              <w:t>CVČ pri ZŠ</w:t>
            </w:r>
          </w:p>
        </w:tc>
        <w:tc>
          <w:tcPr>
            <w:tcW w:w="1992" w:type="dxa"/>
            <w:gridSpan w:val="2"/>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FC725C">
            <w:r>
              <w:t>Kežmarská 28, 040 11 Košice</w:t>
            </w:r>
          </w:p>
        </w:tc>
        <w:tc>
          <w:tcPr>
            <w:tcW w:w="1797" w:type="dxa"/>
            <w:gridSpan w:val="2"/>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r>
              <w:t>RNDr. Milena Kačmarčiková</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pPr>
              <w:jc w:val="center"/>
            </w:pPr>
            <w:r>
              <w:t>6423491</w:t>
            </w:r>
          </w:p>
        </w:tc>
        <w:tc>
          <w:tcPr>
            <w:tcW w:w="2977" w:type="dxa"/>
            <w:tcBorders>
              <w:top w:val="single" w:sz="4" w:space="0" w:color="auto"/>
              <w:left w:val="single" w:sz="4" w:space="0" w:color="auto"/>
              <w:bottom w:val="single" w:sz="4" w:space="0" w:color="auto"/>
              <w:right w:val="single" w:sz="4" w:space="0" w:color="auto"/>
            </w:tcBorders>
            <w:shd w:val="clear" w:color="auto" w:fill="CCFFCC"/>
            <w:vAlign w:val="bottom"/>
          </w:tcPr>
          <w:p w:rsidR="00FC725C" w:rsidRDefault="00D60EC4" w:rsidP="004B335A">
            <w:pPr>
              <w:jc w:val="center"/>
            </w:pPr>
            <w:hyperlink r:id="rId126" w:history="1">
              <w:r w:rsidR="00FC725C">
                <w:rPr>
                  <w:rStyle w:val="Hypertextovprepojenie"/>
                </w:rPr>
                <w:t>skola@zskezmarska28.sk</w:t>
              </w:r>
            </w:hyperlink>
          </w:p>
        </w:tc>
      </w:tr>
      <w:tr w:rsidR="00FC725C" w:rsidTr="004B335A">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4B335A" w:rsidP="00FC725C">
            <w:pPr>
              <w:spacing w:before="0"/>
            </w:pPr>
            <w:r>
              <w:t>8</w:t>
            </w:r>
            <w:r w:rsidR="00FC725C">
              <w:t>.</w:t>
            </w:r>
          </w:p>
        </w:tc>
        <w:tc>
          <w:tcPr>
            <w:tcW w:w="1750"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4B335A">
            <w:r>
              <w:t>CVČ pri ZŠ</w:t>
            </w:r>
          </w:p>
        </w:tc>
        <w:tc>
          <w:tcPr>
            <w:tcW w:w="1992" w:type="dxa"/>
            <w:gridSpan w:val="2"/>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FC725C">
            <w:r>
              <w:t>Krosnianska 4,  040 23 Košice</w:t>
            </w:r>
          </w:p>
        </w:tc>
        <w:tc>
          <w:tcPr>
            <w:tcW w:w="1797" w:type="dxa"/>
            <w:gridSpan w:val="2"/>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r>
              <w:t>Ing. Danka Daneshjóová</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pPr>
              <w:jc w:val="center"/>
            </w:pPr>
            <w:r>
              <w:t>67 157 19</w:t>
            </w:r>
          </w:p>
        </w:tc>
        <w:tc>
          <w:tcPr>
            <w:tcW w:w="2977"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D60EC4" w:rsidP="006B7E56">
            <w:pPr>
              <w:jc w:val="center"/>
            </w:pPr>
            <w:hyperlink r:id="rId127" w:history="1">
              <w:r w:rsidR="00FC725C">
                <w:rPr>
                  <w:rStyle w:val="Hypertextovprepojenie"/>
                </w:rPr>
                <w:t>zs.4ke@centrum.sk</w:t>
              </w:r>
            </w:hyperlink>
          </w:p>
        </w:tc>
      </w:tr>
      <w:tr w:rsidR="00FC725C" w:rsidTr="004B335A">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4B335A" w:rsidP="00FC725C">
            <w:pPr>
              <w:spacing w:before="0"/>
            </w:pPr>
            <w:r>
              <w:t>9</w:t>
            </w:r>
            <w:r w:rsidR="00FC725C">
              <w:t>.</w:t>
            </w:r>
          </w:p>
        </w:tc>
        <w:tc>
          <w:tcPr>
            <w:tcW w:w="1750"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4B335A">
            <w:r>
              <w:t>CVČ pri ZŠ</w:t>
            </w:r>
          </w:p>
        </w:tc>
        <w:tc>
          <w:tcPr>
            <w:tcW w:w="1992" w:type="dxa"/>
            <w:gridSpan w:val="2"/>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FC725C">
            <w:r>
              <w:t>Masarykova 19/A, 040 01 Košice</w:t>
            </w:r>
          </w:p>
        </w:tc>
        <w:tc>
          <w:tcPr>
            <w:tcW w:w="1797" w:type="dxa"/>
            <w:gridSpan w:val="2"/>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r>
              <w:t>PaedDr. Radoslav Lukács</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pPr>
              <w:jc w:val="center"/>
            </w:pPr>
            <w:r>
              <w:t>62 219 56</w:t>
            </w:r>
          </w:p>
        </w:tc>
        <w:tc>
          <w:tcPr>
            <w:tcW w:w="2977"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D60EC4" w:rsidP="006B7E56">
            <w:pPr>
              <w:jc w:val="center"/>
            </w:pPr>
            <w:hyperlink r:id="rId128" w:history="1">
              <w:r w:rsidR="00FC725C">
                <w:rPr>
                  <w:rStyle w:val="Hypertextovprepojenie"/>
                </w:rPr>
                <w:t>zsmasarykova@zsmasarykova.sk</w:t>
              </w:r>
            </w:hyperlink>
          </w:p>
        </w:tc>
      </w:tr>
      <w:tr w:rsidR="00FC725C" w:rsidTr="004B335A">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4B335A" w:rsidP="00FC725C">
            <w:pPr>
              <w:spacing w:before="0"/>
            </w:pPr>
            <w:r>
              <w:t>10</w:t>
            </w:r>
            <w:r w:rsidR="00FC725C">
              <w:t>.</w:t>
            </w:r>
          </w:p>
        </w:tc>
        <w:tc>
          <w:tcPr>
            <w:tcW w:w="1750"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4B335A">
            <w:r>
              <w:t>CVČ pri ZŠ</w:t>
            </w:r>
          </w:p>
        </w:tc>
        <w:tc>
          <w:tcPr>
            <w:tcW w:w="1992" w:type="dxa"/>
            <w:gridSpan w:val="2"/>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FC725C">
            <w:r>
              <w:t>Park Angelinum 8, 040 01 Košice</w:t>
            </w:r>
          </w:p>
        </w:tc>
        <w:tc>
          <w:tcPr>
            <w:tcW w:w="1797" w:type="dxa"/>
            <w:gridSpan w:val="2"/>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r>
              <w:t>Mgr. Renáta Brédová</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pPr>
              <w:jc w:val="center"/>
            </w:pPr>
            <w:r>
              <w:t>63 354 30</w:t>
            </w:r>
          </w:p>
        </w:tc>
        <w:tc>
          <w:tcPr>
            <w:tcW w:w="2977" w:type="dxa"/>
            <w:tcBorders>
              <w:top w:val="single" w:sz="4" w:space="0" w:color="auto"/>
              <w:left w:val="single" w:sz="4" w:space="0" w:color="auto"/>
              <w:bottom w:val="single" w:sz="4" w:space="0" w:color="auto"/>
              <w:right w:val="single" w:sz="4" w:space="0" w:color="auto"/>
            </w:tcBorders>
            <w:shd w:val="clear" w:color="auto" w:fill="CCFFCC"/>
            <w:vAlign w:val="bottom"/>
          </w:tcPr>
          <w:p w:rsidR="00FC725C" w:rsidRDefault="00D60EC4" w:rsidP="004B335A">
            <w:pPr>
              <w:jc w:val="center"/>
            </w:pPr>
            <w:hyperlink r:id="rId129" w:history="1">
              <w:r w:rsidR="00FC725C">
                <w:rPr>
                  <w:rStyle w:val="Hypertextovprepojenie"/>
                </w:rPr>
                <w:t>zspa@zspa.sk</w:t>
              </w:r>
            </w:hyperlink>
          </w:p>
        </w:tc>
      </w:tr>
      <w:tr w:rsidR="00FC725C" w:rsidTr="004B335A">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DF44BD" w:rsidP="004B335A">
            <w:pPr>
              <w:spacing w:before="0"/>
            </w:pPr>
            <w:r>
              <w:t>1</w:t>
            </w:r>
            <w:r w:rsidR="004B335A">
              <w:t>1</w:t>
            </w:r>
            <w:r w:rsidR="00FC725C">
              <w:t>.</w:t>
            </w:r>
          </w:p>
        </w:tc>
        <w:tc>
          <w:tcPr>
            <w:tcW w:w="1750"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4B335A">
            <w:r>
              <w:t>CVČ pri ZŠ</w:t>
            </w:r>
          </w:p>
        </w:tc>
        <w:tc>
          <w:tcPr>
            <w:tcW w:w="1992" w:type="dxa"/>
            <w:gridSpan w:val="2"/>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FC725C">
            <w:r>
              <w:t>Podjavorinskej 1, 040 11 Košice</w:t>
            </w:r>
          </w:p>
        </w:tc>
        <w:tc>
          <w:tcPr>
            <w:tcW w:w="1797" w:type="dxa"/>
            <w:gridSpan w:val="2"/>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r>
              <w:t>PaedDr. Viera Šotterová</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pPr>
              <w:jc w:val="center"/>
            </w:pPr>
            <w:r>
              <w:t>64 340 03</w:t>
            </w:r>
          </w:p>
        </w:tc>
        <w:tc>
          <w:tcPr>
            <w:tcW w:w="2977"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D60EC4" w:rsidP="006B7E56">
            <w:pPr>
              <w:jc w:val="center"/>
            </w:pPr>
            <w:hyperlink r:id="rId130" w:history="1">
              <w:r w:rsidR="00FC725C">
                <w:rPr>
                  <w:rStyle w:val="Hypertextovprepojenie"/>
                </w:rPr>
                <w:t>zs@zspodjavorke.edu.sk</w:t>
              </w:r>
            </w:hyperlink>
          </w:p>
        </w:tc>
      </w:tr>
      <w:tr w:rsidR="00FC725C" w:rsidTr="004B335A">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4B335A">
            <w:pPr>
              <w:spacing w:before="0"/>
            </w:pPr>
            <w:r>
              <w:t>1</w:t>
            </w:r>
            <w:r w:rsidR="004B335A">
              <w:t>2</w:t>
            </w:r>
            <w:r>
              <w:t>.</w:t>
            </w:r>
          </w:p>
        </w:tc>
        <w:tc>
          <w:tcPr>
            <w:tcW w:w="1750"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4B335A">
            <w:r>
              <w:t>CVČ pri ZŠ</w:t>
            </w:r>
          </w:p>
        </w:tc>
        <w:tc>
          <w:tcPr>
            <w:tcW w:w="1992" w:type="dxa"/>
            <w:gridSpan w:val="2"/>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FC725C">
            <w:r>
              <w:t>Polianska 1, 040 01 Košice</w:t>
            </w:r>
          </w:p>
        </w:tc>
        <w:tc>
          <w:tcPr>
            <w:tcW w:w="1797" w:type="dxa"/>
            <w:gridSpan w:val="2"/>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pPr>
              <w:spacing w:before="0"/>
              <w:rPr>
                <w:lang w:eastAsia="en-US"/>
              </w:rPr>
            </w:pPr>
            <w:r>
              <w:rPr>
                <w:lang w:eastAsia="en-US"/>
              </w:rPr>
              <w:t>RNDr. Ingrid Gamčíková</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pPr>
              <w:spacing w:before="0"/>
              <w:jc w:val="center"/>
              <w:rPr>
                <w:lang w:eastAsia="en-US"/>
              </w:rPr>
            </w:pPr>
            <w:r>
              <w:rPr>
                <w:lang w:eastAsia="en-US"/>
              </w:rPr>
              <w:t>63 501 05</w:t>
            </w:r>
          </w:p>
        </w:tc>
        <w:tc>
          <w:tcPr>
            <w:tcW w:w="2977"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D60EC4" w:rsidP="006B7E56">
            <w:pPr>
              <w:spacing w:before="0"/>
              <w:jc w:val="center"/>
              <w:rPr>
                <w:lang w:eastAsia="en-US"/>
              </w:rPr>
            </w:pPr>
            <w:hyperlink r:id="rId131" w:history="1">
              <w:r w:rsidR="00FC725C">
                <w:rPr>
                  <w:rStyle w:val="Hypertextovprepojenie"/>
                  <w:lang w:eastAsia="en-US"/>
                </w:rPr>
                <w:t>zspolianska@gmail.com</w:t>
              </w:r>
            </w:hyperlink>
          </w:p>
        </w:tc>
      </w:tr>
      <w:tr w:rsidR="00FC725C" w:rsidTr="004B335A">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4B335A">
            <w:pPr>
              <w:spacing w:before="0"/>
            </w:pPr>
            <w:r>
              <w:t>1</w:t>
            </w:r>
            <w:r w:rsidR="004B335A">
              <w:t>3</w:t>
            </w:r>
            <w:r>
              <w:t>.</w:t>
            </w:r>
          </w:p>
        </w:tc>
        <w:tc>
          <w:tcPr>
            <w:tcW w:w="1750"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4B335A">
            <w:r>
              <w:t>CVČ pri ZŠ</w:t>
            </w:r>
          </w:p>
        </w:tc>
        <w:tc>
          <w:tcPr>
            <w:tcW w:w="1992" w:type="dxa"/>
            <w:gridSpan w:val="2"/>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FC725C">
            <w:r>
              <w:t>Považská 12, 040 11 Košice</w:t>
            </w:r>
          </w:p>
        </w:tc>
        <w:tc>
          <w:tcPr>
            <w:tcW w:w="1797" w:type="dxa"/>
            <w:gridSpan w:val="2"/>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r>
              <w:t>RNDr. Ľuboš Hvozdovič</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pPr>
              <w:jc w:val="center"/>
            </w:pPr>
            <w:r>
              <w:t>64 325 90</w:t>
            </w:r>
          </w:p>
        </w:tc>
        <w:tc>
          <w:tcPr>
            <w:tcW w:w="2977"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D60EC4" w:rsidP="006B7E56">
            <w:pPr>
              <w:jc w:val="center"/>
            </w:pPr>
            <w:hyperlink r:id="rId132" w:history="1">
              <w:r w:rsidR="00FC725C">
                <w:rPr>
                  <w:rStyle w:val="Hypertextovprepojenie"/>
                </w:rPr>
                <w:t>povazskake@stonline.sk</w:t>
              </w:r>
            </w:hyperlink>
          </w:p>
        </w:tc>
      </w:tr>
      <w:tr w:rsidR="00FC725C" w:rsidTr="004B335A">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4B335A">
            <w:pPr>
              <w:spacing w:before="0"/>
            </w:pPr>
            <w:r>
              <w:t>1</w:t>
            </w:r>
            <w:r w:rsidR="004B335A">
              <w:t>4</w:t>
            </w:r>
            <w:r>
              <w:t>.</w:t>
            </w:r>
          </w:p>
        </w:tc>
        <w:tc>
          <w:tcPr>
            <w:tcW w:w="1750"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4B335A">
            <w:r>
              <w:t>CVČ pri ZŠ</w:t>
            </w:r>
          </w:p>
        </w:tc>
        <w:tc>
          <w:tcPr>
            <w:tcW w:w="1992" w:type="dxa"/>
            <w:gridSpan w:val="2"/>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FC725C">
            <w:r>
              <w:t>Požiarnická 3, 040 01 Košice</w:t>
            </w:r>
          </w:p>
        </w:tc>
        <w:tc>
          <w:tcPr>
            <w:tcW w:w="1797" w:type="dxa"/>
            <w:gridSpan w:val="2"/>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r>
              <w:t>PaedDr. Antónia Műndelová</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pPr>
              <w:jc w:val="center"/>
            </w:pPr>
            <w:r>
              <w:t>72 980 42,43</w:t>
            </w:r>
          </w:p>
        </w:tc>
        <w:tc>
          <w:tcPr>
            <w:tcW w:w="2977"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D60EC4" w:rsidP="006B7E56">
            <w:pPr>
              <w:jc w:val="center"/>
            </w:pPr>
            <w:hyperlink r:id="rId133" w:history="1">
              <w:r w:rsidR="00FC725C">
                <w:rPr>
                  <w:rStyle w:val="Hypertextovprepojenie"/>
                </w:rPr>
                <w:t>zspoziarkeria@stonline.sk</w:t>
              </w:r>
            </w:hyperlink>
          </w:p>
        </w:tc>
      </w:tr>
      <w:tr w:rsidR="00FC725C" w:rsidTr="004B335A">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4B335A">
            <w:pPr>
              <w:spacing w:before="0"/>
            </w:pPr>
            <w:r>
              <w:t>1</w:t>
            </w:r>
            <w:r w:rsidR="004B335A">
              <w:t>5</w:t>
            </w:r>
            <w:r>
              <w:t>.</w:t>
            </w:r>
          </w:p>
        </w:tc>
        <w:tc>
          <w:tcPr>
            <w:tcW w:w="1750"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4B335A">
            <w:r>
              <w:t>CVČ pri ZŠ</w:t>
            </w:r>
          </w:p>
        </w:tc>
        <w:tc>
          <w:tcPr>
            <w:tcW w:w="1992" w:type="dxa"/>
            <w:gridSpan w:val="2"/>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FC725C">
            <w:pPr>
              <w:spacing w:before="0"/>
            </w:pPr>
            <w:r>
              <w:t>Staničná 13, 040 01 Košice</w:t>
            </w:r>
          </w:p>
        </w:tc>
        <w:tc>
          <w:tcPr>
            <w:tcW w:w="1797" w:type="dxa"/>
            <w:gridSpan w:val="2"/>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pPr>
              <w:spacing w:before="0"/>
              <w:rPr>
                <w:lang w:eastAsia="en-US"/>
              </w:rPr>
            </w:pPr>
            <w:r>
              <w:rPr>
                <w:lang w:eastAsia="en-US"/>
              </w:rPr>
              <w:t>PaedDr. Eva Pillárová</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pPr>
              <w:spacing w:before="0"/>
              <w:jc w:val="center"/>
              <w:rPr>
                <w:lang w:eastAsia="en-US"/>
              </w:rPr>
            </w:pPr>
            <w:r>
              <w:rPr>
                <w:lang w:eastAsia="en-US"/>
              </w:rPr>
              <w:t>62 537 20</w:t>
            </w:r>
          </w:p>
        </w:tc>
        <w:tc>
          <w:tcPr>
            <w:tcW w:w="2977"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D60EC4" w:rsidP="006B7E56">
            <w:pPr>
              <w:spacing w:before="0"/>
              <w:jc w:val="center"/>
              <w:rPr>
                <w:lang w:eastAsia="en-US"/>
              </w:rPr>
            </w:pPr>
            <w:hyperlink r:id="rId134" w:history="1">
              <w:r w:rsidR="00FC725C">
                <w:rPr>
                  <w:rStyle w:val="Hypertextovprepojenie"/>
                  <w:lang w:eastAsia="en-US"/>
                </w:rPr>
                <w:t>zsstanicnake@zsstanicnake.sk</w:t>
              </w:r>
            </w:hyperlink>
          </w:p>
        </w:tc>
      </w:tr>
      <w:tr w:rsidR="00FC725C" w:rsidTr="004B335A">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4B335A">
            <w:pPr>
              <w:spacing w:before="0"/>
            </w:pPr>
            <w:r>
              <w:t>1</w:t>
            </w:r>
            <w:r w:rsidR="004B335A">
              <w:t>6</w:t>
            </w:r>
            <w:r>
              <w:t>.</w:t>
            </w:r>
          </w:p>
        </w:tc>
        <w:tc>
          <w:tcPr>
            <w:tcW w:w="1750"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4B335A">
            <w:r>
              <w:t>CVČ pri ZŠ</w:t>
            </w:r>
          </w:p>
        </w:tc>
        <w:tc>
          <w:tcPr>
            <w:tcW w:w="1992" w:type="dxa"/>
            <w:gridSpan w:val="2"/>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FC725C">
            <w:r>
              <w:t>Tomášikova 31, 040 01 Košice</w:t>
            </w:r>
          </w:p>
        </w:tc>
        <w:tc>
          <w:tcPr>
            <w:tcW w:w="1797" w:type="dxa"/>
            <w:gridSpan w:val="2"/>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r>
              <w:t>PaedDr. Renáta Obšatníková</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pPr>
              <w:jc w:val="center"/>
            </w:pPr>
            <w:r>
              <w:t>63 318 03</w:t>
            </w:r>
          </w:p>
        </w:tc>
        <w:tc>
          <w:tcPr>
            <w:tcW w:w="2977"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D60EC4" w:rsidP="006B7E56">
            <w:pPr>
              <w:jc w:val="center"/>
            </w:pPr>
            <w:hyperlink r:id="rId135" w:history="1">
              <w:r w:rsidR="00FC725C">
                <w:rPr>
                  <w:rStyle w:val="Hypertextovprepojenie"/>
                </w:rPr>
                <w:t>zstomobsatnikova@gmail.com</w:t>
              </w:r>
            </w:hyperlink>
          </w:p>
        </w:tc>
      </w:tr>
      <w:tr w:rsidR="00FC725C" w:rsidTr="004B335A">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4B335A">
            <w:pPr>
              <w:spacing w:before="0"/>
            </w:pPr>
            <w:r>
              <w:t>1</w:t>
            </w:r>
            <w:r w:rsidR="004B335A">
              <w:t>7</w:t>
            </w:r>
            <w:r>
              <w:t>.</w:t>
            </w:r>
          </w:p>
        </w:tc>
        <w:tc>
          <w:tcPr>
            <w:tcW w:w="1750"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4B335A">
            <w:r>
              <w:t>CVČ pri ZŠ</w:t>
            </w:r>
          </w:p>
        </w:tc>
        <w:tc>
          <w:tcPr>
            <w:tcW w:w="1992" w:type="dxa"/>
            <w:gridSpan w:val="2"/>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FC725C">
            <w:r>
              <w:t>Ulica Slobody 1, 040 11 Košice</w:t>
            </w:r>
          </w:p>
        </w:tc>
        <w:tc>
          <w:tcPr>
            <w:tcW w:w="1797" w:type="dxa"/>
            <w:gridSpan w:val="2"/>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r>
              <w:t>Mgr. Zuzana Haciová</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pPr>
              <w:jc w:val="center"/>
            </w:pPr>
            <w:r>
              <w:t>64 386 65</w:t>
            </w:r>
          </w:p>
        </w:tc>
        <w:tc>
          <w:tcPr>
            <w:tcW w:w="2977"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D60EC4" w:rsidP="006B7E56">
            <w:pPr>
              <w:jc w:val="center"/>
            </w:pPr>
            <w:hyperlink r:id="rId136" w:history="1">
              <w:r w:rsidR="00FC725C">
                <w:rPr>
                  <w:rStyle w:val="Hypertextovprepojenie"/>
                </w:rPr>
                <w:t>riaditelka@zsslobody.eu</w:t>
              </w:r>
            </w:hyperlink>
          </w:p>
        </w:tc>
      </w:tr>
      <w:tr w:rsidR="00FC725C" w:rsidTr="004B335A">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4B335A">
            <w:pPr>
              <w:spacing w:before="0"/>
            </w:pPr>
            <w:r>
              <w:t>1</w:t>
            </w:r>
            <w:r w:rsidR="004B335A">
              <w:t>8</w:t>
            </w:r>
            <w:r>
              <w:t>.</w:t>
            </w:r>
          </w:p>
        </w:tc>
        <w:tc>
          <w:tcPr>
            <w:tcW w:w="1750"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4B335A">
            <w:r>
              <w:t>CVČ pri ZŠ</w:t>
            </w:r>
          </w:p>
        </w:tc>
        <w:tc>
          <w:tcPr>
            <w:tcW w:w="1992" w:type="dxa"/>
            <w:gridSpan w:val="2"/>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FC725C">
            <w:r>
              <w:t>Abovská 36, 040 17 Košice</w:t>
            </w:r>
          </w:p>
        </w:tc>
        <w:tc>
          <w:tcPr>
            <w:tcW w:w="1797" w:type="dxa"/>
            <w:gridSpan w:val="2"/>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r>
              <w:t>Mgr. Miroslav Gajdoš</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pPr>
              <w:jc w:val="center"/>
            </w:pPr>
            <w:r>
              <w:t>72 992 44</w:t>
            </w:r>
          </w:p>
        </w:tc>
        <w:tc>
          <w:tcPr>
            <w:tcW w:w="2977"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007DC1" w:rsidRDefault="00D60EC4" w:rsidP="004B335A">
            <w:pPr>
              <w:jc w:val="center"/>
            </w:pPr>
            <w:hyperlink r:id="rId137" w:history="1">
              <w:r w:rsidR="00007DC1" w:rsidRPr="001C1951">
                <w:rPr>
                  <w:rStyle w:val="Hypertextovprepojenie"/>
                </w:rPr>
                <w:t>zsabovska@centrum.sk</w:t>
              </w:r>
            </w:hyperlink>
          </w:p>
        </w:tc>
      </w:tr>
      <w:tr w:rsidR="00FC725C" w:rsidTr="004B335A">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4B335A">
            <w:pPr>
              <w:spacing w:before="0"/>
            </w:pPr>
            <w:r>
              <w:t>1</w:t>
            </w:r>
            <w:r w:rsidR="004B335A">
              <w:t>9</w:t>
            </w:r>
            <w:r>
              <w:t xml:space="preserve">. </w:t>
            </w:r>
          </w:p>
        </w:tc>
        <w:tc>
          <w:tcPr>
            <w:tcW w:w="1750"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4B335A">
            <w:r>
              <w:t>CVČ pri ZŠ</w:t>
            </w:r>
          </w:p>
        </w:tc>
        <w:tc>
          <w:tcPr>
            <w:tcW w:w="1992" w:type="dxa"/>
            <w:gridSpan w:val="2"/>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FC725C" w:rsidRDefault="00FC725C" w:rsidP="00FC725C">
            <w:r>
              <w:t>Nám. L. Novomeského 2, 040 01 Košice</w:t>
            </w:r>
          </w:p>
        </w:tc>
        <w:tc>
          <w:tcPr>
            <w:tcW w:w="1797" w:type="dxa"/>
            <w:gridSpan w:val="2"/>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r>
              <w:t>Mgr. Ľudmila  Medvecová</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FC725C" w:rsidRDefault="00FC725C" w:rsidP="00FC725C">
            <w:pPr>
              <w:jc w:val="center"/>
            </w:pPr>
            <w:r>
              <w:t>62 529 61</w:t>
            </w:r>
          </w:p>
        </w:tc>
        <w:tc>
          <w:tcPr>
            <w:tcW w:w="2977"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007DC1" w:rsidRDefault="00D60EC4" w:rsidP="004B335A">
            <w:pPr>
              <w:jc w:val="center"/>
            </w:pPr>
            <w:hyperlink r:id="rId138" w:history="1">
              <w:r w:rsidR="00007DC1" w:rsidRPr="001C1951">
                <w:rPr>
                  <w:rStyle w:val="Hypertextovprepojenie"/>
                </w:rPr>
                <w:t>lnovo@nentrum.sk</w:t>
              </w:r>
            </w:hyperlink>
          </w:p>
        </w:tc>
      </w:tr>
      <w:tr w:rsidR="00DF44BD" w:rsidTr="00BF73C0">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DF44BD" w:rsidRDefault="00DF44BD" w:rsidP="00DF44BD">
            <w:pPr>
              <w:spacing w:before="0"/>
            </w:pPr>
          </w:p>
        </w:tc>
        <w:tc>
          <w:tcPr>
            <w:tcW w:w="1750" w:type="dxa"/>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hideMark/>
          </w:tcPr>
          <w:p w:rsidR="00DF44BD" w:rsidRDefault="00DF44BD" w:rsidP="00FC725C"/>
        </w:tc>
        <w:tc>
          <w:tcPr>
            <w:tcW w:w="1992" w:type="dxa"/>
            <w:gridSpan w:val="2"/>
            <w:tcBorders>
              <w:top w:val="single" w:sz="4" w:space="0" w:color="auto"/>
              <w:left w:val="single" w:sz="4" w:space="0" w:color="auto"/>
              <w:bottom w:val="single" w:sz="4" w:space="0" w:color="auto"/>
              <w:right w:val="single" w:sz="4" w:space="0" w:color="auto"/>
            </w:tcBorders>
            <w:shd w:val="clear" w:color="auto" w:fill="CCFFCC"/>
            <w:noWrap/>
            <w:tcMar>
              <w:top w:w="0" w:type="dxa"/>
              <w:left w:w="108" w:type="dxa"/>
              <w:bottom w:w="0" w:type="dxa"/>
              <w:right w:w="108" w:type="dxa"/>
            </w:tcMar>
            <w:vAlign w:val="bottom"/>
            <w:hideMark/>
          </w:tcPr>
          <w:p w:rsidR="00DF44BD" w:rsidRDefault="00DF44BD" w:rsidP="00FC725C"/>
        </w:tc>
        <w:tc>
          <w:tcPr>
            <w:tcW w:w="1797" w:type="dxa"/>
            <w:gridSpan w:val="2"/>
            <w:tcBorders>
              <w:top w:val="single" w:sz="4" w:space="0" w:color="auto"/>
              <w:left w:val="single" w:sz="4" w:space="0" w:color="auto"/>
              <w:bottom w:val="single" w:sz="4" w:space="0" w:color="auto"/>
              <w:right w:val="single" w:sz="4" w:space="0" w:color="auto"/>
            </w:tcBorders>
            <w:shd w:val="clear" w:color="auto" w:fill="CCFFCC"/>
            <w:vAlign w:val="bottom"/>
            <w:hideMark/>
          </w:tcPr>
          <w:p w:rsidR="00DF44BD" w:rsidRDefault="00DF44BD" w:rsidP="00FC725C"/>
        </w:tc>
        <w:tc>
          <w:tcPr>
            <w:tcW w:w="1275"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DF44BD" w:rsidRDefault="00DF44BD" w:rsidP="00FC725C">
            <w:pPr>
              <w:jc w:val="center"/>
            </w:pPr>
          </w:p>
        </w:tc>
        <w:tc>
          <w:tcPr>
            <w:tcW w:w="2977" w:type="dxa"/>
            <w:tcBorders>
              <w:top w:val="single" w:sz="4" w:space="0" w:color="auto"/>
              <w:left w:val="single" w:sz="4" w:space="0" w:color="auto"/>
              <w:bottom w:val="single" w:sz="4" w:space="0" w:color="auto"/>
              <w:right w:val="single" w:sz="4" w:space="0" w:color="auto"/>
            </w:tcBorders>
            <w:shd w:val="clear" w:color="auto" w:fill="CCFFCC"/>
            <w:vAlign w:val="bottom"/>
            <w:hideMark/>
          </w:tcPr>
          <w:p w:rsidR="00DF44BD" w:rsidRDefault="00DF44BD" w:rsidP="00FC725C"/>
        </w:tc>
      </w:tr>
      <w:tr w:rsidR="00FC725C" w:rsidTr="00BF73C0">
        <w:trPr>
          <w:trHeight w:val="285"/>
        </w:trPr>
        <w:tc>
          <w:tcPr>
            <w:tcW w:w="10358" w:type="dxa"/>
            <w:gridSpan w:val="8"/>
            <w:tcBorders>
              <w:top w:val="single" w:sz="4" w:space="0" w:color="auto"/>
              <w:left w:val="single" w:sz="4" w:space="0" w:color="auto"/>
              <w:bottom w:val="single" w:sz="4" w:space="0" w:color="auto"/>
              <w:right w:val="single" w:sz="4" w:space="0" w:color="auto"/>
            </w:tcBorders>
            <w:shd w:val="clear" w:color="auto" w:fill="FFFF00"/>
            <w:noWrap/>
            <w:tcMar>
              <w:top w:w="0" w:type="dxa"/>
              <w:left w:w="108" w:type="dxa"/>
              <w:bottom w:w="0" w:type="dxa"/>
              <w:right w:w="108" w:type="dxa"/>
            </w:tcMar>
            <w:vAlign w:val="bottom"/>
            <w:hideMark/>
          </w:tcPr>
          <w:p w:rsidR="00FC725C" w:rsidRDefault="00FC725C" w:rsidP="00FC725C">
            <w:pPr>
              <w:spacing w:before="0"/>
              <w:jc w:val="center"/>
              <w:rPr>
                <w:b/>
                <w:bCs/>
              </w:rPr>
            </w:pPr>
            <w:r>
              <w:rPr>
                <w:b/>
                <w:bCs/>
                <w:shd w:val="clear" w:color="auto" w:fill="FFFF00"/>
              </w:rPr>
              <w:t>Jazyková škola</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FC725C" w:rsidRDefault="00FC725C" w:rsidP="00FC725C">
            <w:pPr>
              <w:spacing w:before="0"/>
              <w:jc w:val="center"/>
              <w:rPr>
                <w:b/>
                <w:bCs/>
              </w:rPr>
            </w:pPr>
            <w:r>
              <w:rPr>
                <w:b/>
                <w:bCs/>
              </w:rPr>
              <w:t>p.č.</w:t>
            </w:r>
          </w:p>
        </w:tc>
        <w:tc>
          <w:tcPr>
            <w:tcW w:w="1750"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FC725C" w:rsidRDefault="00FC725C" w:rsidP="00FC725C">
            <w:pPr>
              <w:spacing w:before="0"/>
              <w:rPr>
                <w:b/>
                <w:bCs/>
              </w:rPr>
            </w:pPr>
            <w:r>
              <w:rPr>
                <w:b/>
                <w:bCs/>
              </w:rPr>
              <w:t>názov školy</w:t>
            </w:r>
          </w:p>
        </w:tc>
        <w:tc>
          <w:tcPr>
            <w:tcW w:w="2229" w:type="dxa"/>
            <w:gridSpan w:val="3"/>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FC725C" w:rsidRDefault="00FC725C" w:rsidP="00FC725C">
            <w:pPr>
              <w:spacing w:before="0"/>
              <w:rPr>
                <w:b/>
                <w:bCs/>
              </w:rPr>
            </w:pPr>
            <w:r>
              <w:rPr>
                <w:b/>
                <w:bCs/>
              </w:rPr>
              <w:t>adresa</w:t>
            </w:r>
          </w:p>
        </w:tc>
        <w:tc>
          <w:tcPr>
            <w:tcW w:w="1560"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FC725C" w:rsidRDefault="00FC725C" w:rsidP="00FC725C">
            <w:pPr>
              <w:spacing w:before="0"/>
              <w:jc w:val="center"/>
              <w:rPr>
                <w:b/>
                <w:bCs/>
              </w:rPr>
            </w:pPr>
            <w:r>
              <w:rPr>
                <w:b/>
                <w:bCs/>
              </w:rPr>
              <w:t>riaditeľ školy</w:t>
            </w:r>
          </w:p>
        </w:tc>
        <w:tc>
          <w:tcPr>
            <w:tcW w:w="1275"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FC725C" w:rsidRDefault="00FC725C" w:rsidP="00FC725C">
            <w:pPr>
              <w:spacing w:before="0"/>
              <w:rPr>
                <w:b/>
                <w:bCs/>
              </w:rPr>
            </w:pPr>
            <w:r>
              <w:rPr>
                <w:b/>
                <w:bCs/>
              </w:rPr>
              <w:t>tel. č.</w:t>
            </w:r>
          </w:p>
        </w:tc>
        <w:tc>
          <w:tcPr>
            <w:tcW w:w="2977" w:type="dxa"/>
            <w:tcBorders>
              <w:top w:val="single" w:sz="4" w:space="0" w:color="auto"/>
              <w:left w:val="single" w:sz="4" w:space="0" w:color="auto"/>
              <w:bottom w:val="single" w:sz="4" w:space="0" w:color="auto"/>
              <w:right w:val="single" w:sz="4" w:space="0" w:color="auto"/>
            </w:tcBorders>
            <w:shd w:val="clear" w:color="auto" w:fill="D9D9D9"/>
            <w:noWrap/>
            <w:tcMar>
              <w:top w:w="0" w:type="dxa"/>
              <w:left w:w="108" w:type="dxa"/>
              <w:bottom w:w="0" w:type="dxa"/>
              <w:right w:w="108" w:type="dxa"/>
            </w:tcMar>
            <w:vAlign w:val="bottom"/>
            <w:hideMark/>
          </w:tcPr>
          <w:p w:rsidR="00FC725C" w:rsidRDefault="00FC725C" w:rsidP="00FC725C">
            <w:pPr>
              <w:spacing w:before="0"/>
              <w:rPr>
                <w:b/>
                <w:bCs/>
              </w:rPr>
            </w:pPr>
            <w:r>
              <w:rPr>
                <w:b/>
                <w:bCs/>
              </w:rPr>
              <w:t>e-mail</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C725C" w:rsidRDefault="00FC725C" w:rsidP="00FC725C">
            <w:pPr>
              <w:spacing w:before="0"/>
            </w:pPr>
            <w:r>
              <w:t>1.</w:t>
            </w: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C725C" w:rsidRDefault="00FC725C" w:rsidP="00FC725C">
            <w:pPr>
              <w:spacing w:before="0"/>
            </w:pPr>
            <w:r>
              <w:t>Jazyková škola</w:t>
            </w:r>
          </w:p>
        </w:tc>
        <w:tc>
          <w:tcPr>
            <w:tcW w:w="2229" w:type="dxa"/>
            <w:gridSpan w:val="3"/>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C725C" w:rsidRDefault="00FC725C" w:rsidP="00FC725C">
            <w:pPr>
              <w:spacing w:before="0"/>
            </w:pPr>
            <w:r>
              <w:t xml:space="preserve">Užhorodská 8, </w:t>
            </w:r>
          </w:p>
          <w:p w:rsidR="00FC725C" w:rsidRDefault="00FC725C" w:rsidP="00FC725C">
            <w:pPr>
              <w:spacing w:before="0"/>
            </w:pPr>
            <w:r>
              <w:t>040 12 Košice</w:t>
            </w:r>
          </w:p>
        </w:tc>
        <w:tc>
          <w:tcPr>
            <w:tcW w:w="15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C725C" w:rsidRDefault="0047623E" w:rsidP="00FC725C">
            <w:pPr>
              <w:spacing w:before="0"/>
            </w:pPr>
            <w:r>
              <w:t>PaedDr. Martina Bakajsa</w:t>
            </w:r>
            <w:r w:rsidR="00FC725C">
              <w:t xml:space="preserve"> </w:t>
            </w:r>
          </w:p>
        </w:tc>
        <w:tc>
          <w:tcPr>
            <w:tcW w:w="127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C725C" w:rsidRDefault="00FC725C" w:rsidP="00FC725C">
            <w:pPr>
              <w:spacing w:before="0"/>
            </w:pPr>
            <w:r>
              <w:t>64 603 77</w:t>
            </w:r>
          </w:p>
        </w:tc>
        <w:tc>
          <w:tcPr>
            <w:tcW w:w="297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C725C" w:rsidRDefault="00D60EC4" w:rsidP="00FC725C">
            <w:pPr>
              <w:spacing w:before="0"/>
            </w:pPr>
            <w:hyperlink r:id="rId139" w:history="1">
              <w:r w:rsidR="00FC725C">
                <w:rPr>
                  <w:rStyle w:val="Hypertextovprepojenie"/>
                </w:rPr>
                <w:t>sjs@netkosice.sk</w:t>
              </w:r>
            </w:hyperlink>
          </w:p>
        </w:tc>
      </w:tr>
      <w:tr w:rsidR="006B7E56" w:rsidTr="008A4E1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6B7E56" w:rsidRDefault="006B7E56" w:rsidP="00FC725C">
            <w:pPr>
              <w:spacing w:before="0"/>
            </w:pP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6B7E56" w:rsidRDefault="006B7E56" w:rsidP="00FC725C">
            <w:r>
              <w:t>Elokované prac.</w:t>
            </w:r>
          </w:p>
        </w:tc>
        <w:tc>
          <w:tcPr>
            <w:tcW w:w="8041" w:type="dxa"/>
            <w:gridSpan w:val="6"/>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B7E56" w:rsidRDefault="006B7E56" w:rsidP="00FC725C">
            <w:pPr>
              <w:spacing w:before="0"/>
            </w:pPr>
            <w:r>
              <w:t>Krosnianska 2, 040 22 Košice</w:t>
            </w:r>
          </w:p>
        </w:tc>
      </w:tr>
      <w:tr w:rsidR="006B7E56" w:rsidTr="008A4E1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6B7E56" w:rsidRDefault="006B7E56" w:rsidP="00FC725C">
            <w:pPr>
              <w:spacing w:before="0"/>
            </w:pP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6B7E56" w:rsidRDefault="006B7E56" w:rsidP="00FC725C">
            <w:r>
              <w:t xml:space="preserve">Elokované prac. </w:t>
            </w:r>
          </w:p>
        </w:tc>
        <w:tc>
          <w:tcPr>
            <w:tcW w:w="8041" w:type="dxa"/>
            <w:gridSpan w:val="6"/>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B7E56" w:rsidRDefault="006B7E56" w:rsidP="00FC725C">
            <w:pPr>
              <w:spacing w:before="0"/>
            </w:pPr>
            <w:r>
              <w:t>Bruselská 18, 040 13 Košice</w:t>
            </w:r>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C725C" w:rsidRDefault="00FC725C" w:rsidP="00FC725C">
            <w:pPr>
              <w:spacing w:before="0"/>
            </w:pPr>
            <w:r>
              <w:t>2.</w:t>
            </w: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C725C" w:rsidRDefault="00FC725C" w:rsidP="00FC725C">
            <w:pPr>
              <w:spacing w:before="0"/>
            </w:pPr>
            <w:r>
              <w:t>Jazyková škola pri ZŠ</w:t>
            </w:r>
          </w:p>
        </w:tc>
        <w:tc>
          <w:tcPr>
            <w:tcW w:w="2229" w:type="dxa"/>
            <w:gridSpan w:val="3"/>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C725C" w:rsidRDefault="00FC725C" w:rsidP="00FC725C">
            <w:pPr>
              <w:spacing w:before="0"/>
            </w:pPr>
            <w:r>
              <w:t>Staničná 13, 040 01 Košice</w:t>
            </w:r>
          </w:p>
        </w:tc>
        <w:tc>
          <w:tcPr>
            <w:tcW w:w="15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C725C" w:rsidRDefault="00FC725C" w:rsidP="00FC725C">
            <w:pPr>
              <w:spacing w:before="0"/>
              <w:rPr>
                <w:lang w:eastAsia="en-US"/>
              </w:rPr>
            </w:pPr>
            <w:r>
              <w:rPr>
                <w:lang w:eastAsia="en-US"/>
              </w:rPr>
              <w:t>PaedDr. Eva Pillárová</w:t>
            </w:r>
          </w:p>
        </w:tc>
        <w:tc>
          <w:tcPr>
            <w:tcW w:w="127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C725C" w:rsidRDefault="00FC725C" w:rsidP="00FC725C">
            <w:pPr>
              <w:spacing w:before="0"/>
              <w:rPr>
                <w:lang w:eastAsia="en-US"/>
              </w:rPr>
            </w:pPr>
            <w:r>
              <w:rPr>
                <w:lang w:eastAsia="en-US"/>
              </w:rPr>
              <w:t>62 537 20</w:t>
            </w:r>
          </w:p>
        </w:tc>
        <w:tc>
          <w:tcPr>
            <w:tcW w:w="297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C725C" w:rsidRDefault="00D60EC4" w:rsidP="00FC725C">
            <w:pPr>
              <w:spacing w:before="0"/>
              <w:rPr>
                <w:lang w:eastAsia="en-US"/>
              </w:rPr>
            </w:pPr>
            <w:hyperlink r:id="rId140" w:history="1">
              <w:r w:rsidR="00FC725C">
                <w:rPr>
                  <w:rStyle w:val="Hypertextovprepojenie"/>
                  <w:lang w:eastAsia="en-US"/>
                </w:rPr>
                <w:t>zsstanicnake@zsstanicnake.sk</w:t>
              </w:r>
            </w:hyperlink>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C725C" w:rsidRDefault="00FC725C" w:rsidP="00FC725C">
            <w:pPr>
              <w:spacing w:before="0"/>
            </w:pPr>
            <w:r>
              <w:t xml:space="preserve">3. </w:t>
            </w: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C725C" w:rsidRDefault="00FC725C" w:rsidP="00FC725C">
            <w:pPr>
              <w:spacing w:before="0"/>
            </w:pPr>
            <w:r>
              <w:t>Jazyková škola pri ZŠ</w:t>
            </w:r>
          </w:p>
        </w:tc>
        <w:tc>
          <w:tcPr>
            <w:tcW w:w="2229" w:type="dxa"/>
            <w:gridSpan w:val="3"/>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C725C" w:rsidRDefault="00FC725C" w:rsidP="00FC725C">
            <w:pPr>
              <w:spacing w:before="0"/>
            </w:pPr>
            <w:r>
              <w:t>Polianska 1, 040 01 Košice</w:t>
            </w:r>
          </w:p>
        </w:tc>
        <w:tc>
          <w:tcPr>
            <w:tcW w:w="15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C725C" w:rsidRDefault="00FC725C" w:rsidP="00FC725C">
            <w:pPr>
              <w:spacing w:before="0"/>
              <w:rPr>
                <w:lang w:eastAsia="en-US"/>
              </w:rPr>
            </w:pPr>
            <w:r>
              <w:rPr>
                <w:lang w:eastAsia="en-US"/>
              </w:rPr>
              <w:t>RNDr. Ingrid Gamčíková</w:t>
            </w:r>
          </w:p>
        </w:tc>
        <w:tc>
          <w:tcPr>
            <w:tcW w:w="127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C725C" w:rsidRDefault="00FC725C" w:rsidP="00FC725C">
            <w:pPr>
              <w:spacing w:before="0"/>
              <w:rPr>
                <w:lang w:eastAsia="en-US"/>
              </w:rPr>
            </w:pPr>
            <w:r>
              <w:rPr>
                <w:lang w:eastAsia="en-US"/>
              </w:rPr>
              <w:t>63 614 79</w:t>
            </w:r>
          </w:p>
        </w:tc>
        <w:tc>
          <w:tcPr>
            <w:tcW w:w="297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C725C" w:rsidRDefault="00D60EC4" w:rsidP="00FC725C">
            <w:pPr>
              <w:spacing w:before="0"/>
              <w:rPr>
                <w:lang w:eastAsia="en-US"/>
              </w:rPr>
            </w:pPr>
            <w:hyperlink r:id="rId141" w:history="1">
              <w:r w:rsidR="00FC725C">
                <w:rPr>
                  <w:rStyle w:val="Hypertextovprepojenie"/>
                  <w:lang w:eastAsia="en-US"/>
                </w:rPr>
                <w:t>zspolianska@gmail.com</w:t>
              </w:r>
            </w:hyperlink>
          </w:p>
        </w:tc>
      </w:tr>
      <w:tr w:rsidR="00FC725C" w:rsidTr="00BF73C0">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C725C" w:rsidRDefault="00FC725C" w:rsidP="00FC725C">
            <w:pPr>
              <w:spacing w:before="0"/>
            </w:pPr>
            <w:r>
              <w:t>4.</w:t>
            </w: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C725C" w:rsidRDefault="00FC725C" w:rsidP="00FC725C">
            <w:pPr>
              <w:spacing w:before="0"/>
            </w:pPr>
            <w:r>
              <w:t>Jazyková škola pri ZŠ</w:t>
            </w:r>
          </w:p>
        </w:tc>
        <w:tc>
          <w:tcPr>
            <w:tcW w:w="2229" w:type="dxa"/>
            <w:gridSpan w:val="3"/>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C725C" w:rsidRDefault="00FC725C" w:rsidP="00FC725C">
            <w:pPr>
              <w:spacing w:before="0"/>
            </w:pPr>
            <w:r>
              <w:t>Nám. L. Novomeského 2, 040 01 Košice</w:t>
            </w:r>
          </w:p>
        </w:tc>
        <w:tc>
          <w:tcPr>
            <w:tcW w:w="15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C725C" w:rsidRDefault="00FC725C" w:rsidP="00FC725C">
            <w:pPr>
              <w:spacing w:before="0"/>
              <w:rPr>
                <w:lang w:eastAsia="en-US"/>
              </w:rPr>
            </w:pPr>
            <w:r>
              <w:rPr>
                <w:lang w:eastAsia="en-US"/>
              </w:rPr>
              <w:t>Mgr. Ľudmila Medvecová</w:t>
            </w:r>
          </w:p>
        </w:tc>
        <w:tc>
          <w:tcPr>
            <w:tcW w:w="127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C725C" w:rsidRDefault="00FC725C" w:rsidP="00FC725C">
            <w:pPr>
              <w:spacing w:before="0"/>
              <w:rPr>
                <w:lang w:eastAsia="en-US"/>
              </w:rPr>
            </w:pPr>
            <w:r>
              <w:rPr>
                <w:lang w:eastAsia="en-US"/>
              </w:rPr>
              <w:t>62 529 61</w:t>
            </w:r>
          </w:p>
        </w:tc>
        <w:tc>
          <w:tcPr>
            <w:tcW w:w="297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FC725C" w:rsidRDefault="00D60EC4" w:rsidP="004B335A">
            <w:pPr>
              <w:spacing w:before="0"/>
              <w:rPr>
                <w:lang w:eastAsia="en-US"/>
              </w:rPr>
            </w:pPr>
            <w:hyperlink r:id="rId142" w:history="1">
              <w:r w:rsidR="00FC725C">
                <w:rPr>
                  <w:rStyle w:val="Hypertextovprepojenie"/>
                </w:rPr>
                <w:t>lnovo@centrum.sk</w:t>
              </w:r>
            </w:hyperlink>
          </w:p>
        </w:tc>
      </w:tr>
      <w:tr w:rsidR="004B335A" w:rsidTr="00E14F62">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B335A" w:rsidRDefault="004B335A" w:rsidP="00FC725C">
            <w:pPr>
              <w:spacing w:before="0"/>
            </w:pPr>
            <w:r>
              <w:t>5.</w:t>
            </w:r>
          </w:p>
        </w:tc>
        <w:tc>
          <w:tcPr>
            <w:tcW w:w="17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B335A" w:rsidRDefault="004B335A" w:rsidP="00FC725C">
            <w:pPr>
              <w:spacing w:before="0"/>
            </w:pPr>
            <w:r>
              <w:t>Jazyková škola pri ZŠ</w:t>
            </w:r>
          </w:p>
        </w:tc>
        <w:tc>
          <w:tcPr>
            <w:tcW w:w="2229" w:type="dxa"/>
            <w:gridSpan w:val="3"/>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B335A" w:rsidRDefault="004B335A" w:rsidP="00FC725C">
            <w:pPr>
              <w:spacing w:before="0"/>
            </w:pPr>
            <w:r>
              <w:t>Park Angelinum 8, 040 01 Košice</w:t>
            </w:r>
          </w:p>
        </w:tc>
        <w:tc>
          <w:tcPr>
            <w:tcW w:w="15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B335A" w:rsidRDefault="004B335A" w:rsidP="004B335A">
            <w:pPr>
              <w:spacing w:before="0"/>
              <w:rPr>
                <w:lang w:eastAsia="en-US"/>
              </w:rPr>
            </w:pPr>
            <w:r>
              <w:rPr>
                <w:lang w:eastAsia="en-US"/>
              </w:rPr>
              <w:t>Mgr. Renáta Bredová</w:t>
            </w:r>
          </w:p>
        </w:tc>
        <w:tc>
          <w:tcPr>
            <w:tcW w:w="127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4B335A" w:rsidRDefault="004B335A" w:rsidP="004B335A">
            <w:r>
              <w:t>63 354 30</w:t>
            </w:r>
          </w:p>
        </w:tc>
        <w:tc>
          <w:tcPr>
            <w:tcW w:w="297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4B335A" w:rsidRDefault="00D60EC4" w:rsidP="004B335A">
            <w:hyperlink r:id="rId143" w:history="1">
              <w:r w:rsidR="004B335A">
                <w:rPr>
                  <w:rStyle w:val="Hypertextovprepojenie"/>
                </w:rPr>
                <w:t>zspa@zspa.sk</w:t>
              </w:r>
            </w:hyperlink>
          </w:p>
        </w:tc>
      </w:tr>
    </w:tbl>
    <w:p w:rsidR="00FC725C" w:rsidRDefault="00FC725C" w:rsidP="00FC725C">
      <w:pPr>
        <w:rPr>
          <w:sz w:val="22"/>
          <w:szCs w:val="22"/>
        </w:rPr>
      </w:pPr>
    </w:p>
    <w:p w:rsidR="00FC725C" w:rsidRDefault="0043753F" w:rsidP="00FC725C">
      <w:pPr>
        <w:autoSpaceDE w:val="0"/>
        <w:autoSpaceDN w:val="0"/>
        <w:adjustRightInd w:val="0"/>
        <w:rPr>
          <w:b/>
          <w:color w:val="0000FF"/>
          <w:sz w:val="28"/>
          <w:szCs w:val="28"/>
        </w:rPr>
      </w:pPr>
      <w:r>
        <w:rPr>
          <w:b/>
          <w:color w:val="0000FF"/>
          <w:sz w:val="28"/>
          <w:szCs w:val="28"/>
        </w:rPr>
        <w:t>K</w:t>
      </w:r>
      <w:r w:rsidR="00FC725C">
        <w:rPr>
          <w:b/>
          <w:color w:val="0000FF"/>
          <w:sz w:val="28"/>
          <w:szCs w:val="28"/>
        </w:rPr>
        <w:t>ontakty na zamestnancov oddelenia školstva MMK k 1.9.201</w:t>
      </w:r>
      <w:r w:rsidR="00C50438">
        <w:rPr>
          <w:b/>
          <w:color w:val="0000FF"/>
          <w:sz w:val="28"/>
          <w:szCs w:val="28"/>
        </w:rPr>
        <w:t>9</w:t>
      </w:r>
    </w:p>
    <w:p w:rsidR="00FC725C" w:rsidRPr="008E6537" w:rsidRDefault="00FC725C" w:rsidP="00FC725C">
      <w:pPr>
        <w:shd w:val="clear" w:color="auto" w:fill="CCCCCC"/>
        <w:tabs>
          <w:tab w:val="left" w:pos="5040"/>
          <w:tab w:val="left" w:pos="5580"/>
          <w:tab w:val="left" w:pos="6300"/>
          <w:tab w:val="left" w:pos="6840"/>
          <w:tab w:val="left" w:pos="7380"/>
        </w:tabs>
        <w:rPr>
          <w:b/>
          <w:color w:val="000000"/>
          <w:sz w:val="22"/>
          <w:szCs w:val="22"/>
          <w14:shadow w14:blurRad="50800" w14:dist="38100" w14:dir="2700000" w14:sx="100000" w14:sy="100000" w14:kx="0" w14:ky="0" w14:algn="tl">
            <w14:srgbClr w14:val="000000">
              <w14:alpha w14:val="60000"/>
            </w14:srgbClr>
          </w14:shadow>
        </w:rPr>
      </w:pPr>
      <w:r w:rsidRPr="008E6537">
        <w:rPr>
          <w:color w:val="000000"/>
          <w:sz w:val="22"/>
          <w:szCs w:val="22"/>
          <w14:shadow w14:blurRad="50800" w14:dist="38100" w14:dir="2700000" w14:sx="100000" w14:sy="100000" w14:kx="0" w14:ky="0" w14:algn="tl">
            <w14:srgbClr w14:val="000000">
              <w14:alpha w14:val="60000"/>
            </w14:srgbClr>
          </w14:shadow>
        </w:rPr>
        <w:t xml:space="preserve">                                                                                      055/ </w:t>
      </w:r>
      <w:r w:rsidRPr="008E6537">
        <w:rPr>
          <w:b/>
          <w:color w:val="000000"/>
          <w:sz w:val="22"/>
          <w:szCs w:val="22"/>
          <w14:shadow w14:blurRad="50800" w14:dist="38100" w14:dir="2700000" w14:sx="100000" w14:sy="100000" w14:kx="0" w14:ky="0" w14:algn="tl">
            <w14:srgbClr w14:val="000000">
              <w14:alpha w14:val="60000"/>
            </w14:srgbClr>
          </w14:shadow>
        </w:rPr>
        <w:t xml:space="preserve">6419 plus klapka              </w:t>
      </w:r>
      <w:r w:rsidRPr="008E6537">
        <w:rPr>
          <w:b/>
          <w:color w:val="000000"/>
          <w:sz w:val="22"/>
          <w:szCs w:val="22"/>
          <w14:shadow w14:blurRad="50800" w14:dist="38100" w14:dir="2700000" w14:sx="100000" w14:sy="100000" w14:kx="0" w14:ky="0" w14:algn="tl">
            <w14:srgbClr w14:val="000000">
              <w14:alpha w14:val="60000"/>
            </w14:srgbClr>
          </w14:shadow>
        </w:rPr>
        <w:tab/>
      </w:r>
    </w:p>
    <w:p w:rsidR="00FC725C" w:rsidRPr="008E6537" w:rsidRDefault="00FC725C" w:rsidP="00FC725C">
      <w:pPr>
        <w:pBdr>
          <w:bottom w:val="single" w:sz="4" w:space="1" w:color="auto"/>
        </w:pBdr>
        <w:tabs>
          <w:tab w:val="left" w:pos="4395"/>
          <w:tab w:val="left" w:pos="4536"/>
          <w:tab w:val="left" w:pos="5245"/>
          <w:tab w:val="left" w:pos="5954"/>
          <w:tab w:val="left" w:pos="6521"/>
        </w:tabs>
        <w:ind w:left="142"/>
        <w:jc w:val="both"/>
        <w:rPr>
          <w:b/>
          <w:color w:val="000000"/>
          <w:sz w:val="22"/>
          <w:szCs w:val="22"/>
          <w14:shadow w14:blurRad="50800" w14:dist="38100" w14:dir="2700000" w14:sx="100000" w14:sy="100000" w14:kx="0" w14:ky="0" w14:algn="tl">
            <w14:srgbClr w14:val="000000">
              <w14:alpha w14:val="60000"/>
            </w14:srgbClr>
          </w14:shadow>
        </w:rPr>
      </w:pPr>
    </w:p>
    <w:p w:rsidR="00FC725C" w:rsidRPr="008E6537" w:rsidRDefault="00FC725C" w:rsidP="00FC725C">
      <w:pPr>
        <w:pBdr>
          <w:bottom w:val="single" w:sz="4" w:space="1" w:color="auto"/>
        </w:pBdr>
        <w:tabs>
          <w:tab w:val="left" w:pos="4395"/>
          <w:tab w:val="left" w:pos="4536"/>
          <w:tab w:val="left" w:pos="5245"/>
          <w:tab w:val="left" w:pos="5954"/>
          <w:tab w:val="left" w:pos="6521"/>
        </w:tabs>
        <w:spacing w:before="0"/>
        <w:ind w:left="142" w:right="-568"/>
        <w:jc w:val="both"/>
        <w:rPr>
          <w:b/>
          <w:color w:val="000000"/>
          <w:sz w:val="22"/>
          <w:szCs w:val="22"/>
          <w14:shadow w14:blurRad="50800" w14:dist="38100" w14:dir="2700000" w14:sx="100000" w14:sy="100000" w14:kx="0" w14:ky="0" w14:algn="tl">
            <w14:srgbClr w14:val="000000">
              <w14:alpha w14:val="60000"/>
            </w14:srgbClr>
          </w14:shadow>
        </w:rPr>
      </w:pPr>
      <w:r w:rsidRPr="008E6537">
        <w:rPr>
          <w:b/>
          <w:color w:val="000000"/>
          <w:sz w:val="22"/>
          <w:szCs w:val="22"/>
          <w:highlight w:val="yellow"/>
          <w14:shadow w14:blurRad="50800" w14:dist="38100" w14:dir="2700000" w14:sx="100000" w14:sy="100000" w14:kx="0" w14:ky="0" w14:algn="tl">
            <w14:srgbClr w14:val="000000">
              <w14:alpha w14:val="60000"/>
            </w14:srgbClr>
          </w14:shadow>
        </w:rPr>
        <w:t xml:space="preserve">Meno                                                                          klapka  miestnosť      e-mailová adresa  </w:t>
      </w:r>
      <w:r w:rsidRPr="008E6537">
        <w:rPr>
          <w:b/>
          <w:color w:val="000000"/>
          <w:sz w:val="16"/>
          <w:szCs w:val="16"/>
          <w:highlight w:val="yellow"/>
          <w14:shadow w14:blurRad="50800" w14:dist="38100" w14:dir="2700000" w14:sx="100000" w14:sy="100000" w14:kx="0" w14:ky="0" w14:algn="tl">
            <w14:srgbClr w14:val="000000">
              <w14:alpha w14:val="60000"/>
            </w14:srgbClr>
          </w14:shadow>
        </w:rPr>
        <w:t>@kosice.sk</w:t>
      </w:r>
      <w:r w:rsidRPr="008E6537">
        <w:rPr>
          <w:b/>
          <w:color w:val="000000"/>
          <w:sz w:val="22"/>
          <w:szCs w:val="22"/>
          <w:highlight w:val="yellow"/>
          <w14:shadow w14:blurRad="50800" w14:dist="38100" w14:dir="2700000" w14:sx="100000" w14:sy="100000" w14:kx="0" w14:ky="0" w14:algn="tl">
            <w14:srgbClr w14:val="000000">
              <w14:alpha w14:val="60000"/>
            </w14:srgbClr>
          </w14:shadow>
        </w:rPr>
        <w:t xml:space="preserve">    mobil </w:t>
      </w:r>
    </w:p>
    <w:p w:rsidR="00FC725C" w:rsidRPr="008E6537" w:rsidRDefault="00FC725C" w:rsidP="00FC725C">
      <w:pPr>
        <w:shd w:val="clear" w:color="auto" w:fill="CCCCCC"/>
        <w:tabs>
          <w:tab w:val="left" w:pos="5040"/>
          <w:tab w:val="left" w:pos="5580"/>
          <w:tab w:val="left" w:pos="6300"/>
          <w:tab w:val="left" w:pos="6840"/>
          <w:tab w:val="left" w:pos="7380"/>
        </w:tabs>
        <w:ind w:left="142"/>
        <w:rPr>
          <w:rFonts w:ascii="Book Antiqua" w:hAnsi="Book Antiqua"/>
          <w:b/>
          <w:color w:val="000000"/>
          <w:sz w:val="22"/>
          <w:szCs w:val="22"/>
          <w14:shadow w14:blurRad="50800" w14:dist="38100" w14:dir="2700000" w14:sx="100000" w14:sy="100000" w14:kx="0" w14:ky="0" w14:algn="tl">
            <w14:srgbClr w14:val="000000">
              <w14:alpha w14:val="60000"/>
            </w14:srgbClr>
          </w14:shadow>
        </w:rPr>
      </w:pPr>
    </w:p>
    <w:p w:rsidR="00FC725C" w:rsidRPr="008E6537" w:rsidRDefault="00FC725C" w:rsidP="00FC725C">
      <w:pPr>
        <w:shd w:val="clear" w:color="auto" w:fill="CCCCCC"/>
        <w:tabs>
          <w:tab w:val="left" w:pos="5040"/>
          <w:tab w:val="left" w:pos="5580"/>
          <w:tab w:val="left" w:pos="6300"/>
          <w:tab w:val="left" w:pos="6840"/>
          <w:tab w:val="left" w:pos="7380"/>
        </w:tabs>
        <w:ind w:left="142"/>
        <w:rPr>
          <w:rFonts w:ascii="Book Antiqua" w:hAnsi="Book Antiqua"/>
          <w:color w:val="000000"/>
          <w14:shadow w14:blurRad="50800" w14:dist="38100" w14:dir="2700000" w14:sx="100000" w14:sy="100000" w14:kx="0" w14:ky="0" w14:algn="tl">
            <w14:srgbClr w14:val="000000">
              <w14:alpha w14:val="60000"/>
            </w14:srgbClr>
          </w14:shadow>
        </w:rPr>
      </w:pPr>
      <w:r w:rsidRPr="008E6537">
        <w:rPr>
          <w:rFonts w:ascii="Book Antiqua" w:hAnsi="Book Antiqua"/>
          <w:b/>
          <w:color w:val="000000"/>
          <w:sz w:val="22"/>
          <w:szCs w:val="22"/>
          <w14:shadow w14:blurRad="50800" w14:dist="38100" w14:dir="2700000" w14:sx="100000" w14:sy="100000" w14:kx="0" w14:ky="0" w14:algn="tl">
            <w14:srgbClr w14:val="000000">
              <w14:alpha w14:val="60000"/>
            </w14:srgbClr>
          </w14:shadow>
        </w:rPr>
        <w:t>ODDELENIE  ŠKOLSTVA</w:t>
      </w:r>
      <w:r w:rsidRPr="008E6537">
        <w:rPr>
          <w:rFonts w:ascii="Book Antiqua" w:hAnsi="Book Antiqua"/>
          <w:color w:val="000000"/>
          <w14:shadow w14:blurRad="50800" w14:dist="38100" w14:dir="2700000" w14:sx="100000" w14:sy="100000" w14:kx="0" w14:ky="0" w14:algn="tl">
            <w14:srgbClr w14:val="000000">
              <w14:alpha w14:val="60000"/>
            </w14:srgbClr>
          </w14:shadow>
        </w:rPr>
        <w:tab/>
      </w:r>
      <w:r w:rsidRPr="008E6537">
        <w:rPr>
          <w:rFonts w:ascii="Book Antiqua" w:hAnsi="Book Antiqua"/>
          <w:color w:val="000000"/>
          <w14:shadow w14:blurRad="50800" w14:dist="38100" w14:dir="2700000" w14:sx="100000" w14:sy="100000" w14:kx="0" w14:ky="0" w14:algn="tl">
            <w14:srgbClr w14:val="000000">
              <w14:alpha w14:val="60000"/>
            </w14:srgbClr>
          </w14:shadow>
        </w:rPr>
        <w:tab/>
        <w:t xml:space="preserve"> </w:t>
      </w:r>
    </w:p>
    <w:p w:rsidR="00FC725C" w:rsidRPr="008E6537" w:rsidRDefault="00FC725C" w:rsidP="00FC725C">
      <w:pPr>
        <w:pBdr>
          <w:bottom w:val="single" w:sz="4" w:space="1" w:color="auto"/>
        </w:pBdr>
        <w:tabs>
          <w:tab w:val="left" w:pos="5040"/>
          <w:tab w:val="left" w:pos="5580"/>
          <w:tab w:val="left" w:pos="6300"/>
          <w:tab w:val="left" w:pos="6840"/>
          <w:tab w:val="left" w:pos="7380"/>
        </w:tabs>
        <w:ind w:left="142" w:right="-568"/>
        <w:jc w:val="both"/>
        <w:rPr>
          <w:rFonts w:ascii="Book Antiqua" w:hAnsi="Book Antiqua"/>
          <w:b/>
          <w:color w:val="000000"/>
          <w:sz w:val="22"/>
          <w:szCs w:val="22"/>
          <w14:shadow w14:blurRad="50800" w14:dist="38100" w14:dir="2700000" w14:sx="100000" w14:sy="100000" w14:kx="0" w14:ky="0" w14:algn="tl">
            <w14:srgbClr w14:val="000000">
              <w14:alpha w14:val="60000"/>
            </w14:srgbClr>
          </w14:shadow>
        </w:rPr>
      </w:pPr>
      <w:r w:rsidRPr="008E6537">
        <w:rPr>
          <w:rFonts w:ascii="Book Antiqua" w:hAnsi="Book Antiqua"/>
          <w:b/>
          <w:sz w:val="22"/>
          <w:szCs w:val="22"/>
          <w14:shadow w14:blurRad="50800" w14:dist="38100" w14:dir="2700000" w14:sx="100000" w14:sy="100000" w14:kx="0" w14:ky="0" w14:algn="tl">
            <w14:srgbClr w14:val="000000">
              <w14:alpha w14:val="60000"/>
            </w14:srgbClr>
          </w14:shadow>
        </w:rPr>
        <w:t>Mgr. Tamásová Alžbeta</w:t>
      </w:r>
      <w:r w:rsidRPr="008E6537">
        <w:rPr>
          <w:rFonts w:ascii="Book Antiqua" w:hAnsi="Book Antiqua"/>
          <w:b/>
          <w:sz w:val="22"/>
          <w:szCs w:val="22"/>
          <w14:shadow w14:blurRad="50800" w14:dist="38100" w14:dir="2700000" w14:sx="100000" w14:sy="100000" w14:kx="0" w14:ky="0" w14:algn="tl">
            <w14:srgbClr w14:val="000000">
              <w14:alpha w14:val="60000"/>
            </w14:srgbClr>
          </w14:shadow>
        </w:rPr>
        <w:tab/>
      </w:r>
      <w:r w:rsidRPr="008E6537">
        <w:rPr>
          <w:rFonts w:ascii="Book Antiqua" w:hAnsi="Book Antiqua"/>
          <w:b/>
          <w:color w:val="000000"/>
          <w:sz w:val="22"/>
          <w:szCs w:val="22"/>
          <w14:shadow w14:blurRad="50800" w14:dist="38100" w14:dir="2700000" w14:sx="100000" w14:sy="100000" w14:kx="0" w14:ky="0" w14:algn="tl">
            <w14:srgbClr w14:val="000000">
              <w14:alpha w14:val="60000"/>
            </w14:srgbClr>
          </w14:shadow>
        </w:rPr>
        <w:t>218</w:t>
      </w:r>
      <w:r w:rsidRPr="008E6537">
        <w:rPr>
          <w:rFonts w:ascii="Book Antiqua" w:hAnsi="Book Antiqua"/>
          <w:b/>
          <w:color w:val="000000"/>
          <w:sz w:val="22"/>
          <w:szCs w:val="22"/>
          <w14:shadow w14:blurRad="50800" w14:dist="38100" w14:dir="2700000" w14:sx="100000" w14:sy="100000" w14:kx="0" w14:ky="0" w14:algn="tl">
            <w14:srgbClr w14:val="000000">
              <w14:alpha w14:val="60000"/>
            </w14:srgbClr>
          </w14:shadow>
        </w:rPr>
        <w:tab/>
        <w:t>E-210a</w:t>
      </w:r>
      <w:r w:rsidRPr="008E6537">
        <w:rPr>
          <w:rFonts w:ascii="Book Antiqua" w:hAnsi="Book Antiqua"/>
          <w:b/>
          <w:color w:val="000000"/>
          <w:sz w:val="22"/>
          <w:szCs w:val="22"/>
          <w14:shadow w14:blurRad="50800" w14:dist="38100" w14:dir="2700000" w14:sx="100000" w14:sy="100000" w14:kx="0" w14:ky="0" w14:algn="tl">
            <w14:srgbClr w14:val="000000">
              <w14:alpha w14:val="60000"/>
            </w14:srgbClr>
          </w14:shadow>
        </w:rPr>
        <w:tab/>
        <w:t xml:space="preserve">         alzbeta.tamasova                 0918937500</w:t>
      </w:r>
      <w:r w:rsidRPr="008E6537">
        <w:rPr>
          <w:rFonts w:ascii="Book Antiqua" w:hAnsi="Book Antiqua"/>
          <w:b/>
          <w:color w:val="000000"/>
          <w:sz w:val="22"/>
          <w:szCs w:val="22"/>
          <w14:shadow w14:blurRad="50800" w14:dist="38100" w14:dir="2700000" w14:sx="100000" w14:sy="100000" w14:kx="0" w14:ky="0" w14:algn="tl">
            <w14:srgbClr w14:val="000000">
              <w14:alpha w14:val="60000"/>
            </w14:srgbClr>
          </w14:shadow>
        </w:rPr>
        <w:tab/>
      </w:r>
    </w:p>
    <w:p w:rsidR="00FC725C" w:rsidRPr="008E6537" w:rsidRDefault="00FC725C" w:rsidP="00FC725C">
      <w:pPr>
        <w:tabs>
          <w:tab w:val="left" w:pos="5040"/>
          <w:tab w:val="left" w:pos="5580"/>
          <w:tab w:val="left" w:pos="6300"/>
          <w:tab w:val="left" w:pos="6840"/>
          <w:tab w:val="left" w:pos="7380"/>
        </w:tabs>
        <w:ind w:left="142" w:right="-568"/>
        <w:jc w:val="both"/>
        <w:rPr>
          <w:rFonts w:ascii="Book Antiqua" w:hAnsi="Book Antiqua"/>
          <w:b/>
          <w:color w:val="000000"/>
          <w:sz w:val="22"/>
          <w:szCs w:val="22"/>
          <w14:shadow w14:blurRad="50800" w14:dist="38100" w14:dir="2700000" w14:sx="100000" w14:sy="100000" w14:kx="0" w14:ky="0" w14:algn="tl">
            <w14:srgbClr w14:val="000000">
              <w14:alpha w14:val="60000"/>
            </w14:srgbClr>
          </w14:shadow>
        </w:rPr>
      </w:pP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Ľubica Bobrunková - sekretariát</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217</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E-210</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lubica. bobrunkova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p>
    <w:p w:rsidR="00FC725C" w:rsidRPr="008E6537" w:rsidRDefault="00FC725C" w:rsidP="00FC725C">
      <w:pPr>
        <w:tabs>
          <w:tab w:val="left" w:pos="5040"/>
          <w:tab w:val="left" w:pos="5580"/>
          <w:tab w:val="left" w:pos="6300"/>
          <w:tab w:val="left" w:pos="6840"/>
          <w:tab w:val="left" w:pos="7380"/>
        </w:tabs>
        <w:ind w:left="142" w:right="-568"/>
        <w:jc w:val="both"/>
        <w:rPr>
          <w:rFonts w:ascii="Book Antiqua" w:hAnsi="Book Antiqua"/>
          <w:color w:val="000000"/>
          <w:sz w:val="22"/>
          <w:szCs w:val="22"/>
          <w14:shadow w14:blurRad="50800" w14:dist="38100" w14:dir="2700000" w14:sx="100000" w14:sy="100000" w14:kx="0" w14:ky="0" w14:algn="tl">
            <w14:srgbClr w14:val="000000">
              <w14:alpha w14:val="60000"/>
            </w14:srgbClr>
          </w14:shadow>
        </w:rPr>
      </w:pP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Mgr. Guzlejová Juliana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224</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E-203a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 xml:space="preserve">         juliana.guzlejová</w:t>
      </w:r>
    </w:p>
    <w:p w:rsidR="00FC725C" w:rsidRPr="008E6537" w:rsidRDefault="00FC725C" w:rsidP="00FC725C">
      <w:pPr>
        <w:tabs>
          <w:tab w:val="left" w:pos="5040"/>
          <w:tab w:val="left" w:pos="5580"/>
          <w:tab w:val="left" w:pos="6300"/>
          <w:tab w:val="left" w:pos="6840"/>
          <w:tab w:val="left" w:pos="7380"/>
        </w:tabs>
        <w:ind w:left="142" w:right="-568"/>
        <w:jc w:val="both"/>
        <w:rPr>
          <w:rFonts w:ascii="Book Antiqua" w:hAnsi="Book Antiqua"/>
          <w:color w:val="000000"/>
          <w:sz w:val="22"/>
          <w:szCs w:val="22"/>
          <w14:shadow w14:blurRad="50800" w14:dist="38100" w14:dir="2700000" w14:sx="100000" w14:sy="100000" w14:kx="0" w14:ky="0" w14:algn="tl">
            <w14:srgbClr w14:val="000000">
              <w14:alpha w14:val="60000"/>
            </w14:srgbClr>
          </w14:shadow>
        </w:rPr>
      </w:pP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Mgr. Lopušniaková Beáta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298</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E-203</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beata.lopusniakova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p>
    <w:p w:rsidR="00FC725C" w:rsidRPr="008E6537" w:rsidRDefault="00FC725C" w:rsidP="00FC725C">
      <w:pPr>
        <w:tabs>
          <w:tab w:val="left" w:pos="5040"/>
          <w:tab w:val="left" w:pos="5580"/>
          <w:tab w:val="left" w:pos="6300"/>
          <w:tab w:val="left" w:pos="6840"/>
          <w:tab w:val="left" w:pos="7380"/>
        </w:tabs>
        <w:ind w:left="142" w:right="-568"/>
        <w:jc w:val="both"/>
        <w:rPr>
          <w:rFonts w:ascii="Book Antiqua" w:hAnsi="Book Antiqua"/>
          <w:color w:val="000000"/>
          <w:sz w:val="22"/>
          <w:szCs w:val="22"/>
          <w14:shadow w14:blurRad="50800" w14:dist="38100" w14:dir="2700000" w14:sx="100000" w14:sy="100000" w14:kx="0" w14:ky="0" w14:algn="tl">
            <w14:srgbClr w14:val="000000">
              <w14:alpha w14:val="60000"/>
            </w14:srgbClr>
          </w14:shadow>
        </w:rPr>
      </w:pP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 xml:space="preserve">Pancuráková Mária  </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900</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D-105</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 xml:space="preserve">         maria.pancurakova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p>
    <w:p w:rsidR="00FC725C" w:rsidRPr="008E6537" w:rsidRDefault="00FC725C" w:rsidP="00FC725C">
      <w:pPr>
        <w:tabs>
          <w:tab w:val="left" w:pos="5040"/>
          <w:tab w:val="left" w:pos="5580"/>
          <w:tab w:val="left" w:pos="6300"/>
          <w:tab w:val="left" w:pos="6840"/>
          <w:tab w:val="left" w:pos="7380"/>
        </w:tabs>
        <w:ind w:left="142" w:right="-568"/>
        <w:jc w:val="both"/>
        <w:rPr>
          <w:rFonts w:ascii="Book Antiqua" w:hAnsi="Book Antiqua"/>
          <w:color w:val="000000"/>
          <w:sz w:val="22"/>
          <w:szCs w:val="22"/>
          <w14:shadow w14:blurRad="50800" w14:dist="38100" w14:dir="2700000" w14:sx="100000" w14:sy="100000" w14:kx="0" w14:ky="0" w14:algn="tl">
            <w14:srgbClr w14:val="000000">
              <w14:alpha w14:val="60000"/>
            </w14:srgbClr>
          </w14:shadow>
        </w:rPr>
      </w:pP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PhDr. Sviatková Silvia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906</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E-203</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silvia.sviatkova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p>
    <w:p w:rsidR="00FC725C" w:rsidRPr="008E6537" w:rsidRDefault="00FC725C" w:rsidP="00FC725C">
      <w:pPr>
        <w:tabs>
          <w:tab w:val="left" w:pos="5040"/>
          <w:tab w:val="left" w:pos="5580"/>
          <w:tab w:val="left" w:pos="6300"/>
          <w:tab w:val="left" w:pos="6840"/>
          <w:tab w:val="left" w:pos="7380"/>
        </w:tabs>
        <w:ind w:left="142" w:right="-568"/>
        <w:jc w:val="both"/>
        <w:rPr>
          <w:rFonts w:ascii="Book Antiqua" w:hAnsi="Book Antiqua"/>
          <w:color w:val="000000"/>
          <w:sz w:val="22"/>
          <w:szCs w:val="22"/>
          <w14:shadow w14:blurRad="50800" w14:dist="38100" w14:dir="2700000" w14:sx="100000" w14:sy="100000" w14:kx="0" w14:ky="0" w14:algn="tl">
            <w14:srgbClr w14:val="000000">
              <w14:alpha w14:val="60000"/>
            </w14:srgbClr>
          </w14:shadow>
        </w:rPr>
      </w:pP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Ing. Szemánová Monika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268</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E-222</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monika.szemanova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p>
    <w:p w:rsidR="00FC725C" w:rsidRPr="008E6537" w:rsidRDefault="00C50438" w:rsidP="00FC725C">
      <w:pPr>
        <w:tabs>
          <w:tab w:val="left" w:pos="5040"/>
          <w:tab w:val="left" w:pos="5580"/>
          <w:tab w:val="left" w:pos="6300"/>
          <w:tab w:val="left" w:pos="6840"/>
          <w:tab w:val="left" w:pos="7380"/>
        </w:tabs>
        <w:ind w:left="142" w:right="-568"/>
        <w:jc w:val="both"/>
        <w:rPr>
          <w:rFonts w:ascii="Book Antiqua" w:hAnsi="Book Antiqua"/>
          <w:color w:val="000000"/>
          <w:sz w:val="22"/>
          <w:szCs w:val="22"/>
          <w14:shadow w14:blurRad="50800" w14:dist="38100" w14:dir="2700000" w14:sx="100000" w14:sy="100000" w14:kx="0" w14:ky="0" w14:algn="tl">
            <w14:srgbClr w14:val="000000">
              <w14:alpha w14:val="60000"/>
            </w14:srgbClr>
          </w14:shadow>
        </w:rPr>
      </w:pP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Mgr. Branislav Macko</w:t>
      </w:r>
      <w:r w:rsidR="00FC725C"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219</w:t>
      </w:r>
      <w:r w:rsidR="00FC725C"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E-208</w:t>
      </w:r>
      <w:r w:rsidR="00FC725C"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00FC725C"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branislav.macko</w:t>
      </w:r>
      <w:r w:rsidR="00FC725C"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00FC725C"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00FC725C"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p>
    <w:p w:rsidR="00FC725C" w:rsidRPr="008E6537" w:rsidRDefault="00FC725C" w:rsidP="00FC725C">
      <w:pPr>
        <w:tabs>
          <w:tab w:val="left" w:pos="5040"/>
          <w:tab w:val="left" w:pos="5580"/>
          <w:tab w:val="left" w:pos="6300"/>
          <w:tab w:val="left" w:pos="6840"/>
          <w:tab w:val="left" w:pos="7380"/>
        </w:tabs>
        <w:ind w:left="142" w:right="-568"/>
        <w:jc w:val="both"/>
        <w:rPr>
          <w:rFonts w:ascii="Book Antiqua" w:hAnsi="Book Antiqua"/>
          <w:color w:val="000000"/>
          <w:sz w:val="22"/>
          <w:szCs w:val="22"/>
          <w14:shadow w14:blurRad="50800" w14:dist="38100" w14:dir="2700000" w14:sx="100000" w14:sy="100000" w14:kx="0" w14:ky="0" w14:algn="tl">
            <w14:srgbClr w14:val="000000">
              <w14:alpha w14:val="60000"/>
            </w14:srgbClr>
          </w14:shadow>
        </w:rPr>
      </w:pP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Šoffová Dana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905</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E-203a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 xml:space="preserve">         dana.soffova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p>
    <w:p w:rsidR="00FC725C" w:rsidRPr="008E6537" w:rsidRDefault="00FC725C" w:rsidP="00FC725C">
      <w:pPr>
        <w:tabs>
          <w:tab w:val="left" w:pos="5040"/>
          <w:tab w:val="left" w:pos="5580"/>
          <w:tab w:val="left" w:pos="6300"/>
          <w:tab w:val="left" w:pos="6840"/>
          <w:tab w:val="left" w:pos="7380"/>
        </w:tabs>
        <w:ind w:left="142" w:right="-568"/>
        <w:jc w:val="both"/>
        <w:rPr>
          <w:rFonts w:ascii="Book Antiqua" w:hAnsi="Book Antiqua"/>
          <w:color w:val="000000"/>
          <w:sz w:val="22"/>
          <w:szCs w:val="22"/>
          <w14:shadow w14:blurRad="50800" w14:dist="38100" w14:dir="2700000" w14:sx="100000" w14:sy="100000" w14:kx="0" w14:ky="0" w14:algn="tl">
            <w14:srgbClr w14:val="000000">
              <w14:alpha w14:val="60000"/>
            </w14:srgbClr>
          </w14:shadow>
        </w:rPr>
      </w:pP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299</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E-203</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p>
    <w:p w:rsidR="00FC725C" w:rsidRPr="008E6537" w:rsidRDefault="00FC725C" w:rsidP="00FC725C">
      <w:pPr>
        <w:shd w:val="clear" w:color="auto" w:fill="CCCCCC"/>
        <w:tabs>
          <w:tab w:val="left" w:pos="5040"/>
          <w:tab w:val="left" w:pos="5580"/>
          <w:tab w:val="left" w:pos="6300"/>
          <w:tab w:val="left" w:pos="6840"/>
          <w:tab w:val="left" w:pos="7380"/>
        </w:tabs>
        <w:rPr>
          <w:rFonts w:ascii="Book Antiqua" w:hAnsi="Book Antiqua"/>
          <w:color w:val="000000"/>
          <w14:shadow w14:blurRad="50800" w14:dist="38100" w14:dir="2700000" w14:sx="100000" w14:sy="100000" w14:kx="0" w14:ky="0" w14:algn="tl">
            <w14:srgbClr w14:val="000000">
              <w14:alpha w14:val="60000"/>
            </w14:srgbClr>
          </w14:shadow>
        </w:rPr>
      </w:pPr>
      <w:r w:rsidRPr="008E6537">
        <w:rPr>
          <w:rFonts w:ascii="Book Antiqua" w:hAnsi="Book Antiqua"/>
          <w:b/>
          <w:color w:val="000000"/>
          <w:sz w:val="22"/>
          <w:szCs w:val="22"/>
          <w14:shadow w14:blurRad="50800" w14:dist="38100" w14:dir="2700000" w14:sx="100000" w14:sy="100000" w14:kx="0" w14:ky="0" w14:algn="tl">
            <w14:srgbClr w14:val="000000">
              <w14:alpha w14:val="60000"/>
            </w14:srgbClr>
          </w14:shadow>
        </w:rPr>
        <w:t xml:space="preserve">   Referát ekon. činností škôl</w:t>
      </w:r>
      <w:r w:rsidRPr="008E6537">
        <w:rPr>
          <w:rFonts w:ascii="Book Antiqua" w:hAnsi="Book Antiqua"/>
          <w:b/>
          <w:color w:val="000000"/>
          <w14:shadow w14:blurRad="50800" w14:dist="38100" w14:dir="2700000" w14:sx="100000" w14:sy="100000" w14:kx="0" w14:ky="0" w14:algn="tl">
            <w14:srgbClr w14:val="000000">
              <w14:alpha w14:val="60000"/>
            </w14:srgbClr>
          </w14:shadow>
        </w:rPr>
        <w:t xml:space="preserve"> a školských zariadení</w:t>
      </w:r>
      <w:r w:rsidRPr="008E6537">
        <w:rPr>
          <w:rFonts w:ascii="Book Antiqua" w:hAnsi="Book Antiqua"/>
          <w:color w:val="000000"/>
          <w14:shadow w14:blurRad="50800" w14:dist="38100" w14:dir="2700000" w14:sx="100000" w14:sy="100000" w14:kx="0" w14:ky="0" w14:algn="tl">
            <w14:srgbClr w14:val="000000">
              <w14:alpha w14:val="60000"/>
            </w14:srgbClr>
          </w14:shadow>
        </w:rPr>
        <w:tab/>
      </w:r>
      <w:r w:rsidRPr="008E6537">
        <w:rPr>
          <w:rFonts w:ascii="Book Antiqua" w:hAnsi="Book Antiqua"/>
          <w:color w:val="000000"/>
          <w14:shadow w14:blurRad="50800" w14:dist="38100" w14:dir="2700000" w14:sx="100000" w14:sy="100000" w14:kx="0" w14:ky="0" w14:algn="tl">
            <w14:srgbClr w14:val="000000">
              <w14:alpha w14:val="60000"/>
            </w14:srgbClr>
          </w14:shadow>
        </w:rPr>
        <w:tab/>
        <w:t xml:space="preserve"> </w:t>
      </w:r>
    </w:p>
    <w:p w:rsidR="00FC725C" w:rsidRPr="008E6537" w:rsidRDefault="00FC725C" w:rsidP="00FC725C">
      <w:pPr>
        <w:pBdr>
          <w:bottom w:val="single" w:sz="4" w:space="1" w:color="auto"/>
        </w:pBdr>
        <w:tabs>
          <w:tab w:val="left" w:pos="5040"/>
          <w:tab w:val="left" w:pos="5580"/>
          <w:tab w:val="left" w:pos="6300"/>
          <w:tab w:val="left" w:pos="6840"/>
          <w:tab w:val="left" w:pos="7380"/>
        </w:tabs>
        <w:ind w:left="142" w:right="-568"/>
        <w:jc w:val="both"/>
        <w:rPr>
          <w:rFonts w:ascii="Book Antiqua" w:hAnsi="Book Antiqua"/>
          <w:b/>
          <w:color w:val="000000"/>
          <w:sz w:val="22"/>
          <w:szCs w:val="22"/>
          <w14:shadow w14:blurRad="50800" w14:dist="38100" w14:dir="2700000" w14:sx="100000" w14:sy="100000" w14:kx="0" w14:ky="0" w14:algn="tl">
            <w14:srgbClr w14:val="000000">
              <w14:alpha w14:val="60000"/>
            </w14:srgbClr>
          </w14:shadow>
        </w:rPr>
      </w:pPr>
      <w:r w:rsidRPr="008E6537">
        <w:rPr>
          <w:rFonts w:ascii="Book Antiqua" w:hAnsi="Book Antiqua"/>
          <w:b/>
          <w:color w:val="000000"/>
          <w:sz w:val="22"/>
          <w:szCs w:val="22"/>
          <w14:shadow w14:blurRad="50800" w14:dist="38100" w14:dir="2700000" w14:sx="100000" w14:sy="100000" w14:kx="0" w14:ky="0" w14:algn="tl">
            <w14:srgbClr w14:val="000000">
              <w14:alpha w14:val="60000"/>
            </w14:srgbClr>
          </w14:shadow>
        </w:rPr>
        <w:t xml:space="preserve">Ing. </w:t>
      </w:r>
      <w:r w:rsidR="00DF44BD" w:rsidRPr="008E6537">
        <w:rPr>
          <w:rFonts w:ascii="Book Antiqua" w:hAnsi="Book Antiqua"/>
          <w:b/>
          <w:color w:val="000000"/>
          <w:sz w:val="22"/>
          <w:szCs w:val="22"/>
          <w14:shadow w14:blurRad="50800" w14:dist="38100" w14:dir="2700000" w14:sx="100000" w14:sy="100000" w14:kx="0" w14:ky="0" w14:algn="tl">
            <w14:srgbClr w14:val="000000">
              <w14:alpha w14:val="60000"/>
            </w14:srgbClr>
          </w14:shadow>
        </w:rPr>
        <w:t>Pásztorová Erika</w:t>
      </w:r>
      <w:r w:rsidRPr="008E6537">
        <w:rPr>
          <w:rFonts w:ascii="Book Antiqua" w:hAnsi="Book Antiqua"/>
          <w:b/>
          <w:color w:val="000000"/>
          <w:sz w:val="22"/>
          <w:szCs w:val="22"/>
          <w14:shadow w14:blurRad="50800" w14:dist="38100" w14:dir="2700000" w14:sx="100000" w14:sy="100000" w14:kx="0" w14:ky="0" w14:algn="tl">
            <w14:srgbClr w14:val="000000">
              <w14:alpha w14:val="60000"/>
            </w14:srgbClr>
          </w14:shadow>
        </w:rPr>
        <w:t>, vedúc</w:t>
      </w:r>
      <w:r w:rsidR="00DF44BD" w:rsidRPr="008E6537">
        <w:rPr>
          <w:rFonts w:ascii="Book Antiqua" w:hAnsi="Book Antiqua"/>
          <w:b/>
          <w:color w:val="000000"/>
          <w:sz w:val="22"/>
          <w:szCs w:val="22"/>
          <w14:shadow w14:blurRad="50800" w14:dist="38100" w14:dir="2700000" w14:sx="100000" w14:sy="100000" w14:kx="0" w14:ky="0" w14:algn="tl">
            <w14:srgbClr w14:val="000000">
              <w14:alpha w14:val="60000"/>
            </w14:srgbClr>
          </w14:shadow>
        </w:rPr>
        <w:t>a</w:t>
      </w:r>
      <w:r w:rsidRPr="008E6537">
        <w:rPr>
          <w:rFonts w:ascii="Book Antiqua" w:hAnsi="Book Antiqua"/>
          <w:b/>
          <w:color w:val="000000"/>
          <w:sz w:val="22"/>
          <w:szCs w:val="22"/>
          <w14:shadow w14:blurRad="50800" w14:dist="38100" w14:dir="2700000" w14:sx="100000" w14:sy="100000" w14:kx="0" w14:ky="0" w14:algn="tl">
            <w14:srgbClr w14:val="000000">
              <w14:alpha w14:val="60000"/>
            </w14:srgbClr>
          </w14:shadow>
        </w:rPr>
        <w:t xml:space="preserve"> referátu</w:t>
      </w:r>
      <w:r w:rsidRPr="008E6537">
        <w:rPr>
          <w:rFonts w:ascii="Book Antiqua" w:hAnsi="Book Antiqua"/>
          <w:b/>
          <w:color w:val="000000"/>
          <w:sz w:val="22"/>
          <w:szCs w:val="22"/>
          <w14:shadow w14:blurRad="50800" w14:dist="38100" w14:dir="2700000" w14:sx="100000" w14:sy="100000" w14:kx="0" w14:ky="0" w14:algn="tl">
            <w14:srgbClr w14:val="000000">
              <w14:alpha w14:val="60000"/>
            </w14:srgbClr>
          </w14:shadow>
        </w:rPr>
        <w:tab/>
      </w:r>
      <w:r w:rsidR="00DF44BD" w:rsidRPr="008E6537">
        <w:rPr>
          <w:rFonts w:ascii="Book Antiqua" w:hAnsi="Book Antiqua"/>
          <w:b/>
          <w:color w:val="000000"/>
          <w:sz w:val="22"/>
          <w:szCs w:val="22"/>
          <w14:shadow w14:blurRad="50800" w14:dist="38100" w14:dir="2700000" w14:sx="100000" w14:sy="100000" w14:kx="0" w14:ky="0" w14:algn="tl">
            <w14:srgbClr w14:val="000000">
              <w14:alpha w14:val="60000"/>
            </w14:srgbClr>
          </w14:shadow>
        </w:rPr>
        <w:t>901</w:t>
      </w:r>
      <w:r w:rsidRPr="008E6537">
        <w:rPr>
          <w:rFonts w:ascii="Book Antiqua" w:hAnsi="Book Antiqua"/>
          <w:b/>
          <w:color w:val="000000"/>
          <w:sz w:val="22"/>
          <w:szCs w:val="22"/>
          <w14:shadow w14:blurRad="50800" w14:dist="38100" w14:dir="2700000" w14:sx="100000" w14:sy="100000" w14:kx="0" w14:ky="0" w14:algn="tl">
            <w14:srgbClr w14:val="000000">
              <w14:alpha w14:val="60000"/>
            </w14:srgbClr>
          </w14:shadow>
        </w:rPr>
        <w:tab/>
        <w:t>E-204</w:t>
      </w:r>
      <w:r w:rsidRPr="008E6537">
        <w:rPr>
          <w:rFonts w:ascii="Book Antiqua" w:hAnsi="Book Antiqua"/>
          <w:b/>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b/>
          <w:color w:val="000000"/>
          <w:sz w:val="22"/>
          <w:szCs w:val="22"/>
          <w14:shadow w14:blurRad="50800" w14:dist="38100" w14:dir="2700000" w14:sx="100000" w14:sy="100000" w14:kx="0" w14:ky="0" w14:algn="tl">
            <w14:srgbClr w14:val="000000">
              <w14:alpha w14:val="60000"/>
            </w14:srgbClr>
          </w14:shadow>
        </w:rPr>
        <w:tab/>
      </w:r>
      <w:r w:rsidR="00DF44BD" w:rsidRPr="008E6537">
        <w:rPr>
          <w:rFonts w:ascii="Book Antiqua" w:hAnsi="Book Antiqua"/>
          <w:b/>
          <w:color w:val="000000"/>
          <w:sz w:val="22"/>
          <w:szCs w:val="22"/>
          <w14:shadow w14:blurRad="50800" w14:dist="38100" w14:dir="2700000" w14:sx="100000" w14:sy="100000" w14:kx="0" w14:ky="0" w14:algn="tl">
            <w14:srgbClr w14:val="000000">
              <w14:alpha w14:val="60000"/>
            </w14:srgbClr>
          </w14:shadow>
        </w:rPr>
        <w:t>erika.pasztorova</w:t>
      </w:r>
      <w:r w:rsidR="00DF44BD" w:rsidRPr="008E6537">
        <w:rPr>
          <w:rFonts w:ascii="Book Antiqua" w:hAnsi="Book Antiqua"/>
          <w:b/>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b/>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b/>
          <w:color w:val="000000"/>
          <w:sz w:val="22"/>
          <w:szCs w:val="22"/>
          <w14:shadow w14:blurRad="50800" w14:dist="38100" w14:dir="2700000" w14:sx="100000" w14:sy="100000" w14:kx="0" w14:ky="0" w14:algn="tl">
            <w14:srgbClr w14:val="000000">
              <w14:alpha w14:val="60000"/>
            </w14:srgbClr>
          </w14:shadow>
        </w:rPr>
        <w:tab/>
      </w:r>
    </w:p>
    <w:p w:rsidR="00FC725C" w:rsidRPr="008E6537" w:rsidRDefault="00FC725C" w:rsidP="00FC725C">
      <w:pPr>
        <w:tabs>
          <w:tab w:val="left" w:pos="5040"/>
          <w:tab w:val="left" w:pos="5580"/>
          <w:tab w:val="left" w:pos="6300"/>
          <w:tab w:val="left" w:pos="6840"/>
          <w:tab w:val="left" w:pos="7380"/>
        </w:tabs>
        <w:ind w:left="142" w:right="-568"/>
        <w:jc w:val="both"/>
        <w:rPr>
          <w:rFonts w:ascii="Book Antiqua" w:hAnsi="Book Antiqua"/>
          <w:color w:val="000000"/>
          <w:sz w:val="22"/>
          <w:szCs w:val="22"/>
          <w14:shadow w14:blurRad="50800" w14:dist="38100" w14:dir="2700000" w14:sx="100000" w14:sy="100000" w14:kx="0" w14:ky="0" w14:algn="tl">
            <w14:srgbClr w14:val="000000">
              <w14:alpha w14:val="60000"/>
            </w14:srgbClr>
          </w14:shadow>
        </w:rPr>
      </w:pP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Bajerová Viera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213</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E-212</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viera.bajerova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p>
    <w:p w:rsidR="00FB3187" w:rsidRPr="008E6537" w:rsidRDefault="00FC725C" w:rsidP="00FC725C">
      <w:pPr>
        <w:tabs>
          <w:tab w:val="left" w:pos="5040"/>
          <w:tab w:val="left" w:pos="5580"/>
          <w:tab w:val="left" w:pos="6300"/>
          <w:tab w:val="left" w:pos="6840"/>
          <w:tab w:val="left" w:pos="7380"/>
        </w:tabs>
        <w:ind w:left="142" w:right="-568"/>
        <w:jc w:val="both"/>
        <w:rPr>
          <w:rFonts w:ascii="Book Antiqua" w:hAnsi="Book Antiqua"/>
          <w:color w:val="000000"/>
          <w:sz w:val="22"/>
          <w:szCs w:val="22"/>
          <w14:shadow w14:blurRad="50800" w14:dist="38100" w14:dir="2700000" w14:sx="100000" w14:sy="100000" w14:kx="0" w14:ky="0" w14:algn="tl">
            <w14:srgbClr w14:val="000000">
              <w14:alpha w14:val="60000"/>
            </w14:srgbClr>
          </w14:shadow>
        </w:rPr>
      </w:pP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Ing. Dorčáková Martina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903</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 xml:space="preserve">E-214 </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 xml:space="preserve">         martina.dorcakova</w:t>
      </w:r>
    </w:p>
    <w:p w:rsidR="00FC725C" w:rsidRPr="008E6537" w:rsidRDefault="00FB3187" w:rsidP="00FC725C">
      <w:pPr>
        <w:tabs>
          <w:tab w:val="left" w:pos="5040"/>
          <w:tab w:val="left" w:pos="5580"/>
          <w:tab w:val="left" w:pos="6300"/>
          <w:tab w:val="left" w:pos="6840"/>
          <w:tab w:val="left" w:pos="7380"/>
        </w:tabs>
        <w:ind w:left="142" w:right="-568"/>
        <w:jc w:val="both"/>
        <w:rPr>
          <w:rFonts w:ascii="Book Antiqua" w:hAnsi="Book Antiqua"/>
          <w:color w:val="000000"/>
          <w:sz w:val="22"/>
          <w:szCs w:val="22"/>
          <w14:shadow w14:blurRad="50800" w14:dist="38100" w14:dir="2700000" w14:sx="100000" w14:sy="100000" w14:kx="0" w14:ky="0" w14:algn="tl">
            <w14:srgbClr w14:val="000000">
              <w14:alpha w14:val="60000"/>
            </w14:srgbClr>
          </w14:shadow>
        </w:rPr>
      </w:pP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Eliášová Blanka</w:t>
      </w:r>
      <w:r w:rsidR="00FC725C"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899</w:t>
      </w:r>
      <w:r w:rsidR="00FC725C"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E-214</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blanka.eliasova</w:t>
      </w:r>
    </w:p>
    <w:p w:rsidR="00FC725C" w:rsidRPr="008E6537" w:rsidRDefault="00FC725C" w:rsidP="00FC725C">
      <w:pPr>
        <w:tabs>
          <w:tab w:val="left" w:pos="5040"/>
          <w:tab w:val="left" w:pos="5580"/>
          <w:tab w:val="left" w:pos="6300"/>
          <w:tab w:val="left" w:pos="6840"/>
          <w:tab w:val="left" w:pos="7380"/>
        </w:tabs>
        <w:ind w:left="142" w:right="-568"/>
        <w:jc w:val="both"/>
        <w:rPr>
          <w:rFonts w:ascii="Book Antiqua" w:hAnsi="Book Antiqua"/>
          <w:color w:val="000000"/>
          <w:sz w:val="22"/>
          <w:szCs w:val="22"/>
          <w14:shadow w14:blurRad="50800" w14:dist="38100" w14:dir="2700000" w14:sx="100000" w14:sy="100000" w14:kx="0" w14:ky="0" w14:algn="tl">
            <w14:srgbClr w14:val="000000">
              <w14:alpha w14:val="60000"/>
            </w14:srgbClr>
          </w14:shadow>
        </w:rPr>
      </w:pP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Ing. Grega Róbert</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902</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D-105</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 xml:space="preserve">         robert.grega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p>
    <w:p w:rsidR="00FB3187" w:rsidRPr="008E6537" w:rsidRDefault="00FC725C" w:rsidP="00FC725C">
      <w:pPr>
        <w:tabs>
          <w:tab w:val="left" w:pos="5040"/>
          <w:tab w:val="left" w:pos="5580"/>
          <w:tab w:val="left" w:pos="6300"/>
          <w:tab w:val="left" w:pos="6840"/>
          <w:tab w:val="left" w:pos="7380"/>
        </w:tabs>
        <w:ind w:left="142" w:right="-568"/>
        <w:jc w:val="both"/>
        <w:rPr>
          <w:rFonts w:ascii="Book Antiqua" w:hAnsi="Book Antiqua"/>
          <w:color w:val="000000"/>
          <w:sz w:val="22"/>
          <w:szCs w:val="22"/>
          <w14:shadow w14:blurRad="50800" w14:dist="38100" w14:dir="2700000" w14:sx="100000" w14:sy="100000" w14:kx="0" w14:ky="0" w14:algn="tl">
            <w14:srgbClr w14:val="000000">
              <w14:alpha w14:val="60000"/>
            </w14:srgbClr>
          </w14:shadow>
        </w:rPr>
      </w:pP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Ing. Guzlejová Lýdia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168</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E-214</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lydia.guzlejova</w:t>
      </w:r>
    </w:p>
    <w:p w:rsidR="00FB3187" w:rsidRPr="008E6537" w:rsidRDefault="00FB3187" w:rsidP="00FC725C">
      <w:pPr>
        <w:tabs>
          <w:tab w:val="left" w:pos="5040"/>
          <w:tab w:val="left" w:pos="5580"/>
          <w:tab w:val="left" w:pos="6300"/>
          <w:tab w:val="left" w:pos="6840"/>
          <w:tab w:val="left" w:pos="7380"/>
        </w:tabs>
        <w:ind w:left="142" w:right="-568"/>
        <w:jc w:val="both"/>
        <w:rPr>
          <w:rFonts w:ascii="Book Antiqua" w:hAnsi="Book Antiqua"/>
          <w:color w:val="000000"/>
          <w:sz w:val="22"/>
          <w:szCs w:val="22"/>
          <w14:shadow w14:blurRad="50800" w14:dist="38100" w14:dir="2700000" w14:sx="100000" w14:sy="100000" w14:kx="0" w14:ky="0" w14:algn="tl">
            <w14:srgbClr w14:val="000000">
              <w14:alpha w14:val="60000"/>
            </w14:srgbClr>
          </w14:shadow>
        </w:rPr>
      </w:pP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Ing. Markovičová Martina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916</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E-212</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martina.markovicova</w:t>
      </w:r>
    </w:p>
    <w:p w:rsidR="00FC725C" w:rsidRPr="008E6537" w:rsidRDefault="00FB3187" w:rsidP="00FC725C">
      <w:pPr>
        <w:tabs>
          <w:tab w:val="left" w:pos="5040"/>
          <w:tab w:val="left" w:pos="5580"/>
          <w:tab w:val="left" w:pos="6300"/>
          <w:tab w:val="left" w:pos="6840"/>
          <w:tab w:val="left" w:pos="7380"/>
        </w:tabs>
        <w:ind w:left="142" w:right="-568"/>
        <w:jc w:val="both"/>
        <w:rPr>
          <w:rFonts w:ascii="Book Antiqua" w:hAnsi="Book Antiqua"/>
          <w:color w:val="000000"/>
          <w:sz w:val="22"/>
          <w:szCs w:val="22"/>
          <w14:shadow w14:blurRad="50800" w14:dist="38100" w14:dir="2700000" w14:sx="100000" w14:sy="100000" w14:kx="0" w14:ky="0" w14:algn="tl">
            <w14:srgbClr w14:val="000000">
              <w14:alpha w14:val="60000"/>
            </w14:srgbClr>
          </w14:shadow>
        </w:rPr>
      </w:pP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Ing. Ondro Matúš</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 xml:space="preserve">288  </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E- 223</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matus.ondro</w:t>
      </w:r>
      <w:r w:rsidR="00FC725C"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00FC725C"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00FC725C"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p>
    <w:p w:rsidR="00DF44BD" w:rsidRPr="008E6537" w:rsidRDefault="00DF44BD" w:rsidP="00FC725C">
      <w:pPr>
        <w:tabs>
          <w:tab w:val="left" w:pos="5040"/>
          <w:tab w:val="left" w:pos="5580"/>
          <w:tab w:val="left" w:pos="6300"/>
          <w:tab w:val="left" w:pos="6840"/>
          <w:tab w:val="left" w:pos="7380"/>
        </w:tabs>
        <w:ind w:left="142" w:right="-568"/>
        <w:jc w:val="both"/>
        <w:rPr>
          <w:rFonts w:ascii="Book Antiqua" w:hAnsi="Book Antiqua"/>
          <w:color w:val="000000"/>
          <w:sz w:val="22"/>
          <w:szCs w:val="22"/>
          <w14:shadow w14:blurRad="50800" w14:dist="38100" w14:dir="2700000" w14:sx="100000" w14:sy="100000" w14:kx="0" w14:ky="0" w14:algn="tl">
            <w14:srgbClr w14:val="000000">
              <w14:alpha w14:val="60000"/>
            </w14:srgbClr>
          </w14:shadow>
        </w:rPr>
      </w:pP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 xml:space="preserve">Ing. </w:t>
      </w:r>
      <w:r w:rsidR="00FB3187"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Palková Magdaléna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00FB3187"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898</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E-2</w:t>
      </w:r>
      <w:r w:rsidR="00FB3187"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2</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2</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00FB3187"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magdalena.palkova</w:t>
      </w:r>
    </w:p>
    <w:p w:rsidR="00FC725C" w:rsidRPr="008E6537" w:rsidRDefault="00FC725C" w:rsidP="00FC725C">
      <w:pPr>
        <w:tabs>
          <w:tab w:val="left" w:pos="5040"/>
          <w:tab w:val="left" w:pos="5580"/>
          <w:tab w:val="left" w:pos="6300"/>
          <w:tab w:val="left" w:pos="6840"/>
          <w:tab w:val="left" w:pos="7380"/>
          <w:tab w:val="left" w:pos="8715"/>
        </w:tabs>
        <w:ind w:left="142" w:right="-568"/>
        <w:jc w:val="both"/>
        <w:rPr>
          <w:rFonts w:ascii="Book Antiqua" w:hAnsi="Book Antiqua"/>
          <w:color w:val="000000"/>
          <w:sz w:val="22"/>
          <w:szCs w:val="22"/>
          <w14:shadow w14:blurRad="50800" w14:dist="38100" w14:dir="2700000" w14:sx="100000" w14:sy="100000" w14:kx="0" w14:ky="0" w14:algn="tl">
            <w14:srgbClr w14:val="000000">
              <w14:alpha w14:val="60000"/>
            </w14:srgbClr>
          </w14:shadow>
        </w:rPr>
      </w:pP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Sarková Mária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228</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E-106</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maria.sarkova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p>
    <w:p w:rsidR="00FC725C" w:rsidRPr="008E6537" w:rsidRDefault="00FC725C" w:rsidP="00FC725C">
      <w:pPr>
        <w:tabs>
          <w:tab w:val="left" w:pos="5040"/>
          <w:tab w:val="left" w:pos="5580"/>
          <w:tab w:val="left" w:pos="6300"/>
          <w:tab w:val="left" w:pos="6840"/>
          <w:tab w:val="left" w:pos="7380"/>
        </w:tabs>
        <w:ind w:left="142" w:right="-568"/>
        <w:jc w:val="both"/>
        <w:rPr>
          <w:rFonts w:ascii="Book Antiqua" w:hAnsi="Book Antiqua"/>
          <w:color w:val="000000"/>
          <w:sz w:val="22"/>
          <w:szCs w:val="22"/>
          <w14:shadow w14:blurRad="50800" w14:dist="38100" w14:dir="2700000" w14:sx="100000" w14:sy="100000" w14:kx="0" w14:ky="0" w14:algn="tl">
            <w14:srgbClr w14:val="000000">
              <w14:alpha w14:val="60000"/>
            </w14:srgbClr>
          </w14:shadow>
        </w:rPr>
      </w:pP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Ing. Siladiová Jana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904</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E-212</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jana.siladiova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p>
    <w:p w:rsidR="00FC725C" w:rsidRPr="008E6537" w:rsidRDefault="00FC725C" w:rsidP="00FC725C">
      <w:pPr>
        <w:tabs>
          <w:tab w:val="left" w:pos="5040"/>
          <w:tab w:val="left" w:pos="5580"/>
          <w:tab w:val="left" w:pos="6300"/>
          <w:tab w:val="left" w:pos="6840"/>
          <w:tab w:val="left" w:pos="7380"/>
        </w:tabs>
        <w:ind w:left="142" w:right="-568"/>
        <w:jc w:val="both"/>
        <w:rPr>
          <w:rFonts w:ascii="Book Antiqua" w:hAnsi="Book Antiqua"/>
          <w:color w:val="000000"/>
          <w:sz w:val="22"/>
          <w:szCs w:val="22"/>
          <w14:shadow w14:blurRad="50800" w14:dist="38100" w14:dir="2700000" w14:sx="100000" w14:sy="100000" w14:kx="0" w14:ky="0" w14:algn="tl">
            <w14:srgbClr w14:val="000000">
              <w14:alpha w14:val="60000"/>
            </w14:srgbClr>
          </w14:shadow>
        </w:rPr>
      </w:pP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 xml:space="preserve">Ing. </w:t>
      </w:r>
      <w:r w:rsidR="00C50438"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Šramko Ivan</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898</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E-106</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00C50438"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ivan.sramko</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p>
    <w:p w:rsidR="00FC725C" w:rsidRPr="008E6537" w:rsidRDefault="00FC725C" w:rsidP="00FC725C">
      <w:pPr>
        <w:tabs>
          <w:tab w:val="left" w:pos="5580"/>
          <w:tab w:val="left" w:pos="6300"/>
          <w:tab w:val="left" w:pos="7380"/>
        </w:tabs>
        <w:ind w:left="142" w:right="-568"/>
        <w:rPr>
          <w:rFonts w:ascii="Book Antiqua" w:hAnsi="Book Antiqua"/>
          <w:b/>
          <w:sz w:val="22"/>
          <w:szCs w:val="22"/>
          <w14:shadow w14:blurRad="50800" w14:dist="38100" w14:dir="2700000" w14:sx="100000" w14:sy="100000" w14:kx="0" w14:ky="0" w14:algn="tl">
            <w14:srgbClr w14:val="000000">
              <w14:alpha w14:val="60000"/>
            </w14:srgbClr>
          </w14:shadow>
        </w:rPr>
      </w:pPr>
    </w:p>
    <w:p w:rsidR="00FC725C" w:rsidRPr="008E6537" w:rsidRDefault="00FC725C" w:rsidP="00FC725C">
      <w:pPr>
        <w:shd w:val="clear" w:color="auto" w:fill="CCCCCC"/>
        <w:tabs>
          <w:tab w:val="left" w:pos="5040"/>
          <w:tab w:val="left" w:pos="5580"/>
          <w:tab w:val="left" w:pos="6300"/>
          <w:tab w:val="left" w:pos="6840"/>
          <w:tab w:val="left" w:pos="7380"/>
        </w:tabs>
        <w:ind w:left="142"/>
        <w:rPr>
          <w:rFonts w:ascii="Book Antiqua" w:hAnsi="Book Antiqua"/>
          <w:b/>
          <w:color w:val="000000"/>
          <w:sz w:val="22"/>
          <w:szCs w:val="22"/>
          <w14:shadow w14:blurRad="50800" w14:dist="38100" w14:dir="2700000" w14:sx="100000" w14:sy="100000" w14:kx="0" w14:ky="0" w14:algn="tl">
            <w14:srgbClr w14:val="000000">
              <w14:alpha w14:val="60000"/>
            </w14:srgbClr>
          </w14:shadow>
        </w:rPr>
      </w:pPr>
      <w:r w:rsidRPr="008E6537">
        <w:rPr>
          <w:rFonts w:ascii="Book Antiqua" w:hAnsi="Book Antiqua"/>
          <w:b/>
          <w:color w:val="000000"/>
          <w:sz w:val="22"/>
          <w:szCs w:val="22"/>
          <w14:shadow w14:blurRad="50800" w14:dist="38100" w14:dir="2700000" w14:sx="100000" w14:sy="100000" w14:kx="0" w14:ky="0" w14:algn="tl">
            <w14:srgbClr w14:val="000000">
              <w14:alpha w14:val="60000"/>
            </w14:srgbClr>
          </w14:shadow>
        </w:rPr>
        <w:t xml:space="preserve">Referát športu </w:t>
      </w:r>
    </w:p>
    <w:p w:rsidR="00FC725C" w:rsidRPr="008E6537" w:rsidRDefault="00FC725C" w:rsidP="00FC725C">
      <w:pPr>
        <w:tabs>
          <w:tab w:val="left" w:pos="5040"/>
          <w:tab w:val="left" w:pos="5580"/>
          <w:tab w:val="left" w:pos="6300"/>
          <w:tab w:val="left" w:pos="6840"/>
          <w:tab w:val="left" w:pos="7380"/>
        </w:tabs>
        <w:ind w:left="142"/>
        <w:rPr>
          <w:rFonts w:ascii="Book Antiqua" w:hAnsi="Book Antiqua"/>
          <w:b/>
          <w:color w:val="000000"/>
          <w:sz w:val="22"/>
          <w:szCs w:val="22"/>
          <w:u w:val="single"/>
          <w14:shadow w14:blurRad="50800" w14:dist="38100" w14:dir="2700000" w14:sx="100000" w14:sy="100000" w14:kx="0" w14:ky="0" w14:algn="tl">
            <w14:srgbClr w14:val="000000">
              <w14:alpha w14:val="60000"/>
            </w14:srgbClr>
          </w14:shadow>
        </w:rPr>
      </w:pPr>
      <w:r w:rsidRPr="008E6537">
        <w:rPr>
          <w:rFonts w:ascii="Book Antiqua" w:hAnsi="Book Antiqua"/>
          <w:b/>
          <w:color w:val="000000"/>
          <w:sz w:val="22"/>
          <w:szCs w:val="22"/>
          <w:u w:val="single"/>
          <w14:shadow w14:blurRad="50800" w14:dist="38100" w14:dir="2700000" w14:sx="100000" w14:sy="100000" w14:kx="0" w14:ky="0" w14:algn="tl">
            <w14:srgbClr w14:val="000000">
              <w14:alpha w14:val="60000"/>
            </w14:srgbClr>
          </w14:shadow>
        </w:rPr>
        <w:t xml:space="preserve">Mgr. </w:t>
      </w:r>
      <w:r w:rsidR="00C50438" w:rsidRPr="008E6537">
        <w:rPr>
          <w:rFonts w:ascii="Book Antiqua" w:hAnsi="Book Antiqua"/>
          <w:b/>
          <w:color w:val="000000"/>
          <w:sz w:val="22"/>
          <w:szCs w:val="22"/>
          <w:u w:val="single"/>
          <w14:shadow w14:blurRad="50800" w14:dist="38100" w14:dir="2700000" w14:sx="100000" w14:sy="100000" w14:kx="0" w14:ky="0" w14:algn="tl">
            <w14:srgbClr w14:val="000000">
              <w14:alpha w14:val="60000"/>
            </w14:srgbClr>
          </w14:shadow>
        </w:rPr>
        <w:t>Mário Švec</w:t>
      </w:r>
      <w:r w:rsidRPr="008E6537">
        <w:rPr>
          <w:rFonts w:ascii="Book Antiqua" w:hAnsi="Book Antiqua"/>
          <w:b/>
          <w:color w:val="000000"/>
          <w:sz w:val="22"/>
          <w:szCs w:val="22"/>
          <w:u w:val="single"/>
          <w14:shadow w14:blurRad="50800" w14:dist="38100" w14:dir="2700000" w14:sx="100000" w14:sy="100000" w14:kx="0" w14:ky="0" w14:algn="tl">
            <w14:srgbClr w14:val="000000">
              <w14:alpha w14:val="60000"/>
            </w14:srgbClr>
          </w14:shadow>
        </w:rPr>
        <w:t>, vedúci referátu</w:t>
      </w:r>
      <w:r w:rsidRPr="008E6537">
        <w:rPr>
          <w:rFonts w:ascii="Book Antiqua" w:hAnsi="Book Antiqua"/>
          <w:color w:val="000000"/>
          <w:sz w:val="22"/>
          <w:szCs w:val="22"/>
          <w:u w:val="single"/>
          <w14:shadow w14:blurRad="50800" w14:dist="38100" w14:dir="2700000" w14:sx="100000" w14:sy="100000" w14:kx="0" w14:ky="0" w14:algn="tl">
            <w14:srgbClr w14:val="000000">
              <w14:alpha w14:val="60000"/>
            </w14:srgbClr>
          </w14:shadow>
        </w:rPr>
        <w:tab/>
        <w:t>216</w:t>
      </w:r>
      <w:r w:rsidRPr="008E6537">
        <w:rPr>
          <w:rFonts w:ascii="Book Antiqua" w:hAnsi="Book Antiqua"/>
          <w:b/>
          <w:color w:val="000000"/>
          <w:sz w:val="22"/>
          <w:szCs w:val="22"/>
          <w:u w:val="single"/>
          <w14:shadow w14:blurRad="50800" w14:dist="38100" w14:dir="2700000" w14:sx="100000" w14:sy="100000" w14:kx="0" w14:ky="0" w14:algn="tl">
            <w14:srgbClr w14:val="000000">
              <w14:alpha w14:val="60000"/>
            </w14:srgbClr>
          </w14:shadow>
        </w:rPr>
        <w:tab/>
        <w:t>E-211</w:t>
      </w:r>
      <w:r w:rsidRPr="008E6537">
        <w:rPr>
          <w:rFonts w:ascii="Book Antiqua" w:hAnsi="Book Antiqua"/>
          <w:b/>
          <w:color w:val="000000"/>
          <w:sz w:val="22"/>
          <w:szCs w:val="22"/>
          <w:u w:val="single"/>
          <w14:shadow w14:blurRad="50800" w14:dist="38100" w14:dir="2700000" w14:sx="100000" w14:sy="100000" w14:kx="0" w14:ky="0" w14:algn="tl">
            <w14:srgbClr w14:val="000000">
              <w14:alpha w14:val="60000"/>
            </w14:srgbClr>
          </w14:shadow>
        </w:rPr>
        <w:tab/>
      </w:r>
      <w:r w:rsidRPr="008E6537">
        <w:rPr>
          <w:rFonts w:ascii="Book Antiqua" w:hAnsi="Book Antiqua"/>
          <w:b/>
          <w:color w:val="000000"/>
          <w:sz w:val="22"/>
          <w:szCs w:val="22"/>
          <w:u w:val="single"/>
          <w14:shadow w14:blurRad="50800" w14:dist="38100" w14:dir="2700000" w14:sx="100000" w14:sy="100000" w14:kx="0" w14:ky="0" w14:algn="tl">
            <w14:srgbClr w14:val="000000">
              <w14:alpha w14:val="60000"/>
            </w14:srgbClr>
          </w14:shadow>
        </w:rPr>
        <w:tab/>
        <w:t xml:space="preserve"> </w:t>
      </w:r>
      <w:r w:rsidR="00C50438" w:rsidRPr="008E6537">
        <w:rPr>
          <w:rFonts w:ascii="Book Antiqua" w:hAnsi="Book Antiqua"/>
          <w:b/>
          <w:color w:val="000000"/>
          <w:sz w:val="22"/>
          <w:szCs w:val="22"/>
          <w:u w:val="single"/>
          <w14:shadow w14:blurRad="50800" w14:dist="38100" w14:dir="2700000" w14:sx="100000" w14:sy="100000" w14:kx="0" w14:ky="0" w14:algn="tl">
            <w14:srgbClr w14:val="000000">
              <w14:alpha w14:val="60000"/>
            </w14:srgbClr>
          </w14:shadow>
        </w:rPr>
        <w:t>mario.svec</w:t>
      </w:r>
      <w:r w:rsidRPr="008E6537">
        <w:rPr>
          <w:rFonts w:ascii="Book Antiqua" w:hAnsi="Book Antiqua"/>
          <w:b/>
          <w:color w:val="000000"/>
          <w:sz w:val="22"/>
          <w:szCs w:val="22"/>
          <w:u w:val="single"/>
          <w14:shadow w14:blurRad="50800" w14:dist="38100" w14:dir="2700000" w14:sx="100000" w14:sy="100000" w14:kx="0" w14:ky="0" w14:algn="tl">
            <w14:srgbClr w14:val="000000">
              <w14:alpha w14:val="60000"/>
            </w14:srgbClr>
          </w14:shadow>
        </w:rPr>
        <w:tab/>
        <w:t>0918515342</w:t>
      </w:r>
    </w:p>
    <w:p w:rsidR="00FC725C" w:rsidRPr="008E6537" w:rsidRDefault="00FC725C" w:rsidP="00FC725C">
      <w:pPr>
        <w:tabs>
          <w:tab w:val="left" w:pos="5040"/>
          <w:tab w:val="left" w:pos="5580"/>
          <w:tab w:val="left" w:pos="6300"/>
          <w:tab w:val="left" w:pos="6840"/>
          <w:tab w:val="left" w:pos="7380"/>
          <w:tab w:val="left" w:pos="8715"/>
        </w:tabs>
        <w:ind w:left="142" w:right="-568"/>
        <w:jc w:val="both"/>
        <w:rPr>
          <w:rFonts w:ascii="Book Antiqua" w:hAnsi="Book Antiqua"/>
          <w:color w:val="000000"/>
          <w:sz w:val="22"/>
          <w:szCs w:val="22"/>
          <w14:shadow w14:blurRad="50800" w14:dist="38100" w14:dir="2700000" w14:sx="100000" w14:sy="100000" w14:kx="0" w14:ky="0" w14:algn="tl">
            <w14:srgbClr w14:val="000000">
              <w14:alpha w14:val="60000"/>
            </w14:srgbClr>
          </w14:shadow>
        </w:rPr>
      </w:pP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Ing. Šťastná Dana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258</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E-223</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dana.stastna</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p>
    <w:p w:rsidR="00FC725C" w:rsidRDefault="00FC725C" w:rsidP="006B7E56">
      <w:pPr>
        <w:tabs>
          <w:tab w:val="left" w:pos="5040"/>
          <w:tab w:val="left" w:pos="5580"/>
          <w:tab w:val="left" w:pos="6300"/>
          <w:tab w:val="left" w:pos="6840"/>
          <w:tab w:val="left" w:pos="7380"/>
          <w:tab w:val="left" w:pos="8715"/>
        </w:tabs>
        <w:ind w:left="142" w:right="-568"/>
        <w:jc w:val="both"/>
      </w:pP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Mgr. Švekuš Marián</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717</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E-223</w:t>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r>
      <w:r w:rsidRPr="008E6537">
        <w:rPr>
          <w:rFonts w:ascii="Book Antiqua" w:hAnsi="Book Antiqua"/>
          <w:color w:val="000000"/>
          <w:sz w:val="22"/>
          <w:szCs w:val="22"/>
          <w14:shadow w14:blurRad="50800" w14:dist="38100" w14:dir="2700000" w14:sx="100000" w14:sy="100000" w14:kx="0" w14:ky="0" w14:algn="tl">
            <w14:srgbClr w14:val="000000">
              <w14:alpha w14:val="60000"/>
            </w14:srgbClr>
          </w14:shadow>
        </w:rPr>
        <w:tab/>
        <w:t>marian.svekus     0907900721</w:t>
      </w:r>
    </w:p>
    <w:sectPr w:rsidR="00FC725C" w:rsidSect="00FC6470">
      <w:footerReference w:type="default" r:id="rId144"/>
      <w:pgSz w:w="11906" w:h="16838"/>
      <w:pgMar w:top="284" w:right="707" w:bottom="0" w:left="851" w:header="709" w:footer="709"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EC4" w:rsidRDefault="00D60EC4">
      <w:r>
        <w:separator/>
      </w:r>
    </w:p>
  </w:endnote>
  <w:endnote w:type="continuationSeparator" w:id="0">
    <w:p w:rsidR="00D60EC4" w:rsidRDefault="00D60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omic Sans MS">
    <w:panose1 w:val="030F0702030302020204"/>
    <w:charset w:val="EE"/>
    <w:family w:val="script"/>
    <w:pitch w:val="variable"/>
    <w:sig w:usb0="00000287" w:usb1="000000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Segoe UI">
    <w:panose1 w:val="020B0502040204020203"/>
    <w:charset w:val="EE"/>
    <w:family w:val="swiss"/>
    <w:pitch w:val="variable"/>
    <w:sig w:usb0="E10022FF" w:usb1="C000E47F" w:usb2="00000029" w:usb3="00000000" w:csb0="000001DF" w:csb1="00000000"/>
  </w:font>
  <w:font w:name="TimesNewRoman">
    <w:altName w:val="Arial Unicode MS"/>
    <w:panose1 w:val="00000000000000000000"/>
    <w:charset w:val="80"/>
    <w:family w:val="auto"/>
    <w:notTrueType/>
    <w:pitch w:val="default"/>
    <w:sig w:usb0="00000003" w:usb1="08070000" w:usb2="00000010" w:usb3="00000000" w:csb0="00020001" w:csb1="00000000"/>
  </w:font>
  <w:font w:name="ITCBookmanEE">
    <w:altName w:val="Times New Roman"/>
    <w:panose1 w:val="00000000000000000000"/>
    <w:charset w:val="EE"/>
    <w:family w:val="auto"/>
    <w:notTrueType/>
    <w:pitch w:val="default"/>
    <w:sig w:usb0="00000005" w:usb1="00000000" w:usb2="00000000" w:usb3="00000000" w:csb0="00000002" w:csb1="00000000"/>
  </w:font>
  <w:font w:name="Book Antiqua">
    <w:panose1 w:val="02040602050305030304"/>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3069029"/>
      <w:docPartObj>
        <w:docPartGallery w:val="Page Numbers (Bottom of Page)"/>
        <w:docPartUnique/>
      </w:docPartObj>
    </w:sdtPr>
    <w:sdtEndPr/>
    <w:sdtContent>
      <w:p w:rsidR="001A59ED" w:rsidRDefault="00D60EC4">
        <w:pPr>
          <w:pStyle w:val="Pta"/>
          <w:jc w:val="center"/>
        </w:pPr>
        <w:r>
          <w:rPr>
            <w:noProof/>
          </w:rPr>
          <w:fldChar w:fldCharType="begin"/>
        </w:r>
        <w:r>
          <w:rPr>
            <w:noProof/>
          </w:rPr>
          <w:instrText xml:space="preserve"> PAGE   \* MERGEFORMAT </w:instrText>
        </w:r>
        <w:r>
          <w:rPr>
            <w:noProof/>
          </w:rPr>
          <w:fldChar w:fldCharType="separate"/>
        </w:r>
        <w:r w:rsidR="008E6537">
          <w:rPr>
            <w:noProof/>
          </w:rPr>
          <w:t>68</w:t>
        </w:r>
        <w:r>
          <w:rPr>
            <w:noProof/>
          </w:rPr>
          <w:fldChar w:fldCharType="end"/>
        </w:r>
      </w:p>
    </w:sdtContent>
  </w:sdt>
  <w:p w:rsidR="001A59ED" w:rsidRDefault="001A59ED">
    <w:pPr>
      <w:pStyle w:val="Pt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9ED" w:rsidRDefault="001A59ED" w:rsidP="008078D1">
    <w:pPr>
      <w:pStyle w:val="Pta"/>
      <w:framePr w:wrap="around" w:vAnchor="text" w:hAnchor="margin" w:xAlign="right" w:y="1"/>
      <w:rPr>
        <w:rStyle w:val="slostrany"/>
      </w:rPr>
    </w:pPr>
  </w:p>
  <w:p w:rsidR="001A59ED" w:rsidRDefault="001A59ED" w:rsidP="009422D7">
    <w:pPr>
      <w:pStyle w:val="Pt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EC4" w:rsidRDefault="00D60EC4">
      <w:r>
        <w:separator/>
      </w:r>
    </w:p>
  </w:footnote>
  <w:footnote w:type="continuationSeparator" w:id="0">
    <w:p w:rsidR="00D60EC4" w:rsidRDefault="00D60EC4">
      <w:r>
        <w:continuationSeparator/>
      </w:r>
    </w:p>
  </w:footnote>
  <w:footnote w:id="1">
    <w:p w:rsidR="001A59ED" w:rsidRDefault="001A59ED" w:rsidP="00FC725C">
      <w:pPr>
        <w:rPr>
          <w:rFonts w:ascii="Arial" w:hAnsi="Arial" w:cs="Arial"/>
          <w:i/>
        </w:rPr>
      </w:pPr>
      <w:r>
        <w:rPr>
          <w:rStyle w:val="Odkaznapoznmkupodiarou"/>
        </w:rPr>
        <w:footnoteRef/>
      </w:r>
      <w:r>
        <w:t xml:space="preserve"> </w:t>
      </w:r>
      <w:r>
        <w:rPr>
          <w:rFonts w:ascii="Arial" w:hAnsi="Arial" w:cs="Arial"/>
          <w:sz w:val="18"/>
          <w:szCs w:val="18"/>
        </w:rPr>
        <w:t>*ak bolo stravné poskytnuté pozývajúcou organizáciou, napíšte napr. – obed poskytnutý MPC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802DA"/>
    <w:multiLevelType w:val="hybridMultilevel"/>
    <w:tmpl w:val="66E625BC"/>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1" w15:restartNumberingAfterBreak="0">
    <w:nsid w:val="00E61F6A"/>
    <w:multiLevelType w:val="hybridMultilevel"/>
    <w:tmpl w:val="D9D8D4B6"/>
    <w:lvl w:ilvl="0" w:tplc="264A3360">
      <w:start w:val="1"/>
      <w:numFmt w:val="bullet"/>
      <w:lvlText w:val=""/>
      <w:lvlJc w:val="left"/>
      <w:pPr>
        <w:ind w:left="720" w:hanging="360"/>
      </w:pPr>
      <w:rPr>
        <w:rFonts w:ascii="Symbol" w:hAnsi="Symbol" w:hint="default"/>
        <w:color w:val="auto"/>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11B2280"/>
    <w:multiLevelType w:val="hybridMultilevel"/>
    <w:tmpl w:val="8500B80E"/>
    <w:lvl w:ilvl="0" w:tplc="BB7AB7A2">
      <w:numFmt w:val="bullet"/>
      <w:lvlText w:val=""/>
      <w:lvlJc w:val="left"/>
      <w:pPr>
        <w:tabs>
          <w:tab w:val="num" w:pos="960"/>
        </w:tabs>
        <w:ind w:left="960" w:hanging="360"/>
      </w:pPr>
      <w:rPr>
        <w:rFonts w:ascii="Symbol" w:eastAsia="Times New Roman" w:hAnsi="Symbol" w:cs="Arial" w:hint="default"/>
      </w:rPr>
    </w:lvl>
    <w:lvl w:ilvl="1" w:tplc="04050003" w:tentative="1">
      <w:start w:val="1"/>
      <w:numFmt w:val="bullet"/>
      <w:lvlText w:val="o"/>
      <w:lvlJc w:val="left"/>
      <w:pPr>
        <w:tabs>
          <w:tab w:val="num" w:pos="1980"/>
        </w:tabs>
        <w:ind w:left="1980" w:hanging="360"/>
      </w:pPr>
      <w:rPr>
        <w:rFonts w:ascii="Courier New" w:hAnsi="Courier New" w:cs="Courier New" w:hint="default"/>
      </w:rPr>
    </w:lvl>
    <w:lvl w:ilvl="2" w:tplc="04050005" w:tentative="1">
      <w:start w:val="1"/>
      <w:numFmt w:val="bullet"/>
      <w:lvlText w:val=""/>
      <w:lvlJc w:val="left"/>
      <w:pPr>
        <w:tabs>
          <w:tab w:val="num" w:pos="2700"/>
        </w:tabs>
        <w:ind w:left="2700" w:hanging="360"/>
      </w:pPr>
      <w:rPr>
        <w:rFonts w:ascii="Wingdings" w:hAnsi="Wingdings" w:hint="default"/>
      </w:rPr>
    </w:lvl>
    <w:lvl w:ilvl="3" w:tplc="04050001" w:tentative="1">
      <w:start w:val="1"/>
      <w:numFmt w:val="bullet"/>
      <w:lvlText w:val=""/>
      <w:lvlJc w:val="left"/>
      <w:pPr>
        <w:tabs>
          <w:tab w:val="num" w:pos="3420"/>
        </w:tabs>
        <w:ind w:left="3420" w:hanging="360"/>
      </w:pPr>
      <w:rPr>
        <w:rFonts w:ascii="Symbol" w:hAnsi="Symbol" w:hint="default"/>
      </w:rPr>
    </w:lvl>
    <w:lvl w:ilvl="4" w:tplc="04050003" w:tentative="1">
      <w:start w:val="1"/>
      <w:numFmt w:val="bullet"/>
      <w:lvlText w:val="o"/>
      <w:lvlJc w:val="left"/>
      <w:pPr>
        <w:tabs>
          <w:tab w:val="num" w:pos="4140"/>
        </w:tabs>
        <w:ind w:left="4140" w:hanging="360"/>
      </w:pPr>
      <w:rPr>
        <w:rFonts w:ascii="Courier New" w:hAnsi="Courier New" w:cs="Courier New" w:hint="default"/>
      </w:rPr>
    </w:lvl>
    <w:lvl w:ilvl="5" w:tplc="04050005" w:tentative="1">
      <w:start w:val="1"/>
      <w:numFmt w:val="bullet"/>
      <w:lvlText w:val=""/>
      <w:lvlJc w:val="left"/>
      <w:pPr>
        <w:tabs>
          <w:tab w:val="num" w:pos="4860"/>
        </w:tabs>
        <w:ind w:left="4860" w:hanging="360"/>
      </w:pPr>
      <w:rPr>
        <w:rFonts w:ascii="Wingdings" w:hAnsi="Wingdings" w:hint="default"/>
      </w:rPr>
    </w:lvl>
    <w:lvl w:ilvl="6" w:tplc="04050001" w:tentative="1">
      <w:start w:val="1"/>
      <w:numFmt w:val="bullet"/>
      <w:lvlText w:val=""/>
      <w:lvlJc w:val="left"/>
      <w:pPr>
        <w:tabs>
          <w:tab w:val="num" w:pos="5580"/>
        </w:tabs>
        <w:ind w:left="5580" w:hanging="360"/>
      </w:pPr>
      <w:rPr>
        <w:rFonts w:ascii="Symbol" w:hAnsi="Symbol" w:hint="default"/>
      </w:rPr>
    </w:lvl>
    <w:lvl w:ilvl="7" w:tplc="04050003" w:tentative="1">
      <w:start w:val="1"/>
      <w:numFmt w:val="bullet"/>
      <w:lvlText w:val="o"/>
      <w:lvlJc w:val="left"/>
      <w:pPr>
        <w:tabs>
          <w:tab w:val="num" w:pos="6300"/>
        </w:tabs>
        <w:ind w:left="6300" w:hanging="360"/>
      </w:pPr>
      <w:rPr>
        <w:rFonts w:ascii="Courier New" w:hAnsi="Courier New" w:cs="Courier New" w:hint="default"/>
      </w:rPr>
    </w:lvl>
    <w:lvl w:ilvl="8" w:tplc="0405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03DD76A2"/>
    <w:multiLevelType w:val="hybridMultilevel"/>
    <w:tmpl w:val="C6D47168"/>
    <w:lvl w:ilvl="0" w:tplc="041B0017">
      <w:start w:val="1"/>
      <w:numFmt w:val="lowerLetter"/>
      <w:lvlText w:val="%1)"/>
      <w:lvlJc w:val="left"/>
      <w:pPr>
        <w:ind w:left="1080" w:hanging="360"/>
      </w:p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4" w15:restartNumberingAfterBreak="0">
    <w:nsid w:val="04F02C01"/>
    <w:multiLevelType w:val="hybridMultilevel"/>
    <w:tmpl w:val="C21E9818"/>
    <w:lvl w:ilvl="0" w:tplc="041B000B">
      <w:start w:val="1"/>
      <w:numFmt w:val="bullet"/>
      <w:lvlText w:val=""/>
      <w:lvlJc w:val="left"/>
      <w:pPr>
        <w:ind w:left="1080" w:hanging="360"/>
      </w:pPr>
      <w:rPr>
        <w:rFonts w:ascii="Wingdings" w:hAnsi="Wingding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5" w15:restartNumberingAfterBreak="0">
    <w:nsid w:val="05F711A7"/>
    <w:multiLevelType w:val="hybridMultilevel"/>
    <w:tmpl w:val="A2787C68"/>
    <w:lvl w:ilvl="0" w:tplc="21088EE2">
      <w:start w:val="2"/>
      <w:numFmt w:val="decimal"/>
      <w:lvlText w:val="%1."/>
      <w:lvlJc w:val="left"/>
      <w:pPr>
        <w:ind w:left="502" w:hanging="360"/>
      </w:pPr>
      <w:rPr>
        <w:rFonts w:cs="Times New Roman" w:hint="default"/>
        <w:b/>
      </w:rPr>
    </w:lvl>
    <w:lvl w:ilvl="1" w:tplc="B3D0BEF6">
      <w:start w:val="1"/>
      <w:numFmt w:val="lowerLetter"/>
      <w:lvlText w:val="%2)"/>
      <w:lvlJc w:val="left"/>
      <w:pPr>
        <w:ind w:left="1070" w:hanging="360"/>
      </w:pPr>
      <w:rPr>
        <w:rFonts w:ascii="Times New Roman" w:eastAsia="Times New Roman" w:hAnsi="Times New Roman" w:cs="Times New Roman"/>
      </w:rPr>
    </w:lvl>
    <w:lvl w:ilvl="2" w:tplc="041B001B" w:tentative="1">
      <w:start w:val="1"/>
      <w:numFmt w:val="lowerRoman"/>
      <w:lvlText w:val="%3."/>
      <w:lvlJc w:val="right"/>
      <w:pPr>
        <w:ind w:left="1942" w:hanging="180"/>
      </w:pPr>
      <w:rPr>
        <w:rFonts w:cs="Times New Roman"/>
      </w:rPr>
    </w:lvl>
    <w:lvl w:ilvl="3" w:tplc="041B000F" w:tentative="1">
      <w:start w:val="1"/>
      <w:numFmt w:val="decimal"/>
      <w:lvlText w:val="%4."/>
      <w:lvlJc w:val="left"/>
      <w:pPr>
        <w:ind w:left="2662" w:hanging="360"/>
      </w:pPr>
      <w:rPr>
        <w:rFonts w:cs="Times New Roman"/>
      </w:rPr>
    </w:lvl>
    <w:lvl w:ilvl="4" w:tplc="041B0019" w:tentative="1">
      <w:start w:val="1"/>
      <w:numFmt w:val="lowerLetter"/>
      <w:lvlText w:val="%5."/>
      <w:lvlJc w:val="left"/>
      <w:pPr>
        <w:ind w:left="3382" w:hanging="360"/>
      </w:pPr>
      <w:rPr>
        <w:rFonts w:cs="Times New Roman"/>
      </w:rPr>
    </w:lvl>
    <w:lvl w:ilvl="5" w:tplc="041B001B" w:tentative="1">
      <w:start w:val="1"/>
      <w:numFmt w:val="lowerRoman"/>
      <w:lvlText w:val="%6."/>
      <w:lvlJc w:val="right"/>
      <w:pPr>
        <w:ind w:left="4102" w:hanging="180"/>
      </w:pPr>
      <w:rPr>
        <w:rFonts w:cs="Times New Roman"/>
      </w:rPr>
    </w:lvl>
    <w:lvl w:ilvl="6" w:tplc="041B000F" w:tentative="1">
      <w:start w:val="1"/>
      <w:numFmt w:val="decimal"/>
      <w:lvlText w:val="%7."/>
      <w:lvlJc w:val="left"/>
      <w:pPr>
        <w:ind w:left="4822" w:hanging="360"/>
      </w:pPr>
      <w:rPr>
        <w:rFonts w:cs="Times New Roman"/>
      </w:rPr>
    </w:lvl>
    <w:lvl w:ilvl="7" w:tplc="041B0019" w:tentative="1">
      <w:start w:val="1"/>
      <w:numFmt w:val="lowerLetter"/>
      <w:lvlText w:val="%8."/>
      <w:lvlJc w:val="left"/>
      <w:pPr>
        <w:ind w:left="5542" w:hanging="360"/>
      </w:pPr>
      <w:rPr>
        <w:rFonts w:cs="Times New Roman"/>
      </w:rPr>
    </w:lvl>
    <w:lvl w:ilvl="8" w:tplc="041B001B" w:tentative="1">
      <w:start w:val="1"/>
      <w:numFmt w:val="lowerRoman"/>
      <w:lvlText w:val="%9."/>
      <w:lvlJc w:val="right"/>
      <w:pPr>
        <w:ind w:left="6262" w:hanging="180"/>
      </w:pPr>
      <w:rPr>
        <w:rFonts w:cs="Times New Roman"/>
      </w:rPr>
    </w:lvl>
  </w:abstractNum>
  <w:abstractNum w:abstractNumId="6" w15:restartNumberingAfterBreak="0">
    <w:nsid w:val="061F04D9"/>
    <w:multiLevelType w:val="hybridMultilevel"/>
    <w:tmpl w:val="67F233CE"/>
    <w:lvl w:ilvl="0" w:tplc="264A3360">
      <w:start w:val="1"/>
      <w:numFmt w:val="bullet"/>
      <w:lvlText w:val=""/>
      <w:lvlJc w:val="left"/>
      <w:pPr>
        <w:ind w:left="720" w:hanging="360"/>
      </w:pPr>
      <w:rPr>
        <w:rFonts w:ascii="Symbol" w:hAnsi="Symbol" w:hint="default"/>
        <w:b w:val="0"/>
        <w:color w:val="auto"/>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06260740"/>
    <w:multiLevelType w:val="hybridMultilevel"/>
    <w:tmpl w:val="2F321484"/>
    <w:lvl w:ilvl="0" w:tplc="8CB23468">
      <w:start w:val="1"/>
      <w:numFmt w:val="decimal"/>
      <w:lvlText w:val="%1)"/>
      <w:lvlJc w:val="left"/>
      <w:pPr>
        <w:tabs>
          <w:tab w:val="num" w:pos="360"/>
        </w:tabs>
        <w:ind w:left="360" w:hanging="360"/>
      </w:pPr>
      <w:rPr>
        <w:b w:val="0"/>
        <w:color w:val="auto"/>
        <w:sz w:val="22"/>
        <w:szCs w:val="22"/>
      </w:rPr>
    </w:lvl>
    <w:lvl w:ilvl="1" w:tplc="041B0011">
      <w:start w:val="1"/>
      <w:numFmt w:val="decimal"/>
      <w:lvlText w:val="%2)"/>
      <w:lvlJc w:val="left"/>
      <w:pPr>
        <w:tabs>
          <w:tab w:val="num" w:pos="786"/>
        </w:tabs>
        <w:ind w:left="786" w:hanging="360"/>
      </w:pPr>
      <w:rPr>
        <w:rFonts w:hint="default"/>
        <w:b w:val="0"/>
      </w:rPr>
    </w:lvl>
    <w:lvl w:ilvl="2" w:tplc="0405001B">
      <w:start w:val="1"/>
      <w:numFmt w:val="lowerRoman"/>
      <w:lvlText w:val="%3."/>
      <w:lvlJc w:val="right"/>
      <w:pPr>
        <w:tabs>
          <w:tab w:val="num" w:pos="2160"/>
        </w:tabs>
        <w:ind w:left="2160" w:hanging="180"/>
      </w:pPr>
    </w:lvl>
    <w:lvl w:ilvl="3" w:tplc="041B0017">
      <w:start w:val="1"/>
      <w:numFmt w:val="lowerLetter"/>
      <w:lvlText w:val="%4)"/>
      <w:lvlJc w:val="left"/>
      <w:pPr>
        <w:tabs>
          <w:tab w:val="num" w:pos="2880"/>
        </w:tabs>
        <w:ind w:left="2880" w:hanging="360"/>
      </w:pPr>
    </w:lvl>
    <w:lvl w:ilvl="4" w:tplc="11F2E16A">
      <w:start w:val="1"/>
      <w:numFmt w:val="bullet"/>
      <w:lvlText w:val="-"/>
      <w:lvlJc w:val="left"/>
      <w:pPr>
        <w:ind w:left="3600" w:hanging="360"/>
      </w:pPr>
      <w:rPr>
        <w:rFonts w:ascii="Arial" w:eastAsia="Times New Roman" w:hAnsi="Arial" w:cs="Arial" w:hint="default"/>
      </w:rPr>
    </w:lvl>
    <w:lvl w:ilvl="5" w:tplc="5FA2475A">
      <w:start w:val="13"/>
      <w:numFmt w:val="decimal"/>
      <w:lvlText w:val="%6."/>
      <w:lvlJc w:val="left"/>
      <w:pPr>
        <w:ind w:left="4500" w:hanging="360"/>
      </w:pPr>
      <w:rPr>
        <w:rFonts w:hint="default"/>
        <w:b w:val="0"/>
      </w:r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15:restartNumberingAfterBreak="0">
    <w:nsid w:val="063E19BC"/>
    <w:multiLevelType w:val="multilevel"/>
    <w:tmpl w:val="F7BC9DCE"/>
    <w:lvl w:ilvl="0">
      <w:start w:val="1"/>
      <w:numFmt w:val="decimal"/>
      <w:lvlText w:val="%1."/>
      <w:lvlJc w:val="left"/>
      <w:pPr>
        <w:ind w:left="360" w:hanging="360"/>
      </w:pPr>
      <w:rPr>
        <w:b w:val="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0701717D"/>
    <w:multiLevelType w:val="hybridMultilevel"/>
    <w:tmpl w:val="EB78DF82"/>
    <w:lvl w:ilvl="0" w:tplc="383813AC">
      <w:start w:val="5"/>
      <w:numFmt w:val="bullet"/>
      <w:lvlText w:val="-"/>
      <w:lvlJc w:val="left"/>
      <w:pPr>
        <w:ind w:left="720" w:hanging="360"/>
      </w:pPr>
      <w:rPr>
        <w:rFonts w:ascii="Arial" w:eastAsiaTheme="minorHAnsi" w:hAnsi="Arial" w:cs="Arial" w:hint="default"/>
        <w:b/>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0D830B6E"/>
    <w:multiLevelType w:val="hybridMultilevel"/>
    <w:tmpl w:val="AF70EE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0DDA215E"/>
    <w:multiLevelType w:val="hybridMultilevel"/>
    <w:tmpl w:val="AA1A5420"/>
    <w:lvl w:ilvl="0" w:tplc="D0421652">
      <w:start w:val="1"/>
      <w:numFmt w:val="bullet"/>
      <w:lvlText w:val=""/>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130428BC"/>
    <w:multiLevelType w:val="hybridMultilevel"/>
    <w:tmpl w:val="C29A191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130C60B5"/>
    <w:multiLevelType w:val="hybridMultilevel"/>
    <w:tmpl w:val="FDF6799A"/>
    <w:lvl w:ilvl="0" w:tplc="041B0011">
      <w:start w:val="1"/>
      <w:numFmt w:val="decimal"/>
      <w:lvlText w:val="%1)"/>
      <w:lvlJc w:val="left"/>
      <w:pPr>
        <w:tabs>
          <w:tab w:val="num" w:pos="720"/>
        </w:tabs>
        <w:ind w:left="720" w:hanging="360"/>
      </w:pPr>
      <w:rPr>
        <w:rFonts w:hint="default"/>
      </w:rPr>
    </w:lvl>
    <w:lvl w:ilvl="1" w:tplc="72F0CB5C">
      <w:start w:val="1"/>
      <w:numFmt w:val="upperRoman"/>
      <w:lvlText w:val="%2."/>
      <w:lvlJc w:val="left"/>
      <w:pPr>
        <w:tabs>
          <w:tab w:val="num" w:pos="1855"/>
        </w:tabs>
        <w:ind w:left="1855" w:hanging="720"/>
      </w:pPr>
      <w:rPr>
        <w:rFonts w:hint="default"/>
      </w:r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4" w15:restartNumberingAfterBreak="0">
    <w:nsid w:val="131120D4"/>
    <w:multiLevelType w:val="hybridMultilevel"/>
    <w:tmpl w:val="30D84EDE"/>
    <w:lvl w:ilvl="0" w:tplc="F1C24736">
      <w:start w:val="1"/>
      <w:numFmt w:val="upperLetter"/>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5" w15:restartNumberingAfterBreak="0">
    <w:nsid w:val="13B07175"/>
    <w:multiLevelType w:val="hybridMultilevel"/>
    <w:tmpl w:val="CE0C22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14C465B6"/>
    <w:multiLevelType w:val="hybridMultilevel"/>
    <w:tmpl w:val="42BED214"/>
    <w:lvl w:ilvl="0" w:tplc="55D41E6A">
      <w:start w:val="5"/>
      <w:numFmt w:val="bullet"/>
      <w:lvlText w:val="-"/>
      <w:lvlJc w:val="left"/>
      <w:pPr>
        <w:ind w:left="1125" w:hanging="360"/>
      </w:pPr>
      <w:rPr>
        <w:rFonts w:ascii="Times New Roman" w:eastAsia="Times New Roman" w:hAnsi="Times New Roman" w:cs="Times New Roman" w:hint="default"/>
      </w:rPr>
    </w:lvl>
    <w:lvl w:ilvl="1" w:tplc="041B0003" w:tentative="1">
      <w:start w:val="1"/>
      <w:numFmt w:val="bullet"/>
      <w:lvlText w:val="o"/>
      <w:lvlJc w:val="left"/>
      <w:pPr>
        <w:ind w:left="1845" w:hanging="360"/>
      </w:pPr>
      <w:rPr>
        <w:rFonts w:ascii="Courier New" w:hAnsi="Courier New" w:cs="Courier New" w:hint="default"/>
      </w:rPr>
    </w:lvl>
    <w:lvl w:ilvl="2" w:tplc="041B0005" w:tentative="1">
      <w:start w:val="1"/>
      <w:numFmt w:val="bullet"/>
      <w:lvlText w:val=""/>
      <w:lvlJc w:val="left"/>
      <w:pPr>
        <w:ind w:left="2565" w:hanging="360"/>
      </w:pPr>
      <w:rPr>
        <w:rFonts w:ascii="Wingdings" w:hAnsi="Wingdings" w:hint="default"/>
      </w:rPr>
    </w:lvl>
    <w:lvl w:ilvl="3" w:tplc="041B0001" w:tentative="1">
      <w:start w:val="1"/>
      <w:numFmt w:val="bullet"/>
      <w:lvlText w:val=""/>
      <w:lvlJc w:val="left"/>
      <w:pPr>
        <w:ind w:left="3285" w:hanging="360"/>
      </w:pPr>
      <w:rPr>
        <w:rFonts w:ascii="Symbol" w:hAnsi="Symbol" w:hint="default"/>
      </w:rPr>
    </w:lvl>
    <w:lvl w:ilvl="4" w:tplc="041B0003" w:tentative="1">
      <w:start w:val="1"/>
      <w:numFmt w:val="bullet"/>
      <w:lvlText w:val="o"/>
      <w:lvlJc w:val="left"/>
      <w:pPr>
        <w:ind w:left="4005" w:hanging="360"/>
      </w:pPr>
      <w:rPr>
        <w:rFonts w:ascii="Courier New" w:hAnsi="Courier New" w:cs="Courier New" w:hint="default"/>
      </w:rPr>
    </w:lvl>
    <w:lvl w:ilvl="5" w:tplc="041B0005" w:tentative="1">
      <w:start w:val="1"/>
      <w:numFmt w:val="bullet"/>
      <w:lvlText w:val=""/>
      <w:lvlJc w:val="left"/>
      <w:pPr>
        <w:ind w:left="4725" w:hanging="360"/>
      </w:pPr>
      <w:rPr>
        <w:rFonts w:ascii="Wingdings" w:hAnsi="Wingdings" w:hint="default"/>
      </w:rPr>
    </w:lvl>
    <w:lvl w:ilvl="6" w:tplc="041B0001" w:tentative="1">
      <w:start w:val="1"/>
      <w:numFmt w:val="bullet"/>
      <w:lvlText w:val=""/>
      <w:lvlJc w:val="left"/>
      <w:pPr>
        <w:ind w:left="5445" w:hanging="360"/>
      </w:pPr>
      <w:rPr>
        <w:rFonts w:ascii="Symbol" w:hAnsi="Symbol" w:hint="default"/>
      </w:rPr>
    </w:lvl>
    <w:lvl w:ilvl="7" w:tplc="041B0003" w:tentative="1">
      <w:start w:val="1"/>
      <w:numFmt w:val="bullet"/>
      <w:lvlText w:val="o"/>
      <w:lvlJc w:val="left"/>
      <w:pPr>
        <w:ind w:left="6165" w:hanging="360"/>
      </w:pPr>
      <w:rPr>
        <w:rFonts w:ascii="Courier New" w:hAnsi="Courier New" w:cs="Courier New" w:hint="default"/>
      </w:rPr>
    </w:lvl>
    <w:lvl w:ilvl="8" w:tplc="041B0005" w:tentative="1">
      <w:start w:val="1"/>
      <w:numFmt w:val="bullet"/>
      <w:lvlText w:val=""/>
      <w:lvlJc w:val="left"/>
      <w:pPr>
        <w:ind w:left="6885" w:hanging="360"/>
      </w:pPr>
      <w:rPr>
        <w:rFonts w:ascii="Wingdings" w:hAnsi="Wingdings" w:hint="default"/>
      </w:rPr>
    </w:lvl>
  </w:abstractNum>
  <w:abstractNum w:abstractNumId="17" w15:restartNumberingAfterBreak="0">
    <w:nsid w:val="15FC19B3"/>
    <w:multiLevelType w:val="hybridMultilevel"/>
    <w:tmpl w:val="4314D0C4"/>
    <w:lvl w:ilvl="0" w:tplc="264A3360">
      <w:start w:val="1"/>
      <w:numFmt w:val="bullet"/>
      <w:lvlText w:val=""/>
      <w:lvlJc w:val="left"/>
      <w:pPr>
        <w:ind w:left="786" w:hanging="360"/>
      </w:pPr>
      <w:rPr>
        <w:rFonts w:ascii="Symbol" w:hAnsi="Symbol" w:hint="default"/>
        <w:color w:val="auto"/>
      </w:rPr>
    </w:lvl>
    <w:lvl w:ilvl="1" w:tplc="041B0019">
      <w:start w:val="1"/>
      <w:numFmt w:val="lowerLetter"/>
      <w:lvlText w:val="%2."/>
      <w:lvlJc w:val="left"/>
      <w:pPr>
        <w:ind w:left="1506" w:hanging="360"/>
      </w:pPr>
    </w:lvl>
    <w:lvl w:ilvl="2" w:tplc="041B001B" w:tentative="1">
      <w:start w:val="1"/>
      <w:numFmt w:val="lowerRoman"/>
      <w:lvlText w:val="%3."/>
      <w:lvlJc w:val="right"/>
      <w:pPr>
        <w:ind w:left="2226" w:hanging="180"/>
      </w:pPr>
    </w:lvl>
    <w:lvl w:ilvl="3" w:tplc="041B000F" w:tentative="1">
      <w:start w:val="1"/>
      <w:numFmt w:val="decimal"/>
      <w:lvlText w:val="%4."/>
      <w:lvlJc w:val="left"/>
      <w:pPr>
        <w:ind w:left="2946" w:hanging="360"/>
      </w:pPr>
    </w:lvl>
    <w:lvl w:ilvl="4" w:tplc="041B0019" w:tentative="1">
      <w:start w:val="1"/>
      <w:numFmt w:val="lowerLetter"/>
      <w:lvlText w:val="%5."/>
      <w:lvlJc w:val="left"/>
      <w:pPr>
        <w:ind w:left="3666" w:hanging="360"/>
      </w:pPr>
    </w:lvl>
    <w:lvl w:ilvl="5" w:tplc="041B001B" w:tentative="1">
      <w:start w:val="1"/>
      <w:numFmt w:val="lowerRoman"/>
      <w:lvlText w:val="%6."/>
      <w:lvlJc w:val="right"/>
      <w:pPr>
        <w:ind w:left="4386" w:hanging="180"/>
      </w:pPr>
    </w:lvl>
    <w:lvl w:ilvl="6" w:tplc="041B000F" w:tentative="1">
      <w:start w:val="1"/>
      <w:numFmt w:val="decimal"/>
      <w:lvlText w:val="%7."/>
      <w:lvlJc w:val="left"/>
      <w:pPr>
        <w:ind w:left="5106" w:hanging="360"/>
      </w:pPr>
    </w:lvl>
    <w:lvl w:ilvl="7" w:tplc="041B0019" w:tentative="1">
      <w:start w:val="1"/>
      <w:numFmt w:val="lowerLetter"/>
      <w:lvlText w:val="%8."/>
      <w:lvlJc w:val="left"/>
      <w:pPr>
        <w:ind w:left="5826" w:hanging="360"/>
      </w:pPr>
    </w:lvl>
    <w:lvl w:ilvl="8" w:tplc="041B001B" w:tentative="1">
      <w:start w:val="1"/>
      <w:numFmt w:val="lowerRoman"/>
      <w:lvlText w:val="%9."/>
      <w:lvlJc w:val="right"/>
      <w:pPr>
        <w:ind w:left="6546" w:hanging="180"/>
      </w:pPr>
    </w:lvl>
  </w:abstractNum>
  <w:abstractNum w:abstractNumId="18" w15:restartNumberingAfterBreak="0">
    <w:nsid w:val="16295766"/>
    <w:multiLevelType w:val="multilevel"/>
    <w:tmpl w:val="2A5217D2"/>
    <w:lvl w:ilvl="0">
      <w:start w:val="1"/>
      <w:numFmt w:val="bullet"/>
      <w:lvlText w:val=""/>
      <w:lvlJc w:val="left"/>
      <w:pPr>
        <w:ind w:left="720" w:hanging="360"/>
      </w:pPr>
      <w:rPr>
        <w:rFonts w:ascii="Symbol" w:hAnsi="Symbol"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189E11F4"/>
    <w:multiLevelType w:val="hybridMultilevel"/>
    <w:tmpl w:val="59C079C6"/>
    <w:lvl w:ilvl="0" w:tplc="264A3360">
      <w:start w:val="1"/>
      <w:numFmt w:val="bullet"/>
      <w:lvlText w:val=""/>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1A4204AD"/>
    <w:multiLevelType w:val="hybridMultilevel"/>
    <w:tmpl w:val="3BA2187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1A48613D"/>
    <w:multiLevelType w:val="hybridMultilevel"/>
    <w:tmpl w:val="CAA480A2"/>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2" w15:restartNumberingAfterBreak="0">
    <w:nsid w:val="1A672531"/>
    <w:multiLevelType w:val="hybridMultilevel"/>
    <w:tmpl w:val="0CFA5022"/>
    <w:lvl w:ilvl="0" w:tplc="041B0001">
      <w:start w:val="1"/>
      <w:numFmt w:val="bullet"/>
      <w:lvlText w:val=""/>
      <w:lvlJc w:val="left"/>
      <w:pPr>
        <w:tabs>
          <w:tab w:val="num" w:pos="360"/>
        </w:tabs>
        <w:ind w:left="360" w:hanging="360"/>
      </w:pPr>
      <w:rPr>
        <w:rFonts w:ascii="Symbol" w:hAnsi="Symbol" w:hint="default"/>
        <w:b w:val="0"/>
        <w:color w:val="auto"/>
        <w:sz w:val="22"/>
        <w:szCs w:val="22"/>
      </w:rPr>
    </w:lvl>
    <w:lvl w:ilvl="1" w:tplc="FC669350">
      <w:start w:val="1"/>
      <w:numFmt w:val="lowerLetter"/>
      <w:lvlText w:val="%2)"/>
      <w:lvlJc w:val="left"/>
      <w:pPr>
        <w:tabs>
          <w:tab w:val="num" w:pos="786"/>
        </w:tabs>
        <w:ind w:left="786" w:hanging="360"/>
      </w:pPr>
      <w:rPr>
        <w:rFonts w:hint="default"/>
        <w:b w:val="0"/>
      </w:r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11F2E16A">
      <w:start w:val="1"/>
      <w:numFmt w:val="bullet"/>
      <w:lvlText w:val="-"/>
      <w:lvlJc w:val="left"/>
      <w:pPr>
        <w:ind w:left="3600" w:hanging="360"/>
      </w:pPr>
      <w:rPr>
        <w:rFonts w:ascii="Arial" w:eastAsia="Times New Roman" w:hAnsi="Arial" w:cs="Arial" w:hint="default"/>
      </w:rPr>
    </w:lvl>
    <w:lvl w:ilvl="5" w:tplc="AA6EF3B0">
      <w:start w:val="8"/>
      <w:numFmt w:val="decimal"/>
      <w:lvlText w:val="%6"/>
      <w:lvlJc w:val="left"/>
      <w:pPr>
        <w:ind w:left="4500" w:hanging="360"/>
      </w:pPr>
      <w:rPr>
        <w:rFonts w:hint="default"/>
        <w:color w:val="000000"/>
      </w:r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3" w15:restartNumberingAfterBreak="0">
    <w:nsid w:val="1C0365CA"/>
    <w:multiLevelType w:val="hybridMultilevel"/>
    <w:tmpl w:val="E23CADF0"/>
    <w:lvl w:ilvl="0" w:tplc="264A3360">
      <w:start w:val="1"/>
      <w:numFmt w:val="bullet"/>
      <w:lvlText w:val=""/>
      <w:lvlJc w:val="left"/>
      <w:pPr>
        <w:ind w:left="720" w:hanging="360"/>
      </w:pPr>
      <w:rPr>
        <w:rFonts w:ascii="Symbol" w:hAnsi="Symbol" w:hint="default"/>
        <w:color w:val="auto"/>
      </w:rPr>
    </w:lvl>
    <w:lvl w:ilvl="1" w:tplc="264A3360">
      <w:start w:val="1"/>
      <w:numFmt w:val="bullet"/>
      <w:lvlText w:val=""/>
      <w:lvlJc w:val="left"/>
      <w:pPr>
        <w:ind w:left="1440" w:hanging="360"/>
      </w:pPr>
      <w:rPr>
        <w:rFonts w:ascii="Symbol" w:hAnsi="Symbol" w:hint="default"/>
        <w:color w:val="auto"/>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1C5633D8"/>
    <w:multiLevelType w:val="hybridMultilevel"/>
    <w:tmpl w:val="A2B46686"/>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5" w15:restartNumberingAfterBreak="0">
    <w:nsid w:val="1DD947DE"/>
    <w:multiLevelType w:val="hybridMultilevel"/>
    <w:tmpl w:val="A128E678"/>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2004778F"/>
    <w:multiLevelType w:val="hybridMultilevel"/>
    <w:tmpl w:val="672A19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20620A17"/>
    <w:multiLevelType w:val="hybridMultilevel"/>
    <w:tmpl w:val="15B4EA24"/>
    <w:lvl w:ilvl="0" w:tplc="26D40850">
      <w:start w:val="1"/>
      <w:numFmt w:val="decimal"/>
      <w:lvlText w:val="%1)"/>
      <w:lvlJc w:val="left"/>
      <w:pPr>
        <w:ind w:left="720" w:hanging="360"/>
      </w:pPr>
      <w:rPr>
        <w:rFonts w:hint="default"/>
        <w:b/>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15:restartNumberingAfterBreak="0">
    <w:nsid w:val="20FB031C"/>
    <w:multiLevelType w:val="multilevel"/>
    <w:tmpl w:val="E558F236"/>
    <w:lvl w:ilvl="0">
      <w:start w:val="1"/>
      <w:numFmt w:val="decimal"/>
      <w:lvlText w:val="%1"/>
      <w:lvlJc w:val="left"/>
      <w:pPr>
        <w:ind w:left="480" w:hanging="480"/>
      </w:pPr>
      <w:rPr>
        <w:rFonts w:hint="default"/>
      </w:rPr>
    </w:lvl>
    <w:lvl w:ilvl="1">
      <w:start w:val="2"/>
      <w:numFmt w:val="decimal"/>
      <w:lvlText w:val="%1.%2"/>
      <w:lvlJc w:val="left"/>
      <w:pPr>
        <w:ind w:left="507" w:hanging="480"/>
      </w:pPr>
      <w:rPr>
        <w:rFonts w:hint="default"/>
      </w:rPr>
    </w:lvl>
    <w:lvl w:ilvl="2">
      <w:start w:val="3"/>
      <w:numFmt w:val="decimal"/>
      <w:lvlText w:val="%1.%2.%3"/>
      <w:lvlJc w:val="left"/>
      <w:pPr>
        <w:ind w:left="774" w:hanging="720"/>
      </w:pPr>
      <w:rPr>
        <w:rFonts w:hint="default"/>
      </w:rPr>
    </w:lvl>
    <w:lvl w:ilvl="3">
      <w:start w:val="1"/>
      <w:numFmt w:val="decimal"/>
      <w:lvlText w:val="%1.%2.%3.%4"/>
      <w:lvlJc w:val="left"/>
      <w:pPr>
        <w:ind w:left="801" w:hanging="72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215" w:hanging="1080"/>
      </w:pPr>
      <w:rPr>
        <w:rFonts w:hint="default"/>
      </w:rPr>
    </w:lvl>
    <w:lvl w:ilvl="6">
      <w:start w:val="1"/>
      <w:numFmt w:val="decimal"/>
      <w:lvlText w:val="%1.%2.%3.%4.%5.%6.%7"/>
      <w:lvlJc w:val="left"/>
      <w:pPr>
        <w:ind w:left="1602" w:hanging="1440"/>
      </w:pPr>
      <w:rPr>
        <w:rFonts w:hint="default"/>
      </w:rPr>
    </w:lvl>
    <w:lvl w:ilvl="7">
      <w:start w:val="1"/>
      <w:numFmt w:val="decimal"/>
      <w:lvlText w:val="%1.%2.%3.%4.%5.%6.%7.%8"/>
      <w:lvlJc w:val="left"/>
      <w:pPr>
        <w:ind w:left="1629" w:hanging="1440"/>
      </w:pPr>
      <w:rPr>
        <w:rFonts w:hint="default"/>
      </w:rPr>
    </w:lvl>
    <w:lvl w:ilvl="8">
      <w:start w:val="1"/>
      <w:numFmt w:val="decimal"/>
      <w:lvlText w:val="%1.%2.%3.%4.%5.%6.%7.%8.%9"/>
      <w:lvlJc w:val="left"/>
      <w:pPr>
        <w:ind w:left="1656" w:hanging="1440"/>
      </w:pPr>
      <w:rPr>
        <w:rFonts w:hint="default"/>
      </w:rPr>
    </w:lvl>
  </w:abstractNum>
  <w:abstractNum w:abstractNumId="29" w15:restartNumberingAfterBreak="0">
    <w:nsid w:val="214338E2"/>
    <w:multiLevelType w:val="hybridMultilevel"/>
    <w:tmpl w:val="83921F80"/>
    <w:lvl w:ilvl="0" w:tplc="041B0011">
      <w:start w:val="1"/>
      <w:numFmt w:val="decimal"/>
      <w:lvlText w:val="%1)"/>
      <w:lvlJc w:val="left"/>
      <w:pPr>
        <w:tabs>
          <w:tab w:val="num" w:pos="1440"/>
        </w:tabs>
        <w:ind w:left="1440" w:hanging="360"/>
      </w:pPr>
    </w:lvl>
    <w:lvl w:ilvl="1" w:tplc="7B10B5FA">
      <w:start w:val="1"/>
      <w:numFmt w:val="lowerLetter"/>
      <w:lvlText w:val="%2)"/>
      <w:lvlJc w:val="left"/>
      <w:pPr>
        <w:tabs>
          <w:tab w:val="num" w:pos="1800"/>
        </w:tabs>
        <w:ind w:left="1800" w:hanging="360"/>
      </w:pPr>
      <w:rPr>
        <w:rFonts w:ascii="Times New Roman" w:eastAsia="Times New Roman" w:hAnsi="Times New Roman" w:cs="Times New Roman" w:hint="default"/>
        <w:b w:val="0"/>
        <w:color w:val="auto"/>
      </w:rPr>
    </w:lvl>
    <w:lvl w:ilvl="2" w:tplc="0405001B">
      <w:start w:val="1"/>
      <w:numFmt w:val="lowerRoman"/>
      <w:lvlText w:val="%3."/>
      <w:lvlJc w:val="right"/>
      <w:pPr>
        <w:tabs>
          <w:tab w:val="num" w:pos="2520"/>
        </w:tabs>
        <w:ind w:left="2520" w:hanging="180"/>
      </w:pPr>
    </w:lvl>
    <w:lvl w:ilvl="3" w:tplc="C186B1A0">
      <w:start w:val="10"/>
      <w:numFmt w:val="decimal"/>
      <w:lvlText w:val="%4."/>
      <w:lvlJc w:val="left"/>
      <w:pPr>
        <w:ind w:left="4770" w:hanging="375"/>
      </w:pPr>
      <w:rPr>
        <w:rFonts w:hint="default"/>
      </w:r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30" w15:restartNumberingAfterBreak="0">
    <w:nsid w:val="233D1253"/>
    <w:multiLevelType w:val="hybridMultilevel"/>
    <w:tmpl w:val="35DA64D0"/>
    <w:lvl w:ilvl="0" w:tplc="041B0001">
      <w:start w:val="1"/>
      <w:numFmt w:val="bullet"/>
      <w:lvlText w:val=""/>
      <w:lvlJc w:val="left"/>
      <w:pPr>
        <w:ind w:left="975" w:hanging="360"/>
      </w:pPr>
      <w:rPr>
        <w:rFonts w:ascii="Symbol" w:hAnsi="Symbol" w:hint="default"/>
      </w:rPr>
    </w:lvl>
    <w:lvl w:ilvl="1" w:tplc="041B0003" w:tentative="1">
      <w:start w:val="1"/>
      <w:numFmt w:val="bullet"/>
      <w:lvlText w:val="o"/>
      <w:lvlJc w:val="left"/>
      <w:pPr>
        <w:ind w:left="1695" w:hanging="360"/>
      </w:pPr>
      <w:rPr>
        <w:rFonts w:ascii="Courier New" w:hAnsi="Courier New" w:cs="Courier New" w:hint="default"/>
      </w:rPr>
    </w:lvl>
    <w:lvl w:ilvl="2" w:tplc="041B0005" w:tentative="1">
      <w:start w:val="1"/>
      <w:numFmt w:val="bullet"/>
      <w:lvlText w:val=""/>
      <w:lvlJc w:val="left"/>
      <w:pPr>
        <w:ind w:left="2415" w:hanging="360"/>
      </w:pPr>
      <w:rPr>
        <w:rFonts w:ascii="Wingdings" w:hAnsi="Wingdings" w:hint="default"/>
      </w:rPr>
    </w:lvl>
    <w:lvl w:ilvl="3" w:tplc="041B0001" w:tentative="1">
      <w:start w:val="1"/>
      <w:numFmt w:val="bullet"/>
      <w:lvlText w:val=""/>
      <w:lvlJc w:val="left"/>
      <w:pPr>
        <w:ind w:left="3135" w:hanging="360"/>
      </w:pPr>
      <w:rPr>
        <w:rFonts w:ascii="Symbol" w:hAnsi="Symbol" w:hint="default"/>
      </w:rPr>
    </w:lvl>
    <w:lvl w:ilvl="4" w:tplc="041B0003" w:tentative="1">
      <w:start w:val="1"/>
      <w:numFmt w:val="bullet"/>
      <w:lvlText w:val="o"/>
      <w:lvlJc w:val="left"/>
      <w:pPr>
        <w:ind w:left="3855" w:hanging="360"/>
      </w:pPr>
      <w:rPr>
        <w:rFonts w:ascii="Courier New" w:hAnsi="Courier New" w:cs="Courier New" w:hint="default"/>
      </w:rPr>
    </w:lvl>
    <w:lvl w:ilvl="5" w:tplc="041B0005" w:tentative="1">
      <w:start w:val="1"/>
      <w:numFmt w:val="bullet"/>
      <w:lvlText w:val=""/>
      <w:lvlJc w:val="left"/>
      <w:pPr>
        <w:ind w:left="4575" w:hanging="360"/>
      </w:pPr>
      <w:rPr>
        <w:rFonts w:ascii="Wingdings" w:hAnsi="Wingdings" w:hint="default"/>
      </w:rPr>
    </w:lvl>
    <w:lvl w:ilvl="6" w:tplc="041B0001" w:tentative="1">
      <w:start w:val="1"/>
      <w:numFmt w:val="bullet"/>
      <w:lvlText w:val=""/>
      <w:lvlJc w:val="left"/>
      <w:pPr>
        <w:ind w:left="5295" w:hanging="360"/>
      </w:pPr>
      <w:rPr>
        <w:rFonts w:ascii="Symbol" w:hAnsi="Symbol" w:hint="default"/>
      </w:rPr>
    </w:lvl>
    <w:lvl w:ilvl="7" w:tplc="041B0003" w:tentative="1">
      <w:start w:val="1"/>
      <w:numFmt w:val="bullet"/>
      <w:lvlText w:val="o"/>
      <w:lvlJc w:val="left"/>
      <w:pPr>
        <w:ind w:left="6015" w:hanging="360"/>
      </w:pPr>
      <w:rPr>
        <w:rFonts w:ascii="Courier New" w:hAnsi="Courier New" w:cs="Courier New" w:hint="default"/>
      </w:rPr>
    </w:lvl>
    <w:lvl w:ilvl="8" w:tplc="041B0005" w:tentative="1">
      <w:start w:val="1"/>
      <w:numFmt w:val="bullet"/>
      <w:lvlText w:val=""/>
      <w:lvlJc w:val="left"/>
      <w:pPr>
        <w:ind w:left="6735" w:hanging="360"/>
      </w:pPr>
      <w:rPr>
        <w:rFonts w:ascii="Wingdings" w:hAnsi="Wingdings" w:hint="default"/>
      </w:rPr>
    </w:lvl>
  </w:abstractNum>
  <w:abstractNum w:abstractNumId="31" w15:restartNumberingAfterBreak="0">
    <w:nsid w:val="23AF3566"/>
    <w:multiLevelType w:val="hybridMultilevel"/>
    <w:tmpl w:val="95149334"/>
    <w:lvl w:ilvl="0" w:tplc="2C40DF0E">
      <w:start w:val="27"/>
      <w:numFmt w:val="bullet"/>
      <w:lvlText w:val="-"/>
      <w:lvlJc w:val="left"/>
      <w:pPr>
        <w:ind w:left="2085" w:hanging="360"/>
      </w:pPr>
      <w:rPr>
        <w:rFonts w:ascii="Times New Roman" w:eastAsia="Times New Roman" w:hAnsi="Times New Roman" w:cs="Times New Roman" w:hint="default"/>
      </w:rPr>
    </w:lvl>
    <w:lvl w:ilvl="1" w:tplc="041B0003" w:tentative="1">
      <w:start w:val="1"/>
      <w:numFmt w:val="bullet"/>
      <w:lvlText w:val="o"/>
      <w:lvlJc w:val="left"/>
      <w:pPr>
        <w:ind w:left="2805" w:hanging="360"/>
      </w:pPr>
      <w:rPr>
        <w:rFonts w:ascii="Courier New" w:hAnsi="Courier New" w:cs="Courier New" w:hint="default"/>
      </w:rPr>
    </w:lvl>
    <w:lvl w:ilvl="2" w:tplc="041B0005" w:tentative="1">
      <w:start w:val="1"/>
      <w:numFmt w:val="bullet"/>
      <w:lvlText w:val=""/>
      <w:lvlJc w:val="left"/>
      <w:pPr>
        <w:ind w:left="3525" w:hanging="360"/>
      </w:pPr>
      <w:rPr>
        <w:rFonts w:ascii="Wingdings" w:hAnsi="Wingdings" w:hint="default"/>
      </w:rPr>
    </w:lvl>
    <w:lvl w:ilvl="3" w:tplc="041B0001" w:tentative="1">
      <w:start w:val="1"/>
      <w:numFmt w:val="bullet"/>
      <w:lvlText w:val=""/>
      <w:lvlJc w:val="left"/>
      <w:pPr>
        <w:ind w:left="4245" w:hanging="360"/>
      </w:pPr>
      <w:rPr>
        <w:rFonts w:ascii="Symbol" w:hAnsi="Symbol" w:hint="default"/>
      </w:rPr>
    </w:lvl>
    <w:lvl w:ilvl="4" w:tplc="041B0003" w:tentative="1">
      <w:start w:val="1"/>
      <w:numFmt w:val="bullet"/>
      <w:lvlText w:val="o"/>
      <w:lvlJc w:val="left"/>
      <w:pPr>
        <w:ind w:left="4965" w:hanging="360"/>
      </w:pPr>
      <w:rPr>
        <w:rFonts w:ascii="Courier New" w:hAnsi="Courier New" w:cs="Courier New" w:hint="default"/>
      </w:rPr>
    </w:lvl>
    <w:lvl w:ilvl="5" w:tplc="041B0005" w:tentative="1">
      <w:start w:val="1"/>
      <w:numFmt w:val="bullet"/>
      <w:lvlText w:val=""/>
      <w:lvlJc w:val="left"/>
      <w:pPr>
        <w:ind w:left="5685" w:hanging="360"/>
      </w:pPr>
      <w:rPr>
        <w:rFonts w:ascii="Wingdings" w:hAnsi="Wingdings" w:hint="default"/>
      </w:rPr>
    </w:lvl>
    <w:lvl w:ilvl="6" w:tplc="041B0001" w:tentative="1">
      <w:start w:val="1"/>
      <w:numFmt w:val="bullet"/>
      <w:lvlText w:val=""/>
      <w:lvlJc w:val="left"/>
      <w:pPr>
        <w:ind w:left="6405" w:hanging="360"/>
      </w:pPr>
      <w:rPr>
        <w:rFonts w:ascii="Symbol" w:hAnsi="Symbol" w:hint="default"/>
      </w:rPr>
    </w:lvl>
    <w:lvl w:ilvl="7" w:tplc="041B0003" w:tentative="1">
      <w:start w:val="1"/>
      <w:numFmt w:val="bullet"/>
      <w:lvlText w:val="o"/>
      <w:lvlJc w:val="left"/>
      <w:pPr>
        <w:ind w:left="7125" w:hanging="360"/>
      </w:pPr>
      <w:rPr>
        <w:rFonts w:ascii="Courier New" w:hAnsi="Courier New" w:cs="Courier New" w:hint="default"/>
      </w:rPr>
    </w:lvl>
    <w:lvl w:ilvl="8" w:tplc="041B0005" w:tentative="1">
      <w:start w:val="1"/>
      <w:numFmt w:val="bullet"/>
      <w:lvlText w:val=""/>
      <w:lvlJc w:val="left"/>
      <w:pPr>
        <w:ind w:left="7845" w:hanging="360"/>
      </w:pPr>
      <w:rPr>
        <w:rFonts w:ascii="Wingdings" w:hAnsi="Wingdings" w:hint="default"/>
      </w:rPr>
    </w:lvl>
  </w:abstractNum>
  <w:abstractNum w:abstractNumId="32" w15:restartNumberingAfterBreak="0">
    <w:nsid w:val="23DF658C"/>
    <w:multiLevelType w:val="hybridMultilevel"/>
    <w:tmpl w:val="0A5A9F48"/>
    <w:lvl w:ilvl="0" w:tplc="264A3360">
      <w:start w:val="1"/>
      <w:numFmt w:val="bullet"/>
      <w:lvlText w:val=""/>
      <w:lvlJc w:val="left"/>
      <w:pPr>
        <w:ind w:left="1077" w:hanging="360"/>
      </w:pPr>
      <w:rPr>
        <w:rFonts w:ascii="Symbol" w:hAnsi="Symbol" w:hint="default"/>
        <w:color w:val="auto"/>
      </w:rPr>
    </w:lvl>
    <w:lvl w:ilvl="1" w:tplc="041B0003" w:tentative="1">
      <w:start w:val="1"/>
      <w:numFmt w:val="bullet"/>
      <w:lvlText w:val="o"/>
      <w:lvlJc w:val="left"/>
      <w:pPr>
        <w:ind w:left="1797" w:hanging="360"/>
      </w:pPr>
      <w:rPr>
        <w:rFonts w:ascii="Courier New" w:hAnsi="Courier New" w:cs="Courier New" w:hint="default"/>
      </w:rPr>
    </w:lvl>
    <w:lvl w:ilvl="2" w:tplc="041B0005" w:tentative="1">
      <w:start w:val="1"/>
      <w:numFmt w:val="bullet"/>
      <w:lvlText w:val=""/>
      <w:lvlJc w:val="left"/>
      <w:pPr>
        <w:ind w:left="2517" w:hanging="360"/>
      </w:pPr>
      <w:rPr>
        <w:rFonts w:ascii="Wingdings" w:hAnsi="Wingdings" w:hint="default"/>
      </w:rPr>
    </w:lvl>
    <w:lvl w:ilvl="3" w:tplc="041B0001" w:tentative="1">
      <w:start w:val="1"/>
      <w:numFmt w:val="bullet"/>
      <w:lvlText w:val=""/>
      <w:lvlJc w:val="left"/>
      <w:pPr>
        <w:ind w:left="3237" w:hanging="360"/>
      </w:pPr>
      <w:rPr>
        <w:rFonts w:ascii="Symbol" w:hAnsi="Symbol" w:hint="default"/>
      </w:rPr>
    </w:lvl>
    <w:lvl w:ilvl="4" w:tplc="041B0003" w:tentative="1">
      <w:start w:val="1"/>
      <w:numFmt w:val="bullet"/>
      <w:lvlText w:val="o"/>
      <w:lvlJc w:val="left"/>
      <w:pPr>
        <w:ind w:left="3957" w:hanging="360"/>
      </w:pPr>
      <w:rPr>
        <w:rFonts w:ascii="Courier New" w:hAnsi="Courier New" w:cs="Courier New" w:hint="default"/>
      </w:rPr>
    </w:lvl>
    <w:lvl w:ilvl="5" w:tplc="041B0005" w:tentative="1">
      <w:start w:val="1"/>
      <w:numFmt w:val="bullet"/>
      <w:lvlText w:val=""/>
      <w:lvlJc w:val="left"/>
      <w:pPr>
        <w:ind w:left="4677" w:hanging="360"/>
      </w:pPr>
      <w:rPr>
        <w:rFonts w:ascii="Wingdings" w:hAnsi="Wingdings" w:hint="default"/>
      </w:rPr>
    </w:lvl>
    <w:lvl w:ilvl="6" w:tplc="041B0001" w:tentative="1">
      <w:start w:val="1"/>
      <w:numFmt w:val="bullet"/>
      <w:lvlText w:val=""/>
      <w:lvlJc w:val="left"/>
      <w:pPr>
        <w:ind w:left="5397" w:hanging="360"/>
      </w:pPr>
      <w:rPr>
        <w:rFonts w:ascii="Symbol" w:hAnsi="Symbol" w:hint="default"/>
      </w:rPr>
    </w:lvl>
    <w:lvl w:ilvl="7" w:tplc="041B0003" w:tentative="1">
      <w:start w:val="1"/>
      <w:numFmt w:val="bullet"/>
      <w:lvlText w:val="o"/>
      <w:lvlJc w:val="left"/>
      <w:pPr>
        <w:ind w:left="6117" w:hanging="360"/>
      </w:pPr>
      <w:rPr>
        <w:rFonts w:ascii="Courier New" w:hAnsi="Courier New" w:cs="Courier New" w:hint="default"/>
      </w:rPr>
    </w:lvl>
    <w:lvl w:ilvl="8" w:tplc="041B0005" w:tentative="1">
      <w:start w:val="1"/>
      <w:numFmt w:val="bullet"/>
      <w:lvlText w:val=""/>
      <w:lvlJc w:val="left"/>
      <w:pPr>
        <w:ind w:left="6837" w:hanging="360"/>
      </w:pPr>
      <w:rPr>
        <w:rFonts w:ascii="Wingdings" w:hAnsi="Wingdings" w:hint="default"/>
      </w:rPr>
    </w:lvl>
  </w:abstractNum>
  <w:abstractNum w:abstractNumId="33" w15:restartNumberingAfterBreak="0">
    <w:nsid w:val="247724E5"/>
    <w:multiLevelType w:val="hybridMultilevel"/>
    <w:tmpl w:val="4A02BB0C"/>
    <w:lvl w:ilvl="0" w:tplc="041B0011">
      <w:start w:val="1"/>
      <w:numFmt w:val="decimal"/>
      <w:lvlText w:val="%1)"/>
      <w:lvlJc w:val="left"/>
      <w:pPr>
        <w:ind w:left="720" w:hanging="360"/>
      </w:pPr>
      <w:rPr>
        <w:rFonts w:hint="default"/>
        <w:b w:val="0"/>
        <w:color w:val="auto"/>
      </w:rPr>
    </w:lvl>
    <w:lvl w:ilvl="1" w:tplc="071873BC">
      <w:start w:val="1"/>
      <w:numFmt w:val="lowerLetter"/>
      <w:lvlText w:val="%2)"/>
      <w:lvlJc w:val="left"/>
      <w:pPr>
        <w:tabs>
          <w:tab w:val="num" w:pos="1440"/>
        </w:tabs>
        <w:ind w:left="1440" w:hanging="360"/>
      </w:pPr>
      <w:rPr>
        <w:rFonts w:ascii="Times New Roman" w:eastAsia="Times New Roman" w:hAnsi="Times New Roman" w:cs="Times New Roman" w:hint="default"/>
        <w:b w:val="0"/>
        <w:color w:val="auto"/>
      </w:rPr>
    </w:lvl>
    <w:lvl w:ilvl="2" w:tplc="041B0001">
      <w:start w:val="1"/>
      <w:numFmt w:val="bullet"/>
      <w:lvlText w:val=""/>
      <w:lvlJc w:val="left"/>
      <w:pPr>
        <w:tabs>
          <w:tab w:val="num" w:pos="2340"/>
        </w:tabs>
        <w:ind w:left="2340" w:hanging="360"/>
      </w:pPr>
      <w:rPr>
        <w:rFonts w:ascii="Symbol" w:hAnsi="Symbol" w:hint="default"/>
        <w:b w:val="0"/>
      </w:rPr>
    </w:lvl>
    <w:lvl w:ilvl="3" w:tplc="E1528A42">
      <w:start w:val="11"/>
      <w:numFmt w:val="decimal"/>
      <w:lvlText w:val="%4."/>
      <w:lvlJc w:val="left"/>
      <w:pPr>
        <w:ind w:left="2880" w:hanging="360"/>
      </w:pPr>
      <w:rPr>
        <w:rFonts w:hint="default"/>
        <w:sz w:val="22"/>
      </w:r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24D653A1"/>
    <w:multiLevelType w:val="hybridMultilevel"/>
    <w:tmpl w:val="F9F27120"/>
    <w:lvl w:ilvl="0" w:tplc="3D8EDD06">
      <w:start w:val="1"/>
      <w:numFmt w:val="lowerLetter"/>
      <w:lvlText w:val="%1)"/>
      <w:lvlJc w:val="left"/>
      <w:pPr>
        <w:tabs>
          <w:tab w:val="num" w:pos="360"/>
        </w:tabs>
        <w:ind w:left="360" w:hanging="360"/>
      </w:pPr>
      <w:rPr>
        <w:rFonts w:ascii="Times New Roman" w:eastAsia="Times New Roman" w:hAnsi="Times New Roman" w:cs="Times New Roman" w:hint="default"/>
        <w:b/>
      </w:rPr>
    </w:lvl>
    <w:lvl w:ilvl="1" w:tplc="04050003" w:tentative="1">
      <w:start w:val="1"/>
      <w:numFmt w:val="bullet"/>
      <w:lvlText w:val="o"/>
      <w:lvlJc w:val="left"/>
      <w:pPr>
        <w:tabs>
          <w:tab w:val="num" w:pos="1800"/>
        </w:tabs>
        <w:ind w:left="1800" w:hanging="360"/>
      </w:pPr>
      <w:rPr>
        <w:rFonts w:ascii="Courier New" w:hAnsi="Courier New" w:cs="Courier New" w:hint="default"/>
      </w:rPr>
    </w:lvl>
    <w:lvl w:ilvl="2" w:tplc="04050005" w:tentative="1">
      <w:start w:val="1"/>
      <w:numFmt w:val="bullet"/>
      <w:lvlText w:val=""/>
      <w:lvlJc w:val="left"/>
      <w:pPr>
        <w:tabs>
          <w:tab w:val="num" w:pos="2520"/>
        </w:tabs>
        <w:ind w:left="2520" w:hanging="360"/>
      </w:pPr>
      <w:rPr>
        <w:rFonts w:ascii="Wingdings" w:hAnsi="Wingdings" w:hint="default"/>
      </w:rPr>
    </w:lvl>
    <w:lvl w:ilvl="3" w:tplc="04050001" w:tentative="1">
      <w:start w:val="1"/>
      <w:numFmt w:val="bullet"/>
      <w:lvlText w:val=""/>
      <w:lvlJc w:val="left"/>
      <w:pPr>
        <w:tabs>
          <w:tab w:val="num" w:pos="3240"/>
        </w:tabs>
        <w:ind w:left="3240" w:hanging="360"/>
      </w:pPr>
      <w:rPr>
        <w:rFonts w:ascii="Symbol" w:hAnsi="Symbol" w:hint="default"/>
      </w:rPr>
    </w:lvl>
    <w:lvl w:ilvl="4" w:tplc="04050003" w:tentative="1">
      <w:start w:val="1"/>
      <w:numFmt w:val="bullet"/>
      <w:lvlText w:val="o"/>
      <w:lvlJc w:val="left"/>
      <w:pPr>
        <w:tabs>
          <w:tab w:val="num" w:pos="3960"/>
        </w:tabs>
        <w:ind w:left="3960" w:hanging="360"/>
      </w:pPr>
      <w:rPr>
        <w:rFonts w:ascii="Courier New" w:hAnsi="Courier New" w:cs="Courier New" w:hint="default"/>
      </w:rPr>
    </w:lvl>
    <w:lvl w:ilvl="5" w:tplc="04050005" w:tentative="1">
      <w:start w:val="1"/>
      <w:numFmt w:val="bullet"/>
      <w:lvlText w:val=""/>
      <w:lvlJc w:val="left"/>
      <w:pPr>
        <w:tabs>
          <w:tab w:val="num" w:pos="4680"/>
        </w:tabs>
        <w:ind w:left="4680" w:hanging="360"/>
      </w:pPr>
      <w:rPr>
        <w:rFonts w:ascii="Wingdings" w:hAnsi="Wingdings" w:hint="default"/>
      </w:rPr>
    </w:lvl>
    <w:lvl w:ilvl="6" w:tplc="04050001" w:tentative="1">
      <w:start w:val="1"/>
      <w:numFmt w:val="bullet"/>
      <w:lvlText w:val=""/>
      <w:lvlJc w:val="left"/>
      <w:pPr>
        <w:tabs>
          <w:tab w:val="num" w:pos="5400"/>
        </w:tabs>
        <w:ind w:left="5400" w:hanging="360"/>
      </w:pPr>
      <w:rPr>
        <w:rFonts w:ascii="Symbol" w:hAnsi="Symbol" w:hint="default"/>
      </w:rPr>
    </w:lvl>
    <w:lvl w:ilvl="7" w:tplc="04050003" w:tentative="1">
      <w:start w:val="1"/>
      <w:numFmt w:val="bullet"/>
      <w:lvlText w:val="o"/>
      <w:lvlJc w:val="left"/>
      <w:pPr>
        <w:tabs>
          <w:tab w:val="num" w:pos="6120"/>
        </w:tabs>
        <w:ind w:left="6120" w:hanging="360"/>
      </w:pPr>
      <w:rPr>
        <w:rFonts w:ascii="Courier New" w:hAnsi="Courier New" w:cs="Courier New" w:hint="default"/>
      </w:rPr>
    </w:lvl>
    <w:lvl w:ilvl="8" w:tplc="0405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25956F87"/>
    <w:multiLevelType w:val="hybridMultilevel"/>
    <w:tmpl w:val="0534E356"/>
    <w:lvl w:ilvl="0" w:tplc="2E46916A">
      <w:start w:val="1"/>
      <w:numFmt w:val="bullet"/>
      <w:lvlText w:val="-"/>
      <w:lvlJc w:val="left"/>
      <w:pPr>
        <w:ind w:left="785" w:hanging="360"/>
      </w:pPr>
      <w:rPr>
        <w:rFonts w:ascii="Times New Roman" w:eastAsia="Times New Roman" w:hAnsi="Times New Roman" w:cs="Times New Roman" w:hint="default"/>
      </w:rPr>
    </w:lvl>
    <w:lvl w:ilvl="1" w:tplc="041B0003" w:tentative="1">
      <w:start w:val="1"/>
      <w:numFmt w:val="bullet"/>
      <w:lvlText w:val="o"/>
      <w:lvlJc w:val="left"/>
      <w:pPr>
        <w:ind w:left="1505" w:hanging="360"/>
      </w:pPr>
      <w:rPr>
        <w:rFonts w:ascii="Courier New" w:hAnsi="Courier New" w:cs="Courier New" w:hint="default"/>
      </w:rPr>
    </w:lvl>
    <w:lvl w:ilvl="2" w:tplc="041B0005" w:tentative="1">
      <w:start w:val="1"/>
      <w:numFmt w:val="bullet"/>
      <w:lvlText w:val=""/>
      <w:lvlJc w:val="left"/>
      <w:pPr>
        <w:ind w:left="2225" w:hanging="360"/>
      </w:pPr>
      <w:rPr>
        <w:rFonts w:ascii="Wingdings" w:hAnsi="Wingdings" w:hint="default"/>
      </w:rPr>
    </w:lvl>
    <w:lvl w:ilvl="3" w:tplc="041B0001" w:tentative="1">
      <w:start w:val="1"/>
      <w:numFmt w:val="bullet"/>
      <w:lvlText w:val=""/>
      <w:lvlJc w:val="left"/>
      <w:pPr>
        <w:ind w:left="2945" w:hanging="360"/>
      </w:pPr>
      <w:rPr>
        <w:rFonts w:ascii="Symbol" w:hAnsi="Symbol" w:hint="default"/>
      </w:rPr>
    </w:lvl>
    <w:lvl w:ilvl="4" w:tplc="041B0003" w:tentative="1">
      <w:start w:val="1"/>
      <w:numFmt w:val="bullet"/>
      <w:lvlText w:val="o"/>
      <w:lvlJc w:val="left"/>
      <w:pPr>
        <w:ind w:left="3665" w:hanging="360"/>
      </w:pPr>
      <w:rPr>
        <w:rFonts w:ascii="Courier New" w:hAnsi="Courier New" w:cs="Courier New" w:hint="default"/>
      </w:rPr>
    </w:lvl>
    <w:lvl w:ilvl="5" w:tplc="041B0005" w:tentative="1">
      <w:start w:val="1"/>
      <w:numFmt w:val="bullet"/>
      <w:lvlText w:val=""/>
      <w:lvlJc w:val="left"/>
      <w:pPr>
        <w:ind w:left="4385" w:hanging="360"/>
      </w:pPr>
      <w:rPr>
        <w:rFonts w:ascii="Wingdings" w:hAnsi="Wingdings" w:hint="default"/>
      </w:rPr>
    </w:lvl>
    <w:lvl w:ilvl="6" w:tplc="041B0001" w:tentative="1">
      <w:start w:val="1"/>
      <w:numFmt w:val="bullet"/>
      <w:lvlText w:val=""/>
      <w:lvlJc w:val="left"/>
      <w:pPr>
        <w:ind w:left="5105" w:hanging="360"/>
      </w:pPr>
      <w:rPr>
        <w:rFonts w:ascii="Symbol" w:hAnsi="Symbol" w:hint="default"/>
      </w:rPr>
    </w:lvl>
    <w:lvl w:ilvl="7" w:tplc="041B0003" w:tentative="1">
      <w:start w:val="1"/>
      <w:numFmt w:val="bullet"/>
      <w:lvlText w:val="o"/>
      <w:lvlJc w:val="left"/>
      <w:pPr>
        <w:ind w:left="5825" w:hanging="360"/>
      </w:pPr>
      <w:rPr>
        <w:rFonts w:ascii="Courier New" w:hAnsi="Courier New" w:cs="Courier New" w:hint="default"/>
      </w:rPr>
    </w:lvl>
    <w:lvl w:ilvl="8" w:tplc="041B0005" w:tentative="1">
      <w:start w:val="1"/>
      <w:numFmt w:val="bullet"/>
      <w:lvlText w:val=""/>
      <w:lvlJc w:val="left"/>
      <w:pPr>
        <w:ind w:left="6545" w:hanging="360"/>
      </w:pPr>
      <w:rPr>
        <w:rFonts w:ascii="Wingdings" w:hAnsi="Wingdings" w:hint="default"/>
      </w:rPr>
    </w:lvl>
  </w:abstractNum>
  <w:abstractNum w:abstractNumId="36" w15:restartNumberingAfterBreak="0">
    <w:nsid w:val="26567427"/>
    <w:multiLevelType w:val="hybridMultilevel"/>
    <w:tmpl w:val="B50292CC"/>
    <w:lvl w:ilvl="0" w:tplc="041B0001">
      <w:start w:val="1"/>
      <w:numFmt w:val="bullet"/>
      <w:lvlText w:val=""/>
      <w:lvlJc w:val="left"/>
      <w:pPr>
        <w:ind w:left="765" w:hanging="360"/>
      </w:pPr>
      <w:rPr>
        <w:rFonts w:ascii="Symbol" w:hAnsi="Symbol"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37" w15:restartNumberingAfterBreak="0">
    <w:nsid w:val="27D5437F"/>
    <w:multiLevelType w:val="multilevel"/>
    <w:tmpl w:val="67D83BF0"/>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8" w15:restartNumberingAfterBreak="0">
    <w:nsid w:val="291F46C1"/>
    <w:multiLevelType w:val="multilevel"/>
    <w:tmpl w:val="47749E7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2CF8636D"/>
    <w:multiLevelType w:val="hybridMultilevel"/>
    <w:tmpl w:val="D24659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2E8A21EB"/>
    <w:multiLevelType w:val="hybridMultilevel"/>
    <w:tmpl w:val="BAFCEFF6"/>
    <w:lvl w:ilvl="0" w:tplc="4F4C8450">
      <w:start w:val="1"/>
      <w:numFmt w:val="lowerLetter"/>
      <w:lvlText w:val="%1)"/>
      <w:lvlJc w:val="left"/>
      <w:pPr>
        <w:ind w:left="360" w:hanging="360"/>
      </w:pPr>
      <w:rPr>
        <w:rFonts w:hint="default"/>
        <w:b/>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41" w15:restartNumberingAfterBreak="0">
    <w:nsid w:val="2E924AE3"/>
    <w:multiLevelType w:val="hybridMultilevel"/>
    <w:tmpl w:val="570828D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15:restartNumberingAfterBreak="0">
    <w:nsid w:val="2F1D2CFB"/>
    <w:multiLevelType w:val="multilevel"/>
    <w:tmpl w:val="B63CC662"/>
    <w:lvl w:ilvl="0">
      <w:start w:val="1"/>
      <w:numFmt w:val="decimal"/>
      <w:lvlText w:val="%1)"/>
      <w:lvlJc w:val="left"/>
      <w:pPr>
        <w:tabs>
          <w:tab w:val="num" w:pos="360"/>
        </w:tabs>
        <w:ind w:left="360" w:hanging="360"/>
      </w:pPr>
      <w:rPr>
        <w:b w:val="0"/>
        <w:color w:val="auto"/>
      </w:rPr>
    </w:lvl>
    <w:lvl w:ilvl="1">
      <w:start w:val="1"/>
      <w:numFmt w:val="lowerLetter"/>
      <w:lvlText w:val="%2)"/>
      <w:lvlJc w:val="left"/>
      <w:pPr>
        <w:ind w:left="1080" w:hanging="360"/>
      </w:pPr>
      <w:rPr>
        <w:rFonts w:hint="default"/>
        <w:b/>
      </w:rPr>
    </w:lvl>
    <w:lvl w:ilvl="2">
      <w:start w:val="6"/>
      <w:numFmt w:val="bullet"/>
      <w:lvlText w:val="-"/>
      <w:lvlJc w:val="left"/>
      <w:pPr>
        <w:tabs>
          <w:tab w:val="num" w:pos="1980"/>
        </w:tabs>
        <w:ind w:left="1980" w:hanging="360"/>
      </w:pPr>
      <w:rPr>
        <w:rFonts w:ascii="Times New Roman" w:eastAsia="Times New Roman" w:hAnsi="Times New Roman" w:cs="Times New Roman" w:hint="default"/>
      </w:rPr>
    </w:lvl>
    <w:lvl w:ilvl="3" w:tentative="1">
      <w:start w:val="1"/>
      <w:numFmt w:val="decimal"/>
      <w:lvlText w:val="%4."/>
      <w:lvlJc w:val="left"/>
      <w:pPr>
        <w:tabs>
          <w:tab w:val="num" w:pos="2520"/>
        </w:tabs>
        <w:ind w:left="2520" w:hanging="360"/>
      </w:pPr>
      <w:rPr>
        <w:rFonts w:cs="Times New Roman"/>
      </w:rPr>
    </w:lvl>
    <w:lvl w:ilvl="4" w:tentative="1">
      <w:start w:val="1"/>
      <w:numFmt w:val="lowerLetter"/>
      <w:lvlText w:val="%5."/>
      <w:lvlJc w:val="left"/>
      <w:pPr>
        <w:tabs>
          <w:tab w:val="num" w:pos="3240"/>
        </w:tabs>
        <w:ind w:left="3240" w:hanging="360"/>
      </w:pPr>
      <w:rPr>
        <w:rFonts w:cs="Times New Roman"/>
      </w:rPr>
    </w:lvl>
    <w:lvl w:ilvl="5" w:tentative="1">
      <w:start w:val="1"/>
      <w:numFmt w:val="lowerRoman"/>
      <w:lvlText w:val="%6."/>
      <w:lvlJc w:val="right"/>
      <w:pPr>
        <w:tabs>
          <w:tab w:val="num" w:pos="3960"/>
        </w:tabs>
        <w:ind w:left="3960" w:hanging="18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lowerLetter"/>
      <w:lvlText w:val="%8."/>
      <w:lvlJc w:val="left"/>
      <w:pPr>
        <w:tabs>
          <w:tab w:val="num" w:pos="5400"/>
        </w:tabs>
        <w:ind w:left="5400" w:hanging="360"/>
      </w:pPr>
      <w:rPr>
        <w:rFonts w:cs="Times New Roman"/>
      </w:rPr>
    </w:lvl>
    <w:lvl w:ilvl="8" w:tentative="1">
      <w:start w:val="1"/>
      <w:numFmt w:val="lowerRoman"/>
      <w:lvlText w:val="%9."/>
      <w:lvlJc w:val="right"/>
      <w:pPr>
        <w:tabs>
          <w:tab w:val="num" w:pos="6120"/>
        </w:tabs>
        <w:ind w:left="6120" w:hanging="180"/>
      </w:pPr>
      <w:rPr>
        <w:rFonts w:cs="Times New Roman"/>
      </w:rPr>
    </w:lvl>
  </w:abstractNum>
  <w:abstractNum w:abstractNumId="43" w15:restartNumberingAfterBreak="0">
    <w:nsid w:val="2F8D656B"/>
    <w:multiLevelType w:val="hybridMultilevel"/>
    <w:tmpl w:val="880C998C"/>
    <w:lvl w:ilvl="0" w:tplc="F148DEBA">
      <w:start w:val="1"/>
      <w:numFmt w:val="upperLetter"/>
      <w:lvlText w:val="%1)"/>
      <w:lvlJc w:val="left"/>
      <w:pPr>
        <w:tabs>
          <w:tab w:val="num" w:pos="720"/>
        </w:tabs>
        <w:ind w:left="720" w:hanging="360"/>
      </w:pPr>
      <w:rPr>
        <w:rFonts w:hint="default"/>
      </w:rPr>
    </w:lvl>
    <w:lvl w:ilvl="1" w:tplc="8C60C854">
      <w:start w:val="1"/>
      <w:numFmt w:val="decimal"/>
      <w:lvlText w:val="%2)"/>
      <w:lvlJc w:val="left"/>
      <w:pPr>
        <w:tabs>
          <w:tab w:val="num" w:pos="1440"/>
        </w:tabs>
        <w:ind w:left="1440" w:hanging="36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4" w15:restartNumberingAfterBreak="0">
    <w:nsid w:val="2FE2344A"/>
    <w:multiLevelType w:val="hybridMultilevel"/>
    <w:tmpl w:val="FD623EEE"/>
    <w:lvl w:ilvl="0" w:tplc="8CB23468">
      <w:start w:val="1"/>
      <w:numFmt w:val="decimal"/>
      <w:lvlText w:val="%1)"/>
      <w:lvlJc w:val="left"/>
      <w:pPr>
        <w:tabs>
          <w:tab w:val="num" w:pos="360"/>
        </w:tabs>
        <w:ind w:left="360" w:hanging="360"/>
      </w:pPr>
      <w:rPr>
        <w:b w:val="0"/>
        <w:color w:val="auto"/>
        <w:sz w:val="22"/>
        <w:szCs w:val="22"/>
      </w:rPr>
    </w:lvl>
    <w:lvl w:ilvl="1" w:tplc="FC669350">
      <w:start w:val="1"/>
      <w:numFmt w:val="lowerLetter"/>
      <w:lvlText w:val="%2)"/>
      <w:lvlJc w:val="left"/>
      <w:pPr>
        <w:tabs>
          <w:tab w:val="num" w:pos="786"/>
        </w:tabs>
        <w:ind w:left="786" w:hanging="360"/>
      </w:pPr>
      <w:rPr>
        <w:rFonts w:hint="default"/>
        <w:b w:val="0"/>
      </w:r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11F2E16A">
      <w:start w:val="1"/>
      <w:numFmt w:val="bullet"/>
      <w:lvlText w:val="-"/>
      <w:lvlJc w:val="left"/>
      <w:pPr>
        <w:ind w:left="3600" w:hanging="360"/>
      </w:pPr>
      <w:rPr>
        <w:rFonts w:ascii="Arial" w:eastAsia="Times New Roman" w:hAnsi="Arial" w:cs="Arial" w:hint="default"/>
      </w:rPr>
    </w:lvl>
    <w:lvl w:ilvl="5" w:tplc="AA6EF3B0">
      <w:start w:val="8"/>
      <w:numFmt w:val="decimal"/>
      <w:lvlText w:val="%6"/>
      <w:lvlJc w:val="left"/>
      <w:pPr>
        <w:ind w:left="4500" w:hanging="360"/>
      </w:pPr>
      <w:rPr>
        <w:rFonts w:hint="default"/>
        <w:color w:val="000000"/>
      </w:r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5" w15:restartNumberingAfterBreak="0">
    <w:nsid w:val="30223FDE"/>
    <w:multiLevelType w:val="hybridMultilevel"/>
    <w:tmpl w:val="83FE4D84"/>
    <w:lvl w:ilvl="0" w:tplc="041B0017">
      <w:start w:val="1"/>
      <w:numFmt w:val="lowerLetter"/>
      <w:lvlText w:val="%1)"/>
      <w:lvlJc w:val="left"/>
      <w:pPr>
        <w:tabs>
          <w:tab w:val="num" w:pos="720"/>
        </w:tabs>
        <w:ind w:left="720" w:hanging="360"/>
      </w:pPr>
    </w:lvl>
    <w:lvl w:ilvl="1" w:tplc="041B0001">
      <w:start w:val="1"/>
      <w:numFmt w:val="bullet"/>
      <w:lvlText w:val=""/>
      <w:lvlJc w:val="left"/>
      <w:pPr>
        <w:tabs>
          <w:tab w:val="num" w:pos="1440"/>
        </w:tabs>
        <w:ind w:left="1440" w:hanging="360"/>
      </w:pPr>
      <w:rPr>
        <w:rFonts w:ascii="Symbol" w:hAnsi="Symbol" w:hint="default"/>
      </w:rPr>
    </w:lvl>
    <w:lvl w:ilvl="2" w:tplc="2E527D72">
      <w:start w:val="1"/>
      <w:numFmt w:val="decimal"/>
      <w:lvlText w:val="%3)"/>
      <w:lvlJc w:val="left"/>
      <w:pPr>
        <w:ind w:left="2340" w:hanging="360"/>
      </w:pPr>
      <w:rPr>
        <w:rFonts w:hint="default"/>
      </w:r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46" w15:restartNumberingAfterBreak="0">
    <w:nsid w:val="30DE60EB"/>
    <w:multiLevelType w:val="hybridMultilevel"/>
    <w:tmpl w:val="8BD038C2"/>
    <w:lvl w:ilvl="0" w:tplc="E6E21210">
      <w:start w:val="1"/>
      <w:numFmt w:val="decimal"/>
      <w:lvlText w:val="%1."/>
      <w:lvlJc w:val="left"/>
      <w:pPr>
        <w:ind w:left="786" w:hanging="360"/>
      </w:pPr>
      <w:rPr>
        <w:color w:val="000000" w:themeColor="text1"/>
      </w:rPr>
    </w:lvl>
    <w:lvl w:ilvl="1" w:tplc="041B0019" w:tentative="1">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7" w15:restartNumberingAfterBreak="0">
    <w:nsid w:val="31DA35A9"/>
    <w:multiLevelType w:val="hybridMultilevel"/>
    <w:tmpl w:val="8C08B484"/>
    <w:lvl w:ilvl="0" w:tplc="FD58A610">
      <w:start w:val="1"/>
      <w:numFmt w:val="bullet"/>
      <w:lvlText w:val=""/>
      <w:lvlJc w:val="left"/>
      <w:pPr>
        <w:tabs>
          <w:tab w:val="num" w:pos="1002"/>
        </w:tabs>
        <w:ind w:left="1002" w:hanging="360"/>
      </w:pPr>
      <w:rPr>
        <w:rFonts w:ascii="Symbol" w:hAnsi="Symbol" w:hint="default"/>
        <w:color w:val="auto"/>
      </w:rPr>
    </w:lvl>
    <w:lvl w:ilvl="1" w:tplc="041B0003" w:tentative="1">
      <w:start w:val="1"/>
      <w:numFmt w:val="bullet"/>
      <w:lvlText w:val="o"/>
      <w:lvlJc w:val="left"/>
      <w:pPr>
        <w:tabs>
          <w:tab w:val="num" w:pos="1500"/>
        </w:tabs>
        <w:ind w:left="1500" w:hanging="360"/>
      </w:pPr>
      <w:rPr>
        <w:rFonts w:ascii="Courier New" w:hAnsi="Courier New" w:cs="Courier New" w:hint="default"/>
      </w:rPr>
    </w:lvl>
    <w:lvl w:ilvl="2" w:tplc="041B0005" w:tentative="1">
      <w:start w:val="1"/>
      <w:numFmt w:val="bullet"/>
      <w:lvlText w:val=""/>
      <w:lvlJc w:val="left"/>
      <w:pPr>
        <w:tabs>
          <w:tab w:val="num" w:pos="2220"/>
        </w:tabs>
        <w:ind w:left="2220" w:hanging="360"/>
      </w:pPr>
      <w:rPr>
        <w:rFonts w:ascii="Wingdings" w:hAnsi="Wingdings" w:hint="default"/>
      </w:rPr>
    </w:lvl>
    <w:lvl w:ilvl="3" w:tplc="041B0001" w:tentative="1">
      <w:start w:val="1"/>
      <w:numFmt w:val="bullet"/>
      <w:lvlText w:val=""/>
      <w:lvlJc w:val="left"/>
      <w:pPr>
        <w:tabs>
          <w:tab w:val="num" w:pos="2940"/>
        </w:tabs>
        <w:ind w:left="2940" w:hanging="360"/>
      </w:pPr>
      <w:rPr>
        <w:rFonts w:ascii="Symbol" w:hAnsi="Symbol" w:hint="default"/>
      </w:rPr>
    </w:lvl>
    <w:lvl w:ilvl="4" w:tplc="041B0003" w:tentative="1">
      <w:start w:val="1"/>
      <w:numFmt w:val="bullet"/>
      <w:lvlText w:val="o"/>
      <w:lvlJc w:val="left"/>
      <w:pPr>
        <w:tabs>
          <w:tab w:val="num" w:pos="3660"/>
        </w:tabs>
        <w:ind w:left="3660" w:hanging="360"/>
      </w:pPr>
      <w:rPr>
        <w:rFonts w:ascii="Courier New" w:hAnsi="Courier New" w:cs="Courier New" w:hint="default"/>
      </w:rPr>
    </w:lvl>
    <w:lvl w:ilvl="5" w:tplc="041B0005" w:tentative="1">
      <w:start w:val="1"/>
      <w:numFmt w:val="bullet"/>
      <w:lvlText w:val=""/>
      <w:lvlJc w:val="left"/>
      <w:pPr>
        <w:tabs>
          <w:tab w:val="num" w:pos="4380"/>
        </w:tabs>
        <w:ind w:left="4380" w:hanging="360"/>
      </w:pPr>
      <w:rPr>
        <w:rFonts w:ascii="Wingdings" w:hAnsi="Wingdings" w:hint="default"/>
      </w:rPr>
    </w:lvl>
    <w:lvl w:ilvl="6" w:tplc="041B0001" w:tentative="1">
      <w:start w:val="1"/>
      <w:numFmt w:val="bullet"/>
      <w:lvlText w:val=""/>
      <w:lvlJc w:val="left"/>
      <w:pPr>
        <w:tabs>
          <w:tab w:val="num" w:pos="5100"/>
        </w:tabs>
        <w:ind w:left="5100" w:hanging="360"/>
      </w:pPr>
      <w:rPr>
        <w:rFonts w:ascii="Symbol" w:hAnsi="Symbol" w:hint="default"/>
      </w:rPr>
    </w:lvl>
    <w:lvl w:ilvl="7" w:tplc="041B0003" w:tentative="1">
      <w:start w:val="1"/>
      <w:numFmt w:val="bullet"/>
      <w:lvlText w:val="o"/>
      <w:lvlJc w:val="left"/>
      <w:pPr>
        <w:tabs>
          <w:tab w:val="num" w:pos="5820"/>
        </w:tabs>
        <w:ind w:left="5820" w:hanging="360"/>
      </w:pPr>
      <w:rPr>
        <w:rFonts w:ascii="Courier New" w:hAnsi="Courier New" w:cs="Courier New" w:hint="default"/>
      </w:rPr>
    </w:lvl>
    <w:lvl w:ilvl="8" w:tplc="041B0005" w:tentative="1">
      <w:start w:val="1"/>
      <w:numFmt w:val="bullet"/>
      <w:lvlText w:val=""/>
      <w:lvlJc w:val="left"/>
      <w:pPr>
        <w:tabs>
          <w:tab w:val="num" w:pos="6540"/>
        </w:tabs>
        <w:ind w:left="6540" w:hanging="360"/>
      </w:pPr>
      <w:rPr>
        <w:rFonts w:ascii="Wingdings" w:hAnsi="Wingdings" w:hint="default"/>
      </w:rPr>
    </w:lvl>
  </w:abstractNum>
  <w:abstractNum w:abstractNumId="48" w15:restartNumberingAfterBreak="0">
    <w:nsid w:val="330F01B8"/>
    <w:multiLevelType w:val="hybridMultilevel"/>
    <w:tmpl w:val="FF5CFE64"/>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EB34B0B8">
      <w:start w:val="1"/>
      <w:numFmt w:val="decimal"/>
      <w:lvlText w:val="%3)"/>
      <w:lvlJc w:val="right"/>
      <w:pPr>
        <w:ind w:left="2160" w:hanging="180"/>
      </w:pPr>
      <w:rPr>
        <w:rFonts w:ascii="Times New Roman" w:eastAsia="Times New Roman" w:hAnsi="Times New Roman" w:cs="Times New Roman"/>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9" w15:restartNumberingAfterBreak="0">
    <w:nsid w:val="333379C4"/>
    <w:multiLevelType w:val="hybridMultilevel"/>
    <w:tmpl w:val="D13EDF66"/>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0" w15:restartNumberingAfterBreak="0">
    <w:nsid w:val="342069B6"/>
    <w:multiLevelType w:val="hybridMultilevel"/>
    <w:tmpl w:val="52F4DCCC"/>
    <w:lvl w:ilvl="0" w:tplc="264A3360">
      <w:start w:val="1"/>
      <w:numFmt w:val="bullet"/>
      <w:lvlText w:val=""/>
      <w:lvlJc w:val="left"/>
      <w:pPr>
        <w:ind w:left="862" w:hanging="360"/>
      </w:pPr>
      <w:rPr>
        <w:rFonts w:ascii="Symbol" w:hAnsi="Symbol" w:hint="default"/>
        <w:color w:val="auto"/>
      </w:rPr>
    </w:lvl>
    <w:lvl w:ilvl="1" w:tplc="041B0003" w:tentative="1">
      <w:start w:val="1"/>
      <w:numFmt w:val="bullet"/>
      <w:lvlText w:val="o"/>
      <w:lvlJc w:val="left"/>
      <w:pPr>
        <w:ind w:left="1582" w:hanging="360"/>
      </w:pPr>
      <w:rPr>
        <w:rFonts w:ascii="Courier New" w:hAnsi="Courier New" w:cs="Courier New" w:hint="default"/>
      </w:rPr>
    </w:lvl>
    <w:lvl w:ilvl="2" w:tplc="041B0005" w:tentative="1">
      <w:start w:val="1"/>
      <w:numFmt w:val="bullet"/>
      <w:lvlText w:val=""/>
      <w:lvlJc w:val="left"/>
      <w:pPr>
        <w:ind w:left="2302" w:hanging="360"/>
      </w:pPr>
      <w:rPr>
        <w:rFonts w:ascii="Wingdings" w:hAnsi="Wingdings" w:hint="default"/>
      </w:rPr>
    </w:lvl>
    <w:lvl w:ilvl="3" w:tplc="041B0001" w:tentative="1">
      <w:start w:val="1"/>
      <w:numFmt w:val="bullet"/>
      <w:lvlText w:val=""/>
      <w:lvlJc w:val="left"/>
      <w:pPr>
        <w:ind w:left="3022" w:hanging="360"/>
      </w:pPr>
      <w:rPr>
        <w:rFonts w:ascii="Symbol" w:hAnsi="Symbol" w:hint="default"/>
      </w:rPr>
    </w:lvl>
    <w:lvl w:ilvl="4" w:tplc="041B0003" w:tentative="1">
      <w:start w:val="1"/>
      <w:numFmt w:val="bullet"/>
      <w:lvlText w:val="o"/>
      <w:lvlJc w:val="left"/>
      <w:pPr>
        <w:ind w:left="3742" w:hanging="360"/>
      </w:pPr>
      <w:rPr>
        <w:rFonts w:ascii="Courier New" w:hAnsi="Courier New" w:cs="Courier New" w:hint="default"/>
      </w:rPr>
    </w:lvl>
    <w:lvl w:ilvl="5" w:tplc="041B0005" w:tentative="1">
      <w:start w:val="1"/>
      <w:numFmt w:val="bullet"/>
      <w:lvlText w:val=""/>
      <w:lvlJc w:val="left"/>
      <w:pPr>
        <w:ind w:left="4462" w:hanging="360"/>
      </w:pPr>
      <w:rPr>
        <w:rFonts w:ascii="Wingdings" w:hAnsi="Wingdings" w:hint="default"/>
      </w:rPr>
    </w:lvl>
    <w:lvl w:ilvl="6" w:tplc="041B0001" w:tentative="1">
      <w:start w:val="1"/>
      <w:numFmt w:val="bullet"/>
      <w:lvlText w:val=""/>
      <w:lvlJc w:val="left"/>
      <w:pPr>
        <w:ind w:left="5182" w:hanging="360"/>
      </w:pPr>
      <w:rPr>
        <w:rFonts w:ascii="Symbol" w:hAnsi="Symbol" w:hint="default"/>
      </w:rPr>
    </w:lvl>
    <w:lvl w:ilvl="7" w:tplc="041B0003" w:tentative="1">
      <w:start w:val="1"/>
      <w:numFmt w:val="bullet"/>
      <w:lvlText w:val="o"/>
      <w:lvlJc w:val="left"/>
      <w:pPr>
        <w:ind w:left="5902" w:hanging="360"/>
      </w:pPr>
      <w:rPr>
        <w:rFonts w:ascii="Courier New" w:hAnsi="Courier New" w:cs="Courier New" w:hint="default"/>
      </w:rPr>
    </w:lvl>
    <w:lvl w:ilvl="8" w:tplc="041B0005" w:tentative="1">
      <w:start w:val="1"/>
      <w:numFmt w:val="bullet"/>
      <w:lvlText w:val=""/>
      <w:lvlJc w:val="left"/>
      <w:pPr>
        <w:ind w:left="6622" w:hanging="360"/>
      </w:pPr>
      <w:rPr>
        <w:rFonts w:ascii="Wingdings" w:hAnsi="Wingdings" w:hint="default"/>
      </w:rPr>
    </w:lvl>
  </w:abstractNum>
  <w:abstractNum w:abstractNumId="51" w15:restartNumberingAfterBreak="0">
    <w:nsid w:val="354017BA"/>
    <w:multiLevelType w:val="hybridMultilevel"/>
    <w:tmpl w:val="FA8A069C"/>
    <w:lvl w:ilvl="0" w:tplc="264A3360">
      <w:start w:val="1"/>
      <w:numFmt w:val="bullet"/>
      <w:lvlText w:val=""/>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2" w15:restartNumberingAfterBreak="0">
    <w:nsid w:val="37DE76E0"/>
    <w:multiLevelType w:val="hybridMultilevel"/>
    <w:tmpl w:val="A2BC8E3E"/>
    <w:lvl w:ilvl="0" w:tplc="041B0001">
      <w:start w:val="1"/>
      <w:numFmt w:val="bullet"/>
      <w:lvlText w:val=""/>
      <w:lvlJc w:val="left"/>
      <w:pPr>
        <w:ind w:left="1077" w:hanging="360"/>
      </w:pPr>
      <w:rPr>
        <w:rFonts w:ascii="Symbol" w:hAnsi="Symbol" w:hint="default"/>
      </w:rPr>
    </w:lvl>
    <w:lvl w:ilvl="1" w:tplc="041B0003" w:tentative="1">
      <w:start w:val="1"/>
      <w:numFmt w:val="bullet"/>
      <w:lvlText w:val="o"/>
      <w:lvlJc w:val="left"/>
      <w:pPr>
        <w:ind w:left="1797" w:hanging="360"/>
      </w:pPr>
      <w:rPr>
        <w:rFonts w:ascii="Courier New" w:hAnsi="Courier New" w:cs="Courier New" w:hint="default"/>
      </w:rPr>
    </w:lvl>
    <w:lvl w:ilvl="2" w:tplc="041B0005" w:tentative="1">
      <w:start w:val="1"/>
      <w:numFmt w:val="bullet"/>
      <w:lvlText w:val=""/>
      <w:lvlJc w:val="left"/>
      <w:pPr>
        <w:ind w:left="2517" w:hanging="360"/>
      </w:pPr>
      <w:rPr>
        <w:rFonts w:ascii="Wingdings" w:hAnsi="Wingdings" w:hint="default"/>
      </w:rPr>
    </w:lvl>
    <w:lvl w:ilvl="3" w:tplc="041B0001" w:tentative="1">
      <w:start w:val="1"/>
      <w:numFmt w:val="bullet"/>
      <w:lvlText w:val=""/>
      <w:lvlJc w:val="left"/>
      <w:pPr>
        <w:ind w:left="3237" w:hanging="360"/>
      </w:pPr>
      <w:rPr>
        <w:rFonts w:ascii="Symbol" w:hAnsi="Symbol" w:hint="default"/>
      </w:rPr>
    </w:lvl>
    <w:lvl w:ilvl="4" w:tplc="041B0003" w:tentative="1">
      <w:start w:val="1"/>
      <w:numFmt w:val="bullet"/>
      <w:lvlText w:val="o"/>
      <w:lvlJc w:val="left"/>
      <w:pPr>
        <w:ind w:left="3957" w:hanging="360"/>
      </w:pPr>
      <w:rPr>
        <w:rFonts w:ascii="Courier New" w:hAnsi="Courier New" w:cs="Courier New" w:hint="default"/>
      </w:rPr>
    </w:lvl>
    <w:lvl w:ilvl="5" w:tplc="041B0005" w:tentative="1">
      <w:start w:val="1"/>
      <w:numFmt w:val="bullet"/>
      <w:lvlText w:val=""/>
      <w:lvlJc w:val="left"/>
      <w:pPr>
        <w:ind w:left="4677" w:hanging="360"/>
      </w:pPr>
      <w:rPr>
        <w:rFonts w:ascii="Wingdings" w:hAnsi="Wingdings" w:hint="default"/>
      </w:rPr>
    </w:lvl>
    <w:lvl w:ilvl="6" w:tplc="041B0001" w:tentative="1">
      <w:start w:val="1"/>
      <w:numFmt w:val="bullet"/>
      <w:lvlText w:val=""/>
      <w:lvlJc w:val="left"/>
      <w:pPr>
        <w:ind w:left="5397" w:hanging="360"/>
      </w:pPr>
      <w:rPr>
        <w:rFonts w:ascii="Symbol" w:hAnsi="Symbol" w:hint="default"/>
      </w:rPr>
    </w:lvl>
    <w:lvl w:ilvl="7" w:tplc="041B0003" w:tentative="1">
      <w:start w:val="1"/>
      <w:numFmt w:val="bullet"/>
      <w:lvlText w:val="o"/>
      <w:lvlJc w:val="left"/>
      <w:pPr>
        <w:ind w:left="6117" w:hanging="360"/>
      </w:pPr>
      <w:rPr>
        <w:rFonts w:ascii="Courier New" w:hAnsi="Courier New" w:cs="Courier New" w:hint="default"/>
      </w:rPr>
    </w:lvl>
    <w:lvl w:ilvl="8" w:tplc="041B0005" w:tentative="1">
      <w:start w:val="1"/>
      <w:numFmt w:val="bullet"/>
      <w:lvlText w:val=""/>
      <w:lvlJc w:val="left"/>
      <w:pPr>
        <w:ind w:left="6837" w:hanging="360"/>
      </w:pPr>
      <w:rPr>
        <w:rFonts w:ascii="Wingdings" w:hAnsi="Wingdings" w:hint="default"/>
      </w:rPr>
    </w:lvl>
  </w:abstractNum>
  <w:abstractNum w:abstractNumId="53" w15:restartNumberingAfterBreak="0">
    <w:nsid w:val="38D76079"/>
    <w:multiLevelType w:val="hybridMultilevel"/>
    <w:tmpl w:val="7FBA805E"/>
    <w:lvl w:ilvl="0" w:tplc="11F2E16A">
      <w:start w:val="1"/>
      <w:numFmt w:val="bullet"/>
      <w:lvlText w:val="-"/>
      <w:lvlJc w:val="left"/>
      <w:pPr>
        <w:ind w:left="720" w:hanging="360"/>
      </w:pPr>
      <w:rPr>
        <w:rFonts w:ascii="Arial" w:eastAsia="Times New Roman" w:hAnsi="Arial" w:cs="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4" w15:restartNumberingAfterBreak="0">
    <w:nsid w:val="39121B74"/>
    <w:multiLevelType w:val="hybridMultilevel"/>
    <w:tmpl w:val="E626F4BA"/>
    <w:lvl w:ilvl="0" w:tplc="041B0017">
      <w:start w:val="1"/>
      <w:numFmt w:val="lowerLetter"/>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55" w15:restartNumberingAfterBreak="0">
    <w:nsid w:val="391E055B"/>
    <w:multiLevelType w:val="hybridMultilevel"/>
    <w:tmpl w:val="68C0EC00"/>
    <w:lvl w:ilvl="0" w:tplc="264A3360">
      <w:start w:val="1"/>
      <w:numFmt w:val="bullet"/>
      <w:lvlText w:val=""/>
      <w:lvlJc w:val="left"/>
      <w:pPr>
        <w:ind w:left="720" w:hanging="360"/>
      </w:pPr>
      <w:rPr>
        <w:rFonts w:ascii="Symbol" w:hAnsi="Symbol" w:hint="default"/>
        <w:color w:val="auto"/>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6" w15:restartNumberingAfterBreak="0">
    <w:nsid w:val="3A1C154E"/>
    <w:multiLevelType w:val="multilevel"/>
    <w:tmpl w:val="156C33DA"/>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3D4F3F0E"/>
    <w:multiLevelType w:val="hybridMultilevel"/>
    <w:tmpl w:val="5C546C80"/>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58" w15:restartNumberingAfterBreak="0">
    <w:nsid w:val="3F903816"/>
    <w:multiLevelType w:val="hybridMultilevel"/>
    <w:tmpl w:val="F454EF34"/>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9" w15:restartNumberingAfterBreak="0">
    <w:nsid w:val="3FE31D3F"/>
    <w:multiLevelType w:val="hybridMultilevel"/>
    <w:tmpl w:val="8DC0A7F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0" w15:restartNumberingAfterBreak="0">
    <w:nsid w:val="40F95D36"/>
    <w:multiLevelType w:val="multilevel"/>
    <w:tmpl w:val="E1C2610A"/>
    <w:lvl w:ilvl="0">
      <w:start w:val="1"/>
      <w:numFmt w:val="decimal"/>
      <w:pStyle w:val="lnok"/>
      <w:lvlText w:val="Čl. %1"/>
      <w:lvlJc w:val="left"/>
      <w:pPr>
        <w:tabs>
          <w:tab w:val="num" w:pos="1800"/>
        </w:tabs>
        <w:ind w:left="967" w:firstLine="113"/>
      </w:pPr>
      <w:rPr>
        <w:rFonts w:hint="default"/>
      </w:rPr>
    </w:lvl>
    <w:lvl w:ilvl="1">
      <w:start w:val="1"/>
      <w:numFmt w:val="decimal"/>
      <w:pStyle w:val="odsek"/>
      <w:lvlText w:val="(%2)"/>
      <w:lvlJc w:val="left"/>
      <w:pPr>
        <w:tabs>
          <w:tab w:val="num" w:pos="510"/>
        </w:tabs>
        <w:ind w:left="0" w:firstLine="0"/>
      </w:pPr>
      <w:rPr>
        <w:rFonts w:hint="default"/>
      </w:rPr>
    </w:lvl>
    <w:lvl w:ilvl="2">
      <w:start w:val="1"/>
      <w:numFmt w:val="lowerLetter"/>
      <w:lvlText w:val="%3)"/>
      <w:lvlJc w:val="left"/>
      <w:pPr>
        <w:tabs>
          <w:tab w:val="num" w:pos="720"/>
        </w:tabs>
        <w:ind w:left="720" w:hanging="357"/>
      </w:pPr>
      <w:rPr>
        <w:rFonts w:hint="default"/>
      </w:rPr>
    </w:lvl>
    <w:lvl w:ilvl="3">
      <w:start w:val="1"/>
      <w:numFmt w:val="decimal"/>
      <w:lvlText w:val="%4."/>
      <w:lvlJc w:val="left"/>
      <w:pPr>
        <w:tabs>
          <w:tab w:val="num" w:pos="1077"/>
        </w:tabs>
        <w:ind w:left="1077" w:hanging="357"/>
      </w:pPr>
      <w:rPr>
        <w:rFonts w:hint="default"/>
      </w:rPr>
    </w:lvl>
    <w:lvl w:ilvl="4">
      <w:start w:val="1"/>
      <w:numFmt w:val="lowerLetter"/>
      <w:lvlText w:val="(%5)"/>
      <w:lvlJc w:val="left"/>
      <w:pPr>
        <w:tabs>
          <w:tab w:val="num" w:pos="1443"/>
        </w:tabs>
        <w:ind w:left="1443" w:hanging="360"/>
      </w:pPr>
      <w:rPr>
        <w:rFonts w:hint="default"/>
      </w:rPr>
    </w:lvl>
    <w:lvl w:ilvl="5">
      <w:start w:val="1"/>
      <w:numFmt w:val="lowerRoman"/>
      <w:lvlText w:val="(%6)"/>
      <w:lvlJc w:val="left"/>
      <w:pPr>
        <w:tabs>
          <w:tab w:val="num" w:pos="1803"/>
        </w:tabs>
        <w:ind w:left="1803" w:hanging="360"/>
      </w:pPr>
      <w:rPr>
        <w:rFonts w:hint="default"/>
      </w:rPr>
    </w:lvl>
    <w:lvl w:ilvl="6">
      <w:start w:val="1"/>
      <w:numFmt w:val="decimal"/>
      <w:lvlText w:val="%7."/>
      <w:lvlJc w:val="left"/>
      <w:pPr>
        <w:tabs>
          <w:tab w:val="num" w:pos="2163"/>
        </w:tabs>
        <w:ind w:left="2163" w:hanging="360"/>
      </w:pPr>
      <w:rPr>
        <w:rFonts w:hint="default"/>
      </w:rPr>
    </w:lvl>
    <w:lvl w:ilvl="7">
      <w:start w:val="1"/>
      <w:numFmt w:val="lowerLetter"/>
      <w:lvlText w:val="%8."/>
      <w:lvlJc w:val="left"/>
      <w:pPr>
        <w:tabs>
          <w:tab w:val="num" w:pos="2523"/>
        </w:tabs>
        <w:ind w:left="2523" w:hanging="360"/>
      </w:pPr>
      <w:rPr>
        <w:rFonts w:hint="default"/>
      </w:rPr>
    </w:lvl>
    <w:lvl w:ilvl="8">
      <w:start w:val="1"/>
      <w:numFmt w:val="lowerRoman"/>
      <w:lvlText w:val="%9."/>
      <w:lvlJc w:val="left"/>
      <w:pPr>
        <w:tabs>
          <w:tab w:val="num" w:pos="2883"/>
        </w:tabs>
        <w:ind w:left="2883" w:hanging="360"/>
      </w:pPr>
      <w:rPr>
        <w:rFonts w:hint="default"/>
      </w:rPr>
    </w:lvl>
  </w:abstractNum>
  <w:abstractNum w:abstractNumId="61" w15:restartNumberingAfterBreak="0">
    <w:nsid w:val="41616ABA"/>
    <w:multiLevelType w:val="hybridMultilevel"/>
    <w:tmpl w:val="6166DB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2" w15:restartNumberingAfterBreak="0">
    <w:nsid w:val="42D473A3"/>
    <w:multiLevelType w:val="hybridMultilevel"/>
    <w:tmpl w:val="FFD8A586"/>
    <w:lvl w:ilvl="0" w:tplc="041B0017">
      <w:start w:val="1"/>
      <w:numFmt w:val="lowerLetter"/>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63" w15:restartNumberingAfterBreak="0">
    <w:nsid w:val="43706CD7"/>
    <w:multiLevelType w:val="hybridMultilevel"/>
    <w:tmpl w:val="85A47E36"/>
    <w:lvl w:ilvl="0" w:tplc="264A3360">
      <w:start w:val="1"/>
      <w:numFmt w:val="bullet"/>
      <w:lvlText w:val=""/>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4" w15:restartNumberingAfterBreak="0">
    <w:nsid w:val="45187257"/>
    <w:multiLevelType w:val="hybridMultilevel"/>
    <w:tmpl w:val="695EB9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5" w15:restartNumberingAfterBreak="0">
    <w:nsid w:val="462B2BFB"/>
    <w:multiLevelType w:val="hybridMultilevel"/>
    <w:tmpl w:val="031472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6" w15:restartNumberingAfterBreak="0">
    <w:nsid w:val="465456AA"/>
    <w:multiLevelType w:val="hybridMultilevel"/>
    <w:tmpl w:val="7722C7DE"/>
    <w:lvl w:ilvl="0" w:tplc="2C343CC8">
      <w:start w:val="1"/>
      <w:numFmt w:val="lowerLetter"/>
      <w:lvlText w:val="%1)"/>
      <w:lvlJc w:val="left"/>
      <w:pPr>
        <w:tabs>
          <w:tab w:val="num" w:pos="360"/>
        </w:tabs>
        <w:ind w:left="360" w:hanging="360"/>
      </w:pPr>
      <w:rPr>
        <w:rFonts w:ascii="Times New Roman" w:eastAsia="Times New Roman" w:hAnsi="Times New Roman" w:cs="Times New Roman"/>
        <w:color w:val="auto"/>
      </w:r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67" w15:restartNumberingAfterBreak="0">
    <w:nsid w:val="46C53DFA"/>
    <w:multiLevelType w:val="hybridMultilevel"/>
    <w:tmpl w:val="C9FEAED2"/>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68" w15:restartNumberingAfterBreak="0">
    <w:nsid w:val="480D6437"/>
    <w:multiLevelType w:val="hybridMultilevel"/>
    <w:tmpl w:val="B18E2096"/>
    <w:lvl w:ilvl="0" w:tplc="041B0017">
      <w:start w:val="1"/>
      <w:numFmt w:val="lowerLetter"/>
      <w:lvlText w:val="%1)"/>
      <w:lvlJc w:val="left"/>
      <w:pPr>
        <w:ind w:left="720" w:hanging="360"/>
      </w:pPr>
    </w:lvl>
    <w:lvl w:ilvl="1" w:tplc="A0707E8A">
      <w:start w:val="1"/>
      <w:numFmt w:val="lowerLetter"/>
      <w:lvlText w:val="%2)"/>
      <w:lvlJc w:val="left"/>
      <w:pPr>
        <w:ind w:left="1440" w:hanging="360"/>
      </w:pPr>
      <w:rPr>
        <w:rFonts w:ascii="Times New Roman" w:eastAsia="Times New Roman" w:hAnsi="Times New Roman" w:cs="Times New Roman"/>
      </w:rPr>
    </w:lvl>
    <w:lvl w:ilvl="2" w:tplc="EA9015F6">
      <w:start w:val="1"/>
      <w:numFmt w:val="decimal"/>
      <w:lvlText w:val="%3)"/>
      <w:lvlJc w:val="left"/>
      <w:pPr>
        <w:ind w:left="2340" w:hanging="360"/>
      </w:pPr>
      <w:rPr>
        <w:rFonts w:hint="default"/>
        <w:color w:val="auto"/>
      </w:rPr>
    </w:lvl>
    <w:lvl w:ilvl="3" w:tplc="041B000F" w:tentative="1">
      <w:start w:val="1"/>
      <w:numFmt w:val="decimal"/>
      <w:lvlText w:val="%4."/>
      <w:lvlJc w:val="left"/>
      <w:pPr>
        <w:ind w:left="2880" w:hanging="360"/>
      </w:pPr>
    </w:lvl>
    <w:lvl w:ilvl="4" w:tplc="041B0019">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9" w15:restartNumberingAfterBreak="0">
    <w:nsid w:val="4A7A77F3"/>
    <w:multiLevelType w:val="hybridMultilevel"/>
    <w:tmpl w:val="D358553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0" w15:restartNumberingAfterBreak="0">
    <w:nsid w:val="4B0300C5"/>
    <w:multiLevelType w:val="hybridMultilevel"/>
    <w:tmpl w:val="67A49DF8"/>
    <w:lvl w:ilvl="0" w:tplc="9D32F348">
      <w:start w:val="1"/>
      <w:numFmt w:val="decimal"/>
      <w:lvlText w:val="%1)"/>
      <w:lvlJc w:val="left"/>
      <w:pPr>
        <w:tabs>
          <w:tab w:val="num" w:pos="360"/>
        </w:tabs>
        <w:ind w:left="360" w:hanging="360"/>
      </w:pPr>
      <w:rPr>
        <w:i w:val="0"/>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71" w15:restartNumberingAfterBreak="0">
    <w:nsid w:val="4C87201E"/>
    <w:multiLevelType w:val="hybridMultilevel"/>
    <w:tmpl w:val="9D5448F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2" w15:restartNumberingAfterBreak="0">
    <w:nsid w:val="4D8D57A1"/>
    <w:multiLevelType w:val="hybridMultilevel"/>
    <w:tmpl w:val="410E34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3" w15:restartNumberingAfterBreak="0">
    <w:nsid w:val="4DA73438"/>
    <w:multiLevelType w:val="hybridMultilevel"/>
    <w:tmpl w:val="2F34249C"/>
    <w:lvl w:ilvl="0" w:tplc="041B0011">
      <w:start w:val="1"/>
      <w:numFmt w:val="decimal"/>
      <w:lvlText w:val="%1)"/>
      <w:lvlJc w:val="left"/>
      <w:pPr>
        <w:ind w:left="720" w:hanging="360"/>
      </w:pPr>
      <w:rPr>
        <w:rFonts w:hint="default"/>
        <w:color w:val="auto"/>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4" w15:restartNumberingAfterBreak="0">
    <w:nsid w:val="4DDA614C"/>
    <w:multiLevelType w:val="hybridMultilevel"/>
    <w:tmpl w:val="E168F074"/>
    <w:lvl w:ilvl="0" w:tplc="264A3360">
      <w:start w:val="1"/>
      <w:numFmt w:val="bullet"/>
      <w:lvlText w:val=""/>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5" w15:restartNumberingAfterBreak="0">
    <w:nsid w:val="4E752123"/>
    <w:multiLevelType w:val="hybridMultilevel"/>
    <w:tmpl w:val="D5CC71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6" w15:restartNumberingAfterBreak="0">
    <w:nsid w:val="4E7F2A9A"/>
    <w:multiLevelType w:val="hybridMultilevel"/>
    <w:tmpl w:val="AD60B662"/>
    <w:lvl w:ilvl="0" w:tplc="041B0001">
      <w:start w:val="1"/>
      <w:numFmt w:val="bullet"/>
      <w:lvlText w:val=""/>
      <w:lvlJc w:val="left"/>
      <w:pPr>
        <w:tabs>
          <w:tab w:val="num" w:pos="720"/>
        </w:tabs>
        <w:ind w:left="720" w:hanging="360"/>
      </w:pPr>
      <w:rPr>
        <w:rFonts w:ascii="Symbol" w:hAnsi="Symbol" w:hint="default"/>
      </w:rPr>
    </w:lvl>
    <w:lvl w:ilvl="1" w:tplc="041B0019">
      <w:start w:val="1"/>
      <w:numFmt w:val="lowerLetter"/>
      <w:lvlText w:val="%2."/>
      <w:lvlJc w:val="left"/>
      <w:pPr>
        <w:tabs>
          <w:tab w:val="num" w:pos="1800"/>
        </w:tabs>
        <w:ind w:left="1800" w:hanging="360"/>
      </w:pPr>
    </w:lvl>
    <w:lvl w:ilvl="2" w:tplc="3DA8E1FC">
      <w:start w:val="7"/>
      <w:numFmt w:val="lowerLetter"/>
      <w:lvlText w:val="%3)"/>
      <w:lvlJc w:val="left"/>
      <w:pPr>
        <w:tabs>
          <w:tab w:val="num" w:pos="2700"/>
        </w:tabs>
        <w:ind w:left="2700" w:hanging="360"/>
      </w:pPr>
      <w:rPr>
        <w:rFonts w:hint="default"/>
      </w:rPr>
    </w:lvl>
    <w:lvl w:ilvl="3" w:tplc="041B000F" w:tentative="1">
      <w:start w:val="1"/>
      <w:numFmt w:val="decimal"/>
      <w:lvlText w:val="%4."/>
      <w:lvlJc w:val="left"/>
      <w:pPr>
        <w:tabs>
          <w:tab w:val="num" w:pos="3240"/>
        </w:tabs>
        <w:ind w:left="3240" w:hanging="360"/>
      </w:pPr>
    </w:lvl>
    <w:lvl w:ilvl="4" w:tplc="041B0019" w:tentative="1">
      <w:start w:val="1"/>
      <w:numFmt w:val="lowerLetter"/>
      <w:lvlText w:val="%5."/>
      <w:lvlJc w:val="left"/>
      <w:pPr>
        <w:tabs>
          <w:tab w:val="num" w:pos="3960"/>
        </w:tabs>
        <w:ind w:left="3960" w:hanging="360"/>
      </w:pPr>
    </w:lvl>
    <w:lvl w:ilvl="5" w:tplc="041B001B" w:tentative="1">
      <w:start w:val="1"/>
      <w:numFmt w:val="lowerRoman"/>
      <w:lvlText w:val="%6."/>
      <w:lvlJc w:val="right"/>
      <w:pPr>
        <w:tabs>
          <w:tab w:val="num" w:pos="4680"/>
        </w:tabs>
        <w:ind w:left="4680" w:hanging="180"/>
      </w:pPr>
    </w:lvl>
    <w:lvl w:ilvl="6" w:tplc="041B000F" w:tentative="1">
      <w:start w:val="1"/>
      <w:numFmt w:val="decimal"/>
      <w:lvlText w:val="%7."/>
      <w:lvlJc w:val="left"/>
      <w:pPr>
        <w:tabs>
          <w:tab w:val="num" w:pos="5400"/>
        </w:tabs>
        <w:ind w:left="5400" w:hanging="360"/>
      </w:pPr>
    </w:lvl>
    <w:lvl w:ilvl="7" w:tplc="041B0019" w:tentative="1">
      <w:start w:val="1"/>
      <w:numFmt w:val="lowerLetter"/>
      <w:lvlText w:val="%8."/>
      <w:lvlJc w:val="left"/>
      <w:pPr>
        <w:tabs>
          <w:tab w:val="num" w:pos="6120"/>
        </w:tabs>
        <w:ind w:left="6120" w:hanging="360"/>
      </w:pPr>
    </w:lvl>
    <w:lvl w:ilvl="8" w:tplc="041B001B" w:tentative="1">
      <w:start w:val="1"/>
      <w:numFmt w:val="lowerRoman"/>
      <w:lvlText w:val="%9."/>
      <w:lvlJc w:val="right"/>
      <w:pPr>
        <w:tabs>
          <w:tab w:val="num" w:pos="6840"/>
        </w:tabs>
        <w:ind w:left="6840" w:hanging="180"/>
      </w:pPr>
    </w:lvl>
  </w:abstractNum>
  <w:abstractNum w:abstractNumId="77" w15:restartNumberingAfterBreak="0">
    <w:nsid w:val="503A787F"/>
    <w:multiLevelType w:val="multilevel"/>
    <w:tmpl w:val="3174A43C"/>
    <w:lvl w:ilvl="0">
      <w:start w:val="1"/>
      <w:numFmt w:val="lowerLetter"/>
      <w:lvlText w:val="%1)"/>
      <w:lvlJc w:val="left"/>
      <w:pPr>
        <w:tabs>
          <w:tab w:val="num" w:pos="360"/>
        </w:tabs>
        <w:ind w:left="360" w:hanging="360"/>
      </w:pPr>
      <w:rPr>
        <w:b w:val="0"/>
      </w:rPr>
    </w:lvl>
    <w:lvl w:ilvl="1">
      <w:start w:val="1"/>
      <w:numFmt w:val="lowerLetter"/>
      <w:lvlText w:val="%2)"/>
      <w:lvlJc w:val="left"/>
      <w:pPr>
        <w:ind w:left="1080" w:hanging="360"/>
      </w:pPr>
      <w:rPr>
        <w:rFonts w:hint="default"/>
        <w:b/>
      </w:rPr>
    </w:lvl>
    <w:lvl w:ilvl="2">
      <w:start w:val="6"/>
      <w:numFmt w:val="bullet"/>
      <w:lvlText w:val="-"/>
      <w:lvlJc w:val="left"/>
      <w:pPr>
        <w:tabs>
          <w:tab w:val="num" w:pos="1980"/>
        </w:tabs>
        <w:ind w:left="1980" w:hanging="360"/>
      </w:pPr>
      <w:rPr>
        <w:rFonts w:ascii="Times New Roman" w:eastAsia="Times New Roman" w:hAnsi="Times New Roman" w:cs="Times New Roman" w:hint="default"/>
      </w:rPr>
    </w:lvl>
    <w:lvl w:ilvl="3">
      <w:start w:val="1"/>
      <w:numFmt w:val="decimal"/>
      <w:lvlText w:val="%4)"/>
      <w:lvlJc w:val="left"/>
      <w:pPr>
        <w:ind w:left="2520" w:hanging="360"/>
      </w:pPr>
      <w:rPr>
        <w:rFonts w:hint="default"/>
      </w:rPr>
    </w:lvl>
    <w:lvl w:ilvl="4" w:tentative="1">
      <w:start w:val="1"/>
      <w:numFmt w:val="lowerLetter"/>
      <w:lvlText w:val="%5."/>
      <w:lvlJc w:val="left"/>
      <w:pPr>
        <w:tabs>
          <w:tab w:val="num" w:pos="3240"/>
        </w:tabs>
        <w:ind w:left="3240" w:hanging="360"/>
      </w:pPr>
      <w:rPr>
        <w:rFonts w:cs="Times New Roman"/>
      </w:rPr>
    </w:lvl>
    <w:lvl w:ilvl="5" w:tentative="1">
      <w:start w:val="1"/>
      <w:numFmt w:val="lowerRoman"/>
      <w:lvlText w:val="%6."/>
      <w:lvlJc w:val="right"/>
      <w:pPr>
        <w:tabs>
          <w:tab w:val="num" w:pos="3960"/>
        </w:tabs>
        <w:ind w:left="3960" w:hanging="18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lowerLetter"/>
      <w:lvlText w:val="%8."/>
      <w:lvlJc w:val="left"/>
      <w:pPr>
        <w:tabs>
          <w:tab w:val="num" w:pos="5400"/>
        </w:tabs>
        <w:ind w:left="5400" w:hanging="360"/>
      </w:pPr>
      <w:rPr>
        <w:rFonts w:cs="Times New Roman"/>
      </w:rPr>
    </w:lvl>
    <w:lvl w:ilvl="8" w:tentative="1">
      <w:start w:val="1"/>
      <w:numFmt w:val="lowerRoman"/>
      <w:lvlText w:val="%9."/>
      <w:lvlJc w:val="right"/>
      <w:pPr>
        <w:tabs>
          <w:tab w:val="num" w:pos="6120"/>
        </w:tabs>
        <w:ind w:left="6120" w:hanging="180"/>
      </w:pPr>
      <w:rPr>
        <w:rFonts w:cs="Times New Roman"/>
      </w:rPr>
    </w:lvl>
  </w:abstractNum>
  <w:abstractNum w:abstractNumId="78" w15:restartNumberingAfterBreak="0">
    <w:nsid w:val="509A7856"/>
    <w:multiLevelType w:val="hybridMultilevel"/>
    <w:tmpl w:val="35D6D258"/>
    <w:lvl w:ilvl="0" w:tplc="05B65886">
      <w:start w:val="1"/>
      <w:numFmt w:val="decimal"/>
      <w:lvlText w:val="%1)"/>
      <w:lvlJc w:val="left"/>
      <w:pPr>
        <w:ind w:left="720" w:hanging="360"/>
      </w:pPr>
      <w:rPr>
        <w:rFonts w:ascii="Times New Roman" w:eastAsia="Times New Roman" w:hAnsi="Times New Roman" w:cs="Times New Roman"/>
        <w:b w:val="0"/>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9" w15:restartNumberingAfterBreak="0">
    <w:nsid w:val="51CF3F5B"/>
    <w:multiLevelType w:val="hybridMultilevel"/>
    <w:tmpl w:val="FD9281C6"/>
    <w:lvl w:ilvl="0" w:tplc="041B0011">
      <w:start w:val="1"/>
      <w:numFmt w:val="decimal"/>
      <w:lvlText w:val="%1)"/>
      <w:lvlJc w:val="left"/>
      <w:pPr>
        <w:tabs>
          <w:tab w:val="num" w:pos="720"/>
        </w:tabs>
        <w:ind w:left="720" w:hanging="360"/>
      </w:pPr>
      <w:rPr>
        <w:rFonts w:hint="default"/>
      </w:rPr>
    </w:lvl>
    <w:lvl w:ilvl="1" w:tplc="03F8C3A8">
      <w:start w:val="1"/>
      <w:numFmt w:val="upperRoman"/>
      <w:lvlText w:val="%2."/>
      <w:lvlJc w:val="left"/>
      <w:pPr>
        <w:tabs>
          <w:tab w:val="num" w:pos="1800"/>
        </w:tabs>
        <w:ind w:left="1800" w:hanging="720"/>
      </w:pPr>
      <w:rPr>
        <w:rFonts w:hint="default"/>
        <w:b w:val="0"/>
      </w:r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80" w15:restartNumberingAfterBreak="0">
    <w:nsid w:val="5310637A"/>
    <w:multiLevelType w:val="hybridMultilevel"/>
    <w:tmpl w:val="DE96AA58"/>
    <w:lvl w:ilvl="0" w:tplc="914C7C86">
      <w:start w:val="1"/>
      <w:numFmt w:val="decimal"/>
      <w:lvlText w:val="%1."/>
      <w:lvlJc w:val="left"/>
      <w:pPr>
        <w:ind w:left="502" w:hanging="360"/>
      </w:pPr>
      <w:rPr>
        <w:b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1" w15:restartNumberingAfterBreak="0">
    <w:nsid w:val="5323332D"/>
    <w:multiLevelType w:val="hybridMultilevel"/>
    <w:tmpl w:val="80164BAA"/>
    <w:lvl w:ilvl="0" w:tplc="264A3360">
      <w:start w:val="1"/>
      <w:numFmt w:val="bullet"/>
      <w:lvlText w:val=""/>
      <w:lvlJc w:val="left"/>
      <w:pPr>
        <w:ind w:left="36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2" w15:restartNumberingAfterBreak="0">
    <w:nsid w:val="55D933C0"/>
    <w:multiLevelType w:val="hybridMultilevel"/>
    <w:tmpl w:val="2BB6684C"/>
    <w:lvl w:ilvl="0" w:tplc="041B0011">
      <w:start w:val="1"/>
      <w:numFmt w:val="decimal"/>
      <w:lvlText w:val="%1)"/>
      <w:lvlJc w:val="left"/>
      <w:pPr>
        <w:ind w:left="720" w:hanging="360"/>
      </w:pPr>
      <w:rPr>
        <w:rFonts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3" w15:restartNumberingAfterBreak="0">
    <w:nsid w:val="56096F98"/>
    <w:multiLevelType w:val="hybridMultilevel"/>
    <w:tmpl w:val="F200A4AA"/>
    <w:lvl w:ilvl="0" w:tplc="F0C67696">
      <w:start w:val="1"/>
      <w:numFmt w:val="decimal"/>
      <w:lvlText w:val="%1."/>
      <w:lvlJc w:val="left"/>
      <w:pPr>
        <w:ind w:left="720" w:hanging="360"/>
      </w:pPr>
      <w:rPr>
        <w:rFonts w:cs="Times New Roman"/>
        <w:b w:val="0"/>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84" w15:restartNumberingAfterBreak="0">
    <w:nsid w:val="5AA540D4"/>
    <w:multiLevelType w:val="hybridMultilevel"/>
    <w:tmpl w:val="0748D59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5" w15:restartNumberingAfterBreak="0">
    <w:nsid w:val="5AE7131C"/>
    <w:multiLevelType w:val="hybridMultilevel"/>
    <w:tmpl w:val="10C48362"/>
    <w:lvl w:ilvl="0" w:tplc="B7908ED0">
      <w:start w:val="10"/>
      <w:numFmt w:val="lowerLetter"/>
      <w:lvlText w:val="%1)"/>
      <w:lvlJc w:val="left"/>
      <w:pPr>
        <w:tabs>
          <w:tab w:val="num" w:pos="720"/>
        </w:tabs>
        <w:ind w:left="720" w:hanging="360"/>
      </w:pPr>
      <w:rPr>
        <w:rFonts w:hint="default"/>
        <w:color w:val="auto"/>
      </w:r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86" w15:restartNumberingAfterBreak="0">
    <w:nsid w:val="5C36563E"/>
    <w:multiLevelType w:val="hybridMultilevel"/>
    <w:tmpl w:val="A03CD06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264A3360">
      <w:start w:val="1"/>
      <w:numFmt w:val="bullet"/>
      <w:lvlText w:val=""/>
      <w:lvlJc w:val="left"/>
      <w:pPr>
        <w:ind w:left="2160" w:hanging="180"/>
      </w:pPr>
      <w:rPr>
        <w:rFonts w:ascii="Symbol" w:hAnsi="Symbol" w:hint="default"/>
        <w:color w:val="auto"/>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7" w15:restartNumberingAfterBreak="0">
    <w:nsid w:val="5C3A78B1"/>
    <w:multiLevelType w:val="multilevel"/>
    <w:tmpl w:val="CC1E1F8A"/>
    <w:lvl w:ilvl="0">
      <w:start w:val="1"/>
      <w:numFmt w:val="bullet"/>
      <w:lvlText w:val=""/>
      <w:lvlJc w:val="left"/>
      <w:pPr>
        <w:ind w:left="720" w:hanging="360"/>
      </w:pPr>
      <w:rPr>
        <w:rFonts w:ascii="Symbol" w:hAnsi="Symbol" w:hint="default"/>
        <w:color w:val="auto"/>
      </w:rPr>
    </w:lvl>
    <w:lvl w:ilvl="1">
      <w:start w:val="5"/>
      <w:numFmt w:val="decimal"/>
      <w:isLgl/>
      <w:lvlText w:val="%1.%2"/>
      <w:lvlJc w:val="left"/>
      <w:pPr>
        <w:ind w:left="517" w:hanging="375"/>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1800" w:hanging="1440"/>
      </w:pPr>
      <w:rPr>
        <w:rFonts w:hint="default"/>
        <w:sz w:val="28"/>
      </w:rPr>
    </w:lvl>
  </w:abstractNum>
  <w:abstractNum w:abstractNumId="88" w15:restartNumberingAfterBreak="0">
    <w:nsid w:val="5D8C0548"/>
    <w:multiLevelType w:val="hybridMultilevel"/>
    <w:tmpl w:val="9E302D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9" w15:restartNumberingAfterBreak="0">
    <w:nsid w:val="5D902C79"/>
    <w:multiLevelType w:val="multilevel"/>
    <w:tmpl w:val="BC8AA5E6"/>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0" w15:restartNumberingAfterBreak="0">
    <w:nsid w:val="5E6C1527"/>
    <w:multiLevelType w:val="hybridMultilevel"/>
    <w:tmpl w:val="9A5C29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1" w15:restartNumberingAfterBreak="0">
    <w:nsid w:val="5EEA0255"/>
    <w:multiLevelType w:val="hybridMultilevel"/>
    <w:tmpl w:val="A266CD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2" w15:restartNumberingAfterBreak="0">
    <w:nsid w:val="5F4C36CA"/>
    <w:multiLevelType w:val="hybridMultilevel"/>
    <w:tmpl w:val="3ADA1FE2"/>
    <w:lvl w:ilvl="0" w:tplc="041B000D">
      <w:start w:val="1"/>
      <w:numFmt w:val="bullet"/>
      <w:lvlText w:val=""/>
      <w:lvlJc w:val="left"/>
      <w:pPr>
        <w:ind w:left="1068" w:hanging="360"/>
      </w:pPr>
      <w:rPr>
        <w:rFonts w:ascii="Wingdings" w:hAnsi="Wingdings"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93" w15:restartNumberingAfterBreak="0">
    <w:nsid w:val="5FDB0E3E"/>
    <w:multiLevelType w:val="hybridMultilevel"/>
    <w:tmpl w:val="CB286AD8"/>
    <w:lvl w:ilvl="0" w:tplc="23A6DD2E">
      <w:start w:val="1"/>
      <w:numFmt w:val="lowerLetter"/>
      <w:lvlText w:val="%1)"/>
      <w:lvlJc w:val="left"/>
      <w:pPr>
        <w:tabs>
          <w:tab w:val="num" w:pos="360"/>
        </w:tabs>
        <w:ind w:left="360" w:hanging="360"/>
      </w:pPr>
      <w:rPr>
        <w:rFonts w:ascii="Times New Roman" w:eastAsia="Times New Roman" w:hAnsi="Times New Roman" w:cs="Times New Roman"/>
      </w:rPr>
    </w:lvl>
    <w:lvl w:ilvl="1" w:tplc="04050001">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81D68D5A">
      <w:start w:val="3"/>
      <w:numFmt w:val="upperRoman"/>
      <w:lvlText w:val="%4."/>
      <w:lvlJc w:val="left"/>
      <w:pPr>
        <w:tabs>
          <w:tab w:val="num" w:pos="3240"/>
        </w:tabs>
        <w:ind w:left="3240" w:hanging="720"/>
      </w:pPr>
      <w:rPr>
        <w:rFonts w:hint="default"/>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4" w15:restartNumberingAfterBreak="0">
    <w:nsid w:val="5FDF3374"/>
    <w:multiLevelType w:val="hybridMultilevel"/>
    <w:tmpl w:val="45DC63BE"/>
    <w:lvl w:ilvl="0" w:tplc="041B0011">
      <w:start w:val="1"/>
      <w:numFmt w:val="decimal"/>
      <w:lvlText w:val="%1)"/>
      <w:lvlJc w:val="left"/>
      <w:pPr>
        <w:ind w:left="720" w:hanging="360"/>
      </w:pPr>
      <w:rPr>
        <w:rFonts w:hint="default"/>
        <w:b w:val="0"/>
        <w:color w:val="auto"/>
      </w:rPr>
    </w:lvl>
    <w:lvl w:ilvl="1" w:tplc="071873BC">
      <w:start w:val="1"/>
      <w:numFmt w:val="lowerLetter"/>
      <w:lvlText w:val="%2)"/>
      <w:lvlJc w:val="left"/>
      <w:pPr>
        <w:tabs>
          <w:tab w:val="num" w:pos="1440"/>
        </w:tabs>
        <w:ind w:left="1440" w:hanging="360"/>
      </w:pPr>
      <w:rPr>
        <w:rFonts w:ascii="Times New Roman" w:eastAsia="Times New Roman" w:hAnsi="Times New Roman" w:cs="Times New Roman" w:hint="default"/>
        <w:b w:val="0"/>
        <w:color w:val="auto"/>
      </w:rPr>
    </w:lvl>
    <w:lvl w:ilvl="2" w:tplc="041B0001">
      <w:start w:val="1"/>
      <w:numFmt w:val="bullet"/>
      <w:lvlText w:val=""/>
      <w:lvlJc w:val="left"/>
      <w:pPr>
        <w:tabs>
          <w:tab w:val="num" w:pos="2340"/>
        </w:tabs>
        <w:ind w:left="2340" w:hanging="360"/>
      </w:pPr>
      <w:rPr>
        <w:rFonts w:ascii="Symbol" w:hAnsi="Symbol" w:hint="default"/>
        <w:b w:val="0"/>
      </w:rPr>
    </w:lvl>
    <w:lvl w:ilvl="3" w:tplc="E1528A42">
      <w:start w:val="11"/>
      <w:numFmt w:val="decimal"/>
      <w:lvlText w:val="%4."/>
      <w:lvlJc w:val="left"/>
      <w:pPr>
        <w:ind w:left="2880" w:hanging="360"/>
      </w:pPr>
      <w:rPr>
        <w:rFonts w:hint="default"/>
        <w:sz w:val="22"/>
      </w:r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5" w15:restartNumberingAfterBreak="0">
    <w:nsid w:val="60A55200"/>
    <w:multiLevelType w:val="hybridMultilevel"/>
    <w:tmpl w:val="1276BB34"/>
    <w:lvl w:ilvl="0" w:tplc="041B0001">
      <w:start w:val="1"/>
      <w:numFmt w:val="bullet"/>
      <w:lvlText w:val=""/>
      <w:lvlJc w:val="left"/>
      <w:pPr>
        <w:ind w:left="578" w:hanging="360"/>
      </w:pPr>
      <w:rPr>
        <w:rFonts w:ascii="Symbol" w:hAnsi="Symbol" w:hint="default"/>
      </w:rPr>
    </w:lvl>
    <w:lvl w:ilvl="1" w:tplc="041B0003" w:tentative="1">
      <w:start w:val="1"/>
      <w:numFmt w:val="bullet"/>
      <w:lvlText w:val="o"/>
      <w:lvlJc w:val="left"/>
      <w:pPr>
        <w:ind w:left="1298" w:hanging="360"/>
      </w:pPr>
      <w:rPr>
        <w:rFonts w:ascii="Courier New" w:hAnsi="Courier New" w:cs="Courier New" w:hint="default"/>
      </w:rPr>
    </w:lvl>
    <w:lvl w:ilvl="2" w:tplc="041B0005" w:tentative="1">
      <w:start w:val="1"/>
      <w:numFmt w:val="bullet"/>
      <w:lvlText w:val=""/>
      <w:lvlJc w:val="left"/>
      <w:pPr>
        <w:ind w:left="2018" w:hanging="360"/>
      </w:pPr>
      <w:rPr>
        <w:rFonts w:ascii="Wingdings" w:hAnsi="Wingdings" w:hint="default"/>
      </w:rPr>
    </w:lvl>
    <w:lvl w:ilvl="3" w:tplc="041B0001" w:tentative="1">
      <w:start w:val="1"/>
      <w:numFmt w:val="bullet"/>
      <w:lvlText w:val=""/>
      <w:lvlJc w:val="left"/>
      <w:pPr>
        <w:ind w:left="2738" w:hanging="360"/>
      </w:pPr>
      <w:rPr>
        <w:rFonts w:ascii="Symbol" w:hAnsi="Symbol" w:hint="default"/>
      </w:rPr>
    </w:lvl>
    <w:lvl w:ilvl="4" w:tplc="041B0003" w:tentative="1">
      <w:start w:val="1"/>
      <w:numFmt w:val="bullet"/>
      <w:lvlText w:val="o"/>
      <w:lvlJc w:val="left"/>
      <w:pPr>
        <w:ind w:left="3458" w:hanging="360"/>
      </w:pPr>
      <w:rPr>
        <w:rFonts w:ascii="Courier New" w:hAnsi="Courier New" w:cs="Courier New" w:hint="default"/>
      </w:rPr>
    </w:lvl>
    <w:lvl w:ilvl="5" w:tplc="041B0005" w:tentative="1">
      <w:start w:val="1"/>
      <w:numFmt w:val="bullet"/>
      <w:lvlText w:val=""/>
      <w:lvlJc w:val="left"/>
      <w:pPr>
        <w:ind w:left="4178" w:hanging="360"/>
      </w:pPr>
      <w:rPr>
        <w:rFonts w:ascii="Wingdings" w:hAnsi="Wingdings" w:hint="default"/>
      </w:rPr>
    </w:lvl>
    <w:lvl w:ilvl="6" w:tplc="041B0001" w:tentative="1">
      <w:start w:val="1"/>
      <w:numFmt w:val="bullet"/>
      <w:lvlText w:val=""/>
      <w:lvlJc w:val="left"/>
      <w:pPr>
        <w:ind w:left="4898" w:hanging="360"/>
      </w:pPr>
      <w:rPr>
        <w:rFonts w:ascii="Symbol" w:hAnsi="Symbol" w:hint="default"/>
      </w:rPr>
    </w:lvl>
    <w:lvl w:ilvl="7" w:tplc="041B0003" w:tentative="1">
      <w:start w:val="1"/>
      <w:numFmt w:val="bullet"/>
      <w:lvlText w:val="o"/>
      <w:lvlJc w:val="left"/>
      <w:pPr>
        <w:ind w:left="5618" w:hanging="360"/>
      </w:pPr>
      <w:rPr>
        <w:rFonts w:ascii="Courier New" w:hAnsi="Courier New" w:cs="Courier New" w:hint="default"/>
      </w:rPr>
    </w:lvl>
    <w:lvl w:ilvl="8" w:tplc="041B0005" w:tentative="1">
      <w:start w:val="1"/>
      <w:numFmt w:val="bullet"/>
      <w:lvlText w:val=""/>
      <w:lvlJc w:val="left"/>
      <w:pPr>
        <w:ind w:left="6338" w:hanging="360"/>
      </w:pPr>
      <w:rPr>
        <w:rFonts w:ascii="Wingdings" w:hAnsi="Wingdings" w:hint="default"/>
      </w:rPr>
    </w:lvl>
  </w:abstractNum>
  <w:abstractNum w:abstractNumId="96" w15:restartNumberingAfterBreak="0">
    <w:nsid w:val="61D31DC5"/>
    <w:multiLevelType w:val="multilevel"/>
    <w:tmpl w:val="70920280"/>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7" w15:restartNumberingAfterBreak="0">
    <w:nsid w:val="626209C2"/>
    <w:multiLevelType w:val="hybridMultilevel"/>
    <w:tmpl w:val="AD5AF976"/>
    <w:lvl w:ilvl="0" w:tplc="041B0011">
      <w:start w:val="1"/>
      <w:numFmt w:val="decimal"/>
      <w:lvlText w:val="%1)"/>
      <w:lvlJc w:val="left"/>
      <w:pPr>
        <w:ind w:left="720" w:hanging="360"/>
      </w:pPr>
    </w:lvl>
    <w:lvl w:ilvl="1" w:tplc="A7840E7A">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8" w15:restartNumberingAfterBreak="0">
    <w:nsid w:val="62FC20E8"/>
    <w:multiLevelType w:val="hybridMultilevel"/>
    <w:tmpl w:val="AFA25834"/>
    <w:lvl w:ilvl="0" w:tplc="264A3360">
      <w:start w:val="1"/>
      <w:numFmt w:val="bullet"/>
      <w:lvlText w:val=""/>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9" w15:restartNumberingAfterBreak="0">
    <w:nsid w:val="6306191D"/>
    <w:multiLevelType w:val="hybridMultilevel"/>
    <w:tmpl w:val="10088A5A"/>
    <w:lvl w:ilvl="0" w:tplc="041B0017">
      <w:start w:val="1"/>
      <w:numFmt w:val="lowerLetter"/>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00" w15:restartNumberingAfterBreak="0">
    <w:nsid w:val="633658B4"/>
    <w:multiLevelType w:val="multilevel"/>
    <w:tmpl w:val="885A4C54"/>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1" w15:restartNumberingAfterBreak="0">
    <w:nsid w:val="63A74DAE"/>
    <w:multiLevelType w:val="multilevel"/>
    <w:tmpl w:val="85A804BA"/>
    <w:lvl w:ilvl="0">
      <w:start w:val="3"/>
      <w:numFmt w:val="decimal"/>
      <w:pStyle w:val="Nadpis3"/>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2" w15:restartNumberingAfterBreak="0">
    <w:nsid w:val="63F85BDA"/>
    <w:multiLevelType w:val="hybridMultilevel"/>
    <w:tmpl w:val="0DFCF386"/>
    <w:lvl w:ilvl="0" w:tplc="041B0011">
      <w:start w:val="1"/>
      <w:numFmt w:val="decimal"/>
      <w:lvlText w:val="%1)"/>
      <w:lvlJc w:val="left"/>
      <w:pPr>
        <w:tabs>
          <w:tab w:val="num" w:pos="900"/>
        </w:tabs>
        <w:ind w:left="900" w:hanging="360"/>
      </w:pPr>
      <w:rPr>
        <w:rFonts w:hint="default"/>
        <w:b w:val="0"/>
        <w:i w:val="0"/>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03" w15:restartNumberingAfterBreak="0">
    <w:nsid w:val="66424F57"/>
    <w:multiLevelType w:val="hybridMultilevel"/>
    <w:tmpl w:val="4294909E"/>
    <w:lvl w:ilvl="0" w:tplc="041B000D">
      <w:start w:val="1"/>
      <w:numFmt w:val="bullet"/>
      <w:lvlText w:val=""/>
      <w:lvlJc w:val="left"/>
      <w:pPr>
        <w:ind w:left="1077" w:hanging="360"/>
      </w:pPr>
      <w:rPr>
        <w:rFonts w:ascii="Wingdings" w:hAnsi="Wingdings" w:hint="default"/>
      </w:rPr>
    </w:lvl>
    <w:lvl w:ilvl="1" w:tplc="041B0003" w:tentative="1">
      <w:start w:val="1"/>
      <w:numFmt w:val="bullet"/>
      <w:lvlText w:val="o"/>
      <w:lvlJc w:val="left"/>
      <w:pPr>
        <w:ind w:left="1797" w:hanging="360"/>
      </w:pPr>
      <w:rPr>
        <w:rFonts w:ascii="Courier New" w:hAnsi="Courier New" w:cs="Courier New" w:hint="default"/>
      </w:rPr>
    </w:lvl>
    <w:lvl w:ilvl="2" w:tplc="041B0005" w:tentative="1">
      <w:start w:val="1"/>
      <w:numFmt w:val="bullet"/>
      <w:lvlText w:val=""/>
      <w:lvlJc w:val="left"/>
      <w:pPr>
        <w:ind w:left="2517" w:hanging="360"/>
      </w:pPr>
      <w:rPr>
        <w:rFonts w:ascii="Wingdings" w:hAnsi="Wingdings" w:hint="default"/>
      </w:rPr>
    </w:lvl>
    <w:lvl w:ilvl="3" w:tplc="041B0001" w:tentative="1">
      <w:start w:val="1"/>
      <w:numFmt w:val="bullet"/>
      <w:lvlText w:val=""/>
      <w:lvlJc w:val="left"/>
      <w:pPr>
        <w:ind w:left="3237" w:hanging="360"/>
      </w:pPr>
      <w:rPr>
        <w:rFonts w:ascii="Symbol" w:hAnsi="Symbol" w:hint="default"/>
      </w:rPr>
    </w:lvl>
    <w:lvl w:ilvl="4" w:tplc="041B0003" w:tentative="1">
      <w:start w:val="1"/>
      <w:numFmt w:val="bullet"/>
      <w:lvlText w:val="o"/>
      <w:lvlJc w:val="left"/>
      <w:pPr>
        <w:ind w:left="3957" w:hanging="360"/>
      </w:pPr>
      <w:rPr>
        <w:rFonts w:ascii="Courier New" w:hAnsi="Courier New" w:cs="Courier New" w:hint="default"/>
      </w:rPr>
    </w:lvl>
    <w:lvl w:ilvl="5" w:tplc="041B0005" w:tentative="1">
      <w:start w:val="1"/>
      <w:numFmt w:val="bullet"/>
      <w:lvlText w:val=""/>
      <w:lvlJc w:val="left"/>
      <w:pPr>
        <w:ind w:left="4677" w:hanging="360"/>
      </w:pPr>
      <w:rPr>
        <w:rFonts w:ascii="Wingdings" w:hAnsi="Wingdings" w:hint="default"/>
      </w:rPr>
    </w:lvl>
    <w:lvl w:ilvl="6" w:tplc="041B0001" w:tentative="1">
      <w:start w:val="1"/>
      <w:numFmt w:val="bullet"/>
      <w:lvlText w:val=""/>
      <w:lvlJc w:val="left"/>
      <w:pPr>
        <w:ind w:left="5397" w:hanging="360"/>
      </w:pPr>
      <w:rPr>
        <w:rFonts w:ascii="Symbol" w:hAnsi="Symbol" w:hint="default"/>
      </w:rPr>
    </w:lvl>
    <w:lvl w:ilvl="7" w:tplc="041B0003" w:tentative="1">
      <w:start w:val="1"/>
      <w:numFmt w:val="bullet"/>
      <w:lvlText w:val="o"/>
      <w:lvlJc w:val="left"/>
      <w:pPr>
        <w:ind w:left="6117" w:hanging="360"/>
      </w:pPr>
      <w:rPr>
        <w:rFonts w:ascii="Courier New" w:hAnsi="Courier New" w:cs="Courier New" w:hint="default"/>
      </w:rPr>
    </w:lvl>
    <w:lvl w:ilvl="8" w:tplc="041B0005" w:tentative="1">
      <w:start w:val="1"/>
      <w:numFmt w:val="bullet"/>
      <w:lvlText w:val=""/>
      <w:lvlJc w:val="left"/>
      <w:pPr>
        <w:ind w:left="6837" w:hanging="360"/>
      </w:pPr>
      <w:rPr>
        <w:rFonts w:ascii="Wingdings" w:hAnsi="Wingdings" w:hint="default"/>
      </w:rPr>
    </w:lvl>
  </w:abstractNum>
  <w:abstractNum w:abstractNumId="104" w15:restartNumberingAfterBreak="0">
    <w:nsid w:val="68C47595"/>
    <w:multiLevelType w:val="hybridMultilevel"/>
    <w:tmpl w:val="30E4E204"/>
    <w:lvl w:ilvl="0" w:tplc="264A3360">
      <w:start w:val="1"/>
      <w:numFmt w:val="bullet"/>
      <w:lvlText w:val=""/>
      <w:lvlJc w:val="left"/>
      <w:pPr>
        <w:tabs>
          <w:tab w:val="num" w:pos="360"/>
        </w:tabs>
        <w:ind w:left="360" w:hanging="360"/>
      </w:pPr>
      <w:rPr>
        <w:rFonts w:ascii="Symbol" w:hAnsi="Symbol" w:hint="default"/>
        <w:i w:val="0"/>
        <w:color w:val="auto"/>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05" w15:restartNumberingAfterBreak="0">
    <w:nsid w:val="69CE420C"/>
    <w:multiLevelType w:val="hybridMultilevel"/>
    <w:tmpl w:val="B0F40006"/>
    <w:lvl w:ilvl="0" w:tplc="429E23A6">
      <w:start w:val="1"/>
      <w:numFmt w:val="decimal"/>
      <w:lvlText w:val="%1)"/>
      <w:lvlJc w:val="left"/>
      <w:pPr>
        <w:tabs>
          <w:tab w:val="num" w:pos="900"/>
        </w:tabs>
        <w:ind w:left="900" w:hanging="360"/>
      </w:pPr>
      <w:rPr>
        <w:rFonts w:hint="default"/>
        <w:b w:val="0"/>
      </w:rPr>
    </w:lvl>
    <w:lvl w:ilvl="1" w:tplc="04050003" w:tentative="1">
      <w:start w:val="1"/>
      <w:numFmt w:val="bullet"/>
      <w:lvlText w:val="o"/>
      <w:lvlJc w:val="left"/>
      <w:pPr>
        <w:tabs>
          <w:tab w:val="num" w:pos="1920"/>
        </w:tabs>
        <w:ind w:left="1920" w:hanging="360"/>
      </w:pPr>
      <w:rPr>
        <w:rFonts w:ascii="Courier New" w:hAnsi="Courier New" w:cs="Courier New" w:hint="default"/>
      </w:rPr>
    </w:lvl>
    <w:lvl w:ilvl="2" w:tplc="04050005" w:tentative="1">
      <w:start w:val="1"/>
      <w:numFmt w:val="bullet"/>
      <w:lvlText w:val=""/>
      <w:lvlJc w:val="left"/>
      <w:pPr>
        <w:tabs>
          <w:tab w:val="num" w:pos="2640"/>
        </w:tabs>
        <w:ind w:left="2640" w:hanging="360"/>
      </w:pPr>
      <w:rPr>
        <w:rFonts w:ascii="Wingdings" w:hAnsi="Wingdings" w:hint="default"/>
      </w:rPr>
    </w:lvl>
    <w:lvl w:ilvl="3" w:tplc="04050001" w:tentative="1">
      <w:start w:val="1"/>
      <w:numFmt w:val="bullet"/>
      <w:lvlText w:val=""/>
      <w:lvlJc w:val="left"/>
      <w:pPr>
        <w:tabs>
          <w:tab w:val="num" w:pos="3360"/>
        </w:tabs>
        <w:ind w:left="3360" w:hanging="360"/>
      </w:pPr>
      <w:rPr>
        <w:rFonts w:ascii="Symbol" w:hAnsi="Symbol" w:hint="default"/>
      </w:rPr>
    </w:lvl>
    <w:lvl w:ilvl="4" w:tplc="04050003" w:tentative="1">
      <w:start w:val="1"/>
      <w:numFmt w:val="bullet"/>
      <w:lvlText w:val="o"/>
      <w:lvlJc w:val="left"/>
      <w:pPr>
        <w:tabs>
          <w:tab w:val="num" w:pos="4080"/>
        </w:tabs>
        <w:ind w:left="4080" w:hanging="360"/>
      </w:pPr>
      <w:rPr>
        <w:rFonts w:ascii="Courier New" w:hAnsi="Courier New" w:cs="Courier New" w:hint="default"/>
      </w:rPr>
    </w:lvl>
    <w:lvl w:ilvl="5" w:tplc="04050005" w:tentative="1">
      <w:start w:val="1"/>
      <w:numFmt w:val="bullet"/>
      <w:lvlText w:val=""/>
      <w:lvlJc w:val="left"/>
      <w:pPr>
        <w:tabs>
          <w:tab w:val="num" w:pos="4800"/>
        </w:tabs>
        <w:ind w:left="4800" w:hanging="360"/>
      </w:pPr>
      <w:rPr>
        <w:rFonts w:ascii="Wingdings" w:hAnsi="Wingdings" w:hint="default"/>
      </w:rPr>
    </w:lvl>
    <w:lvl w:ilvl="6" w:tplc="04050001" w:tentative="1">
      <w:start w:val="1"/>
      <w:numFmt w:val="bullet"/>
      <w:lvlText w:val=""/>
      <w:lvlJc w:val="left"/>
      <w:pPr>
        <w:tabs>
          <w:tab w:val="num" w:pos="5520"/>
        </w:tabs>
        <w:ind w:left="5520" w:hanging="360"/>
      </w:pPr>
      <w:rPr>
        <w:rFonts w:ascii="Symbol" w:hAnsi="Symbol" w:hint="default"/>
      </w:rPr>
    </w:lvl>
    <w:lvl w:ilvl="7" w:tplc="04050003" w:tentative="1">
      <w:start w:val="1"/>
      <w:numFmt w:val="bullet"/>
      <w:lvlText w:val="o"/>
      <w:lvlJc w:val="left"/>
      <w:pPr>
        <w:tabs>
          <w:tab w:val="num" w:pos="6240"/>
        </w:tabs>
        <w:ind w:left="6240" w:hanging="360"/>
      </w:pPr>
      <w:rPr>
        <w:rFonts w:ascii="Courier New" w:hAnsi="Courier New" w:cs="Courier New" w:hint="default"/>
      </w:rPr>
    </w:lvl>
    <w:lvl w:ilvl="8" w:tplc="04050005" w:tentative="1">
      <w:start w:val="1"/>
      <w:numFmt w:val="bullet"/>
      <w:lvlText w:val=""/>
      <w:lvlJc w:val="left"/>
      <w:pPr>
        <w:tabs>
          <w:tab w:val="num" w:pos="6960"/>
        </w:tabs>
        <w:ind w:left="6960" w:hanging="360"/>
      </w:pPr>
      <w:rPr>
        <w:rFonts w:ascii="Wingdings" w:hAnsi="Wingdings" w:hint="default"/>
      </w:rPr>
    </w:lvl>
  </w:abstractNum>
  <w:abstractNum w:abstractNumId="106" w15:restartNumberingAfterBreak="0">
    <w:nsid w:val="6A4C305E"/>
    <w:multiLevelType w:val="hybridMultilevel"/>
    <w:tmpl w:val="B3428DBA"/>
    <w:lvl w:ilvl="0" w:tplc="92C40234">
      <w:start w:val="1"/>
      <w:numFmt w:val="lowerLetter"/>
      <w:lvlText w:val="%1)"/>
      <w:lvlJc w:val="left"/>
      <w:pPr>
        <w:tabs>
          <w:tab w:val="num" w:pos="360"/>
        </w:tabs>
        <w:ind w:left="360" w:hanging="360"/>
      </w:pPr>
      <w:rPr>
        <w:b w:val="0"/>
        <w:color w:val="auto"/>
      </w:rPr>
    </w:lvl>
    <w:lvl w:ilvl="1" w:tplc="82465D10">
      <w:start w:val="7"/>
      <w:numFmt w:val="bullet"/>
      <w:lvlText w:val="-"/>
      <w:lvlJc w:val="left"/>
      <w:pPr>
        <w:tabs>
          <w:tab w:val="num" w:pos="1440"/>
        </w:tabs>
        <w:ind w:left="1440" w:hanging="360"/>
      </w:pPr>
      <w:rPr>
        <w:rFonts w:ascii="Times New Roman" w:eastAsia="Times New Roman" w:hAnsi="Times New Roman" w:cs="Times New Roman" w:hint="default"/>
      </w:r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07" w15:restartNumberingAfterBreak="0">
    <w:nsid w:val="6C6117CE"/>
    <w:multiLevelType w:val="hybridMultilevel"/>
    <w:tmpl w:val="9E8A9104"/>
    <w:lvl w:ilvl="0" w:tplc="9F54F384">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8" w15:restartNumberingAfterBreak="0">
    <w:nsid w:val="6DBB5EE1"/>
    <w:multiLevelType w:val="hybridMultilevel"/>
    <w:tmpl w:val="C70A6406"/>
    <w:lvl w:ilvl="0" w:tplc="8CB23468">
      <w:start w:val="1"/>
      <w:numFmt w:val="decimal"/>
      <w:lvlText w:val="%1)"/>
      <w:lvlJc w:val="left"/>
      <w:pPr>
        <w:tabs>
          <w:tab w:val="num" w:pos="360"/>
        </w:tabs>
        <w:ind w:left="360" w:hanging="360"/>
      </w:pPr>
      <w:rPr>
        <w:b w:val="0"/>
        <w:color w:val="auto"/>
        <w:sz w:val="22"/>
        <w:szCs w:val="22"/>
      </w:rPr>
    </w:lvl>
    <w:lvl w:ilvl="1" w:tplc="041B0017">
      <w:start w:val="1"/>
      <w:numFmt w:val="lowerLetter"/>
      <w:lvlText w:val="%2)"/>
      <w:lvlJc w:val="left"/>
      <w:pPr>
        <w:tabs>
          <w:tab w:val="num" w:pos="786"/>
        </w:tabs>
        <w:ind w:left="786" w:hanging="360"/>
      </w:pPr>
      <w:rPr>
        <w:rFonts w:hint="default"/>
      </w:r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11F2E16A">
      <w:start w:val="1"/>
      <w:numFmt w:val="bullet"/>
      <w:lvlText w:val="-"/>
      <w:lvlJc w:val="left"/>
      <w:pPr>
        <w:ind w:left="3600" w:hanging="360"/>
      </w:pPr>
      <w:rPr>
        <w:rFonts w:ascii="Arial" w:eastAsia="Times New Roman" w:hAnsi="Arial" w:cs="Arial" w:hint="default"/>
      </w:r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9" w15:restartNumberingAfterBreak="0">
    <w:nsid w:val="6F501FD6"/>
    <w:multiLevelType w:val="hybridMultilevel"/>
    <w:tmpl w:val="F86042D4"/>
    <w:lvl w:ilvl="0" w:tplc="041B0017">
      <w:start w:val="1"/>
      <w:numFmt w:val="lowerLetter"/>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10" w15:restartNumberingAfterBreak="0">
    <w:nsid w:val="7147798F"/>
    <w:multiLevelType w:val="hybridMultilevel"/>
    <w:tmpl w:val="6DB0758C"/>
    <w:lvl w:ilvl="0" w:tplc="D5887B4C">
      <w:start w:val="1"/>
      <w:numFmt w:val="decimal"/>
      <w:lvlText w:val="%1)"/>
      <w:lvlJc w:val="left"/>
      <w:pPr>
        <w:ind w:left="720" w:hanging="360"/>
      </w:pPr>
      <w:rPr>
        <w:b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1" w15:restartNumberingAfterBreak="0">
    <w:nsid w:val="7210146F"/>
    <w:multiLevelType w:val="hybridMultilevel"/>
    <w:tmpl w:val="5676448E"/>
    <w:lvl w:ilvl="0" w:tplc="041B0011">
      <w:start w:val="1"/>
      <w:numFmt w:val="decimal"/>
      <w:lvlText w:val="%1)"/>
      <w:lvlJc w:val="left"/>
      <w:pPr>
        <w:ind w:left="720" w:hanging="360"/>
      </w:pPr>
      <w:rPr>
        <w:rFonts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2" w15:restartNumberingAfterBreak="0">
    <w:nsid w:val="767359A8"/>
    <w:multiLevelType w:val="hybridMultilevel"/>
    <w:tmpl w:val="7804B72C"/>
    <w:lvl w:ilvl="0" w:tplc="264A3360">
      <w:start w:val="1"/>
      <w:numFmt w:val="bullet"/>
      <w:lvlText w:val=""/>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3" w15:restartNumberingAfterBreak="0">
    <w:nsid w:val="78290157"/>
    <w:multiLevelType w:val="hybridMultilevel"/>
    <w:tmpl w:val="88C0C21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4" w15:restartNumberingAfterBreak="0">
    <w:nsid w:val="786F1C7B"/>
    <w:multiLevelType w:val="hybridMultilevel"/>
    <w:tmpl w:val="21A40AF6"/>
    <w:lvl w:ilvl="0" w:tplc="8820BBF6">
      <w:start w:val="1"/>
      <w:numFmt w:val="lowerLetter"/>
      <w:lvlText w:val="%1)"/>
      <w:lvlJc w:val="left"/>
      <w:pPr>
        <w:ind w:left="1068" w:hanging="360"/>
      </w:pPr>
      <w:rPr>
        <w:rFonts w:ascii="Times New Roman" w:eastAsia="Times New Roman" w:hAnsi="Times New Roman" w:cs="Times New Roman"/>
      </w:rPr>
    </w:lvl>
    <w:lvl w:ilvl="1" w:tplc="EE28F862">
      <w:start w:val="1"/>
      <w:numFmt w:val="decimal"/>
      <w:lvlText w:val="%2."/>
      <w:lvlJc w:val="left"/>
      <w:pPr>
        <w:ind w:left="1637" w:hanging="360"/>
      </w:pPr>
      <w:rPr>
        <w:rFonts w:ascii="Times New Roman" w:eastAsia="Times New Roman" w:hAnsi="Times New Roman" w:cs="Times New Roman"/>
      </w:rPr>
    </w:lvl>
    <w:lvl w:ilvl="2" w:tplc="041B001B">
      <w:start w:val="1"/>
      <w:numFmt w:val="lowerRoman"/>
      <w:lvlText w:val="%3."/>
      <w:lvlJc w:val="right"/>
      <w:pPr>
        <w:ind w:left="2508" w:hanging="180"/>
      </w:pPr>
      <w:rPr>
        <w:rFonts w:cs="Times New Roman"/>
      </w:rPr>
    </w:lvl>
    <w:lvl w:ilvl="3" w:tplc="476A3950">
      <w:start w:val="7"/>
      <w:numFmt w:val="decimal"/>
      <w:lvlText w:val="(%4)"/>
      <w:lvlJc w:val="left"/>
      <w:pPr>
        <w:ind w:left="3228" w:hanging="360"/>
      </w:pPr>
      <w:rPr>
        <w:rFonts w:cs="Times New Roman"/>
      </w:rPr>
    </w:lvl>
    <w:lvl w:ilvl="4" w:tplc="041B0019">
      <w:start w:val="1"/>
      <w:numFmt w:val="lowerLetter"/>
      <w:lvlText w:val="%5."/>
      <w:lvlJc w:val="left"/>
      <w:pPr>
        <w:ind w:left="3948" w:hanging="360"/>
      </w:pPr>
      <w:rPr>
        <w:rFonts w:cs="Times New Roman"/>
      </w:rPr>
    </w:lvl>
    <w:lvl w:ilvl="5" w:tplc="041B001B">
      <w:start w:val="1"/>
      <w:numFmt w:val="lowerRoman"/>
      <w:lvlText w:val="%6."/>
      <w:lvlJc w:val="right"/>
      <w:pPr>
        <w:ind w:left="4668" w:hanging="180"/>
      </w:pPr>
      <w:rPr>
        <w:rFonts w:cs="Times New Roman"/>
      </w:rPr>
    </w:lvl>
    <w:lvl w:ilvl="6" w:tplc="041B000F">
      <w:start w:val="1"/>
      <w:numFmt w:val="decimal"/>
      <w:lvlText w:val="%7."/>
      <w:lvlJc w:val="left"/>
      <w:pPr>
        <w:ind w:left="360" w:hanging="360"/>
      </w:pPr>
      <w:rPr>
        <w:rFonts w:cs="Times New Roman"/>
      </w:rPr>
    </w:lvl>
    <w:lvl w:ilvl="7" w:tplc="041B0019">
      <w:start w:val="1"/>
      <w:numFmt w:val="lowerLetter"/>
      <w:lvlText w:val="%8."/>
      <w:lvlJc w:val="left"/>
      <w:pPr>
        <w:ind w:left="6108" w:hanging="360"/>
      </w:pPr>
      <w:rPr>
        <w:rFonts w:cs="Times New Roman"/>
      </w:rPr>
    </w:lvl>
    <w:lvl w:ilvl="8" w:tplc="041B001B">
      <w:start w:val="1"/>
      <w:numFmt w:val="lowerRoman"/>
      <w:lvlText w:val="%9."/>
      <w:lvlJc w:val="right"/>
      <w:pPr>
        <w:ind w:left="6828" w:hanging="180"/>
      </w:pPr>
      <w:rPr>
        <w:rFonts w:cs="Times New Roman"/>
      </w:rPr>
    </w:lvl>
  </w:abstractNum>
  <w:abstractNum w:abstractNumId="115" w15:restartNumberingAfterBreak="0">
    <w:nsid w:val="7A1A0F50"/>
    <w:multiLevelType w:val="hybridMultilevel"/>
    <w:tmpl w:val="4D7042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6" w15:restartNumberingAfterBreak="0">
    <w:nsid w:val="7A264C02"/>
    <w:multiLevelType w:val="hybridMultilevel"/>
    <w:tmpl w:val="59E87442"/>
    <w:lvl w:ilvl="0" w:tplc="264A3360">
      <w:start w:val="1"/>
      <w:numFmt w:val="bullet"/>
      <w:lvlText w:val=""/>
      <w:lvlJc w:val="left"/>
      <w:pPr>
        <w:ind w:left="720" w:hanging="360"/>
      </w:pPr>
      <w:rPr>
        <w:rFonts w:ascii="Symbol" w:hAnsi="Symbol" w:hint="default"/>
        <w:color w:val="auto"/>
        <w:sz w:val="22"/>
        <w:szCs w:val="22"/>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7" w15:restartNumberingAfterBreak="0">
    <w:nsid w:val="7B4B3B94"/>
    <w:multiLevelType w:val="hybridMultilevel"/>
    <w:tmpl w:val="CB5E7344"/>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8" w15:restartNumberingAfterBreak="0">
    <w:nsid w:val="7BF24D0F"/>
    <w:multiLevelType w:val="hybridMultilevel"/>
    <w:tmpl w:val="DC1E1EF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9" w15:restartNumberingAfterBreak="0">
    <w:nsid w:val="7CE372A4"/>
    <w:multiLevelType w:val="hybridMultilevel"/>
    <w:tmpl w:val="950E9DFC"/>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101"/>
  </w:num>
  <w:num w:numId="2">
    <w:abstractNumId w:val="60"/>
  </w:num>
  <w:num w:numId="3">
    <w:abstractNumId w:val="44"/>
  </w:num>
  <w:num w:numId="4">
    <w:abstractNumId w:val="2"/>
  </w:num>
  <w:num w:numId="5">
    <w:abstractNumId w:val="57"/>
  </w:num>
  <w:num w:numId="6">
    <w:abstractNumId w:val="93"/>
  </w:num>
  <w:num w:numId="7">
    <w:abstractNumId w:val="77"/>
  </w:num>
  <w:num w:numId="8">
    <w:abstractNumId w:val="109"/>
  </w:num>
  <w:num w:numId="9">
    <w:abstractNumId w:val="16"/>
  </w:num>
  <w:num w:numId="10">
    <w:abstractNumId w:val="11"/>
  </w:num>
  <w:num w:numId="11">
    <w:abstractNumId w:val="68"/>
  </w:num>
  <w:num w:numId="12">
    <w:abstractNumId w:val="88"/>
  </w:num>
  <w:num w:numId="13">
    <w:abstractNumId w:val="12"/>
  </w:num>
  <w:num w:numId="14">
    <w:abstractNumId w:val="108"/>
  </w:num>
  <w:num w:numId="15">
    <w:abstractNumId w:val="8"/>
  </w:num>
  <w:num w:numId="16">
    <w:abstractNumId w:val="1"/>
  </w:num>
  <w:num w:numId="17">
    <w:abstractNumId w:val="97"/>
  </w:num>
  <w:num w:numId="18">
    <w:abstractNumId w:val="35"/>
  </w:num>
  <w:num w:numId="19">
    <w:abstractNumId w:val="37"/>
  </w:num>
  <w:num w:numId="20">
    <w:abstractNumId w:val="105"/>
  </w:num>
  <w:num w:numId="21">
    <w:abstractNumId w:val="102"/>
  </w:num>
  <w:num w:numId="22">
    <w:abstractNumId w:val="82"/>
  </w:num>
  <w:num w:numId="23">
    <w:abstractNumId w:val="25"/>
  </w:num>
  <w:num w:numId="24">
    <w:abstractNumId w:val="29"/>
  </w:num>
  <w:num w:numId="25">
    <w:abstractNumId w:val="75"/>
  </w:num>
  <w:num w:numId="26">
    <w:abstractNumId w:val="49"/>
  </w:num>
  <w:num w:numId="27">
    <w:abstractNumId w:val="70"/>
  </w:num>
  <w:num w:numId="28">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7"/>
  </w:num>
  <w:num w:numId="30">
    <w:abstractNumId w:val="98"/>
  </w:num>
  <w:num w:numId="31">
    <w:abstractNumId w:val="58"/>
  </w:num>
  <w:num w:numId="32">
    <w:abstractNumId w:val="19"/>
  </w:num>
  <w:num w:numId="33">
    <w:abstractNumId w:val="63"/>
  </w:num>
  <w:num w:numId="34">
    <w:abstractNumId w:val="51"/>
  </w:num>
  <w:num w:numId="35">
    <w:abstractNumId w:val="81"/>
  </w:num>
  <w:num w:numId="36">
    <w:abstractNumId w:val="23"/>
  </w:num>
  <w:num w:numId="37">
    <w:abstractNumId w:val="53"/>
  </w:num>
  <w:num w:numId="38">
    <w:abstractNumId w:val="17"/>
  </w:num>
  <w:num w:numId="39">
    <w:abstractNumId w:val="116"/>
  </w:num>
  <w:num w:numId="40">
    <w:abstractNumId w:val="6"/>
  </w:num>
  <w:num w:numId="41">
    <w:abstractNumId w:val="87"/>
  </w:num>
  <w:num w:numId="42">
    <w:abstractNumId w:val="50"/>
  </w:num>
  <w:num w:numId="43">
    <w:abstractNumId w:val="115"/>
  </w:num>
  <w:num w:numId="44">
    <w:abstractNumId w:val="104"/>
  </w:num>
  <w:num w:numId="45">
    <w:abstractNumId w:val="76"/>
  </w:num>
  <w:num w:numId="46">
    <w:abstractNumId w:val="106"/>
  </w:num>
  <w:num w:numId="47">
    <w:abstractNumId w:val="110"/>
  </w:num>
  <w:num w:numId="48">
    <w:abstractNumId w:val="78"/>
  </w:num>
  <w:num w:numId="49">
    <w:abstractNumId w:val="111"/>
  </w:num>
  <w:num w:numId="50">
    <w:abstractNumId w:val="94"/>
  </w:num>
  <w:num w:numId="51">
    <w:abstractNumId w:val="48"/>
  </w:num>
  <w:num w:numId="52">
    <w:abstractNumId w:val="33"/>
  </w:num>
  <w:num w:numId="53">
    <w:abstractNumId w:val="73"/>
  </w:num>
  <w:num w:numId="54">
    <w:abstractNumId w:val="28"/>
  </w:num>
  <w:num w:numId="55">
    <w:abstractNumId w:val="89"/>
  </w:num>
  <w:num w:numId="56">
    <w:abstractNumId w:val="80"/>
  </w:num>
  <w:num w:numId="57">
    <w:abstractNumId w:val="7"/>
  </w:num>
  <w:num w:numId="58">
    <w:abstractNumId w:val="46"/>
  </w:num>
  <w:num w:numId="59">
    <w:abstractNumId w:val="86"/>
  </w:num>
  <w:num w:numId="60">
    <w:abstractNumId w:val="74"/>
  </w:num>
  <w:num w:numId="61">
    <w:abstractNumId w:val="66"/>
  </w:num>
  <w:num w:numId="62">
    <w:abstractNumId w:val="85"/>
  </w:num>
  <w:num w:numId="6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6"/>
  </w:num>
  <w:num w:numId="74">
    <w:abstractNumId w:val="18"/>
  </w:num>
  <w:num w:numId="75">
    <w:abstractNumId w:val="26"/>
  </w:num>
  <w:num w:numId="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num>
  <w:num w:numId="78">
    <w:abstractNumId w:val="21"/>
  </w:num>
  <w:num w:numId="79">
    <w:abstractNumId w:val="22"/>
  </w:num>
  <w:num w:numId="80">
    <w:abstractNumId w:val="84"/>
  </w:num>
  <w:num w:numId="81">
    <w:abstractNumId w:val="30"/>
  </w:num>
  <w:num w:numId="82">
    <w:abstractNumId w:val="9"/>
  </w:num>
  <w:num w:numId="83">
    <w:abstractNumId w:val="95"/>
  </w:num>
  <w:num w:numId="84">
    <w:abstractNumId w:val="27"/>
  </w:num>
  <w:num w:numId="85">
    <w:abstractNumId w:val="64"/>
  </w:num>
  <w:num w:numId="86">
    <w:abstractNumId w:val="91"/>
  </w:num>
  <w:num w:numId="87">
    <w:abstractNumId w:val="107"/>
  </w:num>
  <w:num w:numId="88">
    <w:abstractNumId w:val="119"/>
  </w:num>
  <w:num w:numId="89">
    <w:abstractNumId w:val="14"/>
  </w:num>
  <w:num w:numId="90">
    <w:abstractNumId w:val="43"/>
  </w:num>
  <w:num w:numId="91">
    <w:abstractNumId w:val="31"/>
  </w:num>
  <w:num w:numId="92">
    <w:abstractNumId w:val="114"/>
    <w:lvlOverride w:ilvl="0">
      <w:startOverride w:val="1"/>
    </w:lvlOverride>
    <w:lvlOverride w:ilvl="1">
      <w:startOverride w:val="1"/>
    </w:lvlOverride>
    <w:lvlOverride w:ilvl="2">
      <w:startOverride w:val="1"/>
    </w:lvlOverride>
    <w:lvlOverride w:ilvl="3">
      <w:startOverride w:val="7"/>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5"/>
  </w:num>
  <w:num w:numId="94">
    <w:abstractNumId w:val="54"/>
  </w:num>
  <w:num w:numId="95">
    <w:abstractNumId w:val="62"/>
  </w:num>
  <w:num w:numId="96">
    <w:abstractNumId w:val="83"/>
  </w:num>
  <w:num w:numId="97">
    <w:abstractNumId w:val="118"/>
  </w:num>
  <w:num w:numId="98">
    <w:abstractNumId w:val="41"/>
  </w:num>
  <w:num w:numId="99">
    <w:abstractNumId w:val="32"/>
  </w:num>
  <w:num w:numId="100">
    <w:abstractNumId w:val="103"/>
  </w:num>
  <w:num w:numId="101">
    <w:abstractNumId w:val="112"/>
  </w:num>
  <w:num w:numId="102">
    <w:abstractNumId w:val="117"/>
  </w:num>
  <w:num w:numId="103">
    <w:abstractNumId w:val="4"/>
  </w:num>
  <w:num w:numId="104">
    <w:abstractNumId w:val="52"/>
  </w:num>
  <w:num w:numId="105">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71"/>
  </w:num>
  <w:num w:numId="107">
    <w:abstractNumId w:val="61"/>
  </w:num>
  <w:num w:numId="108">
    <w:abstractNumId w:val="15"/>
  </w:num>
  <w:num w:numId="109">
    <w:abstractNumId w:val="113"/>
  </w:num>
  <w:num w:numId="110">
    <w:abstractNumId w:val="24"/>
  </w:num>
  <w:num w:numId="111">
    <w:abstractNumId w:val="72"/>
  </w:num>
  <w:num w:numId="112">
    <w:abstractNumId w:val="39"/>
  </w:num>
  <w:num w:numId="113">
    <w:abstractNumId w:val="65"/>
  </w:num>
  <w:num w:numId="114">
    <w:abstractNumId w:val="0"/>
  </w:num>
  <w:num w:numId="115">
    <w:abstractNumId w:val="69"/>
  </w:num>
  <w:num w:numId="116">
    <w:abstractNumId w:val="92"/>
  </w:num>
  <w:num w:numId="117">
    <w:abstractNumId w:val="20"/>
  </w:num>
  <w:num w:numId="118">
    <w:abstractNumId w:val="90"/>
  </w:num>
  <w:num w:numId="119">
    <w:abstractNumId w:val="38"/>
  </w:num>
  <w:num w:numId="120">
    <w:abstractNumId w:val="96"/>
  </w:num>
  <w:num w:numId="121">
    <w:abstractNumId w:val="100"/>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EF8"/>
    <w:rsid w:val="00000007"/>
    <w:rsid w:val="00000024"/>
    <w:rsid w:val="0000107F"/>
    <w:rsid w:val="000014ED"/>
    <w:rsid w:val="00001FDE"/>
    <w:rsid w:val="000020A8"/>
    <w:rsid w:val="0000373E"/>
    <w:rsid w:val="0000441B"/>
    <w:rsid w:val="00004979"/>
    <w:rsid w:val="00004BD3"/>
    <w:rsid w:val="00004E63"/>
    <w:rsid w:val="00004F60"/>
    <w:rsid w:val="00005A3B"/>
    <w:rsid w:val="00007DC1"/>
    <w:rsid w:val="00010548"/>
    <w:rsid w:val="00010616"/>
    <w:rsid w:val="00010713"/>
    <w:rsid w:val="000108F0"/>
    <w:rsid w:val="00010CC7"/>
    <w:rsid w:val="00010D90"/>
    <w:rsid w:val="000118B0"/>
    <w:rsid w:val="00012D42"/>
    <w:rsid w:val="00012F7C"/>
    <w:rsid w:val="00013F5F"/>
    <w:rsid w:val="00013FB9"/>
    <w:rsid w:val="00013FFE"/>
    <w:rsid w:val="00014869"/>
    <w:rsid w:val="0001690D"/>
    <w:rsid w:val="000171DB"/>
    <w:rsid w:val="0001728C"/>
    <w:rsid w:val="000173F6"/>
    <w:rsid w:val="0001783C"/>
    <w:rsid w:val="000178EF"/>
    <w:rsid w:val="000179F8"/>
    <w:rsid w:val="00020B2B"/>
    <w:rsid w:val="000211F9"/>
    <w:rsid w:val="00021713"/>
    <w:rsid w:val="000217E5"/>
    <w:rsid w:val="00021876"/>
    <w:rsid w:val="0002192D"/>
    <w:rsid w:val="00021AEF"/>
    <w:rsid w:val="00021DF6"/>
    <w:rsid w:val="000224E8"/>
    <w:rsid w:val="00022D5A"/>
    <w:rsid w:val="000233BC"/>
    <w:rsid w:val="000246E2"/>
    <w:rsid w:val="000247F3"/>
    <w:rsid w:val="00024B4C"/>
    <w:rsid w:val="00024C2C"/>
    <w:rsid w:val="00024F90"/>
    <w:rsid w:val="0002512D"/>
    <w:rsid w:val="000254A7"/>
    <w:rsid w:val="0002634F"/>
    <w:rsid w:val="0002662B"/>
    <w:rsid w:val="00026638"/>
    <w:rsid w:val="00026BD7"/>
    <w:rsid w:val="00027196"/>
    <w:rsid w:val="0002754F"/>
    <w:rsid w:val="00030821"/>
    <w:rsid w:val="00030C07"/>
    <w:rsid w:val="00030FDF"/>
    <w:rsid w:val="0003150B"/>
    <w:rsid w:val="000318EC"/>
    <w:rsid w:val="00031E64"/>
    <w:rsid w:val="0003239C"/>
    <w:rsid w:val="0003325C"/>
    <w:rsid w:val="00033F44"/>
    <w:rsid w:val="00034428"/>
    <w:rsid w:val="000347AC"/>
    <w:rsid w:val="00034A3D"/>
    <w:rsid w:val="00035A4A"/>
    <w:rsid w:val="00035AE4"/>
    <w:rsid w:val="00037651"/>
    <w:rsid w:val="0003784B"/>
    <w:rsid w:val="00040309"/>
    <w:rsid w:val="000404DC"/>
    <w:rsid w:val="0004084F"/>
    <w:rsid w:val="00040D6C"/>
    <w:rsid w:val="00040DCA"/>
    <w:rsid w:val="00040E1E"/>
    <w:rsid w:val="0004168B"/>
    <w:rsid w:val="00041701"/>
    <w:rsid w:val="00041A04"/>
    <w:rsid w:val="00041F9B"/>
    <w:rsid w:val="00042565"/>
    <w:rsid w:val="00043505"/>
    <w:rsid w:val="00043951"/>
    <w:rsid w:val="00043C6C"/>
    <w:rsid w:val="00043DE1"/>
    <w:rsid w:val="0004494C"/>
    <w:rsid w:val="00045394"/>
    <w:rsid w:val="000454A0"/>
    <w:rsid w:val="00046719"/>
    <w:rsid w:val="0004687E"/>
    <w:rsid w:val="00046C67"/>
    <w:rsid w:val="00046CC0"/>
    <w:rsid w:val="00046EB5"/>
    <w:rsid w:val="0004798C"/>
    <w:rsid w:val="00047FD2"/>
    <w:rsid w:val="00050332"/>
    <w:rsid w:val="0005038A"/>
    <w:rsid w:val="00050CD0"/>
    <w:rsid w:val="00051302"/>
    <w:rsid w:val="00051F54"/>
    <w:rsid w:val="00052753"/>
    <w:rsid w:val="00052A76"/>
    <w:rsid w:val="00053159"/>
    <w:rsid w:val="00054197"/>
    <w:rsid w:val="00054966"/>
    <w:rsid w:val="00054A9F"/>
    <w:rsid w:val="00054F1E"/>
    <w:rsid w:val="0005545B"/>
    <w:rsid w:val="00055823"/>
    <w:rsid w:val="00056B00"/>
    <w:rsid w:val="00056D73"/>
    <w:rsid w:val="0005706C"/>
    <w:rsid w:val="00057CAD"/>
    <w:rsid w:val="00057E39"/>
    <w:rsid w:val="00060980"/>
    <w:rsid w:val="00060B43"/>
    <w:rsid w:val="00061B71"/>
    <w:rsid w:val="0006244D"/>
    <w:rsid w:val="0006276D"/>
    <w:rsid w:val="00062B64"/>
    <w:rsid w:val="0006316A"/>
    <w:rsid w:val="000639C6"/>
    <w:rsid w:val="00064E7A"/>
    <w:rsid w:val="00065B99"/>
    <w:rsid w:val="00065E6F"/>
    <w:rsid w:val="00066C48"/>
    <w:rsid w:val="00066DF9"/>
    <w:rsid w:val="000670FF"/>
    <w:rsid w:val="00067406"/>
    <w:rsid w:val="00067CBA"/>
    <w:rsid w:val="00067D2A"/>
    <w:rsid w:val="00070B23"/>
    <w:rsid w:val="000711F5"/>
    <w:rsid w:val="00071FE9"/>
    <w:rsid w:val="000725E8"/>
    <w:rsid w:val="0007287C"/>
    <w:rsid w:val="00072B1A"/>
    <w:rsid w:val="00072B65"/>
    <w:rsid w:val="00072DAF"/>
    <w:rsid w:val="00073A7F"/>
    <w:rsid w:val="000744C2"/>
    <w:rsid w:val="000756D1"/>
    <w:rsid w:val="00075B98"/>
    <w:rsid w:val="00076597"/>
    <w:rsid w:val="00076D40"/>
    <w:rsid w:val="00077007"/>
    <w:rsid w:val="000772A1"/>
    <w:rsid w:val="00080E7B"/>
    <w:rsid w:val="00081883"/>
    <w:rsid w:val="00081995"/>
    <w:rsid w:val="000822E4"/>
    <w:rsid w:val="00083887"/>
    <w:rsid w:val="00083CF2"/>
    <w:rsid w:val="00085039"/>
    <w:rsid w:val="0008684B"/>
    <w:rsid w:val="00086CE3"/>
    <w:rsid w:val="0009096A"/>
    <w:rsid w:val="00091492"/>
    <w:rsid w:val="000918BD"/>
    <w:rsid w:val="000918E7"/>
    <w:rsid w:val="00092B5B"/>
    <w:rsid w:val="00092D2D"/>
    <w:rsid w:val="000932CD"/>
    <w:rsid w:val="000933A9"/>
    <w:rsid w:val="00094162"/>
    <w:rsid w:val="0009440D"/>
    <w:rsid w:val="00094986"/>
    <w:rsid w:val="00094AC8"/>
    <w:rsid w:val="00094FA8"/>
    <w:rsid w:val="00095591"/>
    <w:rsid w:val="00095F5D"/>
    <w:rsid w:val="00097230"/>
    <w:rsid w:val="00097B42"/>
    <w:rsid w:val="00097EDC"/>
    <w:rsid w:val="000A050D"/>
    <w:rsid w:val="000A0B3A"/>
    <w:rsid w:val="000A0D65"/>
    <w:rsid w:val="000A1629"/>
    <w:rsid w:val="000A198D"/>
    <w:rsid w:val="000A1A37"/>
    <w:rsid w:val="000A1A82"/>
    <w:rsid w:val="000A1BC3"/>
    <w:rsid w:val="000A2389"/>
    <w:rsid w:val="000A23DB"/>
    <w:rsid w:val="000A3973"/>
    <w:rsid w:val="000A41F2"/>
    <w:rsid w:val="000A4A53"/>
    <w:rsid w:val="000A6227"/>
    <w:rsid w:val="000A69E1"/>
    <w:rsid w:val="000A6A53"/>
    <w:rsid w:val="000A6C4C"/>
    <w:rsid w:val="000A7859"/>
    <w:rsid w:val="000A7B1A"/>
    <w:rsid w:val="000B017A"/>
    <w:rsid w:val="000B0389"/>
    <w:rsid w:val="000B0E81"/>
    <w:rsid w:val="000B17E9"/>
    <w:rsid w:val="000B1958"/>
    <w:rsid w:val="000B24D8"/>
    <w:rsid w:val="000B2EB6"/>
    <w:rsid w:val="000B324F"/>
    <w:rsid w:val="000B382D"/>
    <w:rsid w:val="000B3B7C"/>
    <w:rsid w:val="000B4D05"/>
    <w:rsid w:val="000B4EDD"/>
    <w:rsid w:val="000B5222"/>
    <w:rsid w:val="000B645C"/>
    <w:rsid w:val="000B65E9"/>
    <w:rsid w:val="000B6A2C"/>
    <w:rsid w:val="000B6E7D"/>
    <w:rsid w:val="000B7340"/>
    <w:rsid w:val="000B745A"/>
    <w:rsid w:val="000B75DC"/>
    <w:rsid w:val="000B7B32"/>
    <w:rsid w:val="000C035E"/>
    <w:rsid w:val="000C09BD"/>
    <w:rsid w:val="000C0A94"/>
    <w:rsid w:val="000C16C5"/>
    <w:rsid w:val="000C252A"/>
    <w:rsid w:val="000C35C2"/>
    <w:rsid w:val="000C3EEE"/>
    <w:rsid w:val="000C404F"/>
    <w:rsid w:val="000C42D7"/>
    <w:rsid w:val="000C49E9"/>
    <w:rsid w:val="000C4C43"/>
    <w:rsid w:val="000C5B17"/>
    <w:rsid w:val="000C75E5"/>
    <w:rsid w:val="000C78FD"/>
    <w:rsid w:val="000D0A0B"/>
    <w:rsid w:val="000D1BC8"/>
    <w:rsid w:val="000D2024"/>
    <w:rsid w:val="000D29A6"/>
    <w:rsid w:val="000D2E09"/>
    <w:rsid w:val="000D42C7"/>
    <w:rsid w:val="000D59FF"/>
    <w:rsid w:val="000D5BBB"/>
    <w:rsid w:val="000D5FA4"/>
    <w:rsid w:val="000D616B"/>
    <w:rsid w:val="000D63DB"/>
    <w:rsid w:val="000D68EB"/>
    <w:rsid w:val="000D6A83"/>
    <w:rsid w:val="000D70AB"/>
    <w:rsid w:val="000D7DF4"/>
    <w:rsid w:val="000E111B"/>
    <w:rsid w:val="000E1A85"/>
    <w:rsid w:val="000E1B80"/>
    <w:rsid w:val="000E1EF1"/>
    <w:rsid w:val="000E23B3"/>
    <w:rsid w:val="000E2623"/>
    <w:rsid w:val="000E2681"/>
    <w:rsid w:val="000E26F8"/>
    <w:rsid w:val="000E29DA"/>
    <w:rsid w:val="000E2DAF"/>
    <w:rsid w:val="000E2E9F"/>
    <w:rsid w:val="000E3026"/>
    <w:rsid w:val="000E30F5"/>
    <w:rsid w:val="000E365C"/>
    <w:rsid w:val="000E4A8A"/>
    <w:rsid w:val="000E4CFF"/>
    <w:rsid w:val="000E4EC5"/>
    <w:rsid w:val="000E4ECA"/>
    <w:rsid w:val="000E544F"/>
    <w:rsid w:val="000E5974"/>
    <w:rsid w:val="000E6177"/>
    <w:rsid w:val="000E6EDF"/>
    <w:rsid w:val="000E7616"/>
    <w:rsid w:val="000E780B"/>
    <w:rsid w:val="000F02F7"/>
    <w:rsid w:val="000F0C06"/>
    <w:rsid w:val="000F12D3"/>
    <w:rsid w:val="000F1AEF"/>
    <w:rsid w:val="000F2D2B"/>
    <w:rsid w:val="000F31E3"/>
    <w:rsid w:val="000F45B5"/>
    <w:rsid w:val="000F4BCB"/>
    <w:rsid w:val="000F4ECA"/>
    <w:rsid w:val="000F5E28"/>
    <w:rsid w:val="000F7112"/>
    <w:rsid w:val="000F7416"/>
    <w:rsid w:val="000F7AF0"/>
    <w:rsid w:val="000F7E34"/>
    <w:rsid w:val="000F7E7A"/>
    <w:rsid w:val="0010040D"/>
    <w:rsid w:val="0010078E"/>
    <w:rsid w:val="0010125A"/>
    <w:rsid w:val="001019FE"/>
    <w:rsid w:val="00101DF0"/>
    <w:rsid w:val="00102387"/>
    <w:rsid w:val="001028F2"/>
    <w:rsid w:val="00102BAC"/>
    <w:rsid w:val="0010393C"/>
    <w:rsid w:val="00104286"/>
    <w:rsid w:val="00104BB0"/>
    <w:rsid w:val="00105A22"/>
    <w:rsid w:val="00105B0E"/>
    <w:rsid w:val="001069B8"/>
    <w:rsid w:val="00106B13"/>
    <w:rsid w:val="00106E2D"/>
    <w:rsid w:val="0010776F"/>
    <w:rsid w:val="00107853"/>
    <w:rsid w:val="00110527"/>
    <w:rsid w:val="0011123B"/>
    <w:rsid w:val="001124BC"/>
    <w:rsid w:val="00112F27"/>
    <w:rsid w:val="0011436E"/>
    <w:rsid w:val="00114423"/>
    <w:rsid w:val="00114966"/>
    <w:rsid w:val="001150D9"/>
    <w:rsid w:val="001161FD"/>
    <w:rsid w:val="00116202"/>
    <w:rsid w:val="00116AF5"/>
    <w:rsid w:val="001178D5"/>
    <w:rsid w:val="0012045C"/>
    <w:rsid w:val="00120923"/>
    <w:rsid w:val="0012156E"/>
    <w:rsid w:val="00121FF4"/>
    <w:rsid w:val="001229DB"/>
    <w:rsid w:val="00122BB3"/>
    <w:rsid w:val="0012306B"/>
    <w:rsid w:val="001231AB"/>
    <w:rsid w:val="00123B05"/>
    <w:rsid w:val="0012470B"/>
    <w:rsid w:val="00124844"/>
    <w:rsid w:val="00125165"/>
    <w:rsid w:val="0012532E"/>
    <w:rsid w:val="00125458"/>
    <w:rsid w:val="00126136"/>
    <w:rsid w:val="0012628E"/>
    <w:rsid w:val="001265EA"/>
    <w:rsid w:val="00127251"/>
    <w:rsid w:val="00127545"/>
    <w:rsid w:val="001304FE"/>
    <w:rsid w:val="001307C4"/>
    <w:rsid w:val="0013107E"/>
    <w:rsid w:val="00131262"/>
    <w:rsid w:val="001318F4"/>
    <w:rsid w:val="001320E6"/>
    <w:rsid w:val="00132243"/>
    <w:rsid w:val="00132E71"/>
    <w:rsid w:val="001335CD"/>
    <w:rsid w:val="00133718"/>
    <w:rsid w:val="001337FC"/>
    <w:rsid w:val="00134047"/>
    <w:rsid w:val="00134318"/>
    <w:rsid w:val="0013437C"/>
    <w:rsid w:val="001346BC"/>
    <w:rsid w:val="001347A3"/>
    <w:rsid w:val="00134E94"/>
    <w:rsid w:val="0013533A"/>
    <w:rsid w:val="0013616A"/>
    <w:rsid w:val="00136373"/>
    <w:rsid w:val="001366ED"/>
    <w:rsid w:val="00137230"/>
    <w:rsid w:val="00137475"/>
    <w:rsid w:val="0013788A"/>
    <w:rsid w:val="0014000D"/>
    <w:rsid w:val="0014045E"/>
    <w:rsid w:val="001409FD"/>
    <w:rsid w:val="001422F0"/>
    <w:rsid w:val="00142F00"/>
    <w:rsid w:val="0014340C"/>
    <w:rsid w:val="001434E0"/>
    <w:rsid w:val="00144F0B"/>
    <w:rsid w:val="0014518B"/>
    <w:rsid w:val="00146078"/>
    <w:rsid w:val="0014796E"/>
    <w:rsid w:val="00150333"/>
    <w:rsid w:val="00150645"/>
    <w:rsid w:val="00150A4E"/>
    <w:rsid w:val="00150B2B"/>
    <w:rsid w:val="00151157"/>
    <w:rsid w:val="001522B7"/>
    <w:rsid w:val="00152BB8"/>
    <w:rsid w:val="00152C41"/>
    <w:rsid w:val="0015316A"/>
    <w:rsid w:val="001531B1"/>
    <w:rsid w:val="001531B8"/>
    <w:rsid w:val="001531C1"/>
    <w:rsid w:val="001543AE"/>
    <w:rsid w:val="00155285"/>
    <w:rsid w:val="0015688A"/>
    <w:rsid w:val="001569CC"/>
    <w:rsid w:val="00156B62"/>
    <w:rsid w:val="001578A3"/>
    <w:rsid w:val="001578B9"/>
    <w:rsid w:val="001603B6"/>
    <w:rsid w:val="00160CA5"/>
    <w:rsid w:val="00161DA2"/>
    <w:rsid w:val="001627BE"/>
    <w:rsid w:val="0016294F"/>
    <w:rsid w:val="001636CC"/>
    <w:rsid w:val="00163A76"/>
    <w:rsid w:val="00163C89"/>
    <w:rsid w:val="00163D2F"/>
    <w:rsid w:val="00163D49"/>
    <w:rsid w:val="00164171"/>
    <w:rsid w:val="00164E55"/>
    <w:rsid w:val="00165106"/>
    <w:rsid w:val="00165294"/>
    <w:rsid w:val="0016570F"/>
    <w:rsid w:val="00167000"/>
    <w:rsid w:val="001673E6"/>
    <w:rsid w:val="00167EFC"/>
    <w:rsid w:val="00170244"/>
    <w:rsid w:val="00170A47"/>
    <w:rsid w:val="00170B35"/>
    <w:rsid w:val="00170CDD"/>
    <w:rsid w:val="00171967"/>
    <w:rsid w:val="00172F1C"/>
    <w:rsid w:val="00173A66"/>
    <w:rsid w:val="00173F11"/>
    <w:rsid w:val="0017452B"/>
    <w:rsid w:val="00174A4B"/>
    <w:rsid w:val="00174CC0"/>
    <w:rsid w:val="001750FC"/>
    <w:rsid w:val="001751C2"/>
    <w:rsid w:val="0017542E"/>
    <w:rsid w:val="0017572E"/>
    <w:rsid w:val="001761A5"/>
    <w:rsid w:val="0017648C"/>
    <w:rsid w:val="00176C6F"/>
    <w:rsid w:val="0017718F"/>
    <w:rsid w:val="00177283"/>
    <w:rsid w:val="00177B19"/>
    <w:rsid w:val="0018044D"/>
    <w:rsid w:val="00180B22"/>
    <w:rsid w:val="00180B60"/>
    <w:rsid w:val="00184BDB"/>
    <w:rsid w:val="00185137"/>
    <w:rsid w:val="00185441"/>
    <w:rsid w:val="00185A50"/>
    <w:rsid w:val="00186AA5"/>
    <w:rsid w:val="00187691"/>
    <w:rsid w:val="00187E8E"/>
    <w:rsid w:val="00187EB1"/>
    <w:rsid w:val="00190D75"/>
    <w:rsid w:val="00190FF8"/>
    <w:rsid w:val="00192F07"/>
    <w:rsid w:val="001933AD"/>
    <w:rsid w:val="0019362C"/>
    <w:rsid w:val="001936DC"/>
    <w:rsid w:val="00193A23"/>
    <w:rsid w:val="00193D65"/>
    <w:rsid w:val="00193DE5"/>
    <w:rsid w:val="00193F1F"/>
    <w:rsid w:val="001944DF"/>
    <w:rsid w:val="00196E3E"/>
    <w:rsid w:val="00197C42"/>
    <w:rsid w:val="001A0514"/>
    <w:rsid w:val="001A0ADC"/>
    <w:rsid w:val="001A160A"/>
    <w:rsid w:val="001A1B07"/>
    <w:rsid w:val="001A1C54"/>
    <w:rsid w:val="001A238C"/>
    <w:rsid w:val="001A2DD1"/>
    <w:rsid w:val="001A2E93"/>
    <w:rsid w:val="001A3119"/>
    <w:rsid w:val="001A3317"/>
    <w:rsid w:val="001A4A8F"/>
    <w:rsid w:val="001A4D2C"/>
    <w:rsid w:val="001A59ED"/>
    <w:rsid w:val="001A5BCA"/>
    <w:rsid w:val="001A793A"/>
    <w:rsid w:val="001A7A3E"/>
    <w:rsid w:val="001A7ED9"/>
    <w:rsid w:val="001B08A1"/>
    <w:rsid w:val="001B08EE"/>
    <w:rsid w:val="001B0C38"/>
    <w:rsid w:val="001B0F54"/>
    <w:rsid w:val="001B1825"/>
    <w:rsid w:val="001B1B4B"/>
    <w:rsid w:val="001B1CC0"/>
    <w:rsid w:val="001B1E77"/>
    <w:rsid w:val="001B4102"/>
    <w:rsid w:val="001B4295"/>
    <w:rsid w:val="001B6596"/>
    <w:rsid w:val="001B66D9"/>
    <w:rsid w:val="001B706A"/>
    <w:rsid w:val="001B70C8"/>
    <w:rsid w:val="001B7199"/>
    <w:rsid w:val="001B72DA"/>
    <w:rsid w:val="001B7F08"/>
    <w:rsid w:val="001B7F3A"/>
    <w:rsid w:val="001C0293"/>
    <w:rsid w:val="001C0FA9"/>
    <w:rsid w:val="001C2F75"/>
    <w:rsid w:val="001C3529"/>
    <w:rsid w:val="001C4AEB"/>
    <w:rsid w:val="001C5357"/>
    <w:rsid w:val="001C5503"/>
    <w:rsid w:val="001C562D"/>
    <w:rsid w:val="001C72E4"/>
    <w:rsid w:val="001C7774"/>
    <w:rsid w:val="001D05DF"/>
    <w:rsid w:val="001D060C"/>
    <w:rsid w:val="001D0682"/>
    <w:rsid w:val="001D0868"/>
    <w:rsid w:val="001D0E5B"/>
    <w:rsid w:val="001D16A5"/>
    <w:rsid w:val="001D1719"/>
    <w:rsid w:val="001D1A9E"/>
    <w:rsid w:val="001D1FFE"/>
    <w:rsid w:val="001D2A88"/>
    <w:rsid w:val="001D303A"/>
    <w:rsid w:val="001D33B9"/>
    <w:rsid w:val="001D35B7"/>
    <w:rsid w:val="001D3AC5"/>
    <w:rsid w:val="001D41EE"/>
    <w:rsid w:val="001D450E"/>
    <w:rsid w:val="001D4BB6"/>
    <w:rsid w:val="001D5D52"/>
    <w:rsid w:val="001D6194"/>
    <w:rsid w:val="001D6810"/>
    <w:rsid w:val="001D75F2"/>
    <w:rsid w:val="001E1978"/>
    <w:rsid w:val="001E2E03"/>
    <w:rsid w:val="001E358D"/>
    <w:rsid w:val="001E3711"/>
    <w:rsid w:val="001E411A"/>
    <w:rsid w:val="001E471F"/>
    <w:rsid w:val="001E5779"/>
    <w:rsid w:val="001E64B6"/>
    <w:rsid w:val="001E7793"/>
    <w:rsid w:val="001E78FC"/>
    <w:rsid w:val="001F0334"/>
    <w:rsid w:val="001F0AAB"/>
    <w:rsid w:val="001F0DE5"/>
    <w:rsid w:val="001F0E7F"/>
    <w:rsid w:val="001F100C"/>
    <w:rsid w:val="001F1801"/>
    <w:rsid w:val="001F1B27"/>
    <w:rsid w:val="001F2DD6"/>
    <w:rsid w:val="001F3359"/>
    <w:rsid w:val="001F338A"/>
    <w:rsid w:val="001F3872"/>
    <w:rsid w:val="001F4B2C"/>
    <w:rsid w:val="001F56D4"/>
    <w:rsid w:val="001F580B"/>
    <w:rsid w:val="001F60A2"/>
    <w:rsid w:val="001F687C"/>
    <w:rsid w:val="001F74C3"/>
    <w:rsid w:val="001F7DEF"/>
    <w:rsid w:val="002006F1"/>
    <w:rsid w:val="00200FEA"/>
    <w:rsid w:val="00201812"/>
    <w:rsid w:val="002024A0"/>
    <w:rsid w:val="0020478A"/>
    <w:rsid w:val="002048E8"/>
    <w:rsid w:val="00204CDA"/>
    <w:rsid w:val="0020506B"/>
    <w:rsid w:val="00205561"/>
    <w:rsid w:val="00205D85"/>
    <w:rsid w:val="00205FAB"/>
    <w:rsid w:val="00207475"/>
    <w:rsid w:val="00207960"/>
    <w:rsid w:val="00207B69"/>
    <w:rsid w:val="00207B71"/>
    <w:rsid w:val="0021043A"/>
    <w:rsid w:val="00212DCC"/>
    <w:rsid w:val="00213483"/>
    <w:rsid w:val="00213757"/>
    <w:rsid w:val="00213D65"/>
    <w:rsid w:val="00214BFE"/>
    <w:rsid w:val="00215A2A"/>
    <w:rsid w:val="00215DB7"/>
    <w:rsid w:val="002166CE"/>
    <w:rsid w:val="00216FF3"/>
    <w:rsid w:val="00220C3E"/>
    <w:rsid w:val="0022102A"/>
    <w:rsid w:val="00221708"/>
    <w:rsid w:val="0022195F"/>
    <w:rsid w:val="00221BE0"/>
    <w:rsid w:val="00222D01"/>
    <w:rsid w:val="00222DCF"/>
    <w:rsid w:val="00223C7A"/>
    <w:rsid w:val="00224B5C"/>
    <w:rsid w:val="002255D6"/>
    <w:rsid w:val="00225C80"/>
    <w:rsid w:val="00226A89"/>
    <w:rsid w:val="00230EEA"/>
    <w:rsid w:val="002315A9"/>
    <w:rsid w:val="00231935"/>
    <w:rsid w:val="00233B73"/>
    <w:rsid w:val="0023437C"/>
    <w:rsid w:val="00235414"/>
    <w:rsid w:val="00235623"/>
    <w:rsid w:val="0023604A"/>
    <w:rsid w:val="00237658"/>
    <w:rsid w:val="002378C4"/>
    <w:rsid w:val="00240B9F"/>
    <w:rsid w:val="00240F40"/>
    <w:rsid w:val="00241C64"/>
    <w:rsid w:val="00241D08"/>
    <w:rsid w:val="0024213F"/>
    <w:rsid w:val="00242274"/>
    <w:rsid w:val="00243FB5"/>
    <w:rsid w:val="00244B12"/>
    <w:rsid w:val="002457C0"/>
    <w:rsid w:val="00245841"/>
    <w:rsid w:val="00247A57"/>
    <w:rsid w:val="00247D2B"/>
    <w:rsid w:val="0025034A"/>
    <w:rsid w:val="00250F7A"/>
    <w:rsid w:val="00251085"/>
    <w:rsid w:val="00252110"/>
    <w:rsid w:val="00252195"/>
    <w:rsid w:val="00252B56"/>
    <w:rsid w:val="00252FDC"/>
    <w:rsid w:val="002533AD"/>
    <w:rsid w:val="00253C0C"/>
    <w:rsid w:val="0025417C"/>
    <w:rsid w:val="00255B62"/>
    <w:rsid w:val="00255DCF"/>
    <w:rsid w:val="00256D1F"/>
    <w:rsid w:val="002570DF"/>
    <w:rsid w:val="002574BC"/>
    <w:rsid w:val="00257A4A"/>
    <w:rsid w:val="00257C61"/>
    <w:rsid w:val="00260338"/>
    <w:rsid w:val="002609D1"/>
    <w:rsid w:val="00261159"/>
    <w:rsid w:val="002624EF"/>
    <w:rsid w:val="00262880"/>
    <w:rsid w:val="00262BBB"/>
    <w:rsid w:val="002634B8"/>
    <w:rsid w:val="00264097"/>
    <w:rsid w:val="00265151"/>
    <w:rsid w:val="002658FD"/>
    <w:rsid w:val="002667A5"/>
    <w:rsid w:val="00266EE3"/>
    <w:rsid w:val="002678DD"/>
    <w:rsid w:val="002679A9"/>
    <w:rsid w:val="00267F28"/>
    <w:rsid w:val="00270A13"/>
    <w:rsid w:val="002710D7"/>
    <w:rsid w:val="00271738"/>
    <w:rsid w:val="0027560D"/>
    <w:rsid w:val="00275AF8"/>
    <w:rsid w:val="00275C6D"/>
    <w:rsid w:val="002762A8"/>
    <w:rsid w:val="00276DE4"/>
    <w:rsid w:val="00277126"/>
    <w:rsid w:val="0027764C"/>
    <w:rsid w:val="00277EE6"/>
    <w:rsid w:val="002815B9"/>
    <w:rsid w:val="0028238C"/>
    <w:rsid w:val="00282391"/>
    <w:rsid w:val="00282B77"/>
    <w:rsid w:val="00282CC7"/>
    <w:rsid w:val="00282F98"/>
    <w:rsid w:val="00283BAB"/>
    <w:rsid w:val="00284363"/>
    <w:rsid w:val="00284886"/>
    <w:rsid w:val="00284906"/>
    <w:rsid w:val="00284CB7"/>
    <w:rsid w:val="00284F81"/>
    <w:rsid w:val="002852B7"/>
    <w:rsid w:val="00285B60"/>
    <w:rsid w:val="00285E80"/>
    <w:rsid w:val="00286675"/>
    <w:rsid w:val="002866B7"/>
    <w:rsid w:val="00286D6F"/>
    <w:rsid w:val="00287046"/>
    <w:rsid w:val="00287729"/>
    <w:rsid w:val="002879BF"/>
    <w:rsid w:val="00287EDF"/>
    <w:rsid w:val="002902CF"/>
    <w:rsid w:val="00290373"/>
    <w:rsid w:val="00290D77"/>
    <w:rsid w:val="0029103F"/>
    <w:rsid w:val="00291144"/>
    <w:rsid w:val="002912DC"/>
    <w:rsid w:val="00291CB5"/>
    <w:rsid w:val="00291F11"/>
    <w:rsid w:val="00291F92"/>
    <w:rsid w:val="00291FDC"/>
    <w:rsid w:val="002923CD"/>
    <w:rsid w:val="0029363D"/>
    <w:rsid w:val="002940F9"/>
    <w:rsid w:val="0029461D"/>
    <w:rsid w:val="00294EF9"/>
    <w:rsid w:val="002955C3"/>
    <w:rsid w:val="00295C0D"/>
    <w:rsid w:val="00296DA3"/>
    <w:rsid w:val="00296EA3"/>
    <w:rsid w:val="00296FA8"/>
    <w:rsid w:val="00297981"/>
    <w:rsid w:val="00297DDD"/>
    <w:rsid w:val="002A05E5"/>
    <w:rsid w:val="002A0D2A"/>
    <w:rsid w:val="002A2CF1"/>
    <w:rsid w:val="002A4572"/>
    <w:rsid w:val="002A49F0"/>
    <w:rsid w:val="002A58F6"/>
    <w:rsid w:val="002A5EE2"/>
    <w:rsid w:val="002A7402"/>
    <w:rsid w:val="002A78CF"/>
    <w:rsid w:val="002B108D"/>
    <w:rsid w:val="002B1B22"/>
    <w:rsid w:val="002B31FD"/>
    <w:rsid w:val="002B3397"/>
    <w:rsid w:val="002B3457"/>
    <w:rsid w:val="002B4661"/>
    <w:rsid w:val="002B5B69"/>
    <w:rsid w:val="002B5C5F"/>
    <w:rsid w:val="002B600C"/>
    <w:rsid w:val="002B65BD"/>
    <w:rsid w:val="002B7103"/>
    <w:rsid w:val="002B76AA"/>
    <w:rsid w:val="002C04BE"/>
    <w:rsid w:val="002C04E7"/>
    <w:rsid w:val="002C4C94"/>
    <w:rsid w:val="002C5C83"/>
    <w:rsid w:val="002C6046"/>
    <w:rsid w:val="002C6F1F"/>
    <w:rsid w:val="002C7386"/>
    <w:rsid w:val="002C77EA"/>
    <w:rsid w:val="002D0136"/>
    <w:rsid w:val="002D110B"/>
    <w:rsid w:val="002D1885"/>
    <w:rsid w:val="002D3227"/>
    <w:rsid w:val="002D4021"/>
    <w:rsid w:val="002D4112"/>
    <w:rsid w:val="002D4672"/>
    <w:rsid w:val="002D47F6"/>
    <w:rsid w:val="002D4A2C"/>
    <w:rsid w:val="002D4F38"/>
    <w:rsid w:val="002D5AD8"/>
    <w:rsid w:val="002D6AA6"/>
    <w:rsid w:val="002D6F11"/>
    <w:rsid w:val="002D6F8B"/>
    <w:rsid w:val="002D702F"/>
    <w:rsid w:val="002D7687"/>
    <w:rsid w:val="002D7973"/>
    <w:rsid w:val="002D7A14"/>
    <w:rsid w:val="002D7A69"/>
    <w:rsid w:val="002E0BB1"/>
    <w:rsid w:val="002E36FE"/>
    <w:rsid w:val="002E3963"/>
    <w:rsid w:val="002E66DF"/>
    <w:rsid w:val="002E6BD5"/>
    <w:rsid w:val="002F040A"/>
    <w:rsid w:val="002F05E3"/>
    <w:rsid w:val="002F08D6"/>
    <w:rsid w:val="002F0CE3"/>
    <w:rsid w:val="002F0F01"/>
    <w:rsid w:val="002F28B2"/>
    <w:rsid w:val="002F2F62"/>
    <w:rsid w:val="002F2F99"/>
    <w:rsid w:val="002F377E"/>
    <w:rsid w:val="002F3C80"/>
    <w:rsid w:val="002F45AB"/>
    <w:rsid w:val="002F4CEF"/>
    <w:rsid w:val="002F517B"/>
    <w:rsid w:val="002F63D1"/>
    <w:rsid w:val="002F73A0"/>
    <w:rsid w:val="002F7C5F"/>
    <w:rsid w:val="00300484"/>
    <w:rsid w:val="003016C9"/>
    <w:rsid w:val="00301C3A"/>
    <w:rsid w:val="00302E48"/>
    <w:rsid w:val="003034BD"/>
    <w:rsid w:val="003034E4"/>
    <w:rsid w:val="003034FB"/>
    <w:rsid w:val="00304046"/>
    <w:rsid w:val="0030409E"/>
    <w:rsid w:val="003040D3"/>
    <w:rsid w:val="00304C5E"/>
    <w:rsid w:val="00304CAB"/>
    <w:rsid w:val="00304F49"/>
    <w:rsid w:val="003051E8"/>
    <w:rsid w:val="00306602"/>
    <w:rsid w:val="00306D20"/>
    <w:rsid w:val="00310A27"/>
    <w:rsid w:val="00310A5C"/>
    <w:rsid w:val="00311877"/>
    <w:rsid w:val="00311926"/>
    <w:rsid w:val="00312BDC"/>
    <w:rsid w:val="00312ECD"/>
    <w:rsid w:val="00313477"/>
    <w:rsid w:val="00313A51"/>
    <w:rsid w:val="00314AF9"/>
    <w:rsid w:val="00314C2E"/>
    <w:rsid w:val="003153C8"/>
    <w:rsid w:val="00315DEC"/>
    <w:rsid w:val="00316F9B"/>
    <w:rsid w:val="00317EBF"/>
    <w:rsid w:val="0032221B"/>
    <w:rsid w:val="003223F5"/>
    <w:rsid w:val="003228EF"/>
    <w:rsid w:val="00323559"/>
    <w:rsid w:val="00324A82"/>
    <w:rsid w:val="00324C44"/>
    <w:rsid w:val="003258C3"/>
    <w:rsid w:val="00325CEF"/>
    <w:rsid w:val="00326804"/>
    <w:rsid w:val="00330326"/>
    <w:rsid w:val="003303AD"/>
    <w:rsid w:val="003311FD"/>
    <w:rsid w:val="0033173F"/>
    <w:rsid w:val="00331E9E"/>
    <w:rsid w:val="003321B9"/>
    <w:rsid w:val="00332A31"/>
    <w:rsid w:val="00332A71"/>
    <w:rsid w:val="00332B65"/>
    <w:rsid w:val="00332BEF"/>
    <w:rsid w:val="00332D1B"/>
    <w:rsid w:val="00332EBB"/>
    <w:rsid w:val="00334377"/>
    <w:rsid w:val="003343C6"/>
    <w:rsid w:val="0033504E"/>
    <w:rsid w:val="00335827"/>
    <w:rsid w:val="003364EC"/>
    <w:rsid w:val="0033778F"/>
    <w:rsid w:val="00337D17"/>
    <w:rsid w:val="0034064A"/>
    <w:rsid w:val="0034081B"/>
    <w:rsid w:val="00341EB0"/>
    <w:rsid w:val="00343F8E"/>
    <w:rsid w:val="003443BA"/>
    <w:rsid w:val="00344679"/>
    <w:rsid w:val="00344912"/>
    <w:rsid w:val="003459DC"/>
    <w:rsid w:val="00345A1C"/>
    <w:rsid w:val="003461B5"/>
    <w:rsid w:val="00347312"/>
    <w:rsid w:val="00347404"/>
    <w:rsid w:val="00347D1A"/>
    <w:rsid w:val="003506DA"/>
    <w:rsid w:val="00350F40"/>
    <w:rsid w:val="00350FA1"/>
    <w:rsid w:val="00351008"/>
    <w:rsid w:val="00351817"/>
    <w:rsid w:val="003518F4"/>
    <w:rsid w:val="0035211D"/>
    <w:rsid w:val="00352A17"/>
    <w:rsid w:val="00352D7E"/>
    <w:rsid w:val="00353C61"/>
    <w:rsid w:val="003546A5"/>
    <w:rsid w:val="003546F2"/>
    <w:rsid w:val="00354B1D"/>
    <w:rsid w:val="00355825"/>
    <w:rsid w:val="003560A2"/>
    <w:rsid w:val="00356918"/>
    <w:rsid w:val="003600BA"/>
    <w:rsid w:val="0036025B"/>
    <w:rsid w:val="00360295"/>
    <w:rsid w:val="00360A83"/>
    <w:rsid w:val="0036143A"/>
    <w:rsid w:val="00361665"/>
    <w:rsid w:val="0036197F"/>
    <w:rsid w:val="00364EFA"/>
    <w:rsid w:val="00365663"/>
    <w:rsid w:val="003666A4"/>
    <w:rsid w:val="003669B5"/>
    <w:rsid w:val="003679EC"/>
    <w:rsid w:val="003701D1"/>
    <w:rsid w:val="003705C6"/>
    <w:rsid w:val="003709DB"/>
    <w:rsid w:val="00370ADA"/>
    <w:rsid w:val="003718FC"/>
    <w:rsid w:val="003720C0"/>
    <w:rsid w:val="003727FE"/>
    <w:rsid w:val="00372CF6"/>
    <w:rsid w:val="00374718"/>
    <w:rsid w:val="00374A04"/>
    <w:rsid w:val="00374ED6"/>
    <w:rsid w:val="003759EC"/>
    <w:rsid w:val="00375C82"/>
    <w:rsid w:val="0037615B"/>
    <w:rsid w:val="003761B2"/>
    <w:rsid w:val="003769FC"/>
    <w:rsid w:val="00376CC4"/>
    <w:rsid w:val="00376E49"/>
    <w:rsid w:val="0037778B"/>
    <w:rsid w:val="00377FD1"/>
    <w:rsid w:val="00380475"/>
    <w:rsid w:val="0038075B"/>
    <w:rsid w:val="0038141E"/>
    <w:rsid w:val="00381995"/>
    <w:rsid w:val="00381D91"/>
    <w:rsid w:val="003823EF"/>
    <w:rsid w:val="003826F4"/>
    <w:rsid w:val="00383E1D"/>
    <w:rsid w:val="00384B76"/>
    <w:rsid w:val="00385268"/>
    <w:rsid w:val="0038587C"/>
    <w:rsid w:val="00385B6C"/>
    <w:rsid w:val="00385C18"/>
    <w:rsid w:val="00386319"/>
    <w:rsid w:val="00386718"/>
    <w:rsid w:val="00386721"/>
    <w:rsid w:val="00387F9A"/>
    <w:rsid w:val="003901C4"/>
    <w:rsid w:val="00390A2A"/>
    <w:rsid w:val="00392646"/>
    <w:rsid w:val="00393EF4"/>
    <w:rsid w:val="003949CA"/>
    <w:rsid w:val="003960E6"/>
    <w:rsid w:val="003968DD"/>
    <w:rsid w:val="0039717F"/>
    <w:rsid w:val="00397414"/>
    <w:rsid w:val="003A00F3"/>
    <w:rsid w:val="003A04DA"/>
    <w:rsid w:val="003A0652"/>
    <w:rsid w:val="003A0B10"/>
    <w:rsid w:val="003A1700"/>
    <w:rsid w:val="003A18FD"/>
    <w:rsid w:val="003A205B"/>
    <w:rsid w:val="003A2EE2"/>
    <w:rsid w:val="003A4259"/>
    <w:rsid w:val="003A444B"/>
    <w:rsid w:val="003A619B"/>
    <w:rsid w:val="003A7247"/>
    <w:rsid w:val="003A7F46"/>
    <w:rsid w:val="003A7F4D"/>
    <w:rsid w:val="003A7F86"/>
    <w:rsid w:val="003B01A6"/>
    <w:rsid w:val="003B03C6"/>
    <w:rsid w:val="003B192E"/>
    <w:rsid w:val="003B1FA5"/>
    <w:rsid w:val="003B200D"/>
    <w:rsid w:val="003B203E"/>
    <w:rsid w:val="003B248E"/>
    <w:rsid w:val="003B32A8"/>
    <w:rsid w:val="003B379C"/>
    <w:rsid w:val="003B3E52"/>
    <w:rsid w:val="003B4219"/>
    <w:rsid w:val="003B4917"/>
    <w:rsid w:val="003B4F47"/>
    <w:rsid w:val="003B5C4E"/>
    <w:rsid w:val="003B5DBE"/>
    <w:rsid w:val="003B7648"/>
    <w:rsid w:val="003B7F31"/>
    <w:rsid w:val="003C0D29"/>
    <w:rsid w:val="003C0E18"/>
    <w:rsid w:val="003C3D5B"/>
    <w:rsid w:val="003C3D85"/>
    <w:rsid w:val="003C46EC"/>
    <w:rsid w:val="003C4967"/>
    <w:rsid w:val="003C4A84"/>
    <w:rsid w:val="003C4FA8"/>
    <w:rsid w:val="003C69E8"/>
    <w:rsid w:val="003D0909"/>
    <w:rsid w:val="003D0B09"/>
    <w:rsid w:val="003D1B72"/>
    <w:rsid w:val="003D1E43"/>
    <w:rsid w:val="003D22BC"/>
    <w:rsid w:val="003D25FB"/>
    <w:rsid w:val="003D378A"/>
    <w:rsid w:val="003D45F5"/>
    <w:rsid w:val="003D4D0A"/>
    <w:rsid w:val="003D4E09"/>
    <w:rsid w:val="003D4F88"/>
    <w:rsid w:val="003D5D19"/>
    <w:rsid w:val="003D620C"/>
    <w:rsid w:val="003D67C5"/>
    <w:rsid w:val="003D6A59"/>
    <w:rsid w:val="003D6D2A"/>
    <w:rsid w:val="003D6D7E"/>
    <w:rsid w:val="003D7492"/>
    <w:rsid w:val="003D7996"/>
    <w:rsid w:val="003E0A3E"/>
    <w:rsid w:val="003E23B3"/>
    <w:rsid w:val="003E3CEF"/>
    <w:rsid w:val="003E3D0A"/>
    <w:rsid w:val="003E3DF7"/>
    <w:rsid w:val="003E3F8E"/>
    <w:rsid w:val="003E48EF"/>
    <w:rsid w:val="003E66CC"/>
    <w:rsid w:val="003F00A8"/>
    <w:rsid w:val="003F01C6"/>
    <w:rsid w:val="003F049A"/>
    <w:rsid w:val="003F0B44"/>
    <w:rsid w:val="003F1237"/>
    <w:rsid w:val="003F155F"/>
    <w:rsid w:val="003F24ED"/>
    <w:rsid w:val="003F2996"/>
    <w:rsid w:val="003F3145"/>
    <w:rsid w:val="003F31C2"/>
    <w:rsid w:val="003F33EF"/>
    <w:rsid w:val="003F387B"/>
    <w:rsid w:val="003F387F"/>
    <w:rsid w:val="003F3918"/>
    <w:rsid w:val="003F601A"/>
    <w:rsid w:val="003F650B"/>
    <w:rsid w:val="003F6543"/>
    <w:rsid w:val="003F6B6C"/>
    <w:rsid w:val="00400BFE"/>
    <w:rsid w:val="00400D47"/>
    <w:rsid w:val="00401405"/>
    <w:rsid w:val="00401AAB"/>
    <w:rsid w:val="00402863"/>
    <w:rsid w:val="0040296D"/>
    <w:rsid w:val="0040329F"/>
    <w:rsid w:val="00403320"/>
    <w:rsid w:val="0040354F"/>
    <w:rsid w:val="00403823"/>
    <w:rsid w:val="00404839"/>
    <w:rsid w:val="00404FF9"/>
    <w:rsid w:val="00405150"/>
    <w:rsid w:val="00406100"/>
    <w:rsid w:val="004062F7"/>
    <w:rsid w:val="0040680B"/>
    <w:rsid w:val="00406FF8"/>
    <w:rsid w:val="004079C9"/>
    <w:rsid w:val="00407CC1"/>
    <w:rsid w:val="0041085B"/>
    <w:rsid w:val="00410DFE"/>
    <w:rsid w:val="00411232"/>
    <w:rsid w:val="00411AAA"/>
    <w:rsid w:val="00411C3D"/>
    <w:rsid w:val="00413137"/>
    <w:rsid w:val="00413172"/>
    <w:rsid w:val="00413697"/>
    <w:rsid w:val="00414BAB"/>
    <w:rsid w:val="004152B8"/>
    <w:rsid w:val="00415399"/>
    <w:rsid w:val="00415A54"/>
    <w:rsid w:val="0041648F"/>
    <w:rsid w:val="0042028B"/>
    <w:rsid w:val="00420D46"/>
    <w:rsid w:val="0042196D"/>
    <w:rsid w:val="00421C77"/>
    <w:rsid w:val="00423AD5"/>
    <w:rsid w:val="004240FC"/>
    <w:rsid w:val="00425387"/>
    <w:rsid w:val="0042565C"/>
    <w:rsid w:val="00425E72"/>
    <w:rsid w:val="0042758F"/>
    <w:rsid w:val="00427E4E"/>
    <w:rsid w:val="00431016"/>
    <w:rsid w:val="00431A97"/>
    <w:rsid w:val="00431DCB"/>
    <w:rsid w:val="00431E8D"/>
    <w:rsid w:val="00431FDD"/>
    <w:rsid w:val="00432392"/>
    <w:rsid w:val="00433359"/>
    <w:rsid w:val="00433B47"/>
    <w:rsid w:val="00434C08"/>
    <w:rsid w:val="0043522B"/>
    <w:rsid w:val="00435CFD"/>
    <w:rsid w:val="0043753F"/>
    <w:rsid w:val="0043761A"/>
    <w:rsid w:val="00440AF4"/>
    <w:rsid w:val="00440B32"/>
    <w:rsid w:val="00440FF7"/>
    <w:rsid w:val="00441495"/>
    <w:rsid w:val="004425FA"/>
    <w:rsid w:val="0044316C"/>
    <w:rsid w:val="0044425C"/>
    <w:rsid w:val="004442FD"/>
    <w:rsid w:val="00444600"/>
    <w:rsid w:val="004454B2"/>
    <w:rsid w:val="0044580B"/>
    <w:rsid w:val="00445AE3"/>
    <w:rsid w:val="00445F25"/>
    <w:rsid w:val="004464BD"/>
    <w:rsid w:val="004474DB"/>
    <w:rsid w:val="00447A6E"/>
    <w:rsid w:val="00447D57"/>
    <w:rsid w:val="00450838"/>
    <w:rsid w:val="00450A2D"/>
    <w:rsid w:val="00452284"/>
    <w:rsid w:val="004523C0"/>
    <w:rsid w:val="004533DF"/>
    <w:rsid w:val="00453778"/>
    <w:rsid w:val="00454205"/>
    <w:rsid w:val="00454780"/>
    <w:rsid w:val="004569FD"/>
    <w:rsid w:val="00456D50"/>
    <w:rsid w:val="00457578"/>
    <w:rsid w:val="00457AF4"/>
    <w:rsid w:val="00457B0A"/>
    <w:rsid w:val="00457F7D"/>
    <w:rsid w:val="004605BC"/>
    <w:rsid w:val="00460C96"/>
    <w:rsid w:val="00461712"/>
    <w:rsid w:val="00461CCC"/>
    <w:rsid w:val="00462ADB"/>
    <w:rsid w:val="00463FE1"/>
    <w:rsid w:val="004654E1"/>
    <w:rsid w:val="00466849"/>
    <w:rsid w:val="0047056F"/>
    <w:rsid w:val="00470604"/>
    <w:rsid w:val="004710A6"/>
    <w:rsid w:val="0047261C"/>
    <w:rsid w:val="00472DA7"/>
    <w:rsid w:val="00472F75"/>
    <w:rsid w:val="0047373C"/>
    <w:rsid w:val="004742DF"/>
    <w:rsid w:val="00474756"/>
    <w:rsid w:val="004750E0"/>
    <w:rsid w:val="00475555"/>
    <w:rsid w:val="004761DF"/>
    <w:rsid w:val="0047623E"/>
    <w:rsid w:val="004770A6"/>
    <w:rsid w:val="0047788F"/>
    <w:rsid w:val="00480EDB"/>
    <w:rsid w:val="00481784"/>
    <w:rsid w:val="00482A80"/>
    <w:rsid w:val="00483762"/>
    <w:rsid w:val="004839B8"/>
    <w:rsid w:val="00484AC7"/>
    <w:rsid w:val="00484C70"/>
    <w:rsid w:val="004856AA"/>
    <w:rsid w:val="00485953"/>
    <w:rsid w:val="00486351"/>
    <w:rsid w:val="00486ED8"/>
    <w:rsid w:val="00487EF1"/>
    <w:rsid w:val="00490484"/>
    <w:rsid w:val="00491800"/>
    <w:rsid w:val="00491F1C"/>
    <w:rsid w:val="00492587"/>
    <w:rsid w:val="00492EAC"/>
    <w:rsid w:val="0049328E"/>
    <w:rsid w:val="0049333C"/>
    <w:rsid w:val="004934B3"/>
    <w:rsid w:val="004951A8"/>
    <w:rsid w:val="00495C32"/>
    <w:rsid w:val="00496175"/>
    <w:rsid w:val="004964A4"/>
    <w:rsid w:val="00496617"/>
    <w:rsid w:val="004973BF"/>
    <w:rsid w:val="0049757D"/>
    <w:rsid w:val="004978B3"/>
    <w:rsid w:val="004A0CD9"/>
    <w:rsid w:val="004A1317"/>
    <w:rsid w:val="004A187D"/>
    <w:rsid w:val="004A1956"/>
    <w:rsid w:val="004A1C70"/>
    <w:rsid w:val="004A21CB"/>
    <w:rsid w:val="004A2291"/>
    <w:rsid w:val="004A28B6"/>
    <w:rsid w:val="004A3044"/>
    <w:rsid w:val="004A3A8E"/>
    <w:rsid w:val="004A3DF6"/>
    <w:rsid w:val="004A4597"/>
    <w:rsid w:val="004A4E7A"/>
    <w:rsid w:val="004A5444"/>
    <w:rsid w:val="004A619F"/>
    <w:rsid w:val="004A672C"/>
    <w:rsid w:val="004A68F7"/>
    <w:rsid w:val="004A6E18"/>
    <w:rsid w:val="004A6FC2"/>
    <w:rsid w:val="004A71C4"/>
    <w:rsid w:val="004A7556"/>
    <w:rsid w:val="004A78E2"/>
    <w:rsid w:val="004A7EFF"/>
    <w:rsid w:val="004B0D68"/>
    <w:rsid w:val="004B0DF8"/>
    <w:rsid w:val="004B1169"/>
    <w:rsid w:val="004B335A"/>
    <w:rsid w:val="004B528D"/>
    <w:rsid w:val="004B5747"/>
    <w:rsid w:val="004B580A"/>
    <w:rsid w:val="004B66CD"/>
    <w:rsid w:val="004B78FF"/>
    <w:rsid w:val="004C0907"/>
    <w:rsid w:val="004C0ECA"/>
    <w:rsid w:val="004C0F46"/>
    <w:rsid w:val="004C10D8"/>
    <w:rsid w:val="004C1149"/>
    <w:rsid w:val="004C14BF"/>
    <w:rsid w:val="004C212A"/>
    <w:rsid w:val="004C21AC"/>
    <w:rsid w:val="004C3848"/>
    <w:rsid w:val="004C3D4E"/>
    <w:rsid w:val="004C4333"/>
    <w:rsid w:val="004C4E4C"/>
    <w:rsid w:val="004C5202"/>
    <w:rsid w:val="004C6D97"/>
    <w:rsid w:val="004C7ED1"/>
    <w:rsid w:val="004D033E"/>
    <w:rsid w:val="004D104A"/>
    <w:rsid w:val="004D121A"/>
    <w:rsid w:val="004D2592"/>
    <w:rsid w:val="004D2D0A"/>
    <w:rsid w:val="004D3CD2"/>
    <w:rsid w:val="004D61F9"/>
    <w:rsid w:val="004D6267"/>
    <w:rsid w:val="004D6581"/>
    <w:rsid w:val="004D77C9"/>
    <w:rsid w:val="004D790E"/>
    <w:rsid w:val="004E12FC"/>
    <w:rsid w:val="004E15C6"/>
    <w:rsid w:val="004E1BDB"/>
    <w:rsid w:val="004E21CC"/>
    <w:rsid w:val="004E225C"/>
    <w:rsid w:val="004E28FC"/>
    <w:rsid w:val="004E37AB"/>
    <w:rsid w:val="004E3957"/>
    <w:rsid w:val="004E404F"/>
    <w:rsid w:val="004E4486"/>
    <w:rsid w:val="004E4BE7"/>
    <w:rsid w:val="004E5581"/>
    <w:rsid w:val="004E5E3C"/>
    <w:rsid w:val="004E5FE5"/>
    <w:rsid w:val="004E6271"/>
    <w:rsid w:val="004E7366"/>
    <w:rsid w:val="004E779A"/>
    <w:rsid w:val="004F0C37"/>
    <w:rsid w:val="004F0EB6"/>
    <w:rsid w:val="004F12B9"/>
    <w:rsid w:val="004F1659"/>
    <w:rsid w:val="004F18CE"/>
    <w:rsid w:val="004F21DC"/>
    <w:rsid w:val="004F222E"/>
    <w:rsid w:val="004F2D56"/>
    <w:rsid w:val="004F33E3"/>
    <w:rsid w:val="004F3D9C"/>
    <w:rsid w:val="004F40CB"/>
    <w:rsid w:val="004F537F"/>
    <w:rsid w:val="004F6484"/>
    <w:rsid w:val="004F6AB5"/>
    <w:rsid w:val="004F6DDD"/>
    <w:rsid w:val="005007E1"/>
    <w:rsid w:val="00500A64"/>
    <w:rsid w:val="0050100C"/>
    <w:rsid w:val="0050170C"/>
    <w:rsid w:val="005046C2"/>
    <w:rsid w:val="0050473F"/>
    <w:rsid w:val="00505C15"/>
    <w:rsid w:val="0050669F"/>
    <w:rsid w:val="00506959"/>
    <w:rsid w:val="005073B2"/>
    <w:rsid w:val="005076D4"/>
    <w:rsid w:val="00507769"/>
    <w:rsid w:val="005102B7"/>
    <w:rsid w:val="00510C5D"/>
    <w:rsid w:val="00510CE1"/>
    <w:rsid w:val="005110C8"/>
    <w:rsid w:val="00511212"/>
    <w:rsid w:val="005114B8"/>
    <w:rsid w:val="005126A6"/>
    <w:rsid w:val="00512757"/>
    <w:rsid w:val="00512D22"/>
    <w:rsid w:val="00513537"/>
    <w:rsid w:val="0051366C"/>
    <w:rsid w:val="00513B5C"/>
    <w:rsid w:val="00514008"/>
    <w:rsid w:val="00514A64"/>
    <w:rsid w:val="00514CAE"/>
    <w:rsid w:val="00514CF5"/>
    <w:rsid w:val="00514F8C"/>
    <w:rsid w:val="0051525A"/>
    <w:rsid w:val="005153EF"/>
    <w:rsid w:val="005157AC"/>
    <w:rsid w:val="005157B7"/>
    <w:rsid w:val="00515D1A"/>
    <w:rsid w:val="00516A9E"/>
    <w:rsid w:val="00516D1A"/>
    <w:rsid w:val="00516FB6"/>
    <w:rsid w:val="00517520"/>
    <w:rsid w:val="005179BF"/>
    <w:rsid w:val="00517DAE"/>
    <w:rsid w:val="005201CE"/>
    <w:rsid w:val="00522205"/>
    <w:rsid w:val="0052265C"/>
    <w:rsid w:val="005228DE"/>
    <w:rsid w:val="005229D0"/>
    <w:rsid w:val="00523CA1"/>
    <w:rsid w:val="00523E72"/>
    <w:rsid w:val="0052427C"/>
    <w:rsid w:val="005249D8"/>
    <w:rsid w:val="00524D1F"/>
    <w:rsid w:val="00525BE7"/>
    <w:rsid w:val="005261A5"/>
    <w:rsid w:val="005262F1"/>
    <w:rsid w:val="00526359"/>
    <w:rsid w:val="005266AE"/>
    <w:rsid w:val="00526948"/>
    <w:rsid w:val="005272B8"/>
    <w:rsid w:val="005276FB"/>
    <w:rsid w:val="00527D38"/>
    <w:rsid w:val="00527D92"/>
    <w:rsid w:val="00530F41"/>
    <w:rsid w:val="00530FF8"/>
    <w:rsid w:val="00531ABE"/>
    <w:rsid w:val="00532C40"/>
    <w:rsid w:val="005331AE"/>
    <w:rsid w:val="005332A5"/>
    <w:rsid w:val="00533D65"/>
    <w:rsid w:val="005341BC"/>
    <w:rsid w:val="00534773"/>
    <w:rsid w:val="005352A3"/>
    <w:rsid w:val="00535A58"/>
    <w:rsid w:val="00535D14"/>
    <w:rsid w:val="00536A8D"/>
    <w:rsid w:val="00536A90"/>
    <w:rsid w:val="00536EEB"/>
    <w:rsid w:val="00537BBA"/>
    <w:rsid w:val="00540683"/>
    <w:rsid w:val="005413CF"/>
    <w:rsid w:val="00541558"/>
    <w:rsid w:val="00541EF3"/>
    <w:rsid w:val="00542212"/>
    <w:rsid w:val="00542BAA"/>
    <w:rsid w:val="00543159"/>
    <w:rsid w:val="00543341"/>
    <w:rsid w:val="005437D4"/>
    <w:rsid w:val="00543D2D"/>
    <w:rsid w:val="0054485B"/>
    <w:rsid w:val="00544B06"/>
    <w:rsid w:val="00544CF3"/>
    <w:rsid w:val="00544DA5"/>
    <w:rsid w:val="00544F7D"/>
    <w:rsid w:val="005451A2"/>
    <w:rsid w:val="00546A0F"/>
    <w:rsid w:val="00546E9E"/>
    <w:rsid w:val="005502C1"/>
    <w:rsid w:val="00550354"/>
    <w:rsid w:val="0055056C"/>
    <w:rsid w:val="005509F8"/>
    <w:rsid w:val="00550F08"/>
    <w:rsid w:val="0055222D"/>
    <w:rsid w:val="0055269E"/>
    <w:rsid w:val="00552718"/>
    <w:rsid w:val="00552B9D"/>
    <w:rsid w:val="00552CB6"/>
    <w:rsid w:val="00553052"/>
    <w:rsid w:val="00553D65"/>
    <w:rsid w:val="005544B2"/>
    <w:rsid w:val="00554526"/>
    <w:rsid w:val="005546C1"/>
    <w:rsid w:val="0055511E"/>
    <w:rsid w:val="00555FED"/>
    <w:rsid w:val="00556B38"/>
    <w:rsid w:val="00557429"/>
    <w:rsid w:val="00562620"/>
    <w:rsid w:val="00563153"/>
    <w:rsid w:val="00563465"/>
    <w:rsid w:val="005635BA"/>
    <w:rsid w:val="0056407C"/>
    <w:rsid w:val="00564DDC"/>
    <w:rsid w:val="005658C8"/>
    <w:rsid w:val="00565981"/>
    <w:rsid w:val="00566402"/>
    <w:rsid w:val="00566836"/>
    <w:rsid w:val="00567737"/>
    <w:rsid w:val="00567A4B"/>
    <w:rsid w:val="00567E2F"/>
    <w:rsid w:val="00567E3E"/>
    <w:rsid w:val="00571074"/>
    <w:rsid w:val="005717A1"/>
    <w:rsid w:val="00571EBA"/>
    <w:rsid w:val="00571F74"/>
    <w:rsid w:val="00572076"/>
    <w:rsid w:val="00572B55"/>
    <w:rsid w:val="00572BE8"/>
    <w:rsid w:val="00573101"/>
    <w:rsid w:val="00573148"/>
    <w:rsid w:val="00574551"/>
    <w:rsid w:val="005746E0"/>
    <w:rsid w:val="00574884"/>
    <w:rsid w:val="00576777"/>
    <w:rsid w:val="00576A4F"/>
    <w:rsid w:val="00576AD6"/>
    <w:rsid w:val="0058065E"/>
    <w:rsid w:val="00581286"/>
    <w:rsid w:val="0058129C"/>
    <w:rsid w:val="00581891"/>
    <w:rsid w:val="00581DC5"/>
    <w:rsid w:val="00583F59"/>
    <w:rsid w:val="00584028"/>
    <w:rsid w:val="005844EB"/>
    <w:rsid w:val="0058486F"/>
    <w:rsid w:val="00584C8F"/>
    <w:rsid w:val="00584D8E"/>
    <w:rsid w:val="0058599F"/>
    <w:rsid w:val="0058630F"/>
    <w:rsid w:val="00586B0C"/>
    <w:rsid w:val="005878AD"/>
    <w:rsid w:val="00587CC5"/>
    <w:rsid w:val="00590876"/>
    <w:rsid w:val="00590D7B"/>
    <w:rsid w:val="00592041"/>
    <w:rsid w:val="00595348"/>
    <w:rsid w:val="00595E1D"/>
    <w:rsid w:val="00596101"/>
    <w:rsid w:val="005964FC"/>
    <w:rsid w:val="0059670B"/>
    <w:rsid w:val="005979F6"/>
    <w:rsid w:val="00597C11"/>
    <w:rsid w:val="00597FDD"/>
    <w:rsid w:val="005A0FCC"/>
    <w:rsid w:val="005A1E22"/>
    <w:rsid w:val="005A23F6"/>
    <w:rsid w:val="005A2747"/>
    <w:rsid w:val="005A33BC"/>
    <w:rsid w:val="005A4603"/>
    <w:rsid w:val="005A5691"/>
    <w:rsid w:val="005A5A47"/>
    <w:rsid w:val="005A6AA7"/>
    <w:rsid w:val="005A6CED"/>
    <w:rsid w:val="005B02E3"/>
    <w:rsid w:val="005B0356"/>
    <w:rsid w:val="005B0C25"/>
    <w:rsid w:val="005B185C"/>
    <w:rsid w:val="005B2398"/>
    <w:rsid w:val="005B25FF"/>
    <w:rsid w:val="005B2865"/>
    <w:rsid w:val="005B2A0B"/>
    <w:rsid w:val="005B3135"/>
    <w:rsid w:val="005B37CD"/>
    <w:rsid w:val="005B3BED"/>
    <w:rsid w:val="005B427F"/>
    <w:rsid w:val="005B456A"/>
    <w:rsid w:val="005B4777"/>
    <w:rsid w:val="005B48FB"/>
    <w:rsid w:val="005B52EC"/>
    <w:rsid w:val="005B55FF"/>
    <w:rsid w:val="005B5F4A"/>
    <w:rsid w:val="005B6317"/>
    <w:rsid w:val="005B652A"/>
    <w:rsid w:val="005B6E92"/>
    <w:rsid w:val="005B719E"/>
    <w:rsid w:val="005B7310"/>
    <w:rsid w:val="005B7F86"/>
    <w:rsid w:val="005C0BE3"/>
    <w:rsid w:val="005C1526"/>
    <w:rsid w:val="005C15E2"/>
    <w:rsid w:val="005C1A04"/>
    <w:rsid w:val="005C1B0F"/>
    <w:rsid w:val="005C23E4"/>
    <w:rsid w:val="005C2A9B"/>
    <w:rsid w:val="005C2C0F"/>
    <w:rsid w:val="005C3C60"/>
    <w:rsid w:val="005C41E0"/>
    <w:rsid w:val="005C4614"/>
    <w:rsid w:val="005C4C38"/>
    <w:rsid w:val="005C4C5C"/>
    <w:rsid w:val="005C4DB7"/>
    <w:rsid w:val="005C576B"/>
    <w:rsid w:val="005C5CA3"/>
    <w:rsid w:val="005C5D99"/>
    <w:rsid w:val="005C5F29"/>
    <w:rsid w:val="005C686B"/>
    <w:rsid w:val="005C6A55"/>
    <w:rsid w:val="005C6DE9"/>
    <w:rsid w:val="005C6DEF"/>
    <w:rsid w:val="005C6F28"/>
    <w:rsid w:val="005C7781"/>
    <w:rsid w:val="005D0075"/>
    <w:rsid w:val="005D0A2E"/>
    <w:rsid w:val="005D0B8B"/>
    <w:rsid w:val="005D2090"/>
    <w:rsid w:val="005D2C34"/>
    <w:rsid w:val="005D2E35"/>
    <w:rsid w:val="005D32FB"/>
    <w:rsid w:val="005D335B"/>
    <w:rsid w:val="005D4204"/>
    <w:rsid w:val="005D42F5"/>
    <w:rsid w:val="005D4BF8"/>
    <w:rsid w:val="005D4F8F"/>
    <w:rsid w:val="005D5C72"/>
    <w:rsid w:val="005D5DAA"/>
    <w:rsid w:val="005D606F"/>
    <w:rsid w:val="005D67D4"/>
    <w:rsid w:val="005D6EA9"/>
    <w:rsid w:val="005D75B3"/>
    <w:rsid w:val="005D78E2"/>
    <w:rsid w:val="005E105E"/>
    <w:rsid w:val="005E1262"/>
    <w:rsid w:val="005E1473"/>
    <w:rsid w:val="005E1940"/>
    <w:rsid w:val="005E1D4C"/>
    <w:rsid w:val="005E3258"/>
    <w:rsid w:val="005E4184"/>
    <w:rsid w:val="005E4353"/>
    <w:rsid w:val="005E44DA"/>
    <w:rsid w:val="005E5026"/>
    <w:rsid w:val="005E5556"/>
    <w:rsid w:val="005E5B3D"/>
    <w:rsid w:val="005E5C86"/>
    <w:rsid w:val="005E6935"/>
    <w:rsid w:val="005E6E8F"/>
    <w:rsid w:val="005E7480"/>
    <w:rsid w:val="005E7A2C"/>
    <w:rsid w:val="005E7BA1"/>
    <w:rsid w:val="005E7E1D"/>
    <w:rsid w:val="005E7FCB"/>
    <w:rsid w:val="005F00B6"/>
    <w:rsid w:val="005F0259"/>
    <w:rsid w:val="005F0E50"/>
    <w:rsid w:val="005F0FAC"/>
    <w:rsid w:val="005F114B"/>
    <w:rsid w:val="005F12F6"/>
    <w:rsid w:val="005F1647"/>
    <w:rsid w:val="005F1E10"/>
    <w:rsid w:val="005F1FF5"/>
    <w:rsid w:val="005F2CA0"/>
    <w:rsid w:val="005F2D62"/>
    <w:rsid w:val="005F2EF5"/>
    <w:rsid w:val="005F31B4"/>
    <w:rsid w:val="005F3325"/>
    <w:rsid w:val="005F389E"/>
    <w:rsid w:val="005F3961"/>
    <w:rsid w:val="005F3CCD"/>
    <w:rsid w:val="005F5073"/>
    <w:rsid w:val="005F5985"/>
    <w:rsid w:val="005F5BB6"/>
    <w:rsid w:val="005F6D64"/>
    <w:rsid w:val="005F7349"/>
    <w:rsid w:val="005F79F9"/>
    <w:rsid w:val="005F7EB1"/>
    <w:rsid w:val="006008BD"/>
    <w:rsid w:val="00601303"/>
    <w:rsid w:val="00601AE9"/>
    <w:rsid w:val="00601BBF"/>
    <w:rsid w:val="00601D09"/>
    <w:rsid w:val="00602E88"/>
    <w:rsid w:val="00602FDC"/>
    <w:rsid w:val="006034CE"/>
    <w:rsid w:val="00603527"/>
    <w:rsid w:val="00603A9E"/>
    <w:rsid w:val="0060401C"/>
    <w:rsid w:val="006045A6"/>
    <w:rsid w:val="006053F5"/>
    <w:rsid w:val="00605801"/>
    <w:rsid w:val="006059CE"/>
    <w:rsid w:val="00606642"/>
    <w:rsid w:val="0060705C"/>
    <w:rsid w:val="00607640"/>
    <w:rsid w:val="00607825"/>
    <w:rsid w:val="00610F28"/>
    <w:rsid w:val="00611346"/>
    <w:rsid w:val="00612021"/>
    <w:rsid w:val="00612D76"/>
    <w:rsid w:val="006134AB"/>
    <w:rsid w:val="00613B90"/>
    <w:rsid w:val="00613D91"/>
    <w:rsid w:val="00613DC6"/>
    <w:rsid w:val="00614297"/>
    <w:rsid w:val="00614B71"/>
    <w:rsid w:val="00615A0C"/>
    <w:rsid w:val="00615A28"/>
    <w:rsid w:val="00615BCB"/>
    <w:rsid w:val="0061653C"/>
    <w:rsid w:val="00616783"/>
    <w:rsid w:val="00617E60"/>
    <w:rsid w:val="00620E32"/>
    <w:rsid w:val="00620EC8"/>
    <w:rsid w:val="00621285"/>
    <w:rsid w:val="00621331"/>
    <w:rsid w:val="0062136D"/>
    <w:rsid w:val="00621630"/>
    <w:rsid w:val="00621B5E"/>
    <w:rsid w:val="006231A8"/>
    <w:rsid w:val="00623AC6"/>
    <w:rsid w:val="00623D57"/>
    <w:rsid w:val="00624ED2"/>
    <w:rsid w:val="00625970"/>
    <w:rsid w:val="00626041"/>
    <w:rsid w:val="00627052"/>
    <w:rsid w:val="00627D7E"/>
    <w:rsid w:val="00627E01"/>
    <w:rsid w:val="00630954"/>
    <w:rsid w:val="00631580"/>
    <w:rsid w:val="00631FC6"/>
    <w:rsid w:val="00632D29"/>
    <w:rsid w:val="00632F95"/>
    <w:rsid w:val="006332AF"/>
    <w:rsid w:val="006336EC"/>
    <w:rsid w:val="00634442"/>
    <w:rsid w:val="006344AE"/>
    <w:rsid w:val="006350F0"/>
    <w:rsid w:val="00635CC2"/>
    <w:rsid w:val="006369C3"/>
    <w:rsid w:val="00636F6D"/>
    <w:rsid w:val="00637EB7"/>
    <w:rsid w:val="00637FEF"/>
    <w:rsid w:val="0064045F"/>
    <w:rsid w:val="006407CE"/>
    <w:rsid w:val="00641FE0"/>
    <w:rsid w:val="00642202"/>
    <w:rsid w:val="006437A3"/>
    <w:rsid w:val="00643961"/>
    <w:rsid w:val="00643E41"/>
    <w:rsid w:val="006444C3"/>
    <w:rsid w:val="00644DCC"/>
    <w:rsid w:val="00644F23"/>
    <w:rsid w:val="00645437"/>
    <w:rsid w:val="0064608F"/>
    <w:rsid w:val="00646114"/>
    <w:rsid w:val="00647212"/>
    <w:rsid w:val="006501AF"/>
    <w:rsid w:val="00650282"/>
    <w:rsid w:val="00650745"/>
    <w:rsid w:val="00650F25"/>
    <w:rsid w:val="006513FD"/>
    <w:rsid w:val="00652093"/>
    <w:rsid w:val="00652254"/>
    <w:rsid w:val="00652AE0"/>
    <w:rsid w:val="00652BB8"/>
    <w:rsid w:val="00652E81"/>
    <w:rsid w:val="00654E18"/>
    <w:rsid w:val="00655B2F"/>
    <w:rsid w:val="00656227"/>
    <w:rsid w:val="006565F4"/>
    <w:rsid w:val="00657903"/>
    <w:rsid w:val="00660056"/>
    <w:rsid w:val="0066030A"/>
    <w:rsid w:val="00661069"/>
    <w:rsid w:val="00661D49"/>
    <w:rsid w:val="006620F4"/>
    <w:rsid w:val="00662958"/>
    <w:rsid w:val="00662A36"/>
    <w:rsid w:val="00663834"/>
    <w:rsid w:val="00663ED3"/>
    <w:rsid w:val="006648C3"/>
    <w:rsid w:val="006666B8"/>
    <w:rsid w:val="00666C81"/>
    <w:rsid w:val="00666D54"/>
    <w:rsid w:val="00667579"/>
    <w:rsid w:val="006678B9"/>
    <w:rsid w:val="00667932"/>
    <w:rsid w:val="00672D6E"/>
    <w:rsid w:val="00673B06"/>
    <w:rsid w:val="00673E53"/>
    <w:rsid w:val="0067430B"/>
    <w:rsid w:val="00675FEF"/>
    <w:rsid w:val="006763C2"/>
    <w:rsid w:val="006766E9"/>
    <w:rsid w:val="00676B2A"/>
    <w:rsid w:val="00676D30"/>
    <w:rsid w:val="006770D0"/>
    <w:rsid w:val="00677905"/>
    <w:rsid w:val="006810A4"/>
    <w:rsid w:val="00681775"/>
    <w:rsid w:val="00681AE0"/>
    <w:rsid w:val="00681AF2"/>
    <w:rsid w:val="00681FDD"/>
    <w:rsid w:val="00682C25"/>
    <w:rsid w:val="00682F6E"/>
    <w:rsid w:val="0068365F"/>
    <w:rsid w:val="00683DE0"/>
    <w:rsid w:val="006841E9"/>
    <w:rsid w:val="00684B0F"/>
    <w:rsid w:val="00686573"/>
    <w:rsid w:val="006877D5"/>
    <w:rsid w:val="00687C16"/>
    <w:rsid w:val="00687D85"/>
    <w:rsid w:val="00690308"/>
    <w:rsid w:val="006907B6"/>
    <w:rsid w:val="006916DE"/>
    <w:rsid w:val="00691846"/>
    <w:rsid w:val="00691A74"/>
    <w:rsid w:val="00691A82"/>
    <w:rsid w:val="006926EF"/>
    <w:rsid w:val="00693D6A"/>
    <w:rsid w:val="00693F30"/>
    <w:rsid w:val="0069451E"/>
    <w:rsid w:val="00694D94"/>
    <w:rsid w:val="00694DA9"/>
    <w:rsid w:val="00694E01"/>
    <w:rsid w:val="00695E49"/>
    <w:rsid w:val="00695EA9"/>
    <w:rsid w:val="00696720"/>
    <w:rsid w:val="00696B0B"/>
    <w:rsid w:val="00697717"/>
    <w:rsid w:val="00697799"/>
    <w:rsid w:val="006977A5"/>
    <w:rsid w:val="00697954"/>
    <w:rsid w:val="00697CC1"/>
    <w:rsid w:val="006A0629"/>
    <w:rsid w:val="006A091C"/>
    <w:rsid w:val="006A09E3"/>
    <w:rsid w:val="006A1295"/>
    <w:rsid w:val="006A12B2"/>
    <w:rsid w:val="006A1B22"/>
    <w:rsid w:val="006A1C5C"/>
    <w:rsid w:val="006A216F"/>
    <w:rsid w:val="006A2839"/>
    <w:rsid w:val="006A2C98"/>
    <w:rsid w:val="006A2CAB"/>
    <w:rsid w:val="006A2D51"/>
    <w:rsid w:val="006A3378"/>
    <w:rsid w:val="006A3A23"/>
    <w:rsid w:val="006A42E6"/>
    <w:rsid w:val="006A498B"/>
    <w:rsid w:val="006A583D"/>
    <w:rsid w:val="006A61E1"/>
    <w:rsid w:val="006A69E5"/>
    <w:rsid w:val="006A6D87"/>
    <w:rsid w:val="006A6DA7"/>
    <w:rsid w:val="006A7591"/>
    <w:rsid w:val="006B03D1"/>
    <w:rsid w:val="006B131B"/>
    <w:rsid w:val="006B184A"/>
    <w:rsid w:val="006B2C3B"/>
    <w:rsid w:val="006B2D5F"/>
    <w:rsid w:val="006B45A2"/>
    <w:rsid w:val="006B4975"/>
    <w:rsid w:val="006B4C6B"/>
    <w:rsid w:val="006B555C"/>
    <w:rsid w:val="006B5818"/>
    <w:rsid w:val="006B5AED"/>
    <w:rsid w:val="006B5EDA"/>
    <w:rsid w:val="006B6DA8"/>
    <w:rsid w:val="006B7B40"/>
    <w:rsid w:val="006B7D52"/>
    <w:rsid w:val="006B7E56"/>
    <w:rsid w:val="006C01D6"/>
    <w:rsid w:val="006C2C9E"/>
    <w:rsid w:val="006C2EC2"/>
    <w:rsid w:val="006C38FD"/>
    <w:rsid w:val="006C40B3"/>
    <w:rsid w:val="006C4914"/>
    <w:rsid w:val="006C5531"/>
    <w:rsid w:val="006C6437"/>
    <w:rsid w:val="006C6F31"/>
    <w:rsid w:val="006C737F"/>
    <w:rsid w:val="006C7EA9"/>
    <w:rsid w:val="006D1036"/>
    <w:rsid w:val="006D1536"/>
    <w:rsid w:val="006D1A45"/>
    <w:rsid w:val="006D2B7E"/>
    <w:rsid w:val="006D32C3"/>
    <w:rsid w:val="006D3AF8"/>
    <w:rsid w:val="006D3EC3"/>
    <w:rsid w:val="006D46B4"/>
    <w:rsid w:val="006D5B63"/>
    <w:rsid w:val="006D5F82"/>
    <w:rsid w:val="006D6D33"/>
    <w:rsid w:val="006D6FE1"/>
    <w:rsid w:val="006D7070"/>
    <w:rsid w:val="006D70FF"/>
    <w:rsid w:val="006D7916"/>
    <w:rsid w:val="006E0386"/>
    <w:rsid w:val="006E080D"/>
    <w:rsid w:val="006E0BFD"/>
    <w:rsid w:val="006E0C59"/>
    <w:rsid w:val="006E241F"/>
    <w:rsid w:val="006E29D2"/>
    <w:rsid w:val="006E37E1"/>
    <w:rsid w:val="006E42CB"/>
    <w:rsid w:val="006E4DC2"/>
    <w:rsid w:val="006E5031"/>
    <w:rsid w:val="006E54AE"/>
    <w:rsid w:val="006E5599"/>
    <w:rsid w:val="006E5A05"/>
    <w:rsid w:val="006E5BEC"/>
    <w:rsid w:val="006E5C62"/>
    <w:rsid w:val="006E6068"/>
    <w:rsid w:val="006F0828"/>
    <w:rsid w:val="006F0BFA"/>
    <w:rsid w:val="006F10C0"/>
    <w:rsid w:val="006F1EFA"/>
    <w:rsid w:val="006F354C"/>
    <w:rsid w:val="006F377F"/>
    <w:rsid w:val="006F3786"/>
    <w:rsid w:val="006F422E"/>
    <w:rsid w:val="006F4396"/>
    <w:rsid w:val="006F6204"/>
    <w:rsid w:val="006F697B"/>
    <w:rsid w:val="006F6E17"/>
    <w:rsid w:val="006F7117"/>
    <w:rsid w:val="00700942"/>
    <w:rsid w:val="00700A4D"/>
    <w:rsid w:val="0070123F"/>
    <w:rsid w:val="00701285"/>
    <w:rsid w:val="00702B36"/>
    <w:rsid w:val="00702D69"/>
    <w:rsid w:val="00703977"/>
    <w:rsid w:val="00703CCD"/>
    <w:rsid w:val="00703DB6"/>
    <w:rsid w:val="00704D9C"/>
    <w:rsid w:val="007065EA"/>
    <w:rsid w:val="00706EAB"/>
    <w:rsid w:val="007072C8"/>
    <w:rsid w:val="007073A4"/>
    <w:rsid w:val="00707682"/>
    <w:rsid w:val="007078BB"/>
    <w:rsid w:val="007078CF"/>
    <w:rsid w:val="0071015D"/>
    <w:rsid w:val="00710B50"/>
    <w:rsid w:val="007117F5"/>
    <w:rsid w:val="007121A1"/>
    <w:rsid w:val="00712206"/>
    <w:rsid w:val="0071248C"/>
    <w:rsid w:val="0071258E"/>
    <w:rsid w:val="00712BF3"/>
    <w:rsid w:val="007133EA"/>
    <w:rsid w:val="007139D9"/>
    <w:rsid w:val="00714553"/>
    <w:rsid w:val="00714795"/>
    <w:rsid w:val="00715985"/>
    <w:rsid w:val="00716AE7"/>
    <w:rsid w:val="00717E20"/>
    <w:rsid w:val="00717E45"/>
    <w:rsid w:val="00720302"/>
    <w:rsid w:val="00720917"/>
    <w:rsid w:val="0072124E"/>
    <w:rsid w:val="00722366"/>
    <w:rsid w:val="007225A7"/>
    <w:rsid w:val="00722AE5"/>
    <w:rsid w:val="00722C27"/>
    <w:rsid w:val="00722C2B"/>
    <w:rsid w:val="00722EF0"/>
    <w:rsid w:val="00722F64"/>
    <w:rsid w:val="0072407C"/>
    <w:rsid w:val="00724F26"/>
    <w:rsid w:val="00725224"/>
    <w:rsid w:val="007259E5"/>
    <w:rsid w:val="00725B0B"/>
    <w:rsid w:val="0072633E"/>
    <w:rsid w:val="00726703"/>
    <w:rsid w:val="0072698B"/>
    <w:rsid w:val="00730303"/>
    <w:rsid w:val="00730677"/>
    <w:rsid w:val="00730C4A"/>
    <w:rsid w:val="00732655"/>
    <w:rsid w:val="00732807"/>
    <w:rsid w:val="0073346B"/>
    <w:rsid w:val="00733493"/>
    <w:rsid w:val="00733A72"/>
    <w:rsid w:val="00734CD6"/>
    <w:rsid w:val="0073515A"/>
    <w:rsid w:val="007355E6"/>
    <w:rsid w:val="00735CC2"/>
    <w:rsid w:val="00735E8B"/>
    <w:rsid w:val="00735ECC"/>
    <w:rsid w:val="00736DFC"/>
    <w:rsid w:val="0073700D"/>
    <w:rsid w:val="007373BF"/>
    <w:rsid w:val="007408BC"/>
    <w:rsid w:val="00740D06"/>
    <w:rsid w:val="007415F4"/>
    <w:rsid w:val="00741C59"/>
    <w:rsid w:val="00742145"/>
    <w:rsid w:val="00742746"/>
    <w:rsid w:val="00742C14"/>
    <w:rsid w:val="007431E0"/>
    <w:rsid w:val="00743A2D"/>
    <w:rsid w:val="00744939"/>
    <w:rsid w:val="00744BE9"/>
    <w:rsid w:val="007459E0"/>
    <w:rsid w:val="007463D9"/>
    <w:rsid w:val="00746C9D"/>
    <w:rsid w:val="00746E64"/>
    <w:rsid w:val="00750397"/>
    <w:rsid w:val="0075092A"/>
    <w:rsid w:val="00750A0D"/>
    <w:rsid w:val="0075123E"/>
    <w:rsid w:val="00751294"/>
    <w:rsid w:val="00751377"/>
    <w:rsid w:val="00752415"/>
    <w:rsid w:val="00752B45"/>
    <w:rsid w:val="00752C6E"/>
    <w:rsid w:val="00754263"/>
    <w:rsid w:val="007546BA"/>
    <w:rsid w:val="00754832"/>
    <w:rsid w:val="00754939"/>
    <w:rsid w:val="00754A51"/>
    <w:rsid w:val="00755A1D"/>
    <w:rsid w:val="00755CAB"/>
    <w:rsid w:val="00755D03"/>
    <w:rsid w:val="00756603"/>
    <w:rsid w:val="007566A6"/>
    <w:rsid w:val="00756846"/>
    <w:rsid w:val="00757896"/>
    <w:rsid w:val="00757DDC"/>
    <w:rsid w:val="00760EFD"/>
    <w:rsid w:val="00760FA0"/>
    <w:rsid w:val="007623A6"/>
    <w:rsid w:val="00762C12"/>
    <w:rsid w:val="0076322C"/>
    <w:rsid w:val="00763DED"/>
    <w:rsid w:val="00764B73"/>
    <w:rsid w:val="00764EB6"/>
    <w:rsid w:val="00765ECC"/>
    <w:rsid w:val="0076794C"/>
    <w:rsid w:val="007703FC"/>
    <w:rsid w:val="007708A6"/>
    <w:rsid w:val="00770AF9"/>
    <w:rsid w:val="00770B98"/>
    <w:rsid w:val="00771747"/>
    <w:rsid w:val="00771D17"/>
    <w:rsid w:val="00771D2F"/>
    <w:rsid w:val="0077265F"/>
    <w:rsid w:val="00772B41"/>
    <w:rsid w:val="00773621"/>
    <w:rsid w:val="00773670"/>
    <w:rsid w:val="0077458E"/>
    <w:rsid w:val="007754E4"/>
    <w:rsid w:val="007766D3"/>
    <w:rsid w:val="00776AD3"/>
    <w:rsid w:val="00777747"/>
    <w:rsid w:val="00777F14"/>
    <w:rsid w:val="00780219"/>
    <w:rsid w:val="00781F76"/>
    <w:rsid w:val="00783E49"/>
    <w:rsid w:val="007845C5"/>
    <w:rsid w:val="00784FC5"/>
    <w:rsid w:val="00785FEA"/>
    <w:rsid w:val="00786273"/>
    <w:rsid w:val="00786990"/>
    <w:rsid w:val="007874D7"/>
    <w:rsid w:val="00787560"/>
    <w:rsid w:val="00787F0A"/>
    <w:rsid w:val="0079033B"/>
    <w:rsid w:val="007905A8"/>
    <w:rsid w:val="007905F9"/>
    <w:rsid w:val="00791543"/>
    <w:rsid w:val="00791D64"/>
    <w:rsid w:val="00792C6C"/>
    <w:rsid w:val="00792CAE"/>
    <w:rsid w:val="00794229"/>
    <w:rsid w:val="0079475F"/>
    <w:rsid w:val="00794D51"/>
    <w:rsid w:val="00794FC6"/>
    <w:rsid w:val="00795478"/>
    <w:rsid w:val="007956BD"/>
    <w:rsid w:val="007962CC"/>
    <w:rsid w:val="00796524"/>
    <w:rsid w:val="00796CFE"/>
    <w:rsid w:val="00796DE6"/>
    <w:rsid w:val="0079799B"/>
    <w:rsid w:val="007A1682"/>
    <w:rsid w:val="007A430B"/>
    <w:rsid w:val="007A4F41"/>
    <w:rsid w:val="007A57AD"/>
    <w:rsid w:val="007A6A7E"/>
    <w:rsid w:val="007A7BFA"/>
    <w:rsid w:val="007A7CFA"/>
    <w:rsid w:val="007B009B"/>
    <w:rsid w:val="007B0428"/>
    <w:rsid w:val="007B10B7"/>
    <w:rsid w:val="007B10BD"/>
    <w:rsid w:val="007B17C0"/>
    <w:rsid w:val="007B3C35"/>
    <w:rsid w:val="007B3C59"/>
    <w:rsid w:val="007B3C93"/>
    <w:rsid w:val="007B3D49"/>
    <w:rsid w:val="007B4C77"/>
    <w:rsid w:val="007B6109"/>
    <w:rsid w:val="007B62A2"/>
    <w:rsid w:val="007B757D"/>
    <w:rsid w:val="007B7BE1"/>
    <w:rsid w:val="007B7EC6"/>
    <w:rsid w:val="007C06A5"/>
    <w:rsid w:val="007C1493"/>
    <w:rsid w:val="007C14EC"/>
    <w:rsid w:val="007C1789"/>
    <w:rsid w:val="007C21CA"/>
    <w:rsid w:val="007C226A"/>
    <w:rsid w:val="007C2FC6"/>
    <w:rsid w:val="007C342E"/>
    <w:rsid w:val="007C3940"/>
    <w:rsid w:val="007C3CF0"/>
    <w:rsid w:val="007C4F2A"/>
    <w:rsid w:val="007C55B5"/>
    <w:rsid w:val="007C5B5B"/>
    <w:rsid w:val="007C63A8"/>
    <w:rsid w:val="007C6B88"/>
    <w:rsid w:val="007C74C2"/>
    <w:rsid w:val="007C76BB"/>
    <w:rsid w:val="007D001A"/>
    <w:rsid w:val="007D2F18"/>
    <w:rsid w:val="007D356B"/>
    <w:rsid w:val="007D372E"/>
    <w:rsid w:val="007D430D"/>
    <w:rsid w:val="007D4888"/>
    <w:rsid w:val="007D5209"/>
    <w:rsid w:val="007D5515"/>
    <w:rsid w:val="007D632F"/>
    <w:rsid w:val="007D7185"/>
    <w:rsid w:val="007D75BA"/>
    <w:rsid w:val="007D79DF"/>
    <w:rsid w:val="007D7A0D"/>
    <w:rsid w:val="007E0EC1"/>
    <w:rsid w:val="007E132B"/>
    <w:rsid w:val="007E1399"/>
    <w:rsid w:val="007E1B19"/>
    <w:rsid w:val="007E3101"/>
    <w:rsid w:val="007E4360"/>
    <w:rsid w:val="007E4B29"/>
    <w:rsid w:val="007E4F1B"/>
    <w:rsid w:val="007E77B1"/>
    <w:rsid w:val="007F074A"/>
    <w:rsid w:val="007F0AF2"/>
    <w:rsid w:val="007F1AD4"/>
    <w:rsid w:val="007F23A2"/>
    <w:rsid w:val="007F26B8"/>
    <w:rsid w:val="007F30C0"/>
    <w:rsid w:val="007F3239"/>
    <w:rsid w:val="007F347E"/>
    <w:rsid w:val="007F368B"/>
    <w:rsid w:val="007F40DA"/>
    <w:rsid w:val="007F423C"/>
    <w:rsid w:val="007F5617"/>
    <w:rsid w:val="007F585F"/>
    <w:rsid w:val="007F5D39"/>
    <w:rsid w:val="007F6017"/>
    <w:rsid w:val="007F6627"/>
    <w:rsid w:val="007F6FA1"/>
    <w:rsid w:val="007F76A4"/>
    <w:rsid w:val="008004F8"/>
    <w:rsid w:val="0080076D"/>
    <w:rsid w:val="00800A17"/>
    <w:rsid w:val="0080158F"/>
    <w:rsid w:val="008018F2"/>
    <w:rsid w:val="0080213D"/>
    <w:rsid w:val="00802338"/>
    <w:rsid w:val="008023AD"/>
    <w:rsid w:val="00802740"/>
    <w:rsid w:val="008027E5"/>
    <w:rsid w:val="00802D43"/>
    <w:rsid w:val="00803673"/>
    <w:rsid w:val="00803F00"/>
    <w:rsid w:val="00804025"/>
    <w:rsid w:val="00804377"/>
    <w:rsid w:val="0080596A"/>
    <w:rsid w:val="008059BA"/>
    <w:rsid w:val="00805A3F"/>
    <w:rsid w:val="00805DD8"/>
    <w:rsid w:val="008065A3"/>
    <w:rsid w:val="008068DA"/>
    <w:rsid w:val="008078D1"/>
    <w:rsid w:val="00807E59"/>
    <w:rsid w:val="008106FD"/>
    <w:rsid w:val="0081075D"/>
    <w:rsid w:val="00810BE1"/>
    <w:rsid w:val="008111F3"/>
    <w:rsid w:val="00812096"/>
    <w:rsid w:val="008120A2"/>
    <w:rsid w:val="0081219D"/>
    <w:rsid w:val="008122BB"/>
    <w:rsid w:val="00812D71"/>
    <w:rsid w:val="00813E67"/>
    <w:rsid w:val="0081447A"/>
    <w:rsid w:val="00816E41"/>
    <w:rsid w:val="008173A6"/>
    <w:rsid w:val="00817830"/>
    <w:rsid w:val="00821AE8"/>
    <w:rsid w:val="00821DF9"/>
    <w:rsid w:val="008236F3"/>
    <w:rsid w:val="00823C70"/>
    <w:rsid w:val="008252F2"/>
    <w:rsid w:val="0082538D"/>
    <w:rsid w:val="00825AFD"/>
    <w:rsid w:val="008266A5"/>
    <w:rsid w:val="00826EB2"/>
    <w:rsid w:val="008305EC"/>
    <w:rsid w:val="008306A8"/>
    <w:rsid w:val="0083139C"/>
    <w:rsid w:val="00832DBD"/>
    <w:rsid w:val="00833848"/>
    <w:rsid w:val="00834041"/>
    <w:rsid w:val="008340A1"/>
    <w:rsid w:val="0083433B"/>
    <w:rsid w:val="0083524F"/>
    <w:rsid w:val="00835A99"/>
    <w:rsid w:val="0083645D"/>
    <w:rsid w:val="00836690"/>
    <w:rsid w:val="00836BE5"/>
    <w:rsid w:val="00836CD0"/>
    <w:rsid w:val="008379EA"/>
    <w:rsid w:val="00837CAD"/>
    <w:rsid w:val="00840866"/>
    <w:rsid w:val="008410D0"/>
    <w:rsid w:val="00841D22"/>
    <w:rsid w:val="00842A0F"/>
    <w:rsid w:val="00842E01"/>
    <w:rsid w:val="00842E93"/>
    <w:rsid w:val="0084312A"/>
    <w:rsid w:val="00843829"/>
    <w:rsid w:val="00843F4C"/>
    <w:rsid w:val="008444E0"/>
    <w:rsid w:val="00844819"/>
    <w:rsid w:val="00844909"/>
    <w:rsid w:val="00844E7E"/>
    <w:rsid w:val="00845127"/>
    <w:rsid w:val="00846529"/>
    <w:rsid w:val="0084673E"/>
    <w:rsid w:val="0084712A"/>
    <w:rsid w:val="00847B35"/>
    <w:rsid w:val="00850055"/>
    <w:rsid w:val="0085048B"/>
    <w:rsid w:val="008513ED"/>
    <w:rsid w:val="008519D1"/>
    <w:rsid w:val="00852BF9"/>
    <w:rsid w:val="008558A8"/>
    <w:rsid w:val="00855AD3"/>
    <w:rsid w:val="00855FEC"/>
    <w:rsid w:val="008560D3"/>
    <w:rsid w:val="0085620C"/>
    <w:rsid w:val="00856A1C"/>
    <w:rsid w:val="00857538"/>
    <w:rsid w:val="00857BD9"/>
    <w:rsid w:val="00857E63"/>
    <w:rsid w:val="00860D98"/>
    <w:rsid w:val="00862FD8"/>
    <w:rsid w:val="0086390F"/>
    <w:rsid w:val="00863929"/>
    <w:rsid w:val="00864867"/>
    <w:rsid w:val="00864A67"/>
    <w:rsid w:val="00864E1A"/>
    <w:rsid w:val="00865301"/>
    <w:rsid w:val="00865C57"/>
    <w:rsid w:val="008662CD"/>
    <w:rsid w:val="008662F3"/>
    <w:rsid w:val="00866471"/>
    <w:rsid w:val="00866669"/>
    <w:rsid w:val="00866ACF"/>
    <w:rsid w:val="008702A6"/>
    <w:rsid w:val="00871463"/>
    <w:rsid w:val="00871FE6"/>
    <w:rsid w:val="008724DA"/>
    <w:rsid w:val="0087274E"/>
    <w:rsid w:val="00874428"/>
    <w:rsid w:val="00874542"/>
    <w:rsid w:val="008749B4"/>
    <w:rsid w:val="0087573B"/>
    <w:rsid w:val="00875DCE"/>
    <w:rsid w:val="0087611B"/>
    <w:rsid w:val="00876AE6"/>
    <w:rsid w:val="00876ED8"/>
    <w:rsid w:val="00877645"/>
    <w:rsid w:val="00881095"/>
    <w:rsid w:val="00881179"/>
    <w:rsid w:val="00881A01"/>
    <w:rsid w:val="00883539"/>
    <w:rsid w:val="00883983"/>
    <w:rsid w:val="00883B0E"/>
    <w:rsid w:val="0088503F"/>
    <w:rsid w:val="00885C09"/>
    <w:rsid w:val="00886B87"/>
    <w:rsid w:val="00886F45"/>
    <w:rsid w:val="008879B6"/>
    <w:rsid w:val="00891D25"/>
    <w:rsid w:val="00891E76"/>
    <w:rsid w:val="00892B1B"/>
    <w:rsid w:val="00892BF7"/>
    <w:rsid w:val="00893C70"/>
    <w:rsid w:val="00895B30"/>
    <w:rsid w:val="00896A6F"/>
    <w:rsid w:val="00896CE5"/>
    <w:rsid w:val="00897767"/>
    <w:rsid w:val="00897982"/>
    <w:rsid w:val="00897D2A"/>
    <w:rsid w:val="008A0510"/>
    <w:rsid w:val="008A17F4"/>
    <w:rsid w:val="008A3025"/>
    <w:rsid w:val="008A3525"/>
    <w:rsid w:val="008A3B17"/>
    <w:rsid w:val="008A3B18"/>
    <w:rsid w:val="008A3FDB"/>
    <w:rsid w:val="008A454B"/>
    <w:rsid w:val="008A4E19"/>
    <w:rsid w:val="008A5565"/>
    <w:rsid w:val="008A65C7"/>
    <w:rsid w:val="008A6695"/>
    <w:rsid w:val="008A6C10"/>
    <w:rsid w:val="008A6C2F"/>
    <w:rsid w:val="008A77AD"/>
    <w:rsid w:val="008A7DD8"/>
    <w:rsid w:val="008A7F9F"/>
    <w:rsid w:val="008B01F5"/>
    <w:rsid w:val="008B0569"/>
    <w:rsid w:val="008B07CB"/>
    <w:rsid w:val="008B0A54"/>
    <w:rsid w:val="008B0E51"/>
    <w:rsid w:val="008B27DF"/>
    <w:rsid w:val="008B2B2C"/>
    <w:rsid w:val="008B2CEB"/>
    <w:rsid w:val="008B3BCC"/>
    <w:rsid w:val="008B40BA"/>
    <w:rsid w:val="008B441B"/>
    <w:rsid w:val="008B4A73"/>
    <w:rsid w:val="008B5116"/>
    <w:rsid w:val="008B5A8E"/>
    <w:rsid w:val="008B6438"/>
    <w:rsid w:val="008B6451"/>
    <w:rsid w:val="008B6E79"/>
    <w:rsid w:val="008C12DE"/>
    <w:rsid w:val="008C13D3"/>
    <w:rsid w:val="008C14CB"/>
    <w:rsid w:val="008C188C"/>
    <w:rsid w:val="008C1DEA"/>
    <w:rsid w:val="008C1EFA"/>
    <w:rsid w:val="008C1F4B"/>
    <w:rsid w:val="008C2554"/>
    <w:rsid w:val="008C2636"/>
    <w:rsid w:val="008C3F78"/>
    <w:rsid w:val="008C42FC"/>
    <w:rsid w:val="008C43FD"/>
    <w:rsid w:val="008C4DDC"/>
    <w:rsid w:val="008C53E3"/>
    <w:rsid w:val="008C596B"/>
    <w:rsid w:val="008C5DCF"/>
    <w:rsid w:val="008C5EAE"/>
    <w:rsid w:val="008C66FE"/>
    <w:rsid w:val="008C70DF"/>
    <w:rsid w:val="008C71E6"/>
    <w:rsid w:val="008C7299"/>
    <w:rsid w:val="008C7337"/>
    <w:rsid w:val="008C7D75"/>
    <w:rsid w:val="008D10A4"/>
    <w:rsid w:val="008D1AE8"/>
    <w:rsid w:val="008D246F"/>
    <w:rsid w:val="008D26D9"/>
    <w:rsid w:val="008D36FF"/>
    <w:rsid w:val="008D408C"/>
    <w:rsid w:val="008D434A"/>
    <w:rsid w:val="008D441A"/>
    <w:rsid w:val="008D4645"/>
    <w:rsid w:val="008D4904"/>
    <w:rsid w:val="008D4FFF"/>
    <w:rsid w:val="008D6241"/>
    <w:rsid w:val="008D7057"/>
    <w:rsid w:val="008D771A"/>
    <w:rsid w:val="008E01E2"/>
    <w:rsid w:val="008E0F07"/>
    <w:rsid w:val="008E1A06"/>
    <w:rsid w:val="008E226D"/>
    <w:rsid w:val="008E22E5"/>
    <w:rsid w:val="008E2366"/>
    <w:rsid w:val="008E2768"/>
    <w:rsid w:val="008E2C17"/>
    <w:rsid w:val="008E5542"/>
    <w:rsid w:val="008E5978"/>
    <w:rsid w:val="008E5DD4"/>
    <w:rsid w:val="008E6537"/>
    <w:rsid w:val="008E660A"/>
    <w:rsid w:val="008E690D"/>
    <w:rsid w:val="008E76E6"/>
    <w:rsid w:val="008E7939"/>
    <w:rsid w:val="008F0003"/>
    <w:rsid w:val="008F0245"/>
    <w:rsid w:val="008F0CBC"/>
    <w:rsid w:val="008F0E91"/>
    <w:rsid w:val="008F1921"/>
    <w:rsid w:val="008F1987"/>
    <w:rsid w:val="008F1F76"/>
    <w:rsid w:val="008F25E7"/>
    <w:rsid w:val="008F27D2"/>
    <w:rsid w:val="008F289E"/>
    <w:rsid w:val="008F3BB8"/>
    <w:rsid w:val="008F3C64"/>
    <w:rsid w:val="008F3E27"/>
    <w:rsid w:val="008F3EF4"/>
    <w:rsid w:val="008F3FBC"/>
    <w:rsid w:val="008F4538"/>
    <w:rsid w:val="008F4564"/>
    <w:rsid w:val="008F49AB"/>
    <w:rsid w:val="008F5130"/>
    <w:rsid w:val="008F5FD3"/>
    <w:rsid w:val="008F619A"/>
    <w:rsid w:val="008F67EB"/>
    <w:rsid w:val="008F75F0"/>
    <w:rsid w:val="008F7A34"/>
    <w:rsid w:val="008F7E70"/>
    <w:rsid w:val="00900A2A"/>
    <w:rsid w:val="00901075"/>
    <w:rsid w:val="009013FC"/>
    <w:rsid w:val="009015A8"/>
    <w:rsid w:val="00901E09"/>
    <w:rsid w:val="0090248F"/>
    <w:rsid w:val="009027AE"/>
    <w:rsid w:val="009028EF"/>
    <w:rsid w:val="00904578"/>
    <w:rsid w:val="00904C64"/>
    <w:rsid w:val="0090630D"/>
    <w:rsid w:val="00906391"/>
    <w:rsid w:val="009063FF"/>
    <w:rsid w:val="00906634"/>
    <w:rsid w:val="0090748F"/>
    <w:rsid w:val="009078E9"/>
    <w:rsid w:val="00907D14"/>
    <w:rsid w:val="009102D7"/>
    <w:rsid w:val="009103D6"/>
    <w:rsid w:val="00910A29"/>
    <w:rsid w:val="00910DF5"/>
    <w:rsid w:val="0091103F"/>
    <w:rsid w:val="0091152D"/>
    <w:rsid w:val="0091180A"/>
    <w:rsid w:val="00911EF8"/>
    <w:rsid w:val="00913029"/>
    <w:rsid w:val="00913A0A"/>
    <w:rsid w:val="00914905"/>
    <w:rsid w:val="009156D4"/>
    <w:rsid w:val="00916235"/>
    <w:rsid w:val="0091625F"/>
    <w:rsid w:val="009162AB"/>
    <w:rsid w:val="009169F2"/>
    <w:rsid w:val="00916E6D"/>
    <w:rsid w:val="0091761B"/>
    <w:rsid w:val="00917E77"/>
    <w:rsid w:val="00920D8E"/>
    <w:rsid w:val="009218BE"/>
    <w:rsid w:val="0092311A"/>
    <w:rsid w:val="009237D6"/>
    <w:rsid w:val="009239A3"/>
    <w:rsid w:val="00923A98"/>
    <w:rsid w:val="00925747"/>
    <w:rsid w:val="009264FF"/>
    <w:rsid w:val="00926BEF"/>
    <w:rsid w:val="00927620"/>
    <w:rsid w:val="00927B73"/>
    <w:rsid w:val="00927E1F"/>
    <w:rsid w:val="0093006B"/>
    <w:rsid w:val="00930A2F"/>
    <w:rsid w:val="009317A2"/>
    <w:rsid w:val="00931A0E"/>
    <w:rsid w:val="00931F34"/>
    <w:rsid w:val="0093276E"/>
    <w:rsid w:val="00932801"/>
    <w:rsid w:val="00932CA3"/>
    <w:rsid w:val="009336A0"/>
    <w:rsid w:val="00933BFA"/>
    <w:rsid w:val="00933E7F"/>
    <w:rsid w:val="00934740"/>
    <w:rsid w:val="0093541F"/>
    <w:rsid w:val="00935808"/>
    <w:rsid w:val="009366EF"/>
    <w:rsid w:val="00936742"/>
    <w:rsid w:val="00936C4D"/>
    <w:rsid w:val="009377EC"/>
    <w:rsid w:val="00937CFA"/>
    <w:rsid w:val="0094057E"/>
    <w:rsid w:val="00941525"/>
    <w:rsid w:val="009422D7"/>
    <w:rsid w:val="009423B5"/>
    <w:rsid w:val="0094272F"/>
    <w:rsid w:val="00942B5A"/>
    <w:rsid w:val="00942F0B"/>
    <w:rsid w:val="009432D6"/>
    <w:rsid w:val="00943A77"/>
    <w:rsid w:val="00944922"/>
    <w:rsid w:val="00945D23"/>
    <w:rsid w:val="0094687A"/>
    <w:rsid w:val="00946A2D"/>
    <w:rsid w:val="00946A77"/>
    <w:rsid w:val="00947523"/>
    <w:rsid w:val="00947E27"/>
    <w:rsid w:val="009504CA"/>
    <w:rsid w:val="009508F5"/>
    <w:rsid w:val="00950ABD"/>
    <w:rsid w:val="0095147E"/>
    <w:rsid w:val="0095161A"/>
    <w:rsid w:val="009518C6"/>
    <w:rsid w:val="00951A19"/>
    <w:rsid w:val="00951E51"/>
    <w:rsid w:val="0095211D"/>
    <w:rsid w:val="009522B1"/>
    <w:rsid w:val="00952F1D"/>
    <w:rsid w:val="009534BF"/>
    <w:rsid w:val="00953A29"/>
    <w:rsid w:val="00953AED"/>
    <w:rsid w:val="00954200"/>
    <w:rsid w:val="009545BB"/>
    <w:rsid w:val="00955652"/>
    <w:rsid w:val="00956FD4"/>
    <w:rsid w:val="0095776F"/>
    <w:rsid w:val="009604B8"/>
    <w:rsid w:val="009608AC"/>
    <w:rsid w:val="00960C82"/>
    <w:rsid w:val="00961028"/>
    <w:rsid w:val="00961204"/>
    <w:rsid w:val="0096140D"/>
    <w:rsid w:val="00961740"/>
    <w:rsid w:val="00962730"/>
    <w:rsid w:val="0096285C"/>
    <w:rsid w:val="00962D82"/>
    <w:rsid w:val="0096321F"/>
    <w:rsid w:val="00963899"/>
    <w:rsid w:val="0096397B"/>
    <w:rsid w:val="00963C25"/>
    <w:rsid w:val="00964039"/>
    <w:rsid w:val="00964876"/>
    <w:rsid w:val="00964BD1"/>
    <w:rsid w:val="009666A4"/>
    <w:rsid w:val="009671AA"/>
    <w:rsid w:val="0096731A"/>
    <w:rsid w:val="0096775D"/>
    <w:rsid w:val="009679A4"/>
    <w:rsid w:val="009679C7"/>
    <w:rsid w:val="00967F43"/>
    <w:rsid w:val="009708F7"/>
    <w:rsid w:val="00970A53"/>
    <w:rsid w:val="009711E1"/>
    <w:rsid w:val="009711ED"/>
    <w:rsid w:val="009715FC"/>
    <w:rsid w:val="00972A19"/>
    <w:rsid w:val="00972EA3"/>
    <w:rsid w:val="00973360"/>
    <w:rsid w:val="0097361F"/>
    <w:rsid w:val="00973907"/>
    <w:rsid w:val="00973EEF"/>
    <w:rsid w:val="00973F55"/>
    <w:rsid w:val="009742C8"/>
    <w:rsid w:val="00974E8B"/>
    <w:rsid w:val="009755E3"/>
    <w:rsid w:val="0097561F"/>
    <w:rsid w:val="00976E00"/>
    <w:rsid w:val="00977F28"/>
    <w:rsid w:val="009801F6"/>
    <w:rsid w:val="0098056C"/>
    <w:rsid w:val="0098065E"/>
    <w:rsid w:val="00980A1E"/>
    <w:rsid w:val="009812C7"/>
    <w:rsid w:val="009816EA"/>
    <w:rsid w:val="00981EA6"/>
    <w:rsid w:val="009827A3"/>
    <w:rsid w:val="00982E9D"/>
    <w:rsid w:val="00982EF3"/>
    <w:rsid w:val="0098320C"/>
    <w:rsid w:val="009833F1"/>
    <w:rsid w:val="0098345A"/>
    <w:rsid w:val="009836CE"/>
    <w:rsid w:val="009856CD"/>
    <w:rsid w:val="00985C53"/>
    <w:rsid w:val="00986211"/>
    <w:rsid w:val="0098772C"/>
    <w:rsid w:val="00990442"/>
    <w:rsid w:val="00990D38"/>
    <w:rsid w:val="00990FFA"/>
    <w:rsid w:val="0099106D"/>
    <w:rsid w:val="0099172A"/>
    <w:rsid w:val="00991BE1"/>
    <w:rsid w:val="00992368"/>
    <w:rsid w:val="00992FB9"/>
    <w:rsid w:val="00993014"/>
    <w:rsid w:val="00993564"/>
    <w:rsid w:val="00993CB4"/>
    <w:rsid w:val="009940D4"/>
    <w:rsid w:val="009944E6"/>
    <w:rsid w:val="0099495B"/>
    <w:rsid w:val="00994CD5"/>
    <w:rsid w:val="009954C2"/>
    <w:rsid w:val="009957E7"/>
    <w:rsid w:val="0099603C"/>
    <w:rsid w:val="0099615F"/>
    <w:rsid w:val="00996FF5"/>
    <w:rsid w:val="0099790E"/>
    <w:rsid w:val="00997AB3"/>
    <w:rsid w:val="009A0434"/>
    <w:rsid w:val="009A057B"/>
    <w:rsid w:val="009A0AE0"/>
    <w:rsid w:val="009A0D07"/>
    <w:rsid w:val="009A11B2"/>
    <w:rsid w:val="009A1A8C"/>
    <w:rsid w:val="009A2103"/>
    <w:rsid w:val="009A3B22"/>
    <w:rsid w:val="009A4044"/>
    <w:rsid w:val="009A4A38"/>
    <w:rsid w:val="009A58EE"/>
    <w:rsid w:val="009A5C2B"/>
    <w:rsid w:val="009A5DA9"/>
    <w:rsid w:val="009A611F"/>
    <w:rsid w:val="009A61FD"/>
    <w:rsid w:val="009A6A04"/>
    <w:rsid w:val="009A6DF7"/>
    <w:rsid w:val="009A730C"/>
    <w:rsid w:val="009A7485"/>
    <w:rsid w:val="009B103D"/>
    <w:rsid w:val="009B106E"/>
    <w:rsid w:val="009B2632"/>
    <w:rsid w:val="009B3BF3"/>
    <w:rsid w:val="009B3F3E"/>
    <w:rsid w:val="009B4845"/>
    <w:rsid w:val="009B4BE5"/>
    <w:rsid w:val="009B509D"/>
    <w:rsid w:val="009B5157"/>
    <w:rsid w:val="009B66BD"/>
    <w:rsid w:val="009B7068"/>
    <w:rsid w:val="009C01D6"/>
    <w:rsid w:val="009C0387"/>
    <w:rsid w:val="009C0564"/>
    <w:rsid w:val="009C178A"/>
    <w:rsid w:val="009C18D0"/>
    <w:rsid w:val="009C1D31"/>
    <w:rsid w:val="009C2200"/>
    <w:rsid w:val="009C232C"/>
    <w:rsid w:val="009C30C3"/>
    <w:rsid w:val="009C3EB4"/>
    <w:rsid w:val="009C455F"/>
    <w:rsid w:val="009C49EE"/>
    <w:rsid w:val="009C4A2C"/>
    <w:rsid w:val="009C4C51"/>
    <w:rsid w:val="009C5DB9"/>
    <w:rsid w:val="009C6169"/>
    <w:rsid w:val="009C6F87"/>
    <w:rsid w:val="009C714F"/>
    <w:rsid w:val="009C73C5"/>
    <w:rsid w:val="009C7418"/>
    <w:rsid w:val="009C7AE8"/>
    <w:rsid w:val="009C7B71"/>
    <w:rsid w:val="009C7D95"/>
    <w:rsid w:val="009D0939"/>
    <w:rsid w:val="009D0D6B"/>
    <w:rsid w:val="009D0E71"/>
    <w:rsid w:val="009D0FCC"/>
    <w:rsid w:val="009D1D1C"/>
    <w:rsid w:val="009D268F"/>
    <w:rsid w:val="009D274F"/>
    <w:rsid w:val="009D29EA"/>
    <w:rsid w:val="009D3B9E"/>
    <w:rsid w:val="009D48AC"/>
    <w:rsid w:val="009D4A12"/>
    <w:rsid w:val="009D4C43"/>
    <w:rsid w:val="009D4EAF"/>
    <w:rsid w:val="009D5330"/>
    <w:rsid w:val="009D5668"/>
    <w:rsid w:val="009D660C"/>
    <w:rsid w:val="009D729F"/>
    <w:rsid w:val="009D7358"/>
    <w:rsid w:val="009D761C"/>
    <w:rsid w:val="009D7B09"/>
    <w:rsid w:val="009E0220"/>
    <w:rsid w:val="009E1B9F"/>
    <w:rsid w:val="009E1CF9"/>
    <w:rsid w:val="009E1F42"/>
    <w:rsid w:val="009E300C"/>
    <w:rsid w:val="009E3D45"/>
    <w:rsid w:val="009E3F8D"/>
    <w:rsid w:val="009E4393"/>
    <w:rsid w:val="009E47E8"/>
    <w:rsid w:val="009E4DE1"/>
    <w:rsid w:val="009E4EA4"/>
    <w:rsid w:val="009E57B3"/>
    <w:rsid w:val="009E58AC"/>
    <w:rsid w:val="009F0477"/>
    <w:rsid w:val="009F0537"/>
    <w:rsid w:val="009F0614"/>
    <w:rsid w:val="009F06FE"/>
    <w:rsid w:val="009F071D"/>
    <w:rsid w:val="009F2682"/>
    <w:rsid w:val="009F3461"/>
    <w:rsid w:val="009F3C97"/>
    <w:rsid w:val="009F41D3"/>
    <w:rsid w:val="009F45C3"/>
    <w:rsid w:val="009F67A9"/>
    <w:rsid w:val="009F6953"/>
    <w:rsid w:val="009F7491"/>
    <w:rsid w:val="009F74AB"/>
    <w:rsid w:val="00A005C0"/>
    <w:rsid w:val="00A00D80"/>
    <w:rsid w:val="00A0163D"/>
    <w:rsid w:val="00A01FF1"/>
    <w:rsid w:val="00A02EF2"/>
    <w:rsid w:val="00A02F59"/>
    <w:rsid w:val="00A0316C"/>
    <w:rsid w:val="00A031D9"/>
    <w:rsid w:val="00A03348"/>
    <w:rsid w:val="00A034B4"/>
    <w:rsid w:val="00A03861"/>
    <w:rsid w:val="00A05E40"/>
    <w:rsid w:val="00A07244"/>
    <w:rsid w:val="00A10865"/>
    <w:rsid w:val="00A10FFA"/>
    <w:rsid w:val="00A11A9C"/>
    <w:rsid w:val="00A12424"/>
    <w:rsid w:val="00A1385D"/>
    <w:rsid w:val="00A138D6"/>
    <w:rsid w:val="00A13B65"/>
    <w:rsid w:val="00A14AEA"/>
    <w:rsid w:val="00A15607"/>
    <w:rsid w:val="00A15AB9"/>
    <w:rsid w:val="00A1604D"/>
    <w:rsid w:val="00A1689B"/>
    <w:rsid w:val="00A16CFB"/>
    <w:rsid w:val="00A16D70"/>
    <w:rsid w:val="00A170CF"/>
    <w:rsid w:val="00A176E3"/>
    <w:rsid w:val="00A17B3B"/>
    <w:rsid w:val="00A207F6"/>
    <w:rsid w:val="00A20A2C"/>
    <w:rsid w:val="00A2234F"/>
    <w:rsid w:val="00A22700"/>
    <w:rsid w:val="00A2309F"/>
    <w:rsid w:val="00A24B64"/>
    <w:rsid w:val="00A2539F"/>
    <w:rsid w:val="00A266FC"/>
    <w:rsid w:val="00A278FD"/>
    <w:rsid w:val="00A27918"/>
    <w:rsid w:val="00A27F83"/>
    <w:rsid w:val="00A307E8"/>
    <w:rsid w:val="00A30EDE"/>
    <w:rsid w:val="00A31B71"/>
    <w:rsid w:val="00A31E6B"/>
    <w:rsid w:val="00A322E7"/>
    <w:rsid w:val="00A32DEE"/>
    <w:rsid w:val="00A336E5"/>
    <w:rsid w:val="00A34269"/>
    <w:rsid w:val="00A342A8"/>
    <w:rsid w:val="00A34CE8"/>
    <w:rsid w:val="00A34F97"/>
    <w:rsid w:val="00A36E8A"/>
    <w:rsid w:val="00A37471"/>
    <w:rsid w:val="00A376C7"/>
    <w:rsid w:val="00A37C49"/>
    <w:rsid w:val="00A406B4"/>
    <w:rsid w:val="00A414A7"/>
    <w:rsid w:val="00A41B03"/>
    <w:rsid w:val="00A4201C"/>
    <w:rsid w:val="00A425D9"/>
    <w:rsid w:val="00A431B2"/>
    <w:rsid w:val="00A4363E"/>
    <w:rsid w:val="00A439BA"/>
    <w:rsid w:val="00A444E7"/>
    <w:rsid w:val="00A44821"/>
    <w:rsid w:val="00A44F4A"/>
    <w:rsid w:val="00A4501B"/>
    <w:rsid w:val="00A450FA"/>
    <w:rsid w:val="00A46924"/>
    <w:rsid w:val="00A50124"/>
    <w:rsid w:val="00A52594"/>
    <w:rsid w:val="00A5383F"/>
    <w:rsid w:val="00A53CC2"/>
    <w:rsid w:val="00A53E86"/>
    <w:rsid w:val="00A54E7A"/>
    <w:rsid w:val="00A553F0"/>
    <w:rsid w:val="00A5678F"/>
    <w:rsid w:val="00A56AEF"/>
    <w:rsid w:val="00A57574"/>
    <w:rsid w:val="00A60ADA"/>
    <w:rsid w:val="00A61B17"/>
    <w:rsid w:val="00A61EBD"/>
    <w:rsid w:val="00A62C45"/>
    <w:rsid w:val="00A631E7"/>
    <w:rsid w:val="00A641D7"/>
    <w:rsid w:val="00A64B48"/>
    <w:rsid w:val="00A64D8F"/>
    <w:rsid w:val="00A64FDC"/>
    <w:rsid w:val="00A65390"/>
    <w:rsid w:val="00A660D8"/>
    <w:rsid w:val="00A6683C"/>
    <w:rsid w:val="00A67C76"/>
    <w:rsid w:val="00A7063F"/>
    <w:rsid w:val="00A70AF1"/>
    <w:rsid w:val="00A71652"/>
    <w:rsid w:val="00A71DF1"/>
    <w:rsid w:val="00A71DF3"/>
    <w:rsid w:val="00A734DB"/>
    <w:rsid w:val="00A74651"/>
    <w:rsid w:val="00A75011"/>
    <w:rsid w:val="00A751C2"/>
    <w:rsid w:val="00A764C1"/>
    <w:rsid w:val="00A76A78"/>
    <w:rsid w:val="00A77115"/>
    <w:rsid w:val="00A77D7E"/>
    <w:rsid w:val="00A81782"/>
    <w:rsid w:val="00A81BE7"/>
    <w:rsid w:val="00A83484"/>
    <w:rsid w:val="00A83CB1"/>
    <w:rsid w:val="00A846D0"/>
    <w:rsid w:val="00A84BFD"/>
    <w:rsid w:val="00A84C7D"/>
    <w:rsid w:val="00A8504D"/>
    <w:rsid w:val="00A8537D"/>
    <w:rsid w:val="00A8578E"/>
    <w:rsid w:val="00A86431"/>
    <w:rsid w:val="00A86ABE"/>
    <w:rsid w:val="00A90883"/>
    <w:rsid w:val="00A9090F"/>
    <w:rsid w:val="00A9152F"/>
    <w:rsid w:val="00A91983"/>
    <w:rsid w:val="00A91A42"/>
    <w:rsid w:val="00A91A4D"/>
    <w:rsid w:val="00A91FB0"/>
    <w:rsid w:val="00A93069"/>
    <w:rsid w:val="00A934E0"/>
    <w:rsid w:val="00A93E01"/>
    <w:rsid w:val="00A9410F"/>
    <w:rsid w:val="00A941AE"/>
    <w:rsid w:val="00A94522"/>
    <w:rsid w:val="00A95AF4"/>
    <w:rsid w:val="00A963E2"/>
    <w:rsid w:val="00A97B5D"/>
    <w:rsid w:val="00A97CEA"/>
    <w:rsid w:val="00AA0290"/>
    <w:rsid w:val="00AA04EA"/>
    <w:rsid w:val="00AA057E"/>
    <w:rsid w:val="00AA06C0"/>
    <w:rsid w:val="00AA0B9E"/>
    <w:rsid w:val="00AA17F4"/>
    <w:rsid w:val="00AA2762"/>
    <w:rsid w:val="00AA2DEA"/>
    <w:rsid w:val="00AA3034"/>
    <w:rsid w:val="00AA4816"/>
    <w:rsid w:val="00AA48E0"/>
    <w:rsid w:val="00AA57C1"/>
    <w:rsid w:val="00AA5B16"/>
    <w:rsid w:val="00AA5F65"/>
    <w:rsid w:val="00AA6654"/>
    <w:rsid w:val="00AA6948"/>
    <w:rsid w:val="00AA7308"/>
    <w:rsid w:val="00AB01CF"/>
    <w:rsid w:val="00AB1863"/>
    <w:rsid w:val="00AB291E"/>
    <w:rsid w:val="00AB41A3"/>
    <w:rsid w:val="00AB4C3B"/>
    <w:rsid w:val="00AB5106"/>
    <w:rsid w:val="00AB5D3F"/>
    <w:rsid w:val="00AB6708"/>
    <w:rsid w:val="00AB6A63"/>
    <w:rsid w:val="00AB6B4C"/>
    <w:rsid w:val="00AB7FD5"/>
    <w:rsid w:val="00AC0517"/>
    <w:rsid w:val="00AC128F"/>
    <w:rsid w:val="00AC1848"/>
    <w:rsid w:val="00AC20BB"/>
    <w:rsid w:val="00AC20F7"/>
    <w:rsid w:val="00AC3813"/>
    <w:rsid w:val="00AC3DEC"/>
    <w:rsid w:val="00AC4640"/>
    <w:rsid w:val="00AC47F3"/>
    <w:rsid w:val="00AC526E"/>
    <w:rsid w:val="00AC5453"/>
    <w:rsid w:val="00AC54CC"/>
    <w:rsid w:val="00AC6058"/>
    <w:rsid w:val="00AC6AD8"/>
    <w:rsid w:val="00AC74BB"/>
    <w:rsid w:val="00AC7EFF"/>
    <w:rsid w:val="00AD060F"/>
    <w:rsid w:val="00AD06EF"/>
    <w:rsid w:val="00AD1890"/>
    <w:rsid w:val="00AD190C"/>
    <w:rsid w:val="00AD1E32"/>
    <w:rsid w:val="00AD1F16"/>
    <w:rsid w:val="00AD33A2"/>
    <w:rsid w:val="00AD3430"/>
    <w:rsid w:val="00AD4636"/>
    <w:rsid w:val="00AD564F"/>
    <w:rsid w:val="00AD69FB"/>
    <w:rsid w:val="00AD7C19"/>
    <w:rsid w:val="00AE0369"/>
    <w:rsid w:val="00AE0C3A"/>
    <w:rsid w:val="00AE20AF"/>
    <w:rsid w:val="00AE2276"/>
    <w:rsid w:val="00AE245B"/>
    <w:rsid w:val="00AE248B"/>
    <w:rsid w:val="00AE253C"/>
    <w:rsid w:val="00AE3057"/>
    <w:rsid w:val="00AE3521"/>
    <w:rsid w:val="00AE3B67"/>
    <w:rsid w:val="00AE44F9"/>
    <w:rsid w:val="00AE48E0"/>
    <w:rsid w:val="00AE4970"/>
    <w:rsid w:val="00AE4A7D"/>
    <w:rsid w:val="00AE5793"/>
    <w:rsid w:val="00AE61D0"/>
    <w:rsid w:val="00AE7321"/>
    <w:rsid w:val="00AE77FA"/>
    <w:rsid w:val="00AF095E"/>
    <w:rsid w:val="00AF0E21"/>
    <w:rsid w:val="00AF1747"/>
    <w:rsid w:val="00AF1948"/>
    <w:rsid w:val="00AF194D"/>
    <w:rsid w:val="00AF1A86"/>
    <w:rsid w:val="00AF1AB6"/>
    <w:rsid w:val="00AF1C38"/>
    <w:rsid w:val="00AF5837"/>
    <w:rsid w:val="00AF64FD"/>
    <w:rsid w:val="00AF6D3F"/>
    <w:rsid w:val="00AF7486"/>
    <w:rsid w:val="00AF7587"/>
    <w:rsid w:val="00AF776A"/>
    <w:rsid w:val="00B01AB8"/>
    <w:rsid w:val="00B01B56"/>
    <w:rsid w:val="00B02637"/>
    <w:rsid w:val="00B0267E"/>
    <w:rsid w:val="00B0277B"/>
    <w:rsid w:val="00B03379"/>
    <w:rsid w:val="00B035E6"/>
    <w:rsid w:val="00B03626"/>
    <w:rsid w:val="00B039C3"/>
    <w:rsid w:val="00B03A23"/>
    <w:rsid w:val="00B03E2E"/>
    <w:rsid w:val="00B040DC"/>
    <w:rsid w:val="00B0469F"/>
    <w:rsid w:val="00B047BC"/>
    <w:rsid w:val="00B04816"/>
    <w:rsid w:val="00B04F0B"/>
    <w:rsid w:val="00B04FB3"/>
    <w:rsid w:val="00B057A0"/>
    <w:rsid w:val="00B05B30"/>
    <w:rsid w:val="00B05F0C"/>
    <w:rsid w:val="00B0610B"/>
    <w:rsid w:val="00B062F7"/>
    <w:rsid w:val="00B102DB"/>
    <w:rsid w:val="00B1037D"/>
    <w:rsid w:val="00B1051E"/>
    <w:rsid w:val="00B10677"/>
    <w:rsid w:val="00B1129D"/>
    <w:rsid w:val="00B113C9"/>
    <w:rsid w:val="00B1280D"/>
    <w:rsid w:val="00B12AA3"/>
    <w:rsid w:val="00B1322A"/>
    <w:rsid w:val="00B13312"/>
    <w:rsid w:val="00B1353B"/>
    <w:rsid w:val="00B13977"/>
    <w:rsid w:val="00B139C4"/>
    <w:rsid w:val="00B148BC"/>
    <w:rsid w:val="00B14E63"/>
    <w:rsid w:val="00B152AB"/>
    <w:rsid w:val="00B1563D"/>
    <w:rsid w:val="00B158AF"/>
    <w:rsid w:val="00B15C99"/>
    <w:rsid w:val="00B1655B"/>
    <w:rsid w:val="00B165FA"/>
    <w:rsid w:val="00B166E7"/>
    <w:rsid w:val="00B1689F"/>
    <w:rsid w:val="00B1690C"/>
    <w:rsid w:val="00B17116"/>
    <w:rsid w:val="00B176E9"/>
    <w:rsid w:val="00B17C8A"/>
    <w:rsid w:val="00B200D6"/>
    <w:rsid w:val="00B201A3"/>
    <w:rsid w:val="00B20839"/>
    <w:rsid w:val="00B20971"/>
    <w:rsid w:val="00B20B8A"/>
    <w:rsid w:val="00B2132C"/>
    <w:rsid w:val="00B213D0"/>
    <w:rsid w:val="00B2232A"/>
    <w:rsid w:val="00B23725"/>
    <w:rsid w:val="00B23B38"/>
    <w:rsid w:val="00B244AD"/>
    <w:rsid w:val="00B24FFA"/>
    <w:rsid w:val="00B250EA"/>
    <w:rsid w:val="00B257F2"/>
    <w:rsid w:val="00B25857"/>
    <w:rsid w:val="00B258DA"/>
    <w:rsid w:val="00B26A96"/>
    <w:rsid w:val="00B26D2B"/>
    <w:rsid w:val="00B277C2"/>
    <w:rsid w:val="00B27B94"/>
    <w:rsid w:val="00B3184C"/>
    <w:rsid w:val="00B31CC6"/>
    <w:rsid w:val="00B346DF"/>
    <w:rsid w:val="00B35222"/>
    <w:rsid w:val="00B37101"/>
    <w:rsid w:val="00B373EA"/>
    <w:rsid w:val="00B37A02"/>
    <w:rsid w:val="00B37CE0"/>
    <w:rsid w:val="00B37D0D"/>
    <w:rsid w:val="00B4069D"/>
    <w:rsid w:val="00B411B5"/>
    <w:rsid w:val="00B4121A"/>
    <w:rsid w:val="00B42164"/>
    <w:rsid w:val="00B42621"/>
    <w:rsid w:val="00B427BB"/>
    <w:rsid w:val="00B460A4"/>
    <w:rsid w:val="00B46589"/>
    <w:rsid w:val="00B47215"/>
    <w:rsid w:val="00B505CF"/>
    <w:rsid w:val="00B50C2B"/>
    <w:rsid w:val="00B5268E"/>
    <w:rsid w:val="00B527B6"/>
    <w:rsid w:val="00B52A92"/>
    <w:rsid w:val="00B52C0C"/>
    <w:rsid w:val="00B5333A"/>
    <w:rsid w:val="00B5366F"/>
    <w:rsid w:val="00B53E33"/>
    <w:rsid w:val="00B54208"/>
    <w:rsid w:val="00B54C21"/>
    <w:rsid w:val="00B564D9"/>
    <w:rsid w:val="00B56BC3"/>
    <w:rsid w:val="00B56F36"/>
    <w:rsid w:val="00B56F4B"/>
    <w:rsid w:val="00B57018"/>
    <w:rsid w:val="00B574E5"/>
    <w:rsid w:val="00B57A04"/>
    <w:rsid w:val="00B608E1"/>
    <w:rsid w:val="00B619A0"/>
    <w:rsid w:val="00B61FEB"/>
    <w:rsid w:val="00B62A58"/>
    <w:rsid w:val="00B62CB8"/>
    <w:rsid w:val="00B63835"/>
    <w:rsid w:val="00B63F55"/>
    <w:rsid w:val="00B64626"/>
    <w:rsid w:val="00B64FE5"/>
    <w:rsid w:val="00B6575C"/>
    <w:rsid w:val="00B670D5"/>
    <w:rsid w:val="00B6715E"/>
    <w:rsid w:val="00B673F4"/>
    <w:rsid w:val="00B67B0D"/>
    <w:rsid w:val="00B718B9"/>
    <w:rsid w:val="00B71929"/>
    <w:rsid w:val="00B71E33"/>
    <w:rsid w:val="00B72253"/>
    <w:rsid w:val="00B73DD2"/>
    <w:rsid w:val="00B73ECC"/>
    <w:rsid w:val="00B73F94"/>
    <w:rsid w:val="00B7418D"/>
    <w:rsid w:val="00B74788"/>
    <w:rsid w:val="00B753D6"/>
    <w:rsid w:val="00B7572A"/>
    <w:rsid w:val="00B75A8A"/>
    <w:rsid w:val="00B7617D"/>
    <w:rsid w:val="00B769A3"/>
    <w:rsid w:val="00B76C73"/>
    <w:rsid w:val="00B778C6"/>
    <w:rsid w:val="00B80021"/>
    <w:rsid w:val="00B805AC"/>
    <w:rsid w:val="00B80D5E"/>
    <w:rsid w:val="00B81C80"/>
    <w:rsid w:val="00B82307"/>
    <w:rsid w:val="00B82FB9"/>
    <w:rsid w:val="00B83F38"/>
    <w:rsid w:val="00B84435"/>
    <w:rsid w:val="00B8467B"/>
    <w:rsid w:val="00B84AE3"/>
    <w:rsid w:val="00B84B7D"/>
    <w:rsid w:val="00B85697"/>
    <w:rsid w:val="00B86BF8"/>
    <w:rsid w:val="00B86DE9"/>
    <w:rsid w:val="00B87C97"/>
    <w:rsid w:val="00B917EB"/>
    <w:rsid w:val="00B918B8"/>
    <w:rsid w:val="00B91C9E"/>
    <w:rsid w:val="00B9231F"/>
    <w:rsid w:val="00B93DEB"/>
    <w:rsid w:val="00B957AC"/>
    <w:rsid w:val="00B96AF4"/>
    <w:rsid w:val="00B96B52"/>
    <w:rsid w:val="00B96D84"/>
    <w:rsid w:val="00B974B2"/>
    <w:rsid w:val="00BA0360"/>
    <w:rsid w:val="00BA08E6"/>
    <w:rsid w:val="00BA0FAB"/>
    <w:rsid w:val="00BA1F6A"/>
    <w:rsid w:val="00BA2CBE"/>
    <w:rsid w:val="00BA40A6"/>
    <w:rsid w:val="00BA4243"/>
    <w:rsid w:val="00BA4690"/>
    <w:rsid w:val="00BA6967"/>
    <w:rsid w:val="00BA731E"/>
    <w:rsid w:val="00BA7667"/>
    <w:rsid w:val="00BA7D0F"/>
    <w:rsid w:val="00BA7E01"/>
    <w:rsid w:val="00BB09CC"/>
    <w:rsid w:val="00BB1010"/>
    <w:rsid w:val="00BB1BF5"/>
    <w:rsid w:val="00BB1FDC"/>
    <w:rsid w:val="00BB27AB"/>
    <w:rsid w:val="00BB2BB0"/>
    <w:rsid w:val="00BB2C07"/>
    <w:rsid w:val="00BB30C1"/>
    <w:rsid w:val="00BB336B"/>
    <w:rsid w:val="00BB377A"/>
    <w:rsid w:val="00BB38D5"/>
    <w:rsid w:val="00BB3CC1"/>
    <w:rsid w:val="00BB3E7B"/>
    <w:rsid w:val="00BB4B06"/>
    <w:rsid w:val="00BB5323"/>
    <w:rsid w:val="00BB5CAB"/>
    <w:rsid w:val="00BB75DC"/>
    <w:rsid w:val="00BB785C"/>
    <w:rsid w:val="00BC0422"/>
    <w:rsid w:val="00BC0F1A"/>
    <w:rsid w:val="00BC2223"/>
    <w:rsid w:val="00BC2DFF"/>
    <w:rsid w:val="00BC41D8"/>
    <w:rsid w:val="00BC4C1C"/>
    <w:rsid w:val="00BC6097"/>
    <w:rsid w:val="00BC63A7"/>
    <w:rsid w:val="00BC723E"/>
    <w:rsid w:val="00BC790B"/>
    <w:rsid w:val="00BC7E1D"/>
    <w:rsid w:val="00BC7F72"/>
    <w:rsid w:val="00BD0AC2"/>
    <w:rsid w:val="00BD0EBB"/>
    <w:rsid w:val="00BD0F54"/>
    <w:rsid w:val="00BD38C4"/>
    <w:rsid w:val="00BD4590"/>
    <w:rsid w:val="00BD4812"/>
    <w:rsid w:val="00BD4B18"/>
    <w:rsid w:val="00BD4CE4"/>
    <w:rsid w:val="00BD5562"/>
    <w:rsid w:val="00BD5B84"/>
    <w:rsid w:val="00BD7842"/>
    <w:rsid w:val="00BD7C75"/>
    <w:rsid w:val="00BE00D9"/>
    <w:rsid w:val="00BE032C"/>
    <w:rsid w:val="00BE0C3D"/>
    <w:rsid w:val="00BE0FAF"/>
    <w:rsid w:val="00BE18F2"/>
    <w:rsid w:val="00BE19C0"/>
    <w:rsid w:val="00BE2511"/>
    <w:rsid w:val="00BE2595"/>
    <w:rsid w:val="00BE2CA8"/>
    <w:rsid w:val="00BE3988"/>
    <w:rsid w:val="00BE3B2E"/>
    <w:rsid w:val="00BE3CCF"/>
    <w:rsid w:val="00BE3FCD"/>
    <w:rsid w:val="00BE46FC"/>
    <w:rsid w:val="00BE56A9"/>
    <w:rsid w:val="00BE66D7"/>
    <w:rsid w:val="00BE6B19"/>
    <w:rsid w:val="00BE720E"/>
    <w:rsid w:val="00BE7D98"/>
    <w:rsid w:val="00BF04E4"/>
    <w:rsid w:val="00BF1506"/>
    <w:rsid w:val="00BF30D8"/>
    <w:rsid w:val="00BF325B"/>
    <w:rsid w:val="00BF39C8"/>
    <w:rsid w:val="00BF3F18"/>
    <w:rsid w:val="00BF5ABC"/>
    <w:rsid w:val="00BF5F42"/>
    <w:rsid w:val="00BF6000"/>
    <w:rsid w:val="00BF6191"/>
    <w:rsid w:val="00BF6ACE"/>
    <w:rsid w:val="00BF7070"/>
    <w:rsid w:val="00BF73C0"/>
    <w:rsid w:val="00C002B7"/>
    <w:rsid w:val="00C00BD4"/>
    <w:rsid w:val="00C014E3"/>
    <w:rsid w:val="00C02229"/>
    <w:rsid w:val="00C02641"/>
    <w:rsid w:val="00C02C1D"/>
    <w:rsid w:val="00C02C62"/>
    <w:rsid w:val="00C038DA"/>
    <w:rsid w:val="00C04162"/>
    <w:rsid w:val="00C043EC"/>
    <w:rsid w:val="00C04488"/>
    <w:rsid w:val="00C04A2D"/>
    <w:rsid w:val="00C04F0D"/>
    <w:rsid w:val="00C0535B"/>
    <w:rsid w:val="00C058A9"/>
    <w:rsid w:val="00C06574"/>
    <w:rsid w:val="00C06723"/>
    <w:rsid w:val="00C06AA1"/>
    <w:rsid w:val="00C07BD3"/>
    <w:rsid w:val="00C104E2"/>
    <w:rsid w:val="00C10527"/>
    <w:rsid w:val="00C113EE"/>
    <w:rsid w:val="00C11564"/>
    <w:rsid w:val="00C122E4"/>
    <w:rsid w:val="00C12D68"/>
    <w:rsid w:val="00C13008"/>
    <w:rsid w:val="00C1421B"/>
    <w:rsid w:val="00C14504"/>
    <w:rsid w:val="00C1483B"/>
    <w:rsid w:val="00C16FCE"/>
    <w:rsid w:val="00C17E07"/>
    <w:rsid w:val="00C20417"/>
    <w:rsid w:val="00C2046C"/>
    <w:rsid w:val="00C21E5E"/>
    <w:rsid w:val="00C22A8E"/>
    <w:rsid w:val="00C22CA0"/>
    <w:rsid w:val="00C240E1"/>
    <w:rsid w:val="00C2522C"/>
    <w:rsid w:val="00C2572A"/>
    <w:rsid w:val="00C25ABB"/>
    <w:rsid w:val="00C25C83"/>
    <w:rsid w:val="00C27B90"/>
    <w:rsid w:val="00C30061"/>
    <w:rsid w:val="00C30959"/>
    <w:rsid w:val="00C3354A"/>
    <w:rsid w:val="00C3362E"/>
    <w:rsid w:val="00C33852"/>
    <w:rsid w:val="00C343D5"/>
    <w:rsid w:val="00C3448E"/>
    <w:rsid w:val="00C34822"/>
    <w:rsid w:val="00C34B69"/>
    <w:rsid w:val="00C356E7"/>
    <w:rsid w:val="00C35A05"/>
    <w:rsid w:val="00C360A9"/>
    <w:rsid w:val="00C3610D"/>
    <w:rsid w:val="00C369F4"/>
    <w:rsid w:val="00C36F7B"/>
    <w:rsid w:val="00C37710"/>
    <w:rsid w:val="00C407AA"/>
    <w:rsid w:val="00C415D8"/>
    <w:rsid w:val="00C419E5"/>
    <w:rsid w:val="00C41A73"/>
    <w:rsid w:val="00C41ABE"/>
    <w:rsid w:val="00C41BFA"/>
    <w:rsid w:val="00C426CE"/>
    <w:rsid w:val="00C42A73"/>
    <w:rsid w:val="00C439C5"/>
    <w:rsid w:val="00C43A24"/>
    <w:rsid w:val="00C43ADF"/>
    <w:rsid w:val="00C43CD0"/>
    <w:rsid w:val="00C44487"/>
    <w:rsid w:val="00C44B6A"/>
    <w:rsid w:val="00C44FA3"/>
    <w:rsid w:val="00C455AE"/>
    <w:rsid w:val="00C4576B"/>
    <w:rsid w:val="00C45EB7"/>
    <w:rsid w:val="00C4642B"/>
    <w:rsid w:val="00C46536"/>
    <w:rsid w:val="00C46890"/>
    <w:rsid w:val="00C46DC5"/>
    <w:rsid w:val="00C4741A"/>
    <w:rsid w:val="00C47831"/>
    <w:rsid w:val="00C47904"/>
    <w:rsid w:val="00C50438"/>
    <w:rsid w:val="00C50FE2"/>
    <w:rsid w:val="00C51706"/>
    <w:rsid w:val="00C51A8E"/>
    <w:rsid w:val="00C51DC6"/>
    <w:rsid w:val="00C51F8D"/>
    <w:rsid w:val="00C5202D"/>
    <w:rsid w:val="00C52D8D"/>
    <w:rsid w:val="00C5303A"/>
    <w:rsid w:val="00C5320D"/>
    <w:rsid w:val="00C53727"/>
    <w:rsid w:val="00C53A11"/>
    <w:rsid w:val="00C53FF7"/>
    <w:rsid w:val="00C5631A"/>
    <w:rsid w:val="00C56B7B"/>
    <w:rsid w:val="00C56C63"/>
    <w:rsid w:val="00C56FDB"/>
    <w:rsid w:val="00C56FEF"/>
    <w:rsid w:val="00C60299"/>
    <w:rsid w:val="00C60371"/>
    <w:rsid w:val="00C6047E"/>
    <w:rsid w:val="00C609C9"/>
    <w:rsid w:val="00C6278D"/>
    <w:rsid w:val="00C6359F"/>
    <w:rsid w:val="00C651B5"/>
    <w:rsid w:val="00C65284"/>
    <w:rsid w:val="00C6531E"/>
    <w:rsid w:val="00C665B6"/>
    <w:rsid w:val="00C667E3"/>
    <w:rsid w:val="00C708C6"/>
    <w:rsid w:val="00C718E3"/>
    <w:rsid w:val="00C73C33"/>
    <w:rsid w:val="00C73DB4"/>
    <w:rsid w:val="00C74087"/>
    <w:rsid w:val="00C744D7"/>
    <w:rsid w:val="00C75528"/>
    <w:rsid w:val="00C755AC"/>
    <w:rsid w:val="00C75838"/>
    <w:rsid w:val="00C7615E"/>
    <w:rsid w:val="00C76BF2"/>
    <w:rsid w:val="00C76F59"/>
    <w:rsid w:val="00C76F7E"/>
    <w:rsid w:val="00C774F4"/>
    <w:rsid w:val="00C77E0A"/>
    <w:rsid w:val="00C8042B"/>
    <w:rsid w:val="00C80C7C"/>
    <w:rsid w:val="00C80D88"/>
    <w:rsid w:val="00C80ED4"/>
    <w:rsid w:val="00C81A09"/>
    <w:rsid w:val="00C81E50"/>
    <w:rsid w:val="00C81E65"/>
    <w:rsid w:val="00C82B64"/>
    <w:rsid w:val="00C834BF"/>
    <w:rsid w:val="00C83617"/>
    <w:rsid w:val="00C83BAE"/>
    <w:rsid w:val="00C842D7"/>
    <w:rsid w:val="00C8483C"/>
    <w:rsid w:val="00C84A67"/>
    <w:rsid w:val="00C84C33"/>
    <w:rsid w:val="00C84E96"/>
    <w:rsid w:val="00C85241"/>
    <w:rsid w:val="00C85834"/>
    <w:rsid w:val="00C858C4"/>
    <w:rsid w:val="00C85F28"/>
    <w:rsid w:val="00C86240"/>
    <w:rsid w:val="00C86252"/>
    <w:rsid w:val="00C866AA"/>
    <w:rsid w:val="00C86B5F"/>
    <w:rsid w:val="00C8723A"/>
    <w:rsid w:val="00C900D6"/>
    <w:rsid w:val="00C9029E"/>
    <w:rsid w:val="00C913E8"/>
    <w:rsid w:val="00C91CE0"/>
    <w:rsid w:val="00C921A9"/>
    <w:rsid w:val="00C93942"/>
    <w:rsid w:val="00C9410E"/>
    <w:rsid w:val="00C945F8"/>
    <w:rsid w:val="00C94E11"/>
    <w:rsid w:val="00C955F6"/>
    <w:rsid w:val="00C96AA2"/>
    <w:rsid w:val="00C97CD5"/>
    <w:rsid w:val="00C97FA3"/>
    <w:rsid w:val="00CA06EA"/>
    <w:rsid w:val="00CA1190"/>
    <w:rsid w:val="00CA28F9"/>
    <w:rsid w:val="00CA3904"/>
    <w:rsid w:val="00CA3FD3"/>
    <w:rsid w:val="00CA436E"/>
    <w:rsid w:val="00CA56EF"/>
    <w:rsid w:val="00CA6215"/>
    <w:rsid w:val="00CA63DC"/>
    <w:rsid w:val="00CA67F5"/>
    <w:rsid w:val="00CA6D07"/>
    <w:rsid w:val="00CA78EA"/>
    <w:rsid w:val="00CA7AF1"/>
    <w:rsid w:val="00CB0242"/>
    <w:rsid w:val="00CB024D"/>
    <w:rsid w:val="00CB144B"/>
    <w:rsid w:val="00CB2465"/>
    <w:rsid w:val="00CB2982"/>
    <w:rsid w:val="00CB2EB0"/>
    <w:rsid w:val="00CB33A2"/>
    <w:rsid w:val="00CB37FC"/>
    <w:rsid w:val="00CB39BB"/>
    <w:rsid w:val="00CB47D8"/>
    <w:rsid w:val="00CB54AF"/>
    <w:rsid w:val="00CB59F7"/>
    <w:rsid w:val="00CB727C"/>
    <w:rsid w:val="00CC04B3"/>
    <w:rsid w:val="00CC04CF"/>
    <w:rsid w:val="00CC05F0"/>
    <w:rsid w:val="00CC0CB1"/>
    <w:rsid w:val="00CC2386"/>
    <w:rsid w:val="00CC2593"/>
    <w:rsid w:val="00CC26B8"/>
    <w:rsid w:val="00CC26C1"/>
    <w:rsid w:val="00CC2A3E"/>
    <w:rsid w:val="00CC2B5B"/>
    <w:rsid w:val="00CC2BC5"/>
    <w:rsid w:val="00CC30D4"/>
    <w:rsid w:val="00CC32DC"/>
    <w:rsid w:val="00CC3E4D"/>
    <w:rsid w:val="00CC4E7F"/>
    <w:rsid w:val="00CC62CB"/>
    <w:rsid w:val="00CC633D"/>
    <w:rsid w:val="00CC6608"/>
    <w:rsid w:val="00CC6DEE"/>
    <w:rsid w:val="00CC79E7"/>
    <w:rsid w:val="00CC7BE6"/>
    <w:rsid w:val="00CC7CB7"/>
    <w:rsid w:val="00CD0115"/>
    <w:rsid w:val="00CD1088"/>
    <w:rsid w:val="00CD1334"/>
    <w:rsid w:val="00CD1B10"/>
    <w:rsid w:val="00CD1E38"/>
    <w:rsid w:val="00CD24AF"/>
    <w:rsid w:val="00CD2E99"/>
    <w:rsid w:val="00CD3F17"/>
    <w:rsid w:val="00CD4B9E"/>
    <w:rsid w:val="00CD4BE7"/>
    <w:rsid w:val="00CD4DE7"/>
    <w:rsid w:val="00CD5DFF"/>
    <w:rsid w:val="00CD6DCA"/>
    <w:rsid w:val="00CD75B4"/>
    <w:rsid w:val="00CD77A3"/>
    <w:rsid w:val="00CE0A87"/>
    <w:rsid w:val="00CE0B62"/>
    <w:rsid w:val="00CE0D1F"/>
    <w:rsid w:val="00CE118D"/>
    <w:rsid w:val="00CE11A1"/>
    <w:rsid w:val="00CE121C"/>
    <w:rsid w:val="00CE149C"/>
    <w:rsid w:val="00CE1EF8"/>
    <w:rsid w:val="00CE24DE"/>
    <w:rsid w:val="00CE315C"/>
    <w:rsid w:val="00CE5C39"/>
    <w:rsid w:val="00CE5E9D"/>
    <w:rsid w:val="00CE6227"/>
    <w:rsid w:val="00CE6816"/>
    <w:rsid w:val="00CE7932"/>
    <w:rsid w:val="00CF0290"/>
    <w:rsid w:val="00CF0896"/>
    <w:rsid w:val="00CF119F"/>
    <w:rsid w:val="00CF1C00"/>
    <w:rsid w:val="00CF38A7"/>
    <w:rsid w:val="00CF4176"/>
    <w:rsid w:val="00CF42E1"/>
    <w:rsid w:val="00CF43D5"/>
    <w:rsid w:val="00CF4E81"/>
    <w:rsid w:val="00CF52F2"/>
    <w:rsid w:val="00CF5B1E"/>
    <w:rsid w:val="00CF67D6"/>
    <w:rsid w:val="00CF75EF"/>
    <w:rsid w:val="00CF7612"/>
    <w:rsid w:val="00D000AD"/>
    <w:rsid w:val="00D012A4"/>
    <w:rsid w:val="00D02086"/>
    <w:rsid w:val="00D02C71"/>
    <w:rsid w:val="00D02E77"/>
    <w:rsid w:val="00D02F7E"/>
    <w:rsid w:val="00D03BB9"/>
    <w:rsid w:val="00D05481"/>
    <w:rsid w:val="00D06D27"/>
    <w:rsid w:val="00D07676"/>
    <w:rsid w:val="00D07A42"/>
    <w:rsid w:val="00D101AC"/>
    <w:rsid w:val="00D10413"/>
    <w:rsid w:val="00D104E3"/>
    <w:rsid w:val="00D107BB"/>
    <w:rsid w:val="00D10981"/>
    <w:rsid w:val="00D10C94"/>
    <w:rsid w:val="00D1290C"/>
    <w:rsid w:val="00D1482C"/>
    <w:rsid w:val="00D14ED0"/>
    <w:rsid w:val="00D150C4"/>
    <w:rsid w:val="00D15CBF"/>
    <w:rsid w:val="00D1626B"/>
    <w:rsid w:val="00D169A6"/>
    <w:rsid w:val="00D16A00"/>
    <w:rsid w:val="00D201DD"/>
    <w:rsid w:val="00D209AC"/>
    <w:rsid w:val="00D20DB8"/>
    <w:rsid w:val="00D21D7B"/>
    <w:rsid w:val="00D223BF"/>
    <w:rsid w:val="00D23791"/>
    <w:rsid w:val="00D239F0"/>
    <w:rsid w:val="00D23A9F"/>
    <w:rsid w:val="00D23C0F"/>
    <w:rsid w:val="00D243CA"/>
    <w:rsid w:val="00D25018"/>
    <w:rsid w:val="00D2685A"/>
    <w:rsid w:val="00D2746B"/>
    <w:rsid w:val="00D27DE6"/>
    <w:rsid w:val="00D3097D"/>
    <w:rsid w:val="00D30C72"/>
    <w:rsid w:val="00D3146F"/>
    <w:rsid w:val="00D31A4D"/>
    <w:rsid w:val="00D328FD"/>
    <w:rsid w:val="00D32AAC"/>
    <w:rsid w:val="00D330CC"/>
    <w:rsid w:val="00D3376F"/>
    <w:rsid w:val="00D33E83"/>
    <w:rsid w:val="00D33FAC"/>
    <w:rsid w:val="00D34421"/>
    <w:rsid w:val="00D34503"/>
    <w:rsid w:val="00D35119"/>
    <w:rsid w:val="00D35261"/>
    <w:rsid w:val="00D35E2A"/>
    <w:rsid w:val="00D36478"/>
    <w:rsid w:val="00D371C7"/>
    <w:rsid w:val="00D372C4"/>
    <w:rsid w:val="00D40B91"/>
    <w:rsid w:val="00D4115D"/>
    <w:rsid w:val="00D414D9"/>
    <w:rsid w:val="00D41E94"/>
    <w:rsid w:val="00D434D6"/>
    <w:rsid w:val="00D436EC"/>
    <w:rsid w:val="00D440DA"/>
    <w:rsid w:val="00D445A6"/>
    <w:rsid w:val="00D4472C"/>
    <w:rsid w:val="00D44B6D"/>
    <w:rsid w:val="00D44E2B"/>
    <w:rsid w:val="00D45771"/>
    <w:rsid w:val="00D46E5E"/>
    <w:rsid w:val="00D47811"/>
    <w:rsid w:val="00D50074"/>
    <w:rsid w:val="00D50418"/>
    <w:rsid w:val="00D50B72"/>
    <w:rsid w:val="00D5127C"/>
    <w:rsid w:val="00D513AD"/>
    <w:rsid w:val="00D52AD1"/>
    <w:rsid w:val="00D53380"/>
    <w:rsid w:val="00D536CB"/>
    <w:rsid w:val="00D54506"/>
    <w:rsid w:val="00D552AE"/>
    <w:rsid w:val="00D55708"/>
    <w:rsid w:val="00D558DA"/>
    <w:rsid w:val="00D56726"/>
    <w:rsid w:val="00D57709"/>
    <w:rsid w:val="00D57AEB"/>
    <w:rsid w:val="00D57DCB"/>
    <w:rsid w:val="00D60682"/>
    <w:rsid w:val="00D60EC4"/>
    <w:rsid w:val="00D60F48"/>
    <w:rsid w:val="00D6171F"/>
    <w:rsid w:val="00D61DFA"/>
    <w:rsid w:val="00D627FE"/>
    <w:rsid w:val="00D62838"/>
    <w:rsid w:val="00D62BF6"/>
    <w:rsid w:val="00D63068"/>
    <w:rsid w:val="00D63C5B"/>
    <w:rsid w:val="00D64520"/>
    <w:rsid w:val="00D6509F"/>
    <w:rsid w:val="00D65B2E"/>
    <w:rsid w:val="00D66921"/>
    <w:rsid w:val="00D67A35"/>
    <w:rsid w:val="00D7086B"/>
    <w:rsid w:val="00D70A52"/>
    <w:rsid w:val="00D70E52"/>
    <w:rsid w:val="00D71025"/>
    <w:rsid w:val="00D71201"/>
    <w:rsid w:val="00D7172B"/>
    <w:rsid w:val="00D724AB"/>
    <w:rsid w:val="00D7281F"/>
    <w:rsid w:val="00D72D63"/>
    <w:rsid w:val="00D74DCB"/>
    <w:rsid w:val="00D75B64"/>
    <w:rsid w:val="00D75E5E"/>
    <w:rsid w:val="00D761B0"/>
    <w:rsid w:val="00D7673B"/>
    <w:rsid w:val="00D76A0D"/>
    <w:rsid w:val="00D76BD5"/>
    <w:rsid w:val="00D76C47"/>
    <w:rsid w:val="00D76EB9"/>
    <w:rsid w:val="00D77BC9"/>
    <w:rsid w:val="00D77C44"/>
    <w:rsid w:val="00D8010E"/>
    <w:rsid w:val="00D80433"/>
    <w:rsid w:val="00D829BD"/>
    <w:rsid w:val="00D82B2E"/>
    <w:rsid w:val="00D82E10"/>
    <w:rsid w:val="00D8375D"/>
    <w:rsid w:val="00D83CBE"/>
    <w:rsid w:val="00D83E1B"/>
    <w:rsid w:val="00D845A2"/>
    <w:rsid w:val="00D84BD2"/>
    <w:rsid w:val="00D85583"/>
    <w:rsid w:val="00D86213"/>
    <w:rsid w:val="00D863B5"/>
    <w:rsid w:val="00D865FC"/>
    <w:rsid w:val="00D877CB"/>
    <w:rsid w:val="00D8790F"/>
    <w:rsid w:val="00D8793B"/>
    <w:rsid w:val="00D9062D"/>
    <w:rsid w:val="00D91543"/>
    <w:rsid w:val="00D91701"/>
    <w:rsid w:val="00D91898"/>
    <w:rsid w:val="00D91C1B"/>
    <w:rsid w:val="00D91D05"/>
    <w:rsid w:val="00D91FF7"/>
    <w:rsid w:val="00D9222F"/>
    <w:rsid w:val="00D92971"/>
    <w:rsid w:val="00D92AAF"/>
    <w:rsid w:val="00D93472"/>
    <w:rsid w:val="00D93B17"/>
    <w:rsid w:val="00D940EC"/>
    <w:rsid w:val="00D94107"/>
    <w:rsid w:val="00D94591"/>
    <w:rsid w:val="00D9492B"/>
    <w:rsid w:val="00D94DF0"/>
    <w:rsid w:val="00D95001"/>
    <w:rsid w:val="00D9500C"/>
    <w:rsid w:val="00D950D4"/>
    <w:rsid w:val="00D95568"/>
    <w:rsid w:val="00D964D2"/>
    <w:rsid w:val="00D96690"/>
    <w:rsid w:val="00D96733"/>
    <w:rsid w:val="00D97955"/>
    <w:rsid w:val="00D97AE6"/>
    <w:rsid w:val="00DA02D9"/>
    <w:rsid w:val="00DA216D"/>
    <w:rsid w:val="00DA3F77"/>
    <w:rsid w:val="00DA46A1"/>
    <w:rsid w:val="00DA5F57"/>
    <w:rsid w:val="00DA6714"/>
    <w:rsid w:val="00DA71B3"/>
    <w:rsid w:val="00DB0C4C"/>
    <w:rsid w:val="00DB154D"/>
    <w:rsid w:val="00DB1E4B"/>
    <w:rsid w:val="00DB4633"/>
    <w:rsid w:val="00DB5915"/>
    <w:rsid w:val="00DB5A49"/>
    <w:rsid w:val="00DB61E3"/>
    <w:rsid w:val="00DB66EB"/>
    <w:rsid w:val="00DB7546"/>
    <w:rsid w:val="00DC0078"/>
    <w:rsid w:val="00DC065A"/>
    <w:rsid w:val="00DC0687"/>
    <w:rsid w:val="00DC07C7"/>
    <w:rsid w:val="00DC0E00"/>
    <w:rsid w:val="00DC1311"/>
    <w:rsid w:val="00DC1375"/>
    <w:rsid w:val="00DC1DD5"/>
    <w:rsid w:val="00DC2054"/>
    <w:rsid w:val="00DC24EC"/>
    <w:rsid w:val="00DC25A0"/>
    <w:rsid w:val="00DC53C8"/>
    <w:rsid w:val="00DC5DC1"/>
    <w:rsid w:val="00DC5F7E"/>
    <w:rsid w:val="00DC6CAD"/>
    <w:rsid w:val="00DC75CA"/>
    <w:rsid w:val="00DD0441"/>
    <w:rsid w:val="00DD08C5"/>
    <w:rsid w:val="00DD1CAF"/>
    <w:rsid w:val="00DD247A"/>
    <w:rsid w:val="00DD27B5"/>
    <w:rsid w:val="00DD2E75"/>
    <w:rsid w:val="00DD2F36"/>
    <w:rsid w:val="00DD3239"/>
    <w:rsid w:val="00DD3937"/>
    <w:rsid w:val="00DD3B7B"/>
    <w:rsid w:val="00DD4B60"/>
    <w:rsid w:val="00DD4C85"/>
    <w:rsid w:val="00DD4CCA"/>
    <w:rsid w:val="00DD6252"/>
    <w:rsid w:val="00DD6543"/>
    <w:rsid w:val="00DD6E0D"/>
    <w:rsid w:val="00DE0037"/>
    <w:rsid w:val="00DE10C8"/>
    <w:rsid w:val="00DE193F"/>
    <w:rsid w:val="00DE24F0"/>
    <w:rsid w:val="00DE298D"/>
    <w:rsid w:val="00DE305C"/>
    <w:rsid w:val="00DE4247"/>
    <w:rsid w:val="00DE4DAB"/>
    <w:rsid w:val="00DE4EBC"/>
    <w:rsid w:val="00DE56D7"/>
    <w:rsid w:val="00DE5E1B"/>
    <w:rsid w:val="00DE6600"/>
    <w:rsid w:val="00DE7473"/>
    <w:rsid w:val="00DE790B"/>
    <w:rsid w:val="00DF025D"/>
    <w:rsid w:val="00DF1477"/>
    <w:rsid w:val="00DF1981"/>
    <w:rsid w:val="00DF22E3"/>
    <w:rsid w:val="00DF309A"/>
    <w:rsid w:val="00DF4028"/>
    <w:rsid w:val="00DF44BD"/>
    <w:rsid w:val="00DF45AD"/>
    <w:rsid w:val="00DF4A31"/>
    <w:rsid w:val="00DF5008"/>
    <w:rsid w:val="00DF5BC3"/>
    <w:rsid w:val="00DF5BFB"/>
    <w:rsid w:val="00DF5DD3"/>
    <w:rsid w:val="00DF6D76"/>
    <w:rsid w:val="00DF7788"/>
    <w:rsid w:val="00E0000C"/>
    <w:rsid w:val="00E0049D"/>
    <w:rsid w:val="00E00D36"/>
    <w:rsid w:val="00E01080"/>
    <w:rsid w:val="00E01ADE"/>
    <w:rsid w:val="00E021E5"/>
    <w:rsid w:val="00E028B2"/>
    <w:rsid w:val="00E02C4F"/>
    <w:rsid w:val="00E03009"/>
    <w:rsid w:val="00E0319F"/>
    <w:rsid w:val="00E03DE7"/>
    <w:rsid w:val="00E04B4B"/>
    <w:rsid w:val="00E0671A"/>
    <w:rsid w:val="00E102C1"/>
    <w:rsid w:val="00E11421"/>
    <w:rsid w:val="00E11A0C"/>
    <w:rsid w:val="00E128C3"/>
    <w:rsid w:val="00E1295D"/>
    <w:rsid w:val="00E12EBC"/>
    <w:rsid w:val="00E12F72"/>
    <w:rsid w:val="00E13C2A"/>
    <w:rsid w:val="00E1475F"/>
    <w:rsid w:val="00E14EED"/>
    <w:rsid w:val="00E14F62"/>
    <w:rsid w:val="00E15089"/>
    <w:rsid w:val="00E151C6"/>
    <w:rsid w:val="00E15A4E"/>
    <w:rsid w:val="00E1659D"/>
    <w:rsid w:val="00E16ACE"/>
    <w:rsid w:val="00E174B5"/>
    <w:rsid w:val="00E17BBB"/>
    <w:rsid w:val="00E17D63"/>
    <w:rsid w:val="00E2076C"/>
    <w:rsid w:val="00E20A78"/>
    <w:rsid w:val="00E220E1"/>
    <w:rsid w:val="00E2555A"/>
    <w:rsid w:val="00E259A7"/>
    <w:rsid w:val="00E274AB"/>
    <w:rsid w:val="00E27D4C"/>
    <w:rsid w:val="00E27EC9"/>
    <w:rsid w:val="00E31181"/>
    <w:rsid w:val="00E317F9"/>
    <w:rsid w:val="00E336C7"/>
    <w:rsid w:val="00E33981"/>
    <w:rsid w:val="00E34B7C"/>
    <w:rsid w:val="00E34E22"/>
    <w:rsid w:val="00E3567C"/>
    <w:rsid w:val="00E356E7"/>
    <w:rsid w:val="00E35BB6"/>
    <w:rsid w:val="00E35F20"/>
    <w:rsid w:val="00E3661C"/>
    <w:rsid w:val="00E36731"/>
    <w:rsid w:val="00E36A44"/>
    <w:rsid w:val="00E371B9"/>
    <w:rsid w:val="00E37A01"/>
    <w:rsid w:val="00E37D93"/>
    <w:rsid w:val="00E40B32"/>
    <w:rsid w:val="00E40D66"/>
    <w:rsid w:val="00E41221"/>
    <w:rsid w:val="00E420C2"/>
    <w:rsid w:val="00E4210B"/>
    <w:rsid w:val="00E42339"/>
    <w:rsid w:val="00E42421"/>
    <w:rsid w:val="00E42CB7"/>
    <w:rsid w:val="00E42E3C"/>
    <w:rsid w:val="00E433CC"/>
    <w:rsid w:val="00E4347A"/>
    <w:rsid w:val="00E43876"/>
    <w:rsid w:val="00E43E1E"/>
    <w:rsid w:val="00E44037"/>
    <w:rsid w:val="00E44D26"/>
    <w:rsid w:val="00E44F73"/>
    <w:rsid w:val="00E454F2"/>
    <w:rsid w:val="00E4553B"/>
    <w:rsid w:val="00E45B13"/>
    <w:rsid w:val="00E46A98"/>
    <w:rsid w:val="00E46B3C"/>
    <w:rsid w:val="00E46CF8"/>
    <w:rsid w:val="00E47277"/>
    <w:rsid w:val="00E50744"/>
    <w:rsid w:val="00E5078A"/>
    <w:rsid w:val="00E50EFE"/>
    <w:rsid w:val="00E514DE"/>
    <w:rsid w:val="00E51AB7"/>
    <w:rsid w:val="00E51C24"/>
    <w:rsid w:val="00E51F7B"/>
    <w:rsid w:val="00E51FF6"/>
    <w:rsid w:val="00E5209C"/>
    <w:rsid w:val="00E52413"/>
    <w:rsid w:val="00E52819"/>
    <w:rsid w:val="00E528A8"/>
    <w:rsid w:val="00E52B9E"/>
    <w:rsid w:val="00E535C3"/>
    <w:rsid w:val="00E53B1B"/>
    <w:rsid w:val="00E540B9"/>
    <w:rsid w:val="00E541B1"/>
    <w:rsid w:val="00E541EE"/>
    <w:rsid w:val="00E55520"/>
    <w:rsid w:val="00E55EDE"/>
    <w:rsid w:val="00E56303"/>
    <w:rsid w:val="00E56349"/>
    <w:rsid w:val="00E56591"/>
    <w:rsid w:val="00E569A0"/>
    <w:rsid w:val="00E572F5"/>
    <w:rsid w:val="00E600BB"/>
    <w:rsid w:val="00E618ED"/>
    <w:rsid w:val="00E61FA5"/>
    <w:rsid w:val="00E62672"/>
    <w:rsid w:val="00E6283B"/>
    <w:rsid w:val="00E6405A"/>
    <w:rsid w:val="00E64696"/>
    <w:rsid w:val="00E6501F"/>
    <w:rsid w:val="00E6503B"/>
    <w:rsid w:val="00E66313"/>
    <w:rsid w:val="00E66BD2"/>
    <w:rsid w:val="00E670AC"/>
    <w:rsid w:val="00E70302"/>
    <w:rsid w:val="00E713A2"/>
    <w:rsid w:val="00E719B4"/>
    <w:rsid w:val="00E723B5"/>
    <w:rsid w:val="00E727E9"/>
    <w:rsid w:val="00E7287E"/>
    <w:rsid w:val="00E730BC"/>
    <w:rsid w:val="00E7401A"/>
    <w:rsid w:val="00E74AFC"/>
    <w:rsid w:val="00E75C4C"/>
    <w:rsid w:val="00E76529"/>
    <w:rsid w:val="00E77057"/>
    <w:rsid w:val="00E774DE"/>
    <w:rsid w:val="00E77C5B"/>
    <w:rsid w:val="00E80740"/>
    <w:rsid w:val="00E80FCB"/>
    <w:rsid w:val="00E810EB"/>
    <w:rsid w:val="00E81B1E"/>
    <w:rsid w:val="00E81F02"/>
    <w:rsid w:val="00E82AF6"/>
    <w:rsid w:val="00E831AF"/>
    <w:rsid w:val="00E836B0"/>
    <w:rsid w:val="00E844C0"/>
    <w:rsid w:val="00E8494D"/>
    <w:rsid w:val="00E854C9"/>
    <w:rsid w:val="00E8553A"/>
    <w:rsid w:val="00E86240"/>
    <w:rsid w:val="00E876F4"/>
    <w:rsid w:val="00E87C41"/>
    <w:rsid w:val="00E87DCF"/>
    <w:rsid w:val="00E90646"/>
    <w:rsid w:val="00E90BA6"/>
    <w:rsid w:val="00E91278"/>
    <w:rsid w:val="00E91394"/>
    <w:rsid w:val="00E92A79"/>
    <w:rsid w:val="00E9342C"/>
    <w:rsid w:val="00E93842"/>
    <w:rsid w:val="00E939F5"/>
    <w:rsid w:val="00E9534D"/>
    <w:rsid w:val="00E95C52"/>
    <w:rsid w:val="00E95C83"/>
    <w:rsid w:val="00E9629D"/>
    <w:rsid w:val="00E96501"/>
    <w:rsid w:val="00E97643"/>
    <w:rsid w:val="00E97D48"/>
    <w:rsid w:val="00EA02FA"/>
    <w:rsid w:val="00EA0D19"/>
    <w:rsid w:val="00EA168C"/>
    <w:rsid w:val="00EA2AA5"/>
    <w:rsid w:val="00EA2E23"/>
    <w:rsid w:val="00EA4688"/>
    <w:rsid w:val="00EA55F7"/>
    <w:rsid w:val="00EA5BF3"/>
    <w:rsid w:val="00EA5C38"/>
    <w:rsid w:val="00EA5D3C"/>
    <w:rsid w:val="00EA663C"/>
    <w:rsid w:val="00EA6EB4"/>
    <w:rsid w:val="00EA734F"/>
    <w:rsid w:val="00EA7C77"/>
    <w:rsid w:val="00EB05B9"/>
    <w:rsid w:val="00EB093C"/>
    <w:rsid w:val="00EB0A36"/>
    <w:rsid w:val="00EB0C40"/>
    <w:rsid w:val="00EB1106"/>
    <w:rsid w:val="00EB1A52"/>
    <w:rsid w:val="00EB2109"/>
    <w:rsid w:val="00EB24C0"/>
    <w:rsid w:val="00EB3003"/>
    <w:rsid w:val="00EB3044"/>
    <w:rsid w:val="00EB3F3C"/>
    <w:rsid w:val="00EB41B8"/>
    <w:rsid w:val="00EB45C0"/>
    <w:rsid w:val="00EB50D5"/>
    <w:rsid w:val="00EB5EA9"/>
    <w:rsid w:val="00EB63B2"/>
    <w:rsid w:val="00EB64AE"/>
    <w:rsid w:val="00EB6690"/>
    <w:rsid w:val="00EB6BD1"/>
    <w:rsid w:val="00EB6FF9"/>
    <w:rsid w:val="00EB79CB"/>
    <w:rsid w:val="00EC0924"/>
    <w:rsid w:val="00EC1449"/>
    <w:rsid w:val="00EC1671"/>
    <w:rsid w:val="00EC18E0"/>
    <w:rsid w:val="00EC1AA5"/>
    <w:rsid w:val="00EC1CCA"/>
    <w:rsid w:val="00EC20B4"/>
    <w:rsid w:val="00EC2373"/>
    <w:rsid w:val="00EC248B"/>
    <w:rsid w:val="00EC24EA"/>
    <w:rsid w:val="00EC2BF8"/>
    <w:rsid w:val="00EC34CB"/>
    <w:rsid w:val="00EC3640"/>
    <w:rsid w:val="00EC3A51"/>
    <w:rsid w:val="00EC4849"/>
    <w:rsid w:val="00EC5157"/>
    <w:rsid w:val="00EC58A2"/>
    <w:rsid w:val="00EC5E85"/>
    <w:rsid w:val="00EC6A72"/>
    <w:rsid w:val="00EC6B24"/>
    <w:rsid w:val="00EC6C20"/>
    <w:rsid w:val="00ED0A75"/>
    <w:rsid w:val="00ED0B7F"/>
    <w:rsid w:val="00ED0FA4"/>
    <w:rsid w:val="00ED0FFD"/>
    <w:rsid w:val="00ED18A3"/>
    <w:rsid w:val="00ED1D60"/>
    <w:rsid w:val="00ED251E"/>
    <w:rsid w:val="00ED2A42"/>
    <w:rsid w:val="00ED2C09"/>
    <w:rsid w:val="00ED37D7"/>
    <w:rsid w:val="00ED3FE2"/>
    <w:rsid w:val="00ED4AB6"/>
    <w:rsid w:val="00ED4AE2"/>
    <w:rsid w:val="00ED5217"/>
    <w:rsid w:val="00ED56BB"/>
    <w:rsid w:val="00ED5D16"/>
    <w:rsid w:val="00ED6404"/>
    <w:rsid w:val="00ED6683"/>
    <w:rsid w:val="00ED69CA"/>
    <w:rsid w:val="00ED7081"/>
    <w:rsid w:val="00ED7CAB"/>
    <w:rsid w:val="00EE009F"/>
    <w:rsid w:val="00EE141C"/>
    <w:rsid w:val="00EE14ED"/>
    <w:rsid w:val="00EE1C9A"/>
    <w:rsid w:val="00EE2615"/>
    <w:rsid w:val="00EE2F51"/>
    <w:rsid w:val="00EE32E7"/>
    <w:rsid w:val="00EE34D7"/>
    <w:rsid w:val="00EE4064"/>
    <w:rsid w:val="00EE47E2"/>
    <w:rsid w:val="00EE49C3"/>
    <w:rsid w:val="00EE5065"/>
    <w:rsid w:val="00EE6115"/>
    <w:rsid w:val="00EE6182"/>
    <w:rsid w:val="00EE6ABA"/>
    <w:rsid w:val="00EE7096"/>
    <w:rsid w:val="00EF066A"/>
    <w:rsid w:val="00EF0A69"/>
    <w:rsid w:val="00EF170C"/>
    <w:rsid w:val="00EF1AFB"/>
    <w:rsid w:val="00EF1FDF"/>
    <w:rsid w:val="00EF2340"/>
    <w:rsid w:val="00EF3611"/>
    <w:rsid w:val="00EF38AF"/>
    <w:rsid w:val="00EF3C45"/>
    <w:rsid w:val="00EF45B5"/>
    <w:rsid w:val="00EF527B"/>
    <w:rsid w:val="00EF56B8"/>
    <w:rsid w:val="00EF68C8"/>
    <w:rsid w:val="00EF6A18"/>
    <w:rsid w:val="00EF6EAC"/>
    <w:rsid w:val="00EF712A"/>
    <w:rsid w:val="00EF788E"/>
    <w:rsid w:val="00EF7D87"/>
    <w:rsid w:val="00EF7DEF"/>
    <w:rsid w:val="00EF7F21"/>
    <w:rsid w:val="00F00A3A"/>
    <w:rsid w:val="00F00C13"/>
    <w:rsid w:val="00F013FC"/>
    <w:rsid w:val="00F01986"/>
    <w:rsid w:val="00F01C72"/>
    <w:rsid w:val="00F01ECD"/>
    <w:rsid w:val="00F01F59"/>
    <w:rsid w:val="00F0208E"/>
    <w:rsid w:val="00F0261D"/>
    <w:rsid w:val="00F0268D"/>
    <w:rsid w:val="00F029A8"/>
    <w:rsid w:val="00F02C56"/>
    <w:rsid w:val="00F03204"/>
    <w:rsid w:val="00F03270"/>
    <w:rsid w:val="00F04F82"/>
    <w:rsid w:val="00F0559E"/>
    <w:rsid w:val="00F0598C"/>
    <w:rsid w:val="00F05CCC"/>
    <w:rsid w:val="00F05FE1"/>
    <w:rsid w:val="00F0627E"/>
    <w:rsid w:val="00F066DE"/>
    <w:rsid w:val="00F06D2E"/>
    <w:rsid w:val="00F073ED"/>
    <w:rsid w:val="00F10499"/>
    <w:rsid w:val="00F10CF8"/>
    <w:rsid w:val="00F112D3"/>
    <w:rsid w:val="00F118C9"/>
    <w:rsid w:val="00F11B74"/>
    <w:rsid w:val="00F11C1D"/>
    <w:rsid w:val="00F125A0"/>
    <w:rsid w:val="00F12F74"/>
    <w:rsid w:val="00F13768"/>
    <w:rsid w:val="00F16284"/>
    <w:rsid w:val="00F16A50"/>
    <w:rsid w:val="00F1765A"/>
    <w:rsid w:val="00F17781"/>
    <w:rsid w:val="00F2041D"/>
    <w:rsid w:val="00F2093E"/>
    <w:rsid w:val="00F20AF7"/>
    <w:rsid w:val="00F213BD"/>
    <w:rsid w:val="00F21FC4"/>
    <w:rsid w:val="00F221E6"/>
    <w:rsid w:val="00F22DFF"/>
    <w:rsid w:val="00F23082"/>
    <w:rsid w:val="00F23798"/>
    <w:rsid w:val="00F238D3"/>
    <w:rsid w:val="00F2481E"/>
    <w:rsid w:val="00F248FB"/>
    <w:rsid w:val="00F252DD"/>
    <w:rsid w:val="00F27D8D"/>
    <w:rsid w:val="00F27F57"/>
    <w:rsid w:val="00F30FDB"/>
    <w:rsid w:val="00F31104"/>
    <w:rsid w:val="00F31E5F"/>
    <w:rsid w:val="00F32424"/>
    <w:rsid w:val="00F3337E"/>
    <w:rsid w:val="00F33790"/>
    <w:rsid w:val="00F33D5A"/>
    <w:rsid w:val="00F351FB"/>
    <w:rsid w:val="00F356DD"/>
    <w:rsid w:val="00F35999"/>
    <w:rsid w:val="00F3679F"/>
    <w:rsid w:val="00F36D0E"/>
    <w:rsid w:val="00F36EEA"/>
    <w:rsid w:val="00F372D4"/>
    <w:rsid w:val="00F37AF2"/>
    <w:rsid w:val="00F402A1"/>
    <w:rsid w:val="00F4095E"/>
    <w:rsid w:val="00F418DB"/>
    <w:rsid w:val="00F43B1A"/>
    <w:rsid w:val="00F43CD8"/>
    <w:rsid w:val="00F44A3A"/>
    <w:rsid w:val="00F45214"/>
    <w:rsid w:val="00F45627"/>
    <w:rsid w:val="00F45950"/>
    <w:rsid w:val="00F46265"/>
    <w:rsid w:val="00F472E2"/>
    <w:rsid w:val="00F473ED"/>
    <w:rsid w:val="00F5148C"/>
    <w:rsid w:val="00F519CC"/>
    <w:rsid w:val="00F51C6A"/>
    <w:rsid w:val="00F5255D"/>
    <w:rsid w:val="00F5271C"/>
    <w:rsid w:val="00F52D8F"/>
    <w:rsid w:val="00F53E0E"/>
    <w:rsid w:val="00F55B4B"/>
    <w:rsid w:val="00F570A3"/>
    <w:rsid w:val="00F57569"/>
    <w:rsid w:val="00F5757E"/>
    <w:rsid w:val="00F57B3D"/>
    <w:rsid w:val="00F61423"/>
    <w:rsid w:val="00F61772"/>
    <w:rsid w:val="00F61F75"/>
    <w:rsid w:val="00F6295A"/>
    <w:rsid w:val="00F62B98"/>
    <w:rsid w:val="00F62BD0"/>
    <w:rsid w:val="00F64800"/>
    <w:rsid w:val="00F66B83"/>
    <w:rsid w:val="00F66D89"/>
    <w:rsid w:val="00F674AF"/>
    <w:rsid w:val="00F67A49"/>
    <w:rsid w:val="00F67D82"/>
    <w:rsid w:val="00F700B2"/>
    <w:rsid w:val="00F70CDB"/>
    <w:rsid w:val="00F71FBB"/>
    <w:rsid w:val="00F723A4"/>
    <w:rsid w:val="00F73E9B"/>
    <w:rsid w:val="00F743C4"/>
    <w:rsid w:val="00F7518D"/>
    <w:rsid w:val="00F754B3"/>
    <w:rsid w:val="00F75762"/>
    <w:rsid w:val="00F75E7E"/>
    <w:rsid w:val="00F76D89"/>
    <w:rsid w:val="00F774F7"/>
    <w:rsid w:val="00F77560"/>
    <w:rsid w:val="00F77A3E"/>
    <w:rsid w:val="00F77A8D"/>
    <w:rsid w:val="00F77F0C"/>
    <w:rsid w:val="00F77F2B"/>
    <w:rsid w:val="00F80E58"/>
    <w:rsid w:val="00F81799"/>
    <w:rsid w:val="00F81AAF"/>
    <w:rsid w:val="00F81AB2"/>
    <w:rsid w:val="00F81FC0"/>
    <w:rsid w:val="00F825CC"/>
    <w:rsid w:val="00F827A8"/>
    <w:rsid w:val="00F827BE"/>
    <w:rsid w:val="00F82C28"/>
    <w:rsid w:val="00F83D18"/>
    <w:rsid w:val="00F83DBB"/>
    <w:rsid w:val="00F84268"/>
    <w:rsid w:val="00F85AD7"/>
    <w:rsid w:val="00F85E6C"/>
    <w:rsid w:val="00F90A1B"/>
    <w:rsid w:val="00F90D28"/>
    <w:rsid w:val="00F92DF7"/>
    <w:rsid w:val="00F93685"/>
    <w:rsid w:val="00F937EA"/>
    <w:rsid w:val="00F93901"/>
    <w:rsid w:val="00F93993"/>
    <w:rsid w:val="00F93A38"/>
    <w:rsid w:val="00F950B9"/>
    <w:rsid w:val="00F95E13"/>
    <w:rsid w:val="00F95EF8"/>
    <w:rsid w:val="00F966BD"/>
    <w:rsid w:val="00F976A4"/>
    <w:rsid w:val="00F97F8C"/>
    <w:rsid w:val="00FA16E8"/>
    <w:rsid w:val="00FA203C"/>
    <w:rsid w:val="00FA2BA5"/>
    <w:rsid w:val="00FA4F68"/>
    <w:rsid w:val="00FA57B8"/>
    <w:rsid w:val="00FA57E7"/>
    <w:rsid w:val="00FA5EEB"/>
    <w:rsid w:val="00FA641A"/>
    <w:rsid w:val="00FA709D"/>
    <w:rsid w:val="00FA794F"/>
    <w:rsid w:val="00FA7961"/>
    <w:rsid w:val="00FB262B"/>
    <w:rsid w:val="00FB27B2"/>
    <w:rsid w:val="00FB308F"/>
    <w:rsid w:val="00FB3187"/>
    <w:rsid w:val="00FB36D5"/>
    <w:rsid w:val="00FB420F"/>
    <w:rsid w:val="00FB4601"/>
    <w:rsid w:val="00FB4BE9"/>
    <w:rsid w:val="00FB5149"/>
    <w:rsid w:val="00FB6187"/>
    <w:rsid w:val="00FB6808"/>
    <w:rsid w:val="00FB78B7"/>
    <w:rsid w:val="00FC1F60"/>
    <w:rsid w:val="00FC2B9F"/>
    <w:rsid w:val="00FC3C56"/>
    <w:rsid w:val="00FC4019"/>
    <w:rsid w:val="00FC42E8"/>
    <w:rsid w:val="00FC52D2"/>
    <w:rsid w:val="00FC533D"/>
    <w:rsid w:val="00FC6470"/>
    <w:rsid w:val="00FC6B18"/>
    <w:rsid w:val="00FC6E03"/>
    <w:rsid w:val="00FC725C"/>
    <w:rsid w:val="00FD06FD"/>
    <w:rsid w:val="00FD1583"/>
    <w:rsid w:val="00FD1632"/>
    <w:rsid w:val="00FD1722"/>
    <w:rsid w:val="00FD2309"/>
    <w:rsid w:val="00FD2EC9"/>
    <w:rsid w:val="00FD333E"/>
    <w:rsid w:val="00FD3D9C"/>
    <w:rsid w:val="00FD445C"/>
    <w:rsid w:val="00FD4673"/>
    <w:rsid w:val="00FD4C85"/>
    <w:rsid w:val="00FD5E30"/>
    <w:rsid w:val="00FD79C2"/>
    <w:rsid w:val="00FE0793"/>
    <w:rsid w:val="00FE0BCE"/>
    <w:rsid w:val="00FE0E0C"/>
    <w:rsid w:val="00FE0F56"/>
    <w:rsid w:val="00FE18CB"/>
    <w:rsid w:val="00FE1BCF"/>
    <w:rsid w:val="00FE1F39"/>
    <w:rsid w:val="00FE278A"/>
    <w:rsid w:val="00FE28AB"/>
    <w:rsid w:val="00FE465C"/>
    <w:rsid w:val="00FE507E"/>
    <w:rsid w:val="00FE5AAC"/>
    <w:rsid w:val="00FE6E21"/>
    <w:rsid w:val="00FF0413"/>
    <w:rsid w:val="00FF07C4"/>
    <w:rsid w:val="00FF07D6"/>
    <w:rsid w:val="00FF0F05"/>
    <w:rsid w:val="00FF2363"/>
    <w:rsid w:val="00FF2FB3"/>
    <w:rsid w:val="00FF3375"/>
    <w:rsid w:val="00FF3E6A"/>
    <w:rsid w:val="00FF3E87"/>
    <w:rsid w:val="00FF3E8B"/>
    <w:rsid w:val="00FF4534"/>
    <w:rsid w:val="00FF5682"/>
    <w:rsid w:val="00FF6257"/>
    <w:rsid w:val="00FF62BE"/>
    <w:rsid w:val="00FF6684"/>
    <w:rsid w:val="00FF68BE"/>
    <w:rsid w:val="00FF74E5"/>
    <w:rsid w:val="00FF7C16"/>
    <w:rsid w:val="00FF7D5A"/>
    <w:rsid w:val="00FF7D9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5:docId w15:val="{5EF0F3AA-75AC-43D2-9AD5-6CD24129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BA4690"/>
    <w:pPr>
      <w:spacing w:before="60"/>
    </w:pPr>
  </w:style>
  <w:style w:type="paragraph" w:styleId="Nadpis1">
    <w:name w:val="heading 1"/>
    <w:basedOn w:val="Normlny"/>
    <w:next w:val="Normlny"/>
    <w:link w:val="Nadpis1Char"/>
    <w:qFormat/>
    <w:rsid w:val="001347A3"/>
    <w:pPr>
      <w:keepNext/>
      <w:jc w:val="both"/>
      <w:outlineLvl w:val="0"/>
    </w:pPr>
    <w:rPr>
      <w:b/>
      <w:color w:val="0000CC"/>
      <w:sz w:val="22"/>
    </w:rPr>
  </w:style>
  <w:style w:type="paragraph" w:styleId="Nadpis2">
    <w:name w:val="heading 2"/>
    <w:basedOn w:val="Normlny"/>
    <w:next w:val="Normlny"/>
    <w:link w:val="Nadpis2Char"/>
    <w:qFormat/>
    <w:rsid w:val="001347A3"/>
    <w:pPr>
      <w:keepNext/>
      <w:spacing w:line="360" w:lineRule="auto"/>
      <w:outlineLvl w:val="1"/>
    </w:pPr>
    <w:rPr>
      <w:b/>
      <w:sz w:val="22"/>
    </w:rPr>
  </w:style>
  <w:style w:type="paragraph" w:styleId="Nadpis3">
    <w:name w:val="heading 3"/>
    <w:basedOn w:val="Normlny"/>
    <w:next w:val="Normlny"/>
    <w:link w:val="Nadpis3Char"/>
    <w:qFormat/>
    <w:rsid w:val="0083139C"/>
    <w:pPr>
      <w:keepNext/>
      <w:numPr>
        <w:numId w:val="1"/>
      </w:numPr>
      <w:outlineLvl w:val="2"/>
    </w:pPr>
    <w:rPr>
      <w:b/>
      <w:sz w:val="24"/>
    </w:rPr>
  </w:style>
  <w:style w:type="paragraph" w:styleId="Nadpis4">
    <w:name w:val="heading 4"/>
    <w:basedOn w:val="Normlny"/>
    <w:next w:val="Normlny"/>
    <w:link w:val="Nadpis4Char"/>
    <w:qFormat/>
    <w:rsid w:val="00E3567C"/>
    <w:pPr>
      <w:keepNext/>
      <w:spacing w:before="240" w:after="60"/>
      <w:outlineLvl w:val="3"/>
    </w:pPr>
    <w:rPr>
      <w:b/>
      <w:bCs/>
      <w:sz w:val="28"/>
      <w:szCs w:val="28"/>
    </w:rPr>
  </w:style>
  <w:style w:type="paragraph" w:styleId="Nadpis5">
    <w:name w:val="heading 5"/>
    <w:basedOn w:val="Normlny"/>
    <w:next w:val="Normlny"/>
    <w:link w:val="Nadpis5Char"/>
    <w:qFormat/>
    <w:rsid w:val="0083139C"/>
    <w:pPr>
      <w:keepNext/>
      <w:jc w:val="center"/>
      <w:outlineLvl w:val="4"/>
    </w:pPr>
    <w:rPr>
      <w:b/>
      <w:sz w:val="24"/>
    </w:rPr>
  </w:style>
  <w:style w:type="paragraph" w:styleId="Nadpis7">
    <w:name w:val="heading 7"/>
    <w:basedOn w:val="Normlny"/>
    <w:next w:val="Normlny"/>
    <w:link w:val="Nadpis7Char"/>
    <w:qFormat/>
    <w:rsid w:val="00E3567C"/>
    <w:pPr>
      <w:spacing w:before="240" w:after="60"/>
      <w:outlineLvl w:val="6"/>
    </w:pPr>
    <w:rPr>
      <w:sz w:val="24"/>
      <w:szCs w:val="24"/>
    </w:rPr>
  </w:style>
  <w:style w:type="paragraph" w:styleId="Nadpis8">
    <w:name w:val="heading 8"/>
    <w:basedOn w:val="Normlny"/>
    <w:next w:val="Normlny"/>
    <w:link w:val="Nadpis8Char"/>
    <w:qFormat/>
    <w:rsid w:val="0083139C"/>
    <w:pPr>
      <w:keepNext/>
      <w:outlineLvl w:val="7"/>
    </w:pPr>
    <w:rPr>
      <w:sz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link w:val="Nadpis1"/>
    <w:rsid w:val="00F248FB"/>
    <w:rPr>
      <w:b/>
      <w:color w:val="0000CC"/>
      <w:sz w:val="22"/>
    </w:rPr>
  </w:style>
  <w:style w:type="character" w:customStyle="1" w:styleId="Nadpis2Char">
    <w:name w:val="Nadpis 2 Char"/>
    <w:link w:val="Nadpis2"/>
    <w:rsid w:val="00F248FB"/>
    <w:rPr>
      <w:b/>
      <w:sz w:val="22"/>
    </w:rPr>
  </w:style>
  <w:style w:type="character" w:customStyle="1" w:styleId="Nadpis3Char">
    <w:name w:val="Nadpis 3 Char"/>
    <w:basedOn w:val="Predvolenpsmoodseku"/>
    <w:link w:val="Nadpis3"/>
    <w:rsid w:val="00FC725C"/>
    <w:rPr>
      <w:b/>
      <w:sz w:val="24"/>
    </w:rPr>
  </w:style>
  <w:style w:type="character" w:customStyle="1" w:styleId="Nadpis4Char">
    <w:name w:val="Nadpis 4 Char"/>
    <w:basedOn w:val="Predvolenpsmoodseku"/>
    <w:link w:val="Nadpis4"/>
    <w:rsid w:val="00FC725C"/>
    <w:rPr>
      <w:b/>
      <w:bCs/>
      <w:sz w:val="28"/>
      <w:szCs w:val="28"/>
    </w:rPr>
  </w:style>
  <w:style w:type="character" w:customStyle="1" w:styleId="Nadpis5Char">
    <w:name w:val="Nadpis 5 Char"/>
    <w:basedOn w:val="Predvolenpsmoodseku"/>
    <w:link w:val="Nadpis5"/>
    <w:rsid w:val="00FC725C"/>
    <w:rPr>
      <w:b/>
      <w:sz w:val="24"/>
    </w:rPr>
  </w:style>
  <w:style w:type="character" w:customStyle="1" w:styleId="Nadpis7Char">
    <w:name w:val="Nadpis 7 Char"/>
    <w:link w:val="Nadpis7"/>
    <w:rsid w:val="00AC74BB"/>
    <w:rPr>
      <w:sz w:val="24"/>
      <w:szCs w:val="24"/>
    </w:rPr>
  </w:style>
  <w:style w:type="character" w:customStyle="1" w:styleId="Nadpis8Char">
    <w:name w:val="Nadpis 8 Char"/>
    <w:basedOn w:val="Predvolenpsmoodseku"/>
    <w:link w:val="Nadpis8"/>
    <w:rsid w:val="00FC725C"/>
    <w:rPr>
      <w:sz w:val="24"/>
    </w:rPr>
  </w:style>
  <w:style w:type="paragraph" w:styleId="Zarkazkladnhotextu">
    <w:name w:val="Body Text Indent"/>
    <w:basedOn w:val="Normlny"/>
    <w:link w:val="ZarkazkladnhotextuChar"/>
    <w:rsid w:val="0083139C"/>
    <w:pPr>
      <w:ind w:left="360"/>
      <w:jc w:val="both"/>
    </w:pPr>
    <w:rPr>
      <w:sz w:val="24"/>
    </w:rPr>
  </w:style>
  <w:style w:type="character" w:customStyle="1" w:styleId="ZarkazkladnhotextuChar">
    <w:name w:val="Zarážka základného textu Char"/>
    <w:basedOn w:val="Predvolenpsmoodseku"/>
    <w:link w:val="Zarkazkladnhotextu"/>
    <w:locked/>
    <w:rsid w:val="00FC725C"/>
    <w:rPr>
      <w:sz w:val="24"/>
    </w:rPr>
  </w:style>
  <w:style w:type="character" w:styleId="Hypertextovprepojenie">
    <w:name w:val="Hyperlink"/>
    <w:uiPriority w:val="99"/>
    <w:rsid w:val="0083139C"/>
    <w:rPr>
      <w:color w:val="0000FF"/>
      <w:u w:val="single"/>
    </w:rPr>
  </w:style>
  <w:style w:type="paragraph" w:styleId="Pta">
    <w:name w:val="footer"/>
    <w:basedOn w:val="Normlny"/>
    <w:link w:val="PtaChar"/>
    <w:uiPriority w:val="99"/>
    <w:rsid w:val="0083139C"/>
    <w:pPr>
      <w:tabs>
        <w:tab w:val="center" w:pos="4536"/>
        <w:tab w:val="right" w:pos="9072"/>
      </w:tabs>
    </w:pPr>
  </w:style>
  <w:style w:type="character" w:customStyle="1" w:styleId="PtaChar">
    <w:name w:val="Päta Char"/>
    <w:basedOn w:val="Predvolenpsmoodseku"/>
    <w:link w:val="Pta"/>
    <w:uiPriority w:val="99"/>
    <w:rsid w:val="00FA709D"/>
  </w:style>
  <w:style w:type="character" w:styleId="slostrany">
    <w:name w:val="page number"/>
    <w:basedOn w:val="Predvolenpsmoodseku"/>
    <w:rsid w:val="0083139C"/>
  </w:style>
  <w:style w:type="table" w:styleId="Mriekatabuky">
    <w:name w:val="Table Grid"/>
    <w:basedOn w:val="Normlnatabuka"/>
    <w:uiPriority w:val="99"/>
    <w:rsid w:val="00831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kladntext">
    <w:name w:val="Body Text"/>
    <w:basedOn w:val="Normlny"/>
    <w:link w:val="ZkladntextChar"/>
    <w:uiPriority w:val="99"/>
    <w:rsid w:val="0010393C"/>
    <w:pPr>
      <w:spacing w:after="120"/>
    </w:pPr>
  </w:style>
  <w:style w:type="character" w:customStyle="1" w:styleId="ZkladntextChar">
    <w:name w:val="Základný text Char"/>
    <w:basedOn w:val="Predvolenpsmoodseku"/>
    <w:link w:val="Zkladntext"/>
    <w:uiPriority w:val="99"/>
    <w:locked/>
    <w:rsid w:val="00FC725C"/>
  </w:style>
  <w:style w:type="paragraph" w:customStyle="1" w:styleId="gestorsktvar">
    <w:name w:val="gestorský útvar"/>
    <w:basedOn w:val="Normlny"/>
    <w:next w:val="Normlny"/>
    <w:rsid w:val="00D14ED0"/>
    <w:pPr>
      <w:spacing w:before="240" w:after="240"/>
      <w:contextualSpacing/>
    </w:pPr>
    <w:rPr>
      <w:color w:val="000000"/>
      <w:szCs w:val="24"/>
    </w:rPr>
  </w:style>
  <w:style w:type="paragraph" w:customStyle="1" w:styleId="Jano">
    <w:name w:val="Jano"/>
    <w:basedOn w:val="Nadpis4"/>
    <w:rsid w:val="00E3567C"/>
    <w:pPr>
      <w:spacing w:before="0" w:after="0"/>
      <w:jc w:val="both"/>
    </w:pPr>
    <w:rPr>
      <w:b w:val="0"/>
      <w:bCs w:val="0"/>
      <w:sz w:val="24"/>
      <w:szCs w:val="20"/>
      <w:lang w:eastAsia="cs-CZ"/>
    </w:rPr>
  </w:style>
  <w:style w:type="character" w:styleId="Siln">
    <w:name w:val="Strong"/>
    <w:uiPriority w:val="22"/>
    <w:qFormat/>
    <w:rsid w:val="00EC5E85"/>
    <w:rPr>
      <w:b/>
      <w:bCs/>
    </w:rPr>
  </w:style>
  <w:style w:type="character" w:customStyle="1" w:styleId="condense">
    <w:name w:val="condense"/>
    <w:basedOn w:val="Predvolenpsmoodseku"/>
    <w:uiPriority w:val="99"/>
    <w:rsid w:val="00EC5E85"/>
  </w:style>
  <w:style w:type="character" w:styleId="PouitHypertextovPrepojenie">
    <w:name w:val="FollowedHyperlink"/>
    <w:rsid w:val="00933BFA"/>
    <w:rPr>
      <w:color w:val="800080"/>
      <w:u w:val="single"/>
    </w:rPr>
  </w:style>
  <w:style w:type="paragraph" w:customStyle="1" w:styleId="odsek">
    <w:name w:val="odsek"/>
    <w:basedOn w:val="Normlny"/>
    <w:qFormat/>
    <w:rsid w:val="00933BFA"/>
    <w:pPr>
      <w:numPr>
        <w:ilvl w:val="1"/>
        <w:numId w:val="2"/>
      </w:numPr>
      <w:spacing w:after="120"/>
      <w:jc w:val="both"/>
    </w:pPr>
    <w:rPr>
      <w:color w:val="000000"/>
      <w:sz w:val="24"/>
      <w:szCs w:val="24"/>
    </w:rPr>
  </w:style>
  <w:style w:type="paragraph" w:customStyle="1" w:styleId="lnok">
    <w:name w:val="článok"/>
    <w:basedOn w:val="Normlny"/>
    <w:next w:val="odsek"/>
    <w:rsid w:val="00933BFA"/>
    <w:pPr>
      <w:numPr>
        <w:numId w:val="2"/>
      </w:numPr>
      <w:spacing w:before="120" w:after="240"/>
      <w:jc w:val="center"/>
    </w:pPr>
    <w:rPr>
      <w:b/>
      <w:color w:val="000000"/>
      <w:sz w:val="26"/>
      <w:szCs w:val="26"/>
    </w:rPr>
  </w:style>
  <w:style w:type="paragraph" w:styleId="Textpoznmkypodiarou">
    <w:name w:val="footnote text"/>
    <w:aliases w:val="Text poznámky pod čiarou 007"/>
    <w:basedOn w:val="Normlny"/>
    <w:link w:val="TextpoznmkypodiarouChar"/>
    <w:uiPriority w:val="99"/>
    <w:semiHidden/>
    <w:rsid w:val="00224B5C"/>
    <w:pPr>
      <w:jc w:val="both"/>
    </w:pPr>
    <w:rPr>
      <w:color w:val="000000"/>
    </w:rPr>
  </w:style>
  <w:style w:type="character" w:customStyle="1" w:styleId="TextpoznmkypodiarouChar">
    <w:name w:val="Text poznámky pod čiarou Char"/>
    <w:aliases w:val="Text poznámky pod čiarou 007 Char"/>
    <w:link w:val="Textpoznmkypodiarou"/>
    <w:uiPriority w:val="99"/>
    <w:semiHidden/>
    <w:rsid w:val="00122BB3"/>
    <w:rPr>
      <w:color w:val="000000"/>
    </w:rPr>
  </w:style>
  <w:style w:type="character" w:styleId="Odkaznapoznmkupodiarou">
    <w:name w:val="footnote reference"/>
    <w:semiHidden/>
    <w:rsid w:val="00224B5C"/>
    <w:rPr>
      <w:vertAlign w:val="superscript"/>
    </w:rPr>
  </w:style>
  <w:style w:type="paragraph" w:customStyle="1" w:styleId="CarCharCharChar">
    <w:name w:val="Car Char Char Char"/>
    <w:basedOn w:val="Normlny"/>
    <w:rsid w:val="001D1719"/>
    <w:pPr>
      <w:spacing w:after="160" w:line="240" w:lineRule="exact"/>
    </w:pPr>
    <w:rPr>
      <w:rFonts w:ascii="Tahoma" w:hAnsi="Tahoma"/>
      <w:lang w:val="en-US" w:eastAsia="en-US"/>
    </w:rPr>
  </w:style>
  <w:style w:type="paragraph" w:styleId="Hlavika">
    <w:name w:val="header"/>
    <w:basedOn w:val="Normlny"/>
    <w:link w:val="HlavikaChar"/>
    <w:rsid w:val="001936DC"/>
    <w:pPr>
      <w:tabs>
        <w:tab w:val="center" w:pos="4536"/>
        <w:tab w:val="right" w:pos="9072"/>
      </w:tabs>
    </w:pPr>
  </w:style>
  <w:style w:type="character" w:customStyle="1" w:styleId="HlavikaChar">
    <w:name w:val="Hlavička Char"/>
    <w:link w:val="Hlavika"/>
    <w:locked/>
    <w:rsid w:val="00EC4849"/>
    <w:rPr>
      <w:lang w:val="sk-SK" w:eastAsia="sk-SK" w:bidi="ar-SA"/>
    </w:rPr>
  </w:style>
  <w:style w:type="character" w:customStyle="1" w:styleId="EmailStyle321">
    <w:name w:val="EmailStyle321"/>
    <w:semiHidden/>
    <w:rsid w:val="00E876F4"/>
    <w:rPr>
      <w:rFonts w:ascii="Arial" w:hAnsi="Arial" w:cs="Arial" w:hint="default"/>
      <w:color w:val="auto"/>
    </w:rPr>
  </w:style>
  <w:style w:type="paragraph" w:styleId="Prvzarkazkladnhotextu">
    <w:name w:val="Body Text First Indent"/>
    <w:basedOn w:val="Zkladntext"/>
    <w:link w:val="PrvzarkazkladnhotextuChar"/>
    <w:rsid w:val="005D42F5"/>
    <w:pPr>
      <w:ind w:firstLine="210"/>
    </w:pPr>
  </w:style>
  <w:style w:type="character" w:customStyle="1" w:styleId="PrvzarkazkladnhotextuChar">
    <w:name w:val="Prvá zarážka základného textu Char"/>
    <w:basedOn w:val="ZkladntextChar"/>
    <w:link w:val="Prvzarkazkladnhotextu"/>
    <w:locked/>
    <w:rsid w:val="00FC725C"/>
  </w:style>
  <w:style w:type="paragraph" w:customStyle="1" w:styleId="Char">
    <w:name w:val="Char"/>
    <w:basedOn w:val="Normlny"/>
    <w:rsid w:val="0055056C"/>
    <w:pPr>
      <w:spacing w:after="160" w:line="240" w:lineRule="exact"/>
    </w:pPr>
    <w:rPr>
      <w:rFonts w:ascii="Tahoma" w:hAnsi="Tahoma"/>
      <w:lang w:val="en-US" w:eastAsia="en-US"/>
    </w:rPr>
  </w:style>
  <w:style w:type="paragraph" w:styleId="Normlnywebov">
    <w:name w:val="Normal (Web)"/>
    <w:aliases w:val="Normálny (webový) Char,Normálny (webový) Char1 Char,Normálny (webový) Char Char Char,Normálny (webový) Char1 Char Char Char,Normálny (webový) Char Char Char Char Char,Normálny (WWW) Char Char1 Char Char Char Char"/>
    <w:basedOn w:val="Normlny"/>
    <w:link w:val="NormlnywebovChar1"/>
    <w:uiPriority w:val="99"/>
    <w:qFormat/>
    <w:rsid w:val="0095147E"/>
    <w:pPr>
      <w:spacing w:before="45"/>
    </w:pPr>
    <w:rPr>
      <w:sz w:val="24"/>
      <w:szCs w:val="24"/>
      <w:lang w:val="cs-CZ" w:eastAsia="cs-CZ"/>
    </w:rPr>
  </w:style>
  <w:style w:type="character" w:customStyle="1" w:styleId="NormlnywebovChar1">
    <w:name w:val="Normálny (webový) Char1"/>
    <w:aliases w:val="Normálny (webový) Char Char,Normálny (webový) Char1 Char Char,Normálny (webový) Char Char Char Char,Normálny (webový) Char1 Char Char Char Char,Normálny (webový) Char Char Char Char Char Char"/>
    <w:link w:val="Normlnywebov"/>
    <w:uiPriority w:val="39"/>
    <w:locked/>
    <w:rsid w:val="00421C77"/>
    <w:rPr>
      <w:sz w:val="24"/>
      <w:szCs w:val="24"/>
      <w:lang w:val="cs-CZ" w:eastAsia="cs-CZ" w:bidi="ar-SA"/>
    </w:rPr>
  </w:style>
  <w:style w:type="paragraph" w:customStyle="1" w:styleId="Default">
    <w:name w:val="Default"/>
    <w:rsid w:val="008C7337"/>
    <w:pPr>
      <w:autoSpaceDE w:val="0"/>
      <w:autoSpaceDN w:val="0"/>
      <w:adjustRightInd w:val="0"/>
      <w:spacing w:before="60"/>
    </w:pPr>
    <w:rPr>
      <w:rFonts w:ascii="Courier New" w:hAnsi="Courier New" w:cs="Courier New"/>
      <w:color w:val="000000"/>
      <w:sz w:val="24"/>
      <w:szCs w:val="24"/>
      <w:lang w:val="cs-CZ" w:eastAsia="cs-CZ"/>
    </w:rPr>
  </w:style>
  <w:style w:type="paragraph" w:styleId="Zkladntext2">
    <w:name w:val="Body Text 2"/>
    <w:basedOn w:val="Normlny"/>
    <w:link w:val="Zkladntext2Char"/>
    <w:rsid w:val="00D85583"/>
    <w:pPr>
      <w:spacing w:after="120" w:line="480" w:lineRule="auto"/>
    </w:pPr>
  </w:style>
  <w:style w:type="character" w:customStyle="1" w:styleId="Zkladntext2Char">
    <w:name w:val="Základný text 2 Char"/>
    <w:basedOn w:val="Predvolenpsmoodseku"/>
    <w:link w:val="Zkladntext2"/>
    <w:rsid w:val="00E03DE7"/>
  </w:style>
  <w:style w:type="paragraph" w:customStyle="1" w:styleId="Text1">
    <w:name w:val="Text 1"/>
    <w:rsid w:val="00D85583"/>
    <w:pPr>
      <w:widowControl w:val="0"/>
      <w:tabs>
        <w:tab w:val="left" w:pos="-720"/>
      </w:tabs>
      <w:suppressAutoHyphens/>
      <w:spacing w:before="60"/>
      <w:jc w:val="both"/>
    </w:pPr>
    <w:rPr>
      <w:rFonts w:ascii="Courier New" w:hAnsi="Courier New"/>
      <w:spacing w:val="-3"/>
      <w:sz w:val="24"/>
      <w:lang w:val="en-GB" w:eastAsia="en-US"/>
    </w:rPr>
  </w:style>
  <w:style w:type="paragraph" w:customStyle="1" w:styleId="WW-NormlnsWWW">
    <w:name w:val="WW-Normální (síť WWW)"/>
    <w:basedOn w:val="Normlny"/>
    <w:rsid w:val="00D85583"/>
    <w:pPr>
      <w:suppressAutoHyphens/>
      <w:spacing w:before="280" w:after="280"/>
    </w:pPr>
  </w:style>
  <w:style w:type="paragraph" w:styleId="Odsekzoznamu">
    <w:name w:val="List Paragraph"/>
    <w:basedOn w:val="Normlny"/>
    <w:uiPriority w:val="34"/>
    <w:qFormat/>
    <w:rsid w:val="008065A3"/>
    <w:pPr>
      <w:ind w:left="720"/>
      <w:contextualSpacing/>
    </w:pPr>
  </w:style>
  <w:style w:type="character" w:customStyle="1" w:styleId="Nadpis6Char">
    <w:name w:val="Nadpis 6 Char"/>
    <w:semiHidden/>
    <w:rsid w:val="00F46265"/>
    <w:rPr>
      <w:rFonts w:ascii="Calibri" w:eastAsia="Times New Roman" w:hAnsi="Calibri" w:cs="Times New Roman"/>
      <w:b/>
      <w:bCs/>
      <w:sz w:val="22"/>
      <w:szCs w:val="22"/>
    </w:rPr>
  </w:style>
  <w:style w:type="character" w:customStyle="1" w:styleId="Nadpis9Char">
    <w:name w:val="Nadpis 9 Char"/>
    <w:semiHidden/>
    <w:rsid w:val="00F46265"/>
    <w:rPr>
      <w:rFonts w:ascii="Cambria" w:eastAsia="Times New Roman" w:hAnsi="Cambria" w:cs="Times New Roman"/>
      <w:sz w:val="22"/>
      <w:szCs w:val="22"/>
    </w:rPr>
  </w:style>
  <w:style w:type="paragraph" w:styleId="Textbubliny">
    <w:name w:val="Balloon Text"/>
    <w:basedOn w:val="Normlny"/>
    <w:link w:val="TextbublinyChar"/>
    <w:rsid w:val="008065A3"/>
    <w:pPr>
      <w:spacing w:before="0"/>
    </w:pPr>
    <w:rPr>
      <w:rFonts w:ascii="Tahoma" w:hAnsi="Tahoma"/>
      <w:sz w:val="16"/>
      <w:szCs w:val="16"/>
    </w:rPr>
  </w:style>
  <w:style w:type="character" w:customStyle="1" w:styleId="TextbublinyChar">
    <w:name w:val="Text bubliny Char"/>
    <w:link w:val="Textbubliny"/>
    <w:uiPriority w:val="99"/>
    <w:rsid w:val="008065A3"/>
    <w:rPr>
      <w:rFonts w:ascii="Tahoma" w:hAnsi="Tahoma" w:cs="Tahoma"/>
      <w:sz w:val="16"/>
      <w:szCs w:val="16"/>
    </w:rPr>
  </w:style>
  <w:style w:type="paragraph" w:customStyle="1" w:styleId="titulok">
    <w:name w:val="titulok"/>
    <w:basedOn w:val="Normlny"/>
    <w:rsid w:val="008560D3"/>
    <w:pPr>
      <w:spacing w:before="100" w:beforeAutospacing="1" w:after="100" w:afterAutospacing="1"/>
      <w:jc w:val="center"/>
    </w:pPr>
    <w:rPr>
      <w:rFonts w:ascii="Arial" w:hAnsi="Arial" w:cs="Arial"/>
      <w:b/>
      <w:bCs/>
      <w:color w:val="007060"/>
      <w:sz w:val="24"/>
      <w:szCs w:val="24"/>
      <w:lang w:val="en-US" w:eastAsia="en-US"/>
    </w:rPr>
  </w:style>
  <w:style w:type="character" w:customStyle="1" w:styleId="searchhi">
    <w:name w:val="search_hi"/>
    <w:basedOn w:val="Predvolenpsmoodseku"/>
    <w:rsid w:val="00744939"/>
  </w:style>
  <w:style w:type="paragraph" w:customStyle="1" w:styleId="Char0">
    <w:name w:val="Char"/>
    <w:basedOn w:val="Normlny"/>
    <w:rsid w:val="002F377E"/>
    <w:pPr>
      <w:spacing w:before="0" w:after="160" w:line="240" w:lineRule="exact"/>
    </w:pPr>
    <w:rPr>
      <w:rFonts w:ascii="Tahoma" w:hAnsi="Tahoma"/>
      <w:lang w:val="en-US" w:eastAsia="en-US"/>
    </w:rPr>
  </w:style>
  <w:style w:type="character" w:styleId="CitciaHTML">
    <w:name w:val="HTML Cite"/>
    <w:rsid w:val="00CB144B"/>
    <w:rPr>
      <w:i/>
      <w:iCs/>
    </w:rPr>
  </w:style>
  <w:style w:type="paragraph" w:customStyle="1" w:styleId="prihovor">
    <w:name w:val="prihovor"/>
    <w:basedOn w:val="Normlny"/>
    <w:rsid w:val="00CB144B"/>
    <w:pPr>
      <w:spacing w:before="100" w:beforeAutospacing="1" w:after="100" w:afterAutospacing="1" w:line="360" w:lineRule="auto"/>
      <w:ind w:firstLine="960"/>
      <w:jc w:val="both"/>
    </w:pPr>
    <w:rPr>
      <w:rFonts w:ascii="Comic Sans MS" w:hAnsi="Comic Sans MS"/>
      <w:color w:val="9C5020"/>
      <w:sz w:val="24"/>
      <w:szCs w:val="24"/>
      <w:lang w:val="en-US" w:eastAsia="en-US"/>
    </w:rPr>
  </w:style>
  <w:style w:type="paragraph" w:styleId="Nzov">
    <w:name w:val="Title"/>
    <w:basedOn w:val="Normlny"/>
    <w:link w:val="NzovChar"/>
    <w:uiPriority w:val="10"/>
    <w:qFormat/>
    <w:rsid w:val="00122BB3"/>
    <w:pPr>
      <w:spacing w:before="120"/>
      <w:jc w:val="center"/>
    </w:pPr>
    <w:rPr>
      <w:sz w:val="26"/>
      <w:szCs w:val="26"/>
      <w:u w:val="single"/>
    </w:rPr>
  </w:style>
  <w:style w:type="character" w:customStyle="1" w:styleId="NzovChar">
    <w:name w:val="Názov Char"/>
    <w:link w:val="Nzov"/>
    <w:uiPriority w:val="10"/>
    <w:rsid w:val="00122BB3"/>
    <w:rPr>
      <w:sz w:val="26"/>
      <w:szCs w:val="26"/>
      <w:u w:val="single"/>
    </w:rPr>
  </w:style>
  <w:style w:type="paragraph" w:styleId="Obyajntext">
    <w:name w:val="Plain Text"/>
    <w:basedOn w:val="Normlny"/>
    <w:link w:val="ObyajntextChar"/>
    <w:uiPriority w:val="99"/>
    <w:rsid w:val="00122BB3"/>
    <w:pPr>
      <w:spacing w:before="0"/>
    </w:pPr>
    <w:rPr>
      <w:rFonts w:ascii="Courier New" w:hAnsi="Courier New"/>
    </w:rPr>
  </w:style>
  <w:style w:type="character" w:customStyle="1" w:styleId="ObyajntextChar">
    <w:name w:val="Obyčajný text Char"/>
    <w:link w:val="Obyajntext"/>
    <w:uiPriority w:val="99"/>
    <w:rsid w:val="00122BB3"/>
    <w:rPr>
      <w:rFonts w:ascii="Courier New" w:hAnsi="Courier New" w:cs="Courier New"/>
    </w:rPr>
  </w:style>
  <w:style w:type="paragraph" w:styleId="AdresaHTML">
    <w:name w:val="HTML Address"/>
    <w:basedOn w:val="Normlny"/>
    <w:link w:val="AdresaHTMLChar"/>
    <w:uiPriority w:val="99"/>
    <w:rsid w:val="00122BB3"/>
    <w:pPr>
      <w:spacing w:before="0"/>
    </w:pPr>
    <w:rPr>
      <w:i/>
      <w:iCs/>
      <w:sz w:val="24"/>
      <w:szCs w:val="24"/>
    </w:rPr>
  </w:style>
  <w:style w:type="character" w:customStyle="1" w:styleId="AdresaHTMLChar">
    <w:name w:val="Adresa HTML Char"/>
    <w:link w:val="AdresaHTML"/>
    <w:uiPriority w:val="99"/>
    <w:rsid w:val="00122BB3"/>
    <w:rPr>
      <w:i/>
      <w:iCs/>
      <w:sz w:val="24"/>
      <w:szCs w:val="24"/>
    </w:rPr>
  </w:style>
  <w:style w:type="paragraph" w:customStyle="1" w:styleId="jano0">
    <w:name w:val="jano"/>
    <w:basedOn w:val="Normlny"/>
    <w:rsid w:val="00535D14"/>
    <w:pPr>
      <w:spacing w:before="100" w:beforeAutospacing="1" w:after="100" w:afterAutospacing="1"/>
    </w:pPr>
    <w:rPr>
      <w:sz w:val="24"/>
      <w:szCs w:val="24"/>
      <w:lang w:val="en-US" w:eastAsia="en-US"/>
    </w:rPr>
  </w:style>
  <w:style w:type="paragraph" w:styleId="Zkladntext3">
    <w:name w:val="Body Text 3"/>
    <w:basedOn w:val="Normlny"/>
    <w:link w:val="Zkladntext3Char"/>
    <w:rsid w:val="00531ABE"/>
    <w:pPr>
      <w:spacing w:before="0" w:after="120"/>
    </w:pPr>
    <w:rPr>
      <w:sz w:val="16"/>
      <w:szCs w:val="16"/>
    </w:rPr>
  </w:style>
  <w:style w:type="character" w:customStyle="1" w:styleId="Zkladntext3Char">
    <w:name w:val="Základný text 3 Char"/>
    <w:basedOn w:val="Predvolenpsmoodseku"/>
    <w:link w:val="Zkladntext3"/>
    <w:locked/>
    <w:rsid w:val="00FC725C"/>
    <w:rPr>
      <w:sz w:val="16"/>
      <w:szCs w:val="16"/>
    </w:rPr>
  </w:style>
  <w:style w:type="paragraph" w:customStyle="1" w:styleId="Odsekzoznamu1">
    <w:name w:val="Odsek zoznamu1"/>
    <w:basedOn w:val="Normlny"/>
    <w:rsid w:val="00541EF3"/>
    <w:pPr>
      <w:spacing w:after="60"/>
      <w:ind w:left="720" w:hanging="425"/>
      <w:jc w:val="both"/>
    </w:pPr>
    <w:rPr>
      <w:sz w:val="24"/>
      <w:szCs w:val="24"/>
    </w:rPr>
  </w:style>
  <w:style w:type="paragraph" w:customStyle="1" w:styleId="CarCharCharChar0">
    <w:name w:val="Car Char Char Char"/>
    <w:basedOn w:val="Normlny"/>
    <w:rsid w:val="00597FDD"/>
    <w:pPr>
      <w:spacing w:before="0" w:after="160" w:line="240" w:lineRule="exact"/>
    </w:pPr>
    <w:rPr>
      <w:rFonts w:ascii="Tahoma" w:hAnsi="Tahoma"/>
      <w:lang w:val="en-US" w:eastAsia="en-US"/>
    </w:rPr>
  </w:style>
  <w:style w:type="character" w:styleId="Odkaznakomentr">
    <w:name w:val="annotation reference"/>
    <w:semiHidden/>
    <w:rsid w:val="00CC26C1"/>
    <w:rPr>
      <w:sz w:val="16"/>
      <w:szCs w:val="16"/>
    </w:rPr>
  </w:style>
  <w:style w:type="paragraph" w:styleId="Textkomentra">
    <w:name w:val="annotation text"/>
    <w:basedOn w:val="Normlny"/>
    <w:link w:val="TextkomentraChar"/>
    <w:semiHidden/>
    <w:rsid w:val="00CC26C1"/>
    <w:pPr>
      <w:spacing w:before="0"/>
    </w:pPr>
  </w:style>
  <w:style w:type="character" w:customStyle="1" w:styleId="TextkomentraChar">
    <w:name w:val="Text komentára Char"/>
    <w:basedOn w:val="Predvolenpsmoodseku"/>
    <w:link w:val="Textkomentra"/>
    <w:semiHidden/>
    <w:locked/>
    <w:rsid w:val="00FC725C"/>
  </w:style>
  <w:style w:type="paragraph" w:customStyle="1" w:styleId="right">
    <w:name w:val="right"/>
    <w:basedOn w:val="Normlny"/>
    <w:rsid w:val="006678B9"/>
    <w:pPr>
      <w:spacing w:before="100" w:beforeAutospacing="1" w:after="100" w:afterAutospacing="1"/>
    </w:pPr>
    <w:rPr>
      <w:sz w:val="24"/>
      <w:szCs w:val="24"/>
    </w:rPr>
  </w:style>
  <w:style w:type="character" w:styleId="Zvraznenie">
    <w:name w:val="Emphasis"/>
    <w:uiPriority w:val="20"/>
    <w:qFormat/>
    <w:rsid w:val="006678B9"/>
    <w:rPr>
      <w:i/>
      <w:iCs/>
    </w:rPr>
  </w:style>
  <w:style w:type="character" w:customStyle="1" w:styleId="st1">
    <w:name w:val="st1"/>
    <w:basedOn w:val="Predvolenpsmoodseku"/>
    <w:rsid w:val="00741C59"/>
  </w:style>
  <w:style w:type="character" w:customStyle="1" w:styleId="nadpis40">
    <w:name w:val="nadpis4"/>
    <w:rsid w:val="00014869"/>
    <w:rPr>
      <w:b/>
      <w:bCs/>
      <w:color w:val="000000"/>
      <w:sz w:val="24"/>
      <w:szCs w:val="24"/>
    </w:rPr>
  </w:style>
  <w:style w:type="paragraph" w:styleId="Hlavikaobsahu">
    <w:name w:val="TOC Heading"/>
    <w:basedOn w:val="Nadpis1"/>
    <w:next w:val="Normlny"/>
    <w:uiPriority w:val="39"/>
    <w:semiHidden/>
    <w:unhideWhenUsed/>
    <w:qFormat/>
    <w:rsid w:val="00DF5008"/>
    <w:pPr>
      <w:keepLines/>
      <w:spacing w:before="480" w:line="276" w:lineRule="auto"/>
      <w:jc w:val="left"/>
      <w:outlineLvl w:val="9"/>
    </w:pPr>
    <w:rPr>
      <w:rFonts w:ascii="Cambria" w:hAnsi="Cambria"/>
      <w:bCs/>
      <w:color w:val="365F91"/>
      <w:sz w:val="28"/>
      <w:szCs w:val="28"/>
      <w:lang w:eastAsia="en-US"/>
    </w:rPr>
  </w:style>
  <w:style w:type="paragraph" w:styleId="Obsah1">
    <w:name w:val="toc 1"/>
    <w:basedOn w:val="Normlny"/>
    <w:next w:val="Normlny"/>
    <w:autoRedefine/>
    <w:uiPriority w:val="39"/>
    <w:rsid w:val="003B203E"/>
    <w:pPr>
      <w:tabs>
        <w:tab w:val="left" w:pos="400"/>
        <w:tab w:val="right" w:leader="dot" w:pos="9628"/>
      </w:tabs>
    </w:pPr>
    <w:rPr>
      <w:noProof/>
      <w:sz w:val="22"/>
      <w:szCs w:val="22"/>
    </w:rPr>
  </w:style>
  <w:style w:type="paragraph" w:styleId="Obsah2">
    <w:name w:val="toc 2"/>
    <w:basedOn w:val="Normlny"/>
    <w:next w:val="Normlny"/>
    <w:autoRedefine/>
    <w:uiPriority w:val="39"/>
    <w:rsid w:val="00F118C9"/>
    <w:pPr>
      <w:tabs>
        <w:tab w:val="right" w:leader="dot" w:pos="9628"/>
      </w:tabs>
      <w:spacing w:before="0" w:line="360" w:lineRule="auto"/>
      <w:ind w:left="200" w:right="-285"/>
    </w:pPr>
    <w:rPr>
      <w:noProof/>
      <w:sz w:val="22"/>
      <w:szCs w:val="22"/>
    </w:rPr>
  </w:style>
  <w:style w:type="paragraph" w:styleId="Obsah3">
    <w:name w:val="toc 3"/>
    <w:basedOn w:val="Normlny"/>
    <w:next w:val="Normlny"/>
    <w:autoRedefine/>
    <w:uiPriority w:val="39"/>
    <w:rsid w:val="00DF5008"/>
    <w:pPr>
      <w:ind w:left="400"/>
    </w:pPr>
  </w:style>
  <w:style w:type="paragraph" w:customStyle="1" w:styleId="CharCharChar">
    <w:name w:val="Char Char Char"/>
    <w:basedOn w:val="Normlny"/>
    <w:next w:val="Normlny"/>
    <w:rsid w:val="00B13977"/>
    <w:pPr>
      <w:spacing w:before="0" w:after="160" w:line="240" w:lineRule="exact"/>
    </w:pPr>
    <w:rPr>
      <w:rFonts w:ascii="Arial" w:hAnsi="Arial" w:cs="Arial"/>
      <w:sz w:val="22"/>
      <w:szCs w:val="22"/>
      <w:lang w:val="en-US" w:eastAsia="en-US"/>
    </w:rPr>
  </w:style>
  <w:style w:type="paragraph" w:styleId="Bezriadkovania">
    <w:name w:val="No Spacing"/>
    <w:uiPriority w:val="1"/>
    <w:qFormat/>
    <w:rsid w:val="00AC74BB"/>
    <w:rPr>
      <w:rFonts w:ascii="Calibri" w:eastAsia="Calibri" w:hAnsi="Calibri"/>
      <w:sz w:val="22"/>
      <w:szCs w:val="22"/>
      <w:lang w:eastAsia="en-US"/>
    </w:rPr>
  </w:style>
  <w:style w:type="table" w:customStyle="1" w:styleId="TableGrid">
    <w:name w:val="TableGrid"/>
    <w:rsid w:val="00B1690C"/>
    <w:rPr>
      <w:rFonts w:ascii="Calibri" w:hAnsi="Calibri"/>
      <w:sz w:val="22"/>
      <w:szCs w:val="22"/>
    </w:rPr>
    <w:tblPr>
      <w:tblCellMar>
        <w:top w:w="0" w:type="dxa"/>
        <w:left w:w="0" w:type="dxa"/>
        <w:bottom w:w="0" w:type="dxa"/>
        <w:right w:w="0" w:type="dxa"/>
      </w:tblCellMar>
    </w:tblPr>
  </w:style>
  <w:style w:type="character" w:customStyle="1" w:styleId="NzovChar1">
    <w:name w:val="Názov Char1"/>
    <w:basedOn w:val="Predvolenpsmoodseku"/>
    <w:uiPriority w:val="10"/>
    <w:rsid w:val="00FC725C"/>
    <w:rPr>
      <w:rFonts w:asciiTheme="majorHAnsi" w:eastAsiaTheme="majorEastAsia" w:hAnsiTheme="majorHAnsi" w:cstheme="majorBidi"/>
      <w:color w:val="17365D" w:themeColor="text2" w:themeShade="BF"/>
      <w:spacing w:val="5"/>
      <w:kern w:val="28"/>
      <w:sz w:val="52"/>
      <w:szCs w:val="52"/>
      <w:lang w:eastAsia="sk-SK"/>
    </w:rPr>
  </w:style>
  <w:style w:type="paragraph" w:customStyle="1" w:styleId="Obsahtabulky">
    <w:name w:val="Obsah tabulky"/>
    <w:basedOn w:val="Normlny"/>
    <w:rsid w:val="00D64520"/>
    <w:pPr>
      <w:widowControl w:val="0"/>
      <w:suppressLineNumbers/>
      <w:suppressAutoHyphens/>
      <w:spacing w:before="0"/>
    </w:pPr>
    <w:rPr>
      <w:rFonts w:eastAsia="Lucida Sans Unicode" w:cs="Tahoma"/>
      <w:sz w:val="24"/>
      <w:szCs w:val="24"/>
    </w:rPr>
  </w:style>
  <w:style w:type="paragraph" w:styleId="truktradokumentu">
    <w:name w:val="Document Map"/>
    <w:basedOn w:val="Normlny"/>
    <w:link w:val="truktradokumentuChar"/>
    <w:rsid w:val="007B0428"/>
    <w:pPr>
      <w:spacing w:before="0"/>
    </w:pPr>
    <w:rPr>
      <w:rFonts w:ascii="Tahoma" w:hAnsi="Tahoma" w:cs="Tahoma"/>
      <w:sz w:val="16"/>
      <w:szCs w:val="16"/>
    </w:rPr>
  </w:style>
  <w:style w:type="character" w:customStyle="1" w:styleId="truktradokumentuChar">
    <w:name w:val="Štruktúra dokumentu Char"/>
    <w:basedOn w:val="Predvolenpsmoodseku"/>
    <w:link w:val="truktradokumentu"/>
    <w:rsid w:val="007B04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0120">
      <w:bodyDiv w:val="1"/>
      <w:marLeft w:val="0"/>
      <w:marRight w:val="0"/>
      <w:marTop w:val="0"/>
      <w:marBottom w:val="0"/>
      <w:divBdr>
        <w:top w:val="none" w:sz="0" w:space="0" w:color="auto"/>
        <w:left w:val="none" w:sz="0" w:space="0" w:color="auto"/>
        <w:bottom w:val="none" w:sz="0" w:space="0" w:color="auto"/>
        <w:right w:val="none" w:sz="0" w:space="0" w:color="auto"/>
      </w:divBdr>
    </w:div>
    <w:div w:id="95102656">
      <w:bodyDiv w:val="1"/>
      <w:marLeft w:val="0"/>
      <w:marRight w:val="0"/>
      <w:marTop w:val="0"/>
      <w:marBottom w:val="0"/>
      <w:divBdr>
        <w:top w:val="none" w:sz="0" w:space="0" w:color="auto"/>
        <w:left w:val="none" w:sz="0" w:space="0" w:color="auto"/>
        <w:bottom w:val="none" w:sz="0" w:space="0" w:color="auto"/>
        <w:right w:val="none" w:sz="0" w:space="0" w:color="auto"/>
      </w:divBdr>
      <w:divsChild>
        <w:div w:id="816074844">
          <w:marLeft w:val="0"/>
          <w:marRight w:val="0"/>
          <w:marTop w:val="0"/>
          <w:marBottom w:val="0"/>
          <w:divBdr>
            <w:top w:val="none" w:sz="0" w:space="0" w:color="auto"/>
            <w:left w:val="none" w:sz="0" w:space="0" w:color="auto"/>
            <w:bottom w:val="none" w:sz="0" w:space="0" w:color="auto"/>
            <w:right w:val="none" w:sz="0" w:space="0" w:color="auto"/>
          </w:divBdr>
          <w:divsChild>
            <w:div w:id="121585119">
              <w:marLeft w:val="0"/>
              <w:marRight w:val="0"/>
              <w:marTop w:val="0"/>
              <w:marBottom w:val="0"/>
              <w:divBdr>
                <w:top w:val="none" w:sz="0" w:space="0" w:color="auto"/>
                <w:left w:val="none" w:sz="0" w:space="0" w:color="auto"/>
                <w:bottom w:val="none" w:sz="0" w:space="0" w:color="auto"/>
                <w:right w:val="none" w:sz="0" w:space="0" w:color="auto"/>
              </w:divBdr>
            </w:div>
            <w:div w:id="154152591">
              <w:marLeft w:val="0"/>
              <w:marRight w:val="0"/>
              <w:marTop w:val="0"/>
              <w:marBottom w:val="0"/>
              <w:divBdr>
                <w:top w:val="none" w:sz="0" w:space="0" w:color="auto"/>
                <w:left w:val="none" w:sz="0" w:space="0" w:color="auto"/>
                <w:bottom w:val="none" w:sz="0" w:space="0" w:color="auto"/>
                <w:right w:val="none" w:sz="0" w:space="0" w:color="auto"/>
              </w:divBdr>
            </w:div>
            <w:div w:id="191235413">
              <w:marLeft w:val="0"/>
              <w:marRight w:val="0"/>
              <w:marTop w:val="0"/>
              <w:marBottom w:val="0"/>
              <w:divBdr>
                <w:top w:val="none" w:sz="0" w:space="0" w:color="auto"/>
                <w:left w:val="none" w:sz="0" w:space="0" w:color="auto"/>
                <w:bottom w:val="none" w:sz="0" w:space="0" w:color="auto"/>
                <w:right w:val="none" w:sz="0" w:space="0" w:color="auto"/>
              </w:divBdr>
            </w:div>
            <w:div w:id="582564918">
              <w:marLeft w:val="0"/>
              <w:marRight w:val="0"/>
              <w:marTop w:val="0"/>
              <w:marBottom w:val="0"/>
              <w:divBdr>
                <w:top w:val="none" w:sz="0" w:space="0" w:color="auto"/>
                <w:left w:val="none" w:sz="0" w:space="0" w:color="auto"/>
                <w:bottom w:val="none" w:sz="0" w:space="0" w:color="auto"/>
                <w:right w:val="none" w:sz="0" w:space="0" w:color="auto"/>
              </w:divBdr>
            </w:div>
            <w:div w:id="864292454">
              <w:marLeft w:val="0"/>
              <w:marRight w:val="0"/>
              <w:marTop w:val="0"/>
              <w:marBottom w:val="0"/>
              <w:divBdr>
                <w:top w:val="none" w:sz="0" w:space="0" w:color="auto"/>
                <w:left w:val="none" w:sz="0" w:space="0" w:color="auto"/>
                <w:bottom w:val="none" w:sz="0" w:space="0" w:color="auto"/>
                <w:right w:val="none" w:sz="0" w:space="0" w:color="auto"/>
              </w:divBdr>
            </w:div>
            <w:div w:id="1124888878">
              <w:marLeft w:val="0"/>
              <w:marRight w:val="0"/>
              <w:marTop w:val="0"/>
              <w:marBottom w:val="0"/>
              <w:divBdr>
                <w:top w:val="none" w:sz="0" w:space="0" w:color="auto"/>
                <w:left w:val="none" w:sz="0" w:space="0" w:color="auto"/>
                <w:bottom w:val="none" w:sz="0" w:space="0" w:color="auto"/>
                <w:right w:val="none" w:sz="0" w:space="0" w:color="auto"/>
              </w:divBdr>
            </w:div>
            <w:div w:id="1673871345">
              <w:marLeft w:val="0"/>
              <w:marRight w:val="0"/>
              <w:marTop w:val="0"/>
              <w:marBottom w:val="0"/>
              <w:divBdr>
                <w:top w:val="none" w:sz="0" w:space="0" w:color="auto"/>
                <w:left w:val="none" w:sz="0" w:space="0" w:color="auto"/>
                <w:bottom w:val="none" w:sz="0" w:space="0" w:color="auto"/>
                <w:right w:val="none" w:sz="0" w:space="0" w:color="auto"/>
              </w:divBdr>
            </w:div>
            <w:div w:id="1845197759">
              <w:marLeft w:val="0"/>
              <w:marRight w:val="0"/>
              <w:marTop w:val="0"/>
              <w:marBottom w:val="0"/>
              <w:divBdr>
                <w:top w:val="none" w:sz="0" w:space="0" w:color="auto"/>
                <w:left w:val="none" w:sz="0" w:space="0" w:color="auto"/>
                <w:bottom w:val="none" w:sz="0" w:space="0" w:color="auto"/>
                <w:right w:val="none" w:sz="0" w:space="0" w:color="auto"/>
              </w:divBdr>
            </w:div>
            <w:div w:id="20915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2907">
      <w:bodyDiv w:val="1"/>
      <w:marLeft w:val="0"/>
      <w:marRight w:val="0"/>
      <w:marTop w:val="0"/>
      <w:marBottom w:val="0"/>
      <w:divBdr>
        <w:top w:val="none" w:sz="0" w:space="0" w:color="auto"/>
        <w:left w:val="none" w:sz="0" w:space="0" w:color="auto"/>
        <w:bottom w:val="none" w:sz="0" w:space="0" w:color="auto"/>
        <w:right w:val="none" w:sz="0" w:space="0" w:color="auto"/>
      </w:divBdr>
      <w:divsChild>
        <w:div w:id="1836874440">
          <w:marLeft w:val="0"/>
          <w:marRight w:val="0"/>
          <w:marTop w:val="0"/>
          <w:marBottom w:val="0"/>
          <w:divBdr>
            <w:top w:val="none" w:sz="0" w:space="0" w:color="auto"/>
            <w:left w:val="none" w:sz="0" w:space="0" w:color="auto"/>
            <w:bottom w:val="none" w:sz="0" w:space="0" w:color="auto"/>
            <w:right w:val="none" w:sz="0" w:space="0" w:color="auto"/>
          </w:divBdr>
        </w:div>
      </w:divsChild>
    </w:div>
    <w:div w:id="107894756">
      <w:bodyDiv w:val="1"/>
      <w:marLeft w:val="0"/>
      <w:marRight w:val="0"/>
      <w:marTop w:val="0"/>
      <w:marBottom w:val="0"/>
      <w:divBdr>
        <w:top w:val="none" w:sz="0" w:space="0" w:color="auto"/>
        <w:left w:val="none" w:sz="0" w:space="0" w:color="auto"/>
        <w:bottom w:val="none" w:sz="0" w:space="0" w:color="auto"/>
        <w:right w:val="none" w:sz="0" w:space="0" w:color="auto"/>
      </w:divBdr>
      <w:divsChild>
        <w:div w:id="257566693">
          <w:marLeft w:val="0"/>
          <w:marRight w:val="0"/>
          <w:marTop w:val="0"/>
          <w:marBottom w:val="0"/>
          <w:divBdr>
            <w:top w:val="none" w:sz="0" w:space="0" w:color="auto"/>
            <w:left w:val="none" w:sz="0" w:space="0" w:color="auto"/>
            <w:bottom w:val="none" w:sz="0" w:space="0" w:color="auto"/>
            <w:right w:val="none" w:sz="0" w:space="0" w:color="auto"/>
          </w:divBdr>
          <w:divsChild>
            <w:div w:id="644090444">
              <w:marLeft w:val="0"/>
              <w:marRight w:val="0"/>
              <w:marTop w:val="0"/>
              <w:marBottom w:val="0"/>
              <w:divBdr>
                <w:top w:val="none" w:sz="0" w:space="0" w:color="auto"/>
                <w:left w:val="none" w:sz="0" w:space="0" w:color="auto"/>
                <w:bottom w:val="none" w:sz="0" w:space="0" w:color="auto"/>
                <w:right w:val="none" w:sz="0" w:space="0" w:color="auto"/>
              </w:divBdr>
              <w:divsChild>
                <w:div w:id="645862259">
                  <w:marLeft w:val="0"/>
                  <w:marRight w:val="0"/>
                  <w:marTop w:val="0"/>
                  <w:marBottom w:val="0"/>
                  <w:divBdr>
                    <w:top w:val="none" w:sz="0" w:space="0" w:color="auto"/>
                    <w:left w:val="none" w:sz="0" w:space="0" w:color="auto"/>
                    <w:bottom w:val="none" w:sz="0" w:space="0" w:color="auto"/>
                    <w:right w:val="none" w:sz="0" w:space="0" w:color="auto"/>
                  </w:divBdr>
                  <w:divsChild>
                    <w:div w:id="553590403">
                      <w:marLeft w:val="0"/>
                      <w:marRight w:val="0"/>
                      <w:marTop w:val="0"/>
                      <w:marBottom w:val="0"/>
                      <w:divBdr>
                        <w:top w:val="none" w:sz="0" w:space="0" w:color="auto"/>
                        <w:left w:val="none" w:sz="0" w:space="0" w:color="auto"/>
                        <w:bottom w:val="none" w:sz="0" w:space="0" w:color="auto"/>
                        <w:right w:val="none" w:sz="0" w:space="0" w:color="auto"/>
                      </w:divBdr>
                      <w:divsChild>
                        <w:div w:id="111020203">
                          <w:marLeft w:val="0"/>
                          <w:marRight w:val="0"/>
                          <w:marTop w:val="0"/>
                          <w:marBottom w:val="0"/>
                          <w:divBdr>
                            <w:top w:val="none" w:sz="0" w:space="0" w:color="auto"/>
                            <w:left w:val="none" w:sz="0" w:space="0" w:color="auto"/>
                            <w:bottom w:val="none" w:sz="0" w:space="0" w:color="auto"/>
                            <w:right w:val="none" w:sz="0" w:space="0" w:color="auto"/>
                          </w:divBdr>
                          <w:divsChild>
                            <w:div w:id="1453816317">
                              <w:marLeft w:val="0"/>
                              <w:marRight w:val="0"/>
                              <w:marTop w:val="0"/>
                              <w:marBottom w:val="0"/>
                              <w:divBdr>
                                <w:top w:val="none" w:sz="0" w:space="0" w:color="auto"/>
                                <w:left w:val="none" w:sz="0" w:space="0" w:color="auto"/>
                                <w:bottom w:val="none" w:sz="0" w:space="0" w:color="auto"/>
                                <w:right w:val="none" w:sz="0" w:space="0" w:color="auto"/>
                              </w:divBdr>
                              <w:divsChild>
                                <w:div w:id="4692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83277">
      <w:bodyDiv w:val="1"/>
      <w:marLeft w:val="0"/>
      <w:marRight w:val="0"/>
      <w:marTop w:val="0"/>
      <w:marBottom w:val="0"/>
      <w:divBdr>
        <w:top w:val="none" w:sz="0" w:space="0" w:color="auto"/>
        <w:left w:val="none" w:sz="0" w:space="0" w:color="auto"/>
        <w:bottom w:val="none" w:sz="0" w:space="0" w:color="auto"/>
        <w:right w:val="none" w:sz="0" w:space="0" w:color="auto"/>
      </w:divBdr>
    </w:div>
    <w:div w:id="132986354">
      <w:bodyDiv w:val="1"/>
      <w:marLeft w:val="0"/>
      <w:marRight w:val="0"/>
      <w:marTop w:val="0"/>
      <w:marBottom w:val="0"/>
      <w:divBdr>
        <w:top w:val="none" w:sz="0" w:space="0" w:color="auto"/>
        <w:left w:val="none" w:sz="0" w:space="0" w:color="auto"/>
        <w:bottom w:val="none" w:sz="0" w:space="0" w:color="auto"/>
        <w:right w:val="none" w:sz="0" w:space="0" w:color="auto"/>
      </w:divBdr>
    </w:div>
    <w:div w:id="172186046">
      <w:bodyDiv w:val="1"/>
      <w:marLeft w:val="0"/>
      <w:marRight w:val="0"/>
      <w:marTop w:val="0"/>
      <w:marBottom w:val="0"/>
      <w:divBdr>
        <w:top w:val="none" w:sz="0" w:space="0" w:color="auto"/>
        <w:left w:val="none" w:sz="0" w:space="0" w:color="auto"/>
        <w:bottom w:val="none" w:sz="0" w:space="0" w:color="auto"/>
        <w:right w:val="none" w:sz="0" w:space="0" w:color="auto"/>
      </w:divBdr>
      <w:divsChild>
        <w:div w:id="1574467816">
          <w:marLeft w:val="0"/>
          <w:marRight w:val="0"/>
          <w:marTop w:val="0"/>
          <w:marBottom w:val="0"/>
          <w:divBdr>
            <w:top w:val="none" w:sz="0" w:space="0" w:color="auto"/>
            <w:left w:val="none" w:sz="0" w:space="0" w:color="auto"/>
            <w:bottom w:val="none" w:sz="0" w:space="0" w:color="auto"/>
            <w:right w:val="none" w:sz="0" w:space="0" w:color="auto"/>
          </w:divBdr>
          <w:divsChild>
            <w:div w:id="430900880">
              <w:marLeft w:val="0"/>
              <w:marRight w:val="0"/>
              <w:marTop w:val="0"/>
              <w:marBottom w:val="0"/>
              <w:divBdr>
                <w:top w:val="none" w:sz="0" w:space="0" w:color="auto"/>
                <w:left w:val="none" w:sz="0" w:space="0" w:color="auto"/>
                <w:bottom w:val="none" w:sz="0" w:space="0" w:color="auto"/>
                <w:right w:val="none" w:sz="0" w:space="0" w:color="auto"/>
              </w:divBdr>
              <w:divsChild>
                <w:div w:id="1495413884">
                  <w:marLeft w:val="0"/>
                  <w:marRight w:val="0"/>
                  <w:marTop w:val="0"/>
                  <w:marBottom w:val="0"/>
                  <w:divBdr>
                    <w:top w:val="none" w:sz="0" w:space="0" w:color="auto"/>
                    <w:left w:val="none" w:sz="0" w:space="0" w:color="auto"/>
                    <w:bottom w:val="none" w:sz="0" w:space="0" w:color="auto"/>
                    <w:right w:val="none" w:sz="0" w:space="0" w:color="auto"/>
                  </w:divBdr>
                  <w:divsChild>
                    <w:div w:id="902638030">
                      <w:marLeft w:val="0"/>
                      <w:marRight w:val="0"/>
                      <w:marTop w:val="0"/>
                      <w:marBottom w:val="0"/>
                      <w:divBdr>
                        <w:top w:val="none" w:sz="0" w:space="0" w:color="auto"/>
                        <w:left w:val="none" w:sz="0" w:space="0" w:color="auto"/>
                        <w:bottom w:val="none" w:sz="0" w:space="0" w:color="auto"/>
                        <w:right w:val="none" w:sz="0" w:space="0" w:color="auto"/>
                      </w:divBdr>
                      <w:divsChild>
                        <w:div w:id="1106117934">
                          <w:marLeft w:val="0"/>
                          <w:marRight w:val="0"/>
                          <w:marTop w:val="0"/>
                          <w:marBottom w:val="0"/>
                          <w:divBdr>
                            <w:top w:val="none" w:sz="0" w:space="0" w:color="auto"/>
                            <w:left w:val="none" w:sz="0" w:space="0" w:color="auto"/>
                            <w:bottom w:val="none" w:sz="0" w:space="0" w:color="auto"/>
                            <w:right w:val="none" w:sz="0" w:space="0" w:color="auto"/>
                          </w:divBdr>
                          <w:divsChild>
                            <w:div w:id="17968440">
                              <w:marLeft w:val="0"/>
                              <w:marRight w:val="0"/>
                              <w:marTop w:val="0"/>
                              <w:marBottom w:val="0"/>
                              <w:divBdr>
                                <w:top w:val="none" w:sz="0" w:space="0" w:color="auto"/>
                                <w:left w:val="none" w:sz="0" w:space="0" w:color="auto"/>
                                <w:bottom w:val="none" w:sz="0" w:space="0" w:color="auto"/>
                                <w:right w:val="none" w:sz="0" w:space="0" w:color="auto"/>
                              </w:divBdr>
                              <w:divsChild>
                                <w:div w:id="1567449495">
                                  <w:marLeft w:val="0"/>
                                  <w:marRight w:val="0"/>
                                  <w:marTop w:val="0"/>
                                  <w:marBottom w:val="0"/>
                                  <w:divBdr>
                                    <w:top w:val="none" w:sz="0" w:space="0" w:color="auto"/>
                                    <w:left w:val="none" w:sz="0" w:space="0" w:color="auto"/>
                                    <w:bottom w:val="none" w:sz="0" w:space="0" w:color="auto"/>
                                    <w:right w:val="none" w:sz="0" w:space="0" w:color="auto"/>
                                  </w:divBdr>
                                  <w:divsChild>
                                    <w:div w:id="7696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79099">
      <w:bodyDiv w:val="1"/>
      <w:marLeft w:val="0"/>
      <w:marRight w:val="0"/>
      <w:marTop w:val="0"/>
      <w:marBottom w:val="0"/>
      <w:divBdr>
        <w:top w:val="none" w:sz="0" w:space="0" w:color="auto"/>
        <w:left w:val="none" w:sz="0" w:space="0" w:color="auto"/>
        <w:bottom w:val="none" w:sz="0" w:space="0" w:color="auto"/>
        <w:right w:val="none" w:sz="0" w:space="0" w:color="auto"/>
      </w:divBdr>
    </w:div>
    <w:div w:id="205222919">
      <w:bodyDiv w:val="1"/>
      <w:marLeft w:val="0"/>
      <w:marRight w:val="0"/>
      <w:marTop w:val="0"/>
      <w:marBottom w:val="0"/>
      <w:divBdr>
        <w:top w:val="none" w:sz="0" w:space="0" w:color="auto"/>
        <w:left w:val="none" w:sz="0" w:space="0" w:color="auto"/>
        <w:bottom w:val="none" w:sz="0" w:space="0" w:color="auto"/>
        <w:right w:val="none" w:sz="0" w:space="0" w:color="auto"/>
      </w:divBdr>
    </w:div>
    <w:div w:id="206839836">
      <w:bodyDiv w:val="1"/>
      <w:marLeft w:val="0"/>
      <w:marRight w:val="0"/>
      <w:marTop w:val="0"/>
      <w:marBottom w:val="0"/>
      <w:divBdr>
        <w:top w:val="none" w:sz="0" w:space="0" w:color="auto"/>
        <w:left w:val="none" w:sz="0" w:space="0" w:color="auto"/>
        <w:bottom w:val="none" w:sz="0" w:space="0" w:color="auto"/>
        <w:right w:val="none" w:sz="0" w:space="0" w:color="auto"/>
      </w:divBdr>
    </w:div>
    <w:div w:id="216207435">
      <w:bodyDiv w:val="1"/>
      <w:marLeft w:val="0"/>
      <w:marRight w:val="0"/>
      <w:marTop w:val="0"/>
      <w:marBottom w:val="0"/>
      <w:divBdr>
        <w:top w:val="none" w:sz="0" w:space="0" w:color="auto"/>
        <w:left w:val="none" w:sz="0" w:space="0" w:color="auto"/>
        <w:bottom w:val="none" w:sz="0" w:space="0" w:color="auto"/>
        <w:right w:val="none" w:sz="0" w:space="0" w:color="auto"/>
      </w:divBdr>
    </w:div>
    <w:div w:id="227421486">
      <w:bodyDiv w:val="1"/>
      <w:marLeft w:val="0"/>
      <w:marRight w:val="0"/>
      <w:marTop w:val="0"/>
      <w:marBottom w:val="0"/>
      <w:divBdr>
        <w:top w:val="none" w:sz="0" w:space="0" w:color="auto"/>
        <w:left w:val="none" w:sz="0" w:space="0" w:color="auto"/>
        <w:bottom w:val="none" w:sz="0" w:space="0" w:color="auto"/>
        <w:right w:val="none" w:sz="0" w:space="0" w:color="auto"/>
      </w:divBdr>
      <w:divsChild>
        <w:div w:id="874778449">
          <w:marLeft w:val="255"/>
          <w:marRight w:val="0"/>
          <w:marTop w:val="75"/>
          <w:marBottom w:val="0"/>
          <w:divBdr>
            <w:top w:val="none" w:sz="0" w:space="0" w:color="auto"/>
            <w:left w:val="none" w:sz="0" w:space="0" w:color="auto"/>
            <w:bottom w:val="none" w:sz="0" w:space="0" w:color="auto"/>
            <w:right w:val="none" w:sz="0" w:space="0" w:color="auto"/>
          </w:divBdr>
        </w:div>
        <w:div w:id="460080249">
          <w:marLeft w:val="255"/>
          <w:marRight w:val="0"/>
          <w:marTop w:val="75"/>
          <w:marBottom w:val="0"/>
          <w:divBdr>
            <w:top w:val="none" w:sz="0" w:space="0" w:color="auto"/>
            <w:left w:val="none" w:sz="0" w:space="0" w:color="auto"/>
            <w:bottom w:val="none" w:sz="0" w:space="0" w:color="auto"/>
            <w:right w:val="none" w:sz="0" w:space="0" w:color="auto"/>
          </w:divBdr>
        </w:div>
        <w:div w:id="1824733469">
          <w:marLeft w:val="255"/>
          <w:marRight w:val="0"/>
          <w:marTop w:val="75"/>
          <w:marBottom w:val="0"/>
          <w:divBdr>
            <w:top w:val="none" w:sz="0" w:space="0" w:color="auto"/>
            <w:left w:val="none" w:sz="0" w:space="0" w:color="auto"/>
            <w:bottom w:val="none" w:sz="0" w:space="0" w:color="auto"/>
            <w:right w:val="none" w:sz="0" w:space="0" w:color="auto"/>
          </w:divBdr>
        </w:div>
        <w:div w:id="626280257">
          <w:marLeft w:val="255"/>
          <w:marRight w:val="0"/>
          <w:marTop w:val="75"/>
          <w:marBottom w:val="0"/>
          <w:divBdr>
            <w:top w:val="none" w:sz="0" w:space="0" w:color="auto"/>
            <w:left w:val="none" w:sz="0" w:space="0" w:color="auto"/>
            <w:bottom w:val="none" w:sz="0" w:space="0" w:color="auto"/>
            <w:right w:val="none" w:sz="0" w:space="0" w:color="auto"/>
          </w:divBdr>
        </w:div>
        <w:div w:id="561251659">
          <w:marLeft w:val="255"/>
          <w:marRight w:val="0"/>
          <w:marTop w:val="75"/>
          <w:marBottom w:val="0"/>
          <w:divBdr>
            <w:top w:val="none" w:sz="0" w:space="0" w:color="auto"/>
            <w:left w:val="none" w:sz="0" w:space="0" w:color="auto"/>
            <w:bottom w:val="none" w:sz="0" w:space="0" w:color="auto"/>
            <w:right w:val="none" w:sz="0" w:space="0" w:color="auto"/>
          </w:divBdr>
        </w:div>
      </w:divsChild>
    </w:div>
    <w:div w:id="234703669">
      <w:bodyDiv w:val="1"/>
      <w:marLeft w:val="0"/>
      <w:marRight w:val="0"/>
      <w:marTop w:val="0"/>
      <w:marBottom w:val="0"/>
      <w:divBdr>
        <w:top w:val="none" w:sz="0" w:space="0" w:color="auto"/>
        <w:left w:val="none" w:sz="0" w:space="0" w:color="auto"/>
        <w:bottom w:val="none" w:sz="0" w:space="0" w:color="auto"/>
        <w:right w:val="none" w:sz="0" w:space="0" w:color="auto"/>
      </w:divBdr>
    </w:div>
    <w:div w:id="248268964">
      <w:bodyDiv w:val="1"/>
      <w:marLeft w:val="0"/>
      <w:marRight w:val="0"/>
      <w:marTop w:val="0"/>
      <w:marBottom w:val="0"/>
      <w:divBdr>
        <w:top w:val="none" w:sz="0" w:space="0" w:color="auto"/>
        <w:left w:val="none" w:sz="0" w:space="0" w:color="auto"/>
        <w:bottom w:val="none" w:sz="0" w:space="0" w:color="auto"/>
        <w:right w:val="none" w:sz="0" w:space="0" w:color="auto"/>
      </w:divBdr>
    </w:div>
    <w:div w:id="264457174">
      <w:bodyDiv w:val="1"/>
      <w:marLeft w:val="0"/>
      <w:marRight w:val="0"/>
      <w:marTop w:val="0"/>
      <w:marBottom w:val="0"/>
      <w:divBdr>
        <w:top w:val="none" w:sz="0" w:space="0" w:color="auto"/>
        <w:left w:val="none" w:sz="0" w:space="0" w:color="auto"/>
        <w:bottom w:val="none" w:sz="0" w:space="0" w:color="auto"/>
        <w:right w:val="none" w:sz="0" w:space="0" w:color="auto"/>
      </w:divBdr>
    </w:div>
    <w:div w:id="285042177">
      <w:bodyDiv w:val="1"/>
      <w:marLeft w:val="0"/>
      <w:marRight w:val="0"/>
      <w:marTop w:val="0"/>
      <w:marBottom w:val="0"/>
      <w:divBdr>
        <w:top w:val="none" w:sz="0" w:space="0" w:color="auto"/>
        <w:left w:val="none" w:sz="0" w:space="0" w:color="auto"/>
        <w:bottom w:val="none" w:sz="0" w:space="0" w:color="auto"/>
        <w:right w:val="none" w:sz="0" w:space="0" w:color="auto"/>
      </w:divBdr>
    </w:div>
    <w:div w:id="287128071">
      <w:bodyDiv w:val="1"/>
      <w:marLeft w:val="0"/>
      <w:marRight w:val="0"/>
      <w:marTop w:val="0"/>
      <w:marBottom w:val="0"/>
      <w:divBdr>
        <w:top w:val="none" w:sz="0" w:space="0" w:color="auto"/>
        <w:left w:val="none" w:sz="0" w:space="0" w:color="auto"/>
        <w:bottom w:val="none" w:sz="0" w:space="0" w:color="auto"/>
        <w:right w:val="none" w:sz="0" w:space="0" w:color="auto"/>
      </w:divBdr>
      <w:divsChild>
        <w:div w:id="1991129846">
          <w:marLeft w:val="0"/>
          <w:marRight w:val="0"/>
          <w:marTop w:val="0"/>
          <w:marBottom w:val="0"/>
          <w:divBdr>
            <w:top w:val="none" w:sz="0" w:space="0" w:color="auto"/>
            <w:left w:val="none" w:sz="0" w:space="0" w:color="auto"/>
            <w:bottom w:val="none" w:sz="0" w:space="0" w:color="auto"/>
            <w:right w:val="none" w:sz="0" w:space="0" w:color="auto"/>
          </w:divBdr>
        </w:div>
      </w:divsChild>
    </w:div>
    <w:div w:id="304512261">
      <w:bodyDiv w:val="1"/>
      <w:marLeft w:val="0"/>
      <w:marRight w:val="0"/>
      <w:marTop w:val="0"/>
      <w:marBottom w:val="0"/>
      <w:divBdr>
        <w:top w:val="none" w:sz="0" w:space="0" w:color="auto"/>
        <w:left w:val="none" w:sz="0" w:space="0" w:color="auto"/>
        <w:bottom w:val="none" w:sz="0" w:space="0" w:color="auto"/>
        <w:right w:val="none" w:sz="0" w:space="0" w:color="auto"/>
      </w:divBdr>
      <w:divsChild>
        <w:div w:id="515772738">
          <w:marLeft w:val="0"/>
          <w:marRight w:val="0"/>
          <w:marTop w:val="0"/>
          <w:marBottom w:val="0"/>
          <w:divBdr>
            <w:top w:val="none" w:sz="0" w:space="0" w:color="auto"/>
            <w:left w:val="none" w:sz="0" w:space="0" w:color="auto"/>
            <w:bottom w:val="none" w:sz="0" w:space="0" w:color="auto"/>
            <w:right w:val="none" w:sz="0" w:space="0" w:color="auto"/>
          </w:divBdr>
          <w:divsChild>
            <w:div w:id="851838852">
              <w:marLeft w:val="0"/>
              <w:marRight w:val="0"/>
              <w:marTop w:val="0"/>
              <w:marBottom w:val="0"/>
              <w:divBdr>
                <w:top w:val="none" w:sz="0" w:space="0" w:color="auto"/>
                <w:left w:val="none" w:sz="0" w:space="0" w:color="auto"/>
                <w:bottom w:val="none" w:sz="0" w:space="0" w:color="auto"/>
                <w:right w:val="none" w:sz="0" w:space="0" w:color="auto"/>
              </w:divBdr>
            </w:div>
            <w:div w:id="1456293525">
              <w:marLeft w:val="0"/>
              <w:marRight w:val="0"/>
              <w:marTop w:val="0"/>
              <w:marBottom w:val="0"/>
              <w:divBdr>
                <w:top w:val="none" w:sz="0" w:space="0" w:color="auto"/>
                <w:left w:val="none" w:sz="0" w:space="0" w:color="auto"/>
                <w:bottom w:val="none" w:sz="0" w:space="0" w:color="auto"/>
                <w:right w:val="none" w:sz="0" w:space="0" w:color="auto"/>
              </w:divBdr>
            </w:div>
            <w:div w:id="1679119790">
              <w:marLeft w:val="0"/>
              <w:marRight w:val="0"/>
              <w:marTop w:val="0"/>
              <w:marBottom w:val="0"/>
              <w:divBdr>
                <w:top w:val="none" w:sz="0" w:space="0" w:color="auto"/>
                <w:left w:val="none" w:sz="0" w:space="0" w:color="auto"/>
                <w:bottom w:val="none" w:sz="0" w:space="0" w:color="auto"/>
                <w:right w:val="none" w:sz="0" w:space="0" w:color="auto"/>
              </w:divBdr>
            </w:div>
            <w:div w:id="17323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3456">
      <w:bodyDiv w:val="1"/>
      <w:marLeft w:val="0"/>
      <w:marRight w:val="0"/>
      <w:marTop w:val="0"/>
      <w:marBottom w:val="0"/>
      <w:divBdr>
        <w:top w:val="none" w:sz="0" w:space="0" w:color="auto"/>
        <w:left w:val="none" w:sz="0" w:space="0" w:color="auto"/>
        <w:bottom w:val="none" w:sz="0" w:space="0" w:color="auto"/>
        <w:right w:val="none" w:sz="0" w:space="0" w:color="auto"/>
      </w:divBdr>
    </w:div>
    <w:div w:id="408963588">
      <w:bodyDiv w:val="1"/>
      <w:marLeft w:val="0"/>
      <w:marRight w:val="0"/>
      <w:marTop w:val="0"/>
      <w:marBottom w:val="0"/>
      <w:divBdr>
        <w:top w:val="none" w:sz="0" w:space="0" w:color="auto"/>
        <w:left w:val="none" w:sz="0" w:space="0" w:color="auto"/>
        <w:bottom w:val="none" w:sz="0" w:space="0" w:color="auto"/>
        <w:right w:val="none" w:sz="0" w:space="0" w:color="auto"/>
      </w:divBdr>
    </w:div>
    <w:div w:id="419370838">
      <w:bodyDiv w:val="1"/>
      <w:marLeft w:val="0"/>
      <w:marRight w:val="0"/>
      <w:marTop w:val="0"/>
      <w:marBottom w:val="0"/>
      <w:divBdr>
        <w:top w:val="none" w:sz="0" w:space="0" w:color="auto"/>
        <w:left w:val="none" w:sz="0" w:space="0" w:color="auto"/>
        <w:bottom w:val="none" w:sz="0" w:space="0" w:color="auto"/>
        <w:right w:val="none" w:sz="0" w:space="0" w:color="auto"/>
      </w:divBdr>
    </w:div>
    <w:div w:id="435716079">
      <w:bodyDiv w:val="1"/>
      <w:marLeft w:val="0"/>
      <w:marRight w:val="0"/>
      <w:marTop w:val="0"/>
      <w:marBottom w:val="0"/>
      <w:divBdr>
        <w:top w:val="none" w:sz="0" w:space="0" w:color="auto"/>
        <w:left w:val="none" w:sz="0" w:space="0" w:color="auto"/>
        <w:bottom w:val="none" w:sz="0" w:space="0" w:color="auto"/>
        <w:right w:val="none" w:sz="0" w:space="0" w:color="auto"/>
      </w:divBdr>
    </w:div>
    <w:div w:id="438719285">
      <w:bodyDiv w:val="1"/>
      <w:marLeft w:val="0"/>
      <w:marRight w:val="0"/>
      <w:marTop w:val="0"/>
      <w:marBottom w:val="0"/>
      <w:divBdr>
        <w:top w:val="none" w:sz="0" w:space="0" w:color="auto"/>
        <w:left w:val="none" w:sz="0" w:space="0" w:color="auto"/>
        <w:bottom w:val="none" w:sz="0" w:space="0" w:color="auto"/>
        <w:right w:val="none" w:sz="0" w:space="0" w:color="auto"/>
      </w:divBdr>
    </w:div>
    <w:div w:id="454907551">
      <w:bodyDiv w:val="1"/>
      <w:marLeft w:val="0"/>
      <w:marRight w:val="0"/>
      <w:marTop w:val="0"/>
      <w:marBottom w:val="0"/>
      <w:divBdr>
        <w:top w:val="none" w:sz="0" w:space="0" w:color="auto"/>
        <w:left w:val="none" w:sz="0" w:space="0" w:color="auto"/>
        <w:bottom w:val="none" w:sz="0" w:space="0" w:color="auto"/>
        <w:right w:val="none" w:sz="0" w:space="0" w:color="auto"/>
      </w:divBdr>
      <w:divsChild>
        <w:div w:id="86199042">
          <w:marLeft w:val="0"/>
          <w:marRight w:val="0"/>
          <w:marTop w:val="0"/>
          <w:marBottom w:val="0"/>
          <w:divBdr>
            <w:top w:val="none" w:sz="0" w:space="0" w:color="auto"/>
            <w:left w:val="none" w:sz="0" w:space="0" w:color="auto"/>
            <w:bottom w:val="none" w:sz="0" w:space="0" w:color="auto"/>
            <w:right w:val="none" w:sz="0" w:space="0" w:color="auto"/>
          </w:divBdr>
          <w:divsChild>
            <w:div w:id="1513570355">
              <w:marLeft w:val="0"/>
              <w:marRight w:val="0"/>
              <w:marTop w:val="0"/>
              <w:marBottom w:val="0"/>
              <w:divBdr>
                <w:top w:val="none" w:sz="0" w:space="0" w:color="auto"/>
                <w:left w:val="none" w:sz="0" w:space="0" w:color="auto"/>
                <w:bottom w:val="none" w:sz="0" w:space="0" w:color="auto"/>
                <w:right w:val="none" w:sz="0" w:space="0" w:color="auto"/>
              </w:divBdr>
              <w:divsChild>
                <w:div w:id="8122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08743">
      <w:bodyDiv w:val="1"/>
      <w:marLeft w:val="0"/>
      <w:marRight w:val="0"/>
      <w:marTop w:val="0"/>
      <w:marBottom w:val="0"/>
      <w:divBdr>
        <w:top w:val="none" w:sz="0" w:space="0" w:color="auto"/>
        <w:left w:val="none" w:sz="0" w:space="0" w:color="auto"/>
        <w:bottom w:val="none" w:sz="0" w:space="0" w:color="auto"/>
        <w:right w:val="none" w:sz="0" w:space="0" w:color="auto"/>
      </w:divBdr>
    </w:div>
    <w:div w:id="486670975">
      <w:bodyDiv w:val="1"/>
      <w:marLeft w:val="0"/>
      <w:marRight w:val="0"/>
      <w:marTop w:val="0"/>
      <w:marBottom w:val="0"/>
      <w:divBdr>
        <w:top w:val="none" w:sz="0" w:space="0" w:color="auto"/>
        <w:left w:val="none" w:sz="0" w:space="0" w:color="auto"/>
        <w:bottom w:val="none" w:sz="0" w:space="0" w:color="auto"/>
        <w:right w:val="none" w:sz="0" w:space="0" w:color="auto"/>
      </w:divBdr>
    </w:div>
    <w:div w:id="496846247">
      <w:bodyDiv w:val="1"/>
      <w:marLeft w:val="0"/>
      <w:marRight w:val="0"/>
      <w:marTop w:val="0"/>
      <w:marBottom w:val="0"/>
      <w:divBdr>
        <w:top w:val="none" w:sz="0" w:space="0" w:color="auto"/>
        <w:left w:val="none" w:sz="0" w:space="0" w:color="auto"/>
        <w:bottom w:val="none" w:sz="0" w:space="0" w:color="auto"/>
        <w:right w:val="none" w:sz="0" w:space="0" w:color="auto"/>
      </w:divBdr>
    </w:div>
    <w:div w:id="500387314">
      <w:bodyDiv w:val="1"/>
      <w:marLeft w:val="0"/>
      <w:marRight w:val="0"/>
      <w:marTop w:val="0"/>
      <w:marBottom w:val="0"/>
      <w:divBdr>
        <w:top w:val="none" w:sz="0" w:space="0" w:color="auto"/>
        <w:left w:val="none" w:sz="0" w:space="0" w:color="auto"/>
        <w:bottom w:val="none" w:sz="0" w:space="0" w:color="auto"/>
        <w:right w:val="none" w:sz="0" w:space="0" w:color="auto"/>
      </w:divBdr>
    </w:div>
    <w:div w:id="516506401">
      <w:bodyDiv w:val="1"/>
      <w:marLeft w:val="0"/>
      <w:marRight w:val="0"/>
      <w:marTop w:val="0"/>
      <w:marBottom w:val="0"/>
      <w:divBdr>
        <w:top w:val="none" w:sz="0" w:space="0" w:color="auto"/>
        <w:left w:val="none" w:sz="0" w:space="0" w:color="auto"/>
        <w:bottom w:val="none" w:sz="0" w:space="0" w:color="auto"/>
        <w:right w:val="none" w:sz="0" w:space="0" w:color="auto"/>
      </w:divBdr>
    </w:div>
    <w:div w:id="530144027">
      <w:bodyDiv w:val="1"/>
      <w:marLeft w:val="0"/>
      <w:marRight w:val="0"/>
      <w:marTop w:val="0"/>
      <w:marBottom w:val="0"/>
      <w:divBdr>
        <w:top w:val="none" w:sz="0" w:space="0" w:color="auto"/>
        <w:left w:val="none" w:sz="0" w:space="0" w:color="auto"/>
        <w:bottom w:val="none" w:sz="0" w:space="0" w:color="auto"/>
        <w:right w:val="none" w:sz="0" w:space="0" w:color="auto"/>
      </w:divBdr>
    </w:div>
    <w:div w:id="530605590">
      <w:bodyDiv w:val="1"/>
      <w:marLeft w:val="0"/>
      <w:marRight w:val="0"/>
      <w:marTop w:val="0"/>
      <w:marBottom w:val="0"/>
      <w:divBdr>
        <w:top w:val="none" w:sz="0" w:space="0" w:color="auto"/>
        <w:left w:val="none" w:sz="0" w:space="0" w:color="auto"/>
        <w:bottom w:val="none" w:sz="0" w:space="0" w:color="auto"/>
        <w:right w:val="none" w:sz="0" w:space="0" w:color="auto"/>
      </w:divBdr>
      <w:divsChild>
        <w:div w:id="1408723155">
          <w:marLeft w:val="0"/>
          <w:marRight w:val="0"/>
          <w:marTop w:val="0"/>
          <w:marBottom w:val="0"/>
          <w:divBdr>
            <w:top w:val="none" w:sz="0" w:space="0" w:color="auto"/>
            <w:left w:val="none" w:sz="0" w:space="0" w:color="auto"/>
            <w:bottom w:val="none" w:sz="0" w:space="0" w:color="auto"/>
            <w:right w:val="none" w:sz="0" w:space="0" w:color="auto"/>
          </w:divBdr>
          <w:divsChild>
            <w:div w:id="910846715">
              <w:marLeft w:val="0"/>
              <w:marRight w:val="0"/>
              <w:marTop w:val="0"/>
              <w:marBottom w:val="0"/>
              <w:divBdr>
                <w:top w:val="none" w:sz="0" w:space="0" w:color="auto"/>
                <w:left w:val="none" w:sz="0" w:space="0" w:color="auto"/>
                <w:bottom w:val="none" w:sz="0" w:space="0" w:color="auto"/>
                <w:right w:val="none" w:sz="0" w:space="0" w:color="auto"/>
              </w:divBdr>
              <w:divsChild>
                <w:div w:id="1206066933">
                  <w:marLeft w:val="288"/>
                  <w:marRight w:val="0"/>
                  <w:marTop w:val="0"/>
                  <w:marBottom w:val="0"/>
                  <w:divBdr>
                    <w:top w:val="none" w:sz="0" w:space="0" w:color="auto"/>
                    <w:left w:val="none" w:sz="0" w:space="0" w:color="auto"/>
                    <w:bottom w:val="none" w:sz="0" w:space="0" w:color="auto"/>
                    <w:right w:val="none" w:sz="0" w:space="0" w:color="auto"/>
                  </w:divBdr>
                  <w:divsChild>
                    <w:div w:id="575669857">
                      <w:marLeft w:val="0"/>
                      <w:marRight w:val="0"/>
                      <w:marTop w:val="0"/>
                      <w:marBottom w:val="0"/>
                      <w:divBdr>
                        <w:top w:val="none" w:sz="0" w:space="0" w:color="auto"/>
                        <w:left w:val="none" w:sz="0" w:space="0" w:color="auto"/>
                        <w:bottom w:val="none" w:sz="0" w:space="0" w:color="auto"/>
                        <w:right w:val="none" w:sz="0" w:space="0" w:color="auto"/>
                      </w:divBdr>
                      <w:divsChild>
                        <w:div w:id="1197155481">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 w:id="535001790">
      <w:bodyDiv w:val="1"/>
      <w:marLeft w:val="0"/>
      <w:marRight w:val="0"/>
      <w:marTop w:val="0"/>
      <w:marBottom w:val="0"/>
      <w:divBdr>
        <w:top w:val="none" w:sz="0" w:space="0" w:color="auto"/>
        <w:left w:val="none" w:sz="0" w:space="0" w:color="auto"/>
        <w:bottom w:val="none" w:sz="0" w:space="0" w:color="auto"/>
        <w:right w:val="none" w:sz="0" w:space="0" w:color="auto"/>
      </w:divBdr>
    </w:div>
    <w:div w:id="542524235">
      <w:bodyDiv w:val="1"/>
      <w:marLeft w:val="0"/>
      <w:marRight w:val="0"/>
      <w:marTop w:val="0"/>
      <w:marBottom w:val="0"/>
      <w:divBdr>
        <w:top w:val="none" w:sz="0" w:space="0" w:color="auto"/>
        <w:left w:val="none" w:sz="0" w:space="0" w:color="auto"/>
        <w:bottom w:val="none" w:sz="0" w:space="0" w:color="auto"/>
        <w:right w:val="none" w:sz="0" w:space="0" w:color="auto"/>
      </w:divBdr>
    </w:div>
    <w:div w:id="554270246">
      <w:bodyDiv w:val="1"/>
      <w:marLeft w:val="0"/>
      <w:marRight w:val="0"/>
      <w:marTop w:val="0"/>
      <w:marBottom w:val="0"/>
      <w:divBdr>
        <w:top w:val="none" w:sz="0" w:space="0" w:color="auto"/>
        <w:left w:val="none" w:sz="0" w:space="0" w:color="auto"/>
        <w:bottom w:val="none" w:sz="0" w:space="0" w:color="auto"/>
        <w:right w:val="none" w:sz="0" w:space="0" w:color="auto"/>
      </w:divBdr>
    </w:div>
    <w:div w:id="587008365">
      <w:bodyDiv w:val="1"/>
      <w:marLeft w:val="0"/>
      <w:marRight w:val="0"/>
      <w:marTop w:val="0"/>
      <w:marBottom w:val="0"/>
      <w:divBdr>
        <w:top w:val="none" w:sz="0" w:space="0" w:color="auto"/>
        <w:left w:val="none" w:sz="0" w:space="0" w:color="auto"/>
        <w:bottom w:val="none" w:sz="0" w:space="0" w:color="auto"/>
        <w:right w:val="none" w:sz="0" w:space="0" w:color="auto"/>
      </w:divBdr>
      <w:divsChild>
        <w:div w:id="1986616117">
          <w:marLeft w:val="0"/>
          <w:marRight w:val="0"/>
          <w:marTop w:val="0"/>
          <w:marBottom w:val="0"/>
          <w:divBdr>
            <w:top w:val="none" w:sz="0" w:space="0" w:color="auto"/>
            <w:left w:val="none" w:sz="0" w:space="0" w:color="auto"/>
            <w:bottom w:val="none" w:sz="0" w:space="0" w:color="auto"/>
            <w:right w:val="none" w:sz="0" w:space="0" w:color="auto"/>
          </w:divBdr>
          <w:divsChild>
            <w:div w:id="422456846">
              <w:marLeft w:val="0"/>
              <w:marRight w:val="0"/>
              <w:marTop w:val="0"/>
              <w:marBottom w:val="0"/>
              <w:divBdr>
                <w:top w:val="none" w:sz="0" w:space="0" w:color="auto"/>
                <w:left w:val="none" w:sz="0" w:space="0" w:color="auto"/>
                <w:bottom w:val="none" w:sz="0" w:space="0" w:color="auto"/>
                <w:right w:val="none" w:sz="0" w:space="0" w:color="auto"/>
              </w:divBdr>
              <w:divsChild>
                <w:div w:id="889607892">
                  <w:marLeft w:val="0"/>
                  <w:marRight w:val="0"/>
                  <w:marTop w:val="0"/>
                  <w:marBottom w:val="0"/>
                  <w:divBdr>
                    <w:top w:val="none" w:sz="0" w:space="0" w:color="auto"/>
                    <w:left w:val="none" w:sz="0" w:space="0" w:color="auto"/>
                    <w:bottom w:val="none" w:sz="0" w:space="0" w:color="auto"/>
                    <w:right w:val="none" w:sz="0" w:space="0" w:color="auto"/>
                  </w:divBdr>
                  <w:divsChild>
                    <w:div w:id="1552881667">
                      <w:marLeft w:val="0"/>
                      <w:marRight w:val="0"/>
                      <w:marTop w:val="0"/>
                      <w:marBottom w:val="0"/>
                      <w:divBdr>
                        <w:top w:val="none" w:sz="0" w:space="0" w:color="auto"/>
                        <w:left w:val="none" w:sz="0" w:space="0" w:color="auto"/>
                        <w:bottom w:val="none" w:sz="0" w:space="0" w:color="auto"/>
                        <w:right w:val="none" w:sz="0" w:space="0" w:color="auto"/>
                      </w:divBdr>
                      <w:divsChild>
                        <w:div w:id="140830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851078">
      <w:bodyDiv w:val="1"/>
      <w:marLeft w:val="0"/>
      <w:marRight w:val="0"/>
      <w:marTop w:val="0"/>
      <w:marBottom w:val="0"/>
      <w:divBdr>
        <w:top w:val="none" w:sz="0" w:space="0" w:color="auto"/>
        <w:left w:val="none" w:sz="0" w:space="0" w:color="auto"/>
        <w:bottom w:val="none" w:sz="0" w:space="0" w:color="auto"/>
        <w:right w:val="none" w:sz="0" w:space="0" w:color="auto"/>
      </w:divBdr>
    </w:div>
    <w:div w:id="595989632">
      <w:bodyDiv w:val="1"/>
      <w:marLeft w:val="0"/>
      <w:marRight w:val="0"/>
      <w:marTop w:val="0"/>
      <w:marBottom w:val="0"/>
      <w:divBdr>
        <w:top w:val="none" w:sz="0" w:space="0" w:color="auto"/>
        <w:left w:val="none" w:sz="0" w:space="0" w:color="auto"/>
        <w:bottom w:val="none" w:sz="0" w:space="0" w:color="auto"/>
        <w:right w:val="none" w:sz="0" w:space="0" w:color="auto"/>
      </w:divBdr>
    </w:div>
    <w:div w:id="597636617">
      <w:bodyDiv w:val="1"/>
      <w:marLeft w:val="0"/>
      <w:marRight w:val="0"/>
      <w:marTop w:val="0"/>
      <w:marBottom w:val="0"/>
      <w:divBdr>
        <w:top w:val="none" w:sz="0" w:space="0" w:color="auto"/>
        <w:left w:val="none" w:sz="0" w:space="0" w:color="auto"/>
        <w:bottom w:val="none" w:sz="0" w:space="0" w:color="auto"/>
        <w:right w:val="none" w:sz="0" w:space="0" w:color="auto"/>
      </w:divBdr>
    </w:div>
    <w:div w:id="619266758">
      <w:bodyDiv w:val="1"/>
      <w:marLeft w:val="0"/>
      <w:marRight w:val="0"/>
      <w:marTop w:val="0"/>
      <w:marBottom w:val="0"/>
      <w:divBdr>
        <w:top w:val="none" w:sz="0" w:space="0" w:color="auto"/>
        <w:left w:val="none" w:sz="0" w:space="0" w:color="auto"/>
        <w:bottom w:val="none" w:sz="0" w:space="0" w:color="auto"/>
        <w:right w:val="none" w:sz="0" w:space="0" w:color="auto"/>
      </w:divBdr>
      <w:divsChild>
        <w:div w:id="1569875632">
          <w:marLeft w:val="0"/>
          <w:marRight w:val="0"/>
          <w:marTop w:val="100"/>
          <w:marBottom w:val="100"/>
          <w:divBdr>
            <w:top w:val="none" w:sz="0" w:space="0" w:color="auto"/>
            <w:left w:val="none" w:sz="0" w:space="0" w:color="auto"/>
            <w:bottom w:val="none" w:sz="0" w:space="0" w:color="auto"/>
            <w:right w:val="none" w:sz="0" w:space="0" w:color="auto"/>
          </w:divBdr>
          <w:divsChild>
            <w:div w:id="322439805">
              <w:marLeft w:val="0"/>
              <w:marRight w:val="0"/>
              <w:marTop w:val="0"/>
              <w:marBottom w:val="0"/>
              <w:divBdr>
                <w:top w:val="none" w:sz="0" w:space="0" w:color="auto"/>
                <w:left w:val="none" w:sz="0" w:space="0" w:color="auto"/>
                <w:bottom w:val="none" w:sz="0" w:space="0" w:color="auto"/>
                <w:right w:val="none" w:sz="0" w:space="0" w:color="auto"/>
              </w:divBdr>
              <w:divsChild>
                <w:div w:id="70271788">
                  <w:marLeft w:val="6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41545431">
      <w:bodyDiv w:val="1"/>
      <w:marLeft w:val="0"/>
      <w:marRight w:val="0"/>
      <w:marTop w:val="0"/>
      <w:marBottom w:val="0"/>
      <w:divBdr>
        <w:top w:val="none" w:sz="0" w:space="0" w:color="auto"/>
        <w:left w:val="none" w:sz="0" w:space="0" w:color="auto"/>
        <w:bottom w:val="none" w:sz="0" w:space="0" w:color="auto"/>
        <w:right w:val="none" w:sz="0" w:space="0" w:color="auto"/>
      </w:divBdr>
    </w:div>
    <w:div w:id="691225485">
      <w:bodyDiv w:val="1"/>
      <w:marLeft w:val="0"/>
      <w:marRight w:val="0"/>
      <w:marTop w:val="0"/>
      <w:marBottom w:val="0"/>
      <w:divBdr>
        <w:top w:val="none" w:sz="0" w:space="0" w:color="auto"/>
        <w:left w:val="none" w:sz="0" w:space="0" w:color="auto"/>
        <w:bottom w:val="none" w:sz="0" w:space="0" w:color="auto"/>
        <w:right w:val="none" w:sz="0" w:space="0" w:color="auto"/>
      </w:divBdr>
    </w:div>
    <w:div w:id="698748627">
      <w:bodyDiv w:val="1"/>
      <w:marLeft w:val="0"/>
      <w:marRight w:val="0"/>
      <w:marTop w:val="0"/>
      <w:marBottom w:val="0"/>
      <w:divBdr>
        <w:top w:val="none" w:sz="0" w:space="0" w:color="auto"/>
        <w:left w:val="none" w:sz="0" w:space="0" w:color="auto"/>
        <w:bottom w:val="none" w:sz="0" w:space="0" w:color="auto"/>
        <w:right w:val="none" w:sz="0" w:space="0" w:color="auto"/>
      </w:divBdr>
    </w:div>
    <w:div w:id="711225650">
      <w:bodyDiv w:val="1"/>
      <w:marLeft w:val="0"/>
      <w:marRight w:val="0"/>
      <w:marTop w:val="0"/>
      <w:marBottom w:val="0"/>
      <w:divBdr>
        <w:top w:val="none" w:sz="0" w:space="0" w:color="auto"/>
        <w:left w:val="none" w:sz="0" w:space="0" w:color="auto"/>
        <w:bottom w:val="none" w:sz="0" w:space="0" w:color="auto"/>
        <w:right w:val="none" w:sz="0" w:space="0" w:color="auto"/>
      </w:divBdr>
    </w:div>
    <w:div w:id="711460797">
      <w:bodyDiv w:val="1"/>
      <w:marLeft w:val="0"/>
      <w:marRight w:val="0"/>
      <w:marTop w:val="0"/>
      <w:marBottom w:val="0"/>
      <w:divBdr>
        <w:top w:val="none" w:sz="0" w:space="0" w:color="auto"/>
        <w:left w:val="none" w:sz="0" w:space="0" w:color="auto"/>
        <w:bottom w:val="none" w:sz="0" w:space="0" w:color="auto"/>
        <w:right w:val="none" w:sz="0" w:space="0" w:color="auto"/>
      </w:divBdr>
      <w:divsChild>
        <w:div w:id="772089863">
          <w:marLeft w:val="0"/>
          <w:marRight w:val="0"/>
          <w:marTop w:val="0"/>
          <w:marBottom w:val="0"/>
          <w:divBdr>
            <w:top w:val="none" w:sz="0" w:space="0" w:color="auto"/>
            <w:left w:val="none" w:sz="0" w:space="0" w:color="auto"/>
            <w:bottom w:val="none" w:sz="0" w:space="0" w:color="auto"/>
            <w:right w:val="none" w:sz="0" w:space="0" w:color="auto"/>
          </w:divBdr>
          <w:divsChild>
            <w:div w:id="2117209090">
              <w:marLeft w:val="0"/>
              <w:marRight w:val="0"/>
              <w:marTop w:val="0"/>
              <w:marBottom w:val="0"/>
              <w:divBdr>
                <w:top w:val="none" w:sz="0" w:space="0" w:color="auto"/>
                <w:left w:val="none" w:sz="0" w:space="0" w:color="auto"/>
                <w:bottom w:val="none" w:sz="0" w:space="0" w:color="auto"/>
                <w:right w:val="none" w:sz="0" w:space="0" w:color="auto"/>
              </w:divBdr>
              <w:divsChild>
                <w:div w:id="1266811837">
                  <w:marLeft w:val="0"/>
                  <w:marRight w:val="0"/>
                  <w:marTop w:val="0"/>
                  <w:marBottom w:val="0"/>
                  <w:divBdr>
                    <w:top w:val="none" w:sz="0" w:space="0" w:color="auto"/>
                    <w:left w:val="none" w:sz="0" w:space="0" w:color="auto"/>
                    <w:bottom w:val="none" w:sz="0" w:space="0" w:color="auto"/>
                    <w:right w:val="none" w:sz="0" w:space="0" w:color="auto"/>
                  </w:divBdr>
                  <w:divsChild>
                    <w:div w:id="1047491594">
                      <w:marLeft w:val="0"/>
                      <w:marRight w:val="0"/>
                      <w:marTop w:val="0"/>
                      <w:marBottom w:val="0"/>
                      <w:divBdr>
                        <w:top w:val="none" w:sz="0" w:space="0" w:color="auto"/>
                        <w:left w:val="none" w:sz="0" w:space="0" w:color="auto"/>
                        <w:bottom w:val="none" w:sz="0" w:space="0" w:color="auto"/>
                        <w:right w:val="none" w:sz="0" w:space="0" w:color="auto"/>
                      </w:divBdr>
                      <w:divsChild>
                        <w:div w:id="2138595713">
                          <w:marLeft w:val="0"/>
                          <w:marRight w:val="0"/>
                          <w:marTop w:val="0"/>
                          <w:marBottom w:val="0"/>
                          <w:divBdr>
                            <w:top w:val="none" w:sz="0" w:space="0" w:color="auto"/>
                            <w:left w:val="none" w:sz="0" w:space="0" w:color="auto"/>
                            <w:bottom w:val="none" w:sz="0" w:space="0" w:color="auto"/>
                            <w:right w:val="none" w:sz="0" w:space="0" w:color="auto"/>
                          </w:divBdr>
                          <w:divsChild>
                            <w:div w:id="1742173679">
                              <w:marLeft w:val="0"/>
                              <w:marRight w:val="0"/>
                              <w:marTop w:val="0"/>
                              <w:marBottom w:val="0"/>
                              <w:divBdr>
                                <w:top w:val="none" w:sz="0" w:space="0" w:color="auto"/>
                                <w:left w:val="none" w:sz="0" w:space="0" w:color="auto"/>
                                <w:bottom w:val="none" w:sz="0" w:space="0" w:color="auto"/>
                                <w:right w:val="none" w:sz="0" w:space="0" w:color="auto"/>
                              </w:divBdr>
                              <w:divsChild>
                                <w:div w:id="10548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820921">
      <w:bodyDiv w:val="1"/>
      <w:marLeft w:val="0"/>
      <w:marRight w:val="0"/>
      <w:marTop w:val="0"/>
      <w:marBottom w:val="0"/>
      <w:divBdr>
        <w:top w:val="none" w:sz="0" w:space="0" w:color="auto"/>
        <w:left w:val="none" w:sz="0" w:space="0" w:color="auto"/>
        <w:bottom w:val="none" w:sz="0" w:space="0" w:color="auto"/>
        <w:right w:val="none" w:sz="0" w:space="0" w:color="auto"/>
      </w:divBdr>
    </w:div>
    <w:div w:id="727462129">
      <w:bodyDiv w:val="1"/>
      <w:marLeft w:val="0"/>
      <w:marRight w:val="0"/>
      <w:marTop w:val="0"/>
      <w:marBottom w:val="0"/>
      <w:divBdr>
        <w:top w:val="none" w:sz="0" w:space="0" w:color="auto"/>
        <w:left w:val="none" w:sz="0" w:space="0" w:color="auto"/>
        <w:bottom w:val="none" w:sz="0" w:space="0" w:color="auto"/>
        <w:right w:val="none" w:sz="0" w:space="0" w:color="auto"/>
      </w:divBdr>
    </w:div>
    <w:div w:id="759250928">
      <w:bodyDiv w:val="1"/>
      <w:marLeft w:val="0"/>
      <w:marRight w:val="0"/>
      <w:marTop w:val="0"/>
      <w:marBottom w:val="0"/>
      <w:divBdr>
        <w:top w:val="none" w:sz="0" w:space="0" w:color="auto"/>
        <w:left w:val="none" w:sz="0" w:space="0" w:color="auto"/>
        <w:bottom w:val="none" w:sz="0" w:space="0" w:color="auto"/>
        <w:right w:val="none" w:sz="0" w:space="0" w:color="auto"/>
      </w:divBdr>
    </w:div>
    <w:div w:id="780682762">
      <w:bodyDiv w:val="1"/>
      <w:marLeft w:val="0"/>
      <w:marRight w:val="0"/>
      <w:marTop w:val="0"/>
      <w:marBottom w:val="0"/>
      <w:divBdr>
        <w:top w:val="none" w:sz="0" w:space="0" w:color="auto"/>
        <w:left w:val="none" w:sz="0" w:space="0" w:color="auto"/>
        <w:bottom w:val="none" w:sz="0" w:space="0" w:color="auto"/>
        <w:right w:val="none" w:sz="0" w:space="0" w:color="auto"/>
      </w:divBdr>
      <w:divsChild>
        <w:div w:id="725374910">
          <w:marLeft w:val="0"/>
          <w:marRight w:val="0"/>
          <w:marTop w:val="0"/>
          <w:marBottom w:val="0"/>
          <w:divBdr>
            <w:top w:val="none" w:sz="0" w:space="0" w:color="auto"/>
            <w:left w:val="none" w:sz="0" w:space="0" w:color="auto"/>
            <w:bottom w:val="none" w:sz="0" w:space="0" w:color="auto"/>
            <w:right w:val="none" w:sz="0" w:space="0" w:color="auto"/>
          </w:divBdr>
        </w:div>
      </w:divsChild>
    </w:div>
    <w:div w:id="800030458">
      <w:bodyDiv w:val="1"/>
      <w:marLeft w:val="0"/>
      <w:marRight w:val="0"/>
      <w:marTop w:val="0"/>
      <w:marBottom w:val="0"/>
      <w:divBdr>
        <w:top w:val="none" w:sz="0" w:space="0" w:color="auto"/>
        <w:left w:val="none" w:sz="0" w:space="0" w:color="auto"/>
        <w:bottom w:val="none" w:sz="0" w:space="0" w:color="auto"/>
        <w:right w:val="none" w:sz="0" w:space="0" w:color="auto"/>
      </w:divBdr>
    </w:div>
    <w:div w:id="801340489">
      <w:bodyDiv w:val="1"/>
      <w:marLeft w:val="0"/>
      <w:marRight w:val="0"/>
      <w:marTop w:val="0"/>
      <w:marBottom w:val="0"/>
      <w:divBdr>
        <w:top w:val="none" w:sz="0" w:space="0" w:color="auto"/>
        <w:left w:val="none" w:sz="0" w:space="0" w:color="auto"/>
        <w:bottom w:val="none" w:sz="0" w:space="0" w:color="auto"/>
        <w:right w:val="none" w:sz="0" w:space="0" w:color="auto"/>
      </w:divBdr>
    </w:div>
    <w:div w:id="828325203">
      <w:bodyDiv w:val="1"/>
      <w:marLeft w:val="0"/>
      <w:marRight w:val="0"/>
      <w:marTop w:val="0"/>
      <w:marBottom w:val="0"/>
      <w:divBdr>
        <w:top w:val="none" w:sz="0" w:space="0" w:color="auto"/>
        <w:left w:val="none" w:sz="0" w:space="0" w:color="auto"/>
        <w:bottom w:val="none" w:sz="0" w:space="0" w:color="auto"/>
        <w:right w:val="none" w:sz="0" w:space="0" w:color="auto"/>
      </w:divBdr>
      <w:divsChild>
        <w:div w:id="611935874">
          <w:marLeft w:val="0"/>
          <w:marRight w:val="0"/>
          <w:marTop w:val="0"/>
          <w:marBottom w:val="0"/>
          <w:divBdr>
            <w:top w:val="none" w:sz="0" w:space="0" w:color="auto"/>
            <w:left w:val="none" w:sz="0" w:space="0" w:color="auto"/>
            <w:bottom w:val="none" w:sz="0" w:space="0" w:color="auto"/>
            <w:right w:val="none" w:sz="0" w:space="0" w:color="auto"/>
          </w:divBdr>
          <w:divsChild>
            <w:div w:id="256670326">
              <w:marLeft w:val="0"/>
              <w:marRight w:val="0"/>
              <w:marTop w:val="0"/>
              <w:marBottom w:val="0"/>
              <w:divBdr>
                <w:top w:val="none" w:sz="0" w:space="0" w:color="auto"/>
                <w:left w:val="none" w:sz="0" w:space="0" w:color="auto"/>
                <w:bottom w:val="none" w:sz="0" w:space="0" w:color="auto"/>
                <w:right w:val="none" w:sz="0" w:space="0" w:color="auto"/>
              </w:divBdr>
              <w:divsChild>
                <w:div w:id="1502693508">
                  <w:marLeft w:val="0"/>
                  <w:marRight w:val="0"/>
                  <w:marTop w:val="0"/>
                  <w:marBottom w:val="0"/>
                  <w:divBdr>
                    <w:top w:val="none" w:sz="0" w:space="0" w:color="auto"/>
                    <w:left w:val="none" w:sz="0" w:space="0" w:color="auto"/>
                    <w:bottom w:val="none" w:sz="0" w:space="0" w:color="auto"/>
                    <w:right w:val="none" w:sz="0" w:space="0" w:color="auto"/>
                  </w:divBdr>
                  <w:divsChild>
                    <w:div w:id="1643734259">
                      <w:marLeft w:val="0"/>
                      <w:marRight w:val="0"/>
                      <w:marTop w:val="0"/>
                      <w:marBottom w:val="0"/>
                      <w:divBdr>
                        <w:top w:val="none" w:sz="0" w:space="0" w:color="auto"/>
                        <w:left w:val="none" w:sz="0" w:space="0" w:color="auto"/>
                        <w:bottom w:val="none" w:sz="0" w:space="0" w:color="auto"/>
                        <w:right w:val="none" w:sz="0" w:space="0" w:color="auto"/>
                      </w:divBdr>
                      <w:divsChild>
                        <w:div w:id="116029080">
                          <w:marLeft w:val="0"/>
                          <w:marRight w:val="0"/>
                          <w:marTop w:val="0"/>
                          <w:marBottom w:val="0"/>
                          <w:divBdr>
                            <w:top w:val="none" w:sz="0" w:space="0" w:color="auto"/>
                            <w:left w:val="none" w:sz="0" w:space="0" w:color="auto"/>
                            <w:bottom w:val="none" w:sz="0" w:space="0" w:color="auto"/>
                            <w:right w:val="none" w:sz="0" w:space="0" w:color="auto"/>
                          </w:divBdr>
                          <w:divsChild>
                            <w:div w:id="585578086">
                              <w:marLeft w:val="0"/>
                              <w:marRight w:val="0"/>
                              <w:marTop w:val="0"/>
                              <w:marBottom w:val="0"/>
                              <w:divBdr>
                                <w:top w:val="none" w:sz="0" w:space="0" w:color="auto"/>
                                <w:left w:val="none" w:sz="0" w:space="0" w:color="auto"/>
                                <w:bottom w:val="none" w:sz="0" w:space="0" w:color="auto"/>
                                <w:right w:val="none" w:sz="0" w:space="0" w:color="auto"/>
                              </w:divBdr>
                              <w:divsChild>
                                <w:div w:id="14632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348817">
      <w:bodyDiv w:val="1"/>
      <w:marLeft w:val="0"/>
      <w:marRight w:val="0"/>
      <w:marTop w:val="0"/>
      <w:marBottom w:val="0"/>
      <w:divBdr>
        <w:top w:val="none" w:sz="0" w:space="0" w:color="auto"/>
        <w:left w:val="none" w:sz="0" w:space="0" w:color="auto"/>
        <w:bottom w:val="none" w:sz="0" w:space="0" w:color="auto"/>
        <w:right w:val="none" w:sz="0" w:space="0" w:color="auto"/>
      </w:divBdr>
    </w:div>
    <w:div w:id="1005860200">
      <w:bodyDiv w:val="1"/>
      <w:marLeft w:val="0"/>
      <w:marRight w:val="0"/>
      <w:marTop w:val="0"/>
      <w:marBottom w:val="0"/>
      <w:divBdr>
        <w:top w:val="none" w:sz="0" w:space="0" w:color="auto"/>
        <w:left w:val="none" w:sz="0" w:space="0" w:color="auto"/>
        <w:bottom w:val="none" w:sz="0" w:space="0" w:color="auto"/>
        <w:right w:val="none" w:sz="0" w:space="0" w:color="auto"/>
      </w:divBdr>
    </w:div>
    <w:div w:id="1008337439">
      <w:bodyDiv w:val="1"/>
      <w:marLeft w:val="0"/>
      <w:marRight w:val="0"/>
      <w:marTop w:val="0"/>
      <w:marBottom w:val="0"/>
      <w:divBdr>
        <w:top w:val="none" w:sz="0" w:space="0" w:color="auto"/>
        <w:left w:val="none" w:sz="0" w:space="0" w:color="auto"/>
        <w:bottom w:val="none" w:sz="0" w:space="0" w:color="auto"/>
        <w:right w:val="none" w:sz="0" w:space="0" w:color="auto"/>
      </w:divBdr>
    </w:div>
    <w:div w:id="1014527523">
      <w:bodyDiv w:val="1"/>
      <w:marLeft w:val="0"/>
      <w:marRight w:val="0"/>
      <w:marTop w:val="0"/>
      <w:marBottom w:val="0"/>
      <w:divBdr>
        <w:top w:val="none" w:sz="0" w:space="0" w:color="auto"/>
        <w:left w:val="none" w:sz="0" w:space="0" w:color="auto"/>
        <w:bottom w:val="none" w:sz="0" w:space="0" w:color="auto"/>
        <w:right w:val="none" w:sz="0" w:space="0" w:color="auto"/>
      </w:divBdr>
      <w:divsChild>
        <w:div w:id="1698431451">
          <w:marLeft w:val="0"/>
          <w:marRight w:val="0"/>
          <w:marTop w:val="0"/>
          <w:marBottom w:val="0"/>
          <w:divBdr>
            <w:top w:val="none" w:sz="0" w:space="0" w:color="auto"/>
            <w:left w:val="none" w:sz="0" w:space="0" w:color="auto"/>
            <w:bottom w:val="none" w:sz="0" w:space="0" w:color="auto"/>
            <w:right w:val="none" w:sz="0" w:space="0" w:color="auto"/>
          </w:divBdr>
        </w:div>
      </w:divsChild>
    </w:div>
    <w:div w:id="1017077181">
      <w:bodyDiv w:val="1"/>
      <w:marLeft w:val="0"/>
      <w:marRight w:val="0"/>
      <w:marTop w:val="0"/>
      <w:marBottom w:val="0"/>
      <w:divBdr>
        <w:top w:val="none" w:sz="0" w:space="0" w:color="auto"/>
        <w:left w:val="none" w:sz="0" w:space="0" w:color="auto"/>
        <w:bottom w:val="none" w:sz="0" w:space="0" w:color="auto"/>
        <w:right w:val="none" w:sz="0" w:space="0" w:color="auto"/>
      </w:divBdr>
    </w:div>
    <w:div w:id="1025137772">
      <w:bodyDiv w:val="1"/>
      <w:marLeft w:val="0"/>
      <w:marRight w:val="0"/>
      <w:marTop w:val="0"/>
      <w:marBottom w:val="0"/>
      <w:divBdr>
        <w:top w:val="none" w:sz="0" w:space="0" w:color="auto"/>
        <w:left w:val="none" w:sz="0" w:space="0" w:color="auto"/>
        <w:bottom w:val="none" w:sz="0" w:space="0" w:color="auto"/>
        <w:right w:val="none" w:sz="0" w:space="0" w:color="auto"/>
      </w:divBdr>
    </w:div>
    <w:div w:id="1028413689">
      <w:bodyDiv w:val="1"/>
      <w:marLeft w:val="0"/>
      <w:marRight w:val="0"/>
      <w:marTop w:val="0"/>
      <w:marBottom w:val="0"/>
      <w:divBdr>
        <w:top w:val="none" w:sz="0" w:space="0" w:color="auto"/>
        <w:left w:val="none" w:sz="0" w:space="0" w:color="auto"/>
        <w:bottom w:val="none" w:sz="0" w:space="0" w:color="auto"/>
        <w:right w:val="none" w:sz="0" w:space="0" w:color="auto"/>
      </w:divBdr>
    </w:div>
    <w:div w:id="1039475023">
      <w:bodyDiv w:val="1"/>
      <w:marLeft w:val="0"/>
      <w:marRight w:val="0"/>
      <w:marTop w:val="0"/>
      <w:marBottom w:val="0"/>
      <w:divBdr>
        <w:top w:val="none" w:sz="0" w:space="0" w:color="auto"/>
        <w:left w:val="none" w:sz="0" w:space="0" w:color="auto"/>
        <w:bottom w:val="none" w:sz="0" w:space="0" w:color="auto"/>
        <w:right w:val="none" w:sz="0" w:space="0" w:color="auto"/>
      </w:divBdr>
    </w:div>
    <w:div w:id="1081829046">
      <w:bodyDiv w:val="1"/>
      <w:marLeft w:val="0"/>
      <w:marRight w:val="0"/>
      <w:marTop w:val="0"/>
      <w:marBottom w:val="0"/>
      <w:divBdr>
        <w:top w:val="none" w:sz="0" w:space="0" w:color="auto"/>
        <w:left w:val="none" w:sz="0" w:space="0" w:color="auto"/>
        <w:bottom w:val="none" w:sz="0" w:space="0" w:color="auto"/>
        <w:right w:val="none" w:sz="0" w:space="0" w:color="auto"/>
      </w:divBdr>
    </w:div>
    <w:div w:id="1093747656">
      <w:bodyDiv w:val="1"/>
      <w:marLeft w:val="0"/>
      <w:marRight w:val="0"/>
      <w:marTop w:val="0"/>
      <w:marBottom w:val="0"/>
      <w:divBdr>
        <w:top w:val="none" w:sz="0" w:space="0" w:color="auto"/>
        <w:left w:val="none" w:sz="0" w:space="0" w:color="auto"/>
        <w:bottom w:val="none" w:sz="0" w:space="0" w:color="auto"/>
        <w:right w:val="none" w:sz="0" w:space="0" w:color="auto"/>
      </w:divBdr>
      <w:divsChild>
        <w:div w:id="886143800">
          <w:marLeft w:val="0"/>
          <w:marRight w:val="0"/>
          <w:marTop w:val="0"/>
          <w:marBottom w:val="0"/>
          <w:divBdr>
            <w:top w:val="none" w:sz="0" w:space="0" w:color="auto"/>
            <w:left w:val="none" w:sz="0" w:space="0" w:color="auto"/>
            <w:bottom w:val="none" w:sz="0" w:space="0" w:color="auto"/>
            <w:right w:val="none" w:sz="0" w:space="0" w:color="auto"/>
          </w:divBdr>
        </w:div>
      </w:divsChild>
    </w:div>
    <w:div w:id="1103845232">
      <w:bodyDiv w:val="1"/>
      <w:marLeft w:val="0"/>
      <w:marRight w:val="0"/>
      <w:marTop w:val="0"/>
      <w:marBottom w:val="300"/>
      <w:divBdr>
        <w:top w:val="none" w:sz="0" w:space="0" w:color="auto"/>
        <w:left w:val="none" w:sz="0" w:space="0" w:color="auto"/>
        <w:bottom w:val="none" w:sz="0" w:space="0" w:color="auto"/>
        <w:right w:val="none" w:sz="0" w:space="0" w:color="auto"/>
      </w:divBdr>
      <w:divsChild>
        <w:div w:id="1208571161">
          <w:marLeft w:val="450"/>
          <w:marRight w:val="450"/>
          <w:marTop w:val="450"/>
          <w:marBottom w:val="600"/>
          <w:divBdr>
            <w:top w:val="none" w:sz="0" w:space="0" w:color="auto"/>
            <w:left w:val="none" w:sz="0" w:space="0" w:color="auto"/>
            <w:bottom w:val="none" w:sz="0" w:space="0" w:color="auto"/>
            <w:right w:val="none" w:sz="0" w:space="0" w:color="auto"/>
          </w:divBdr>
          <w:divsChild>
            <w:div w:id="1069427765">
              <w:marLeft w:val="0"/>
              <w:marRight w:val="0"/>
              <w:marTop w:val="0"/>
              <w:marBottom w:val="450"/>
              <w:divBdr>
                <w:top w:val="none" w:sz="0" w:space="0" w:color="auto"/>
                <w:left w:val="none" w:sz="0" w:space="0" w:color="auto"/>
                <w:bottom w:val="none" w:sz="0" w:space="0" w:color="auto"/>
                <w:right w:val="none" w:sz="0" w:space="0" w:color="auto"/>
              </w:divBdr>
            </w:div>
            <w:div w:id="20381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15428">
      <w:bodyDiv w:val="1"/>
      <w:marLeft w:val="0"/>
      <w:marRight w:val="0"/>
      <w:marTop w:val="0"/>
      <w:marBottom w:val="0"/>
      <w:divBdr>
        <w:top w:val="none" w:sz="0" w:space="0" w:color="auto"/>
        <w:left w:val="none" w:sz="0" w:space="0" w:color="auto"/>
        <w:bottom w:val="none" w:sz="0" w:space="0" w:color="auto"/>
        <w:right w:val="none" w:sz="0" w:space="0" w:color="auto"/>
      </w:divBdr>
    </w:div>
    <w:div w:id="1128085861">
      <w:bodyDiv w:val="1"/>
      <w:marLeft w:val="0"/>
      <w:marRight w:val="0"/>
      <w:marTop w:val="0"/>
      <w:marBottom w:val="0"/>
      <w:divBdr>
        <w:top w:val="none" w:sz="0" w:space="0" w:color="auto"/>
        <w:left w:val="none" w:sz="0" w:space="0" w:color="auto"/>
        <w:bottom w:val="none" w:sz="0" w:space="0" w:color="auto"/>
        <w:right w:val="none" w:sz="0" w:space="0" w:color="auto"/>
      </w:divBdr>
    </w:div>
    <w:div w:id="1152721752">
      <w:bodyDiv w:val="1"/>
      <w:marLeft w:val="0"/>
      <w:marRight w:val="0"/>
      <w:marTop w:val="0"/>
      <w:marBottom w:val="0"/>
      <w:divBdr>
        <w:top w:val="none" w:sz="0" w:space="0" w:color="auto"/>
        <w:left w:val="none" w:sz="0" w:space="0" w:color="auto"/>
        <w:bottom w:val="none" w:sz="0" w:space="0" w:color="auto"/>
        <w:right w:val="none" w:sz="0" w:space="0" w:color="auto"/>
      </w:divBdr>
    </w:div>
    <w:div w:id="1154419371">
      <w:bodyDiv w:val="1"/>
      <w:marLeft w:val="0"/>
      <w:marRight w:val="0"/>
      <w:marTop w:val="0"/>
      <w:marBottom w:val="0"/>
      <w:divBdr>
        <w:top w:val="none" w:sz="0" w:space="0" w:color="auto"/>
        <w:left w:val="none" w:sz="0" w:space="0" w:color="auto"/>
        <w:bottom w:val="none" w:sz="0" w:space="0" w:color="auto"/>
        <w:right w:val="none" w:sz="0" w:space="0" w:color="auto"/>
      </w:divBdr>
    </w:div>
    <w:div w:id="1193762118">
      <w:bodyDiv w:val="1"/>
      <w:marLeft w:val="0"/>
      <w:marRight w:val="0"/>
      <w:marTop w:val="0"/>
      <w:marBottom w:val="0"/>
      <w:divBdr>
        <w:top w:val="none" w:sz="0" w:space="0" w:color="auto"/>
        <w:left w:val="none" w:sz="0" w:space="0" w:color="auto"/>
        <w:bottom w:val="none" w:sz="0" w:space="0" w:color="auto"/>
        <w:right w:val="none" w:sz="0" w:space="0" w:color="auto"/>
      </w:divBdr>
    </w:div>
    <w:div w:id="1216505950">
      <w:bodyDiv w:val="1"/>
      <w:marLeft w:val="0"/>
      <w:marRight w:val="0"/>
      <w:marTop w:val="0"/>
      <w:marBottom w:val="0"/>
      <w:divBdr>
        <w:top w:val="none" w:sz="0" w:space="0" w:color="auto"/>
        <w:left w:val="none" w:sz="0" w:space="0" w:color="auto"/>
        <w:bottom w:val="none" w:sz="0" w:space="0" w:color="auto"/>
        <w:right w:val="none" w:sz="0" w:space="0" w:color="auto"/>
      </w:divBdr>
    </w:div>
    <w:div w:id="1231842787">
      <w:bodyDiv w:val="1"/>
      <w:marLeft w:val="0"/>
      <w:marRight w:val="0"/>
      <w:marTop w:val="0"/>
      <w:marBottom w:val="0"/>
      <w:divBdr>
        <w:top w:val="none" w:sz="0" w:space="0" w:color="auto"/>
        <w:left w:val="none" w:sz="0" w:space="0" w:color="auto"/>
        <w:bottom w:val="none" w:sz="0" w:space="0" w:color="auto"/>
        <w:right w:val="none" w:sz="0" w:space="0" w:color="auto"/>
      </w:divBdr>
      <w:divsChild>
        <w:div w:id="1006981474">
          <w:marLeft w:val="255"/>
          <w:marRight w:val="0"/>
          <w:marTop w:val="75"/>
          <w:marBottom w:val="0"/>
          <w:divBdr>
            <w:top w:val="none" w:sz="0" w:space="0" w:color="auto"/>
            <w:left w:val="none" w:sz="0" w:space="0" w:color="auto"/>
            <w:bottom w:val="none" w:sz="0" w:space="0" w:color="auto"/>
            <w:right w:val="none" w:sz="0" w:space="0" w:color="auto"/>
          </w:divBdr>
        </w:div>
        <w:div w:id="823546557">
          <w:marLeft w:val="255"/>
          <w:marRight w:val="0"/>
          <w:marTop w:val="75"/>
          <w:marBottom w:val="0"/>
          <w:divBdr>
            <w:top w:val="none" w:sz="0" w:space="0" w:color="auto"/>
            <w:left w:val="none" w:sz="0" w:space="0" w:color="auto"/>
            <w:bottom w:val="none" w:sz="0" w:space="0" w:color="auto"/>
            <w:right w:val="none" w:sz="0" w:space="0" w:color="auto"/>
          </w:divBdr>
        </w:div>
        <w:div w:id="1179126593">
          <w:marLeft w:val="255"/>
          <w:marRight w:val="0"/>
          <w:marTop w:val="75"/>
          <w:marBottom w:val="0"/>
          <w:divBdr>
            <w:top w:val="none" w:sz="0" w:space="0" w:color="auto"/>
            <w:left w:val="none" w:sz="0" w:space="0" w:color="auto"/>
            <w:bottom w:val="none" w:sz="0" w:space="0" w:color="auto"/>
            <w:right w:val="none" w:sz="0" w:space="0" w:color="auto"/>
          </w:divBdr>
        </w:div>
      </w:divsChild>
    </w:div>
    <w:div w:id="1233153409">
      <w:bodyDiv w:val="1"/>
      <w:marLeft w:val="0"/>
      <w:marRight w:val="0"/>
      <w:marTop w:val="0"/>
      <w:marBottom w:val="0"/>
      <w:divBdr>
        <w:top w:val="none" w:sz="0" w:space="0" w:color="auto"/>
        <w:left w:val="none" w:sz="0" w:space="0" w:color="auto"/>
        <w:bottom w:val="none" w:sz="0" w:space="0" w:color="auto"/>
        <w:right w:val="none" w:sz="0" w:space="0" w:color="auto"/>
      </w:divBdr>
    </w:div>
    <w:div w:id="1252466601">
      <w:bodyDiv w:val="1"/>
      <w:marLeft w:val="0"/>
      <w:marRight w:val="0"/>
      <w:marTop w:val="0"/>
      <w:marBottom w:val="0"/>
      <w:divBdr>
        <w:top w:val="none" w:sz="0" w:space="0" w:color="auto"/>
        <w:left w:val="none" w:sz="0" w:space="0" w:color="auto"/>
        <w:bottom w:val="none" w:sz="0" w:space="0" w:color="auto"/>
        <w:right w:val="none" w:sz="0" w:space="0" w:color="auto"/>
      </w:divBdr>
      <w:divsChild>
        <w:div w:id="1836609290">
          <w:marLeft w:val="0"/>
          <w:marRight w:val="0"/>
          <w:marTop w:val="0"/>
          <w:marBottom w:val="240"/>
          <w:divBdr>
            <w:top w:val="none" w:sz="0" w:space="0" w:color="auto"/>
            <w:left w:val="none" w:sz="0" w:space="0" w:color="auto"/>
            <w:bottom w:val="none" w:sz="0" w:space="0" w:color="auto"/>
            <w:right w:val="none" w:sz="0" w:space="0" w:color="auto"/>
          </w:divBdr>
        </w:div>
        <w:div w:id="62605565">
          <w:marLeft w:val="0"/>
          <w:marRight w:val="0"/>
          <w:marTop w:val="100"/>
          <w:marBottom w:val="100"/>
          <w:divBdr>
            <w:top w:val="none" w:sz="0" w:space="0" w:color="auto"/>
            <w:left w:val="none" w:sz="0" w:space="0" w:color="auto"/>
            <w:bottom w:val="none" w:sz="0" w:space="0" w:color="auto"/>
            <w:right w:val="none" w:sz="0" w:space="0" w:color="auto"/>
          </w:divBdr>
        </w:div>
        <w:div w:id="645279939">
          <w:marLeft w:val="0"/>
          <w:marRight w:val="0"/>
          <w:marTop w:val="0"/>
          <w:marBottom w:val="300"/>
          <w:divBdr>
            <w:top w:val="none" w:sz="0" w:space="0" w:color="auto"/>
            <w:left w:val="none" w:sz="0" w:space="0" w:color="auto"/>
            <w:bottom w:val="single" w:sz="6" w:space="8" w:color="EFEFEF"/>
            <w:right w:val="none" w:sz="0" w:space="0" w:color="auto"/>
          </w:divBdr>
        </w:div>
      </w:divsChild>
    </w:div>
    <w:div w:id="1255017976">
      <w:bodyDiv w:val="1"/>
      <w:marLeft w:val="0"/>
      <w:marRight w:val="0"/>
      <w:marTop w:val="0"/>
      <w:marBottom w:val="0"/>
      <w:divBdr>
        <w:top w:val="none" w:sz="0" w:space="0" w:color="auto"/>
        <w:left w:val="none" w:sz="0" w:space="0" w:color="auto"/>
        <w:bottom w:val="none" w:sz="0" w:space="0" w:color="auto"/>
        <w:right w:val="none" w:sz="0" w:space="0" w:color="auto"/>
      </w:divBdr>
    </w:div>
    <w:div w:id="1279754225">
      <w:bodyDiv w:val="1"/>
      <w:marLeft w:val="0"/>
      <w:marRight w:val="0"/>
      <w:marTop w:val="0"/>
      <w:marBottom w:val="0"/>
      <w:divBdr>
        <w:top w:val="none" w:sz="0" w:space="0" w:color="auto"/>
        <w:left w:val="none" w:sz="0" w:space="0" w:color="auto"/>
        <w:bottom w:val="none" w:sz="0" w:space="0" w:color="auto"/>
        <w:right w:val="none" w:sz="0" w:space="0" w:color="auto"/>
      </w:divBdr>
    </w:div>
    <w:div w:id="1305743268">
      <w:bodyDiv w:val="1"/>
      <w:marLeft w:val="0"/>
      <w:marRight w:val="0"/>
      <w:marTop w:val="0"/>
      <w:marBottom w:val="0"/>
      <w:divBdr>
        <w:top w:val="none" w:sz="0" w:space="0" w:color="auto"/>
        <w:left w:val="none" w:sz="0" w:space="0" w:color="auto"/>
        <w:bottom w:val="none" w:sz="0" w:space="0" w:color="auto"/>
        <w:right w:val="none" w:sz="0" w:space="0" w:color="auto"/>
      </w:divBdr>
      <w:divsChild>
        <w:div w:id="1228228368">
          <w:marLeft w:val="0"/>
          <w:marRight w:val="0"/>
          <w:marTop w:val="0"/>
          <w:marBottom w:val="0"/>
          <w:divBdr>
            <w:top w:val="none" w:sz="0" w:space="0" w:color="auto"/>
            <w:left w:val="none" w:sz="0" w:space="0" w:color="auto"/>
            <w:bottom w:val="none" w:sz="0" w:space="0" w:color="auto"/>
            <w:right w:val="none" w:sz="0" w:space="0" w:color="auto"/>
          </w:divBdr>
        </w:div>
        <w:div w:id="1356690462">
          <w:marLeft w:val="0"/>
          <w:marRight w:val="0"/>
          <w:marTop w:val="0"/>
          <w:marBottom w:val="0"/>
          <w:divBdr>
            <w:top w:val="none" w:sz="0" w:space="0" w:color="auto"/>
            <w:left w:val="none" w:sz="0" w:space="0" w:color="auto"/>
            <w:bottom w:val="none" w:sz="0" w:space="0" w:color="auto"/>
            <w:right w:val="none" w:sz="0" w:space="0" w:color="auto"/>
          </w:divBdr>
        </w:div>
      </w:divsChild>
    </w:div>
    <w:div w:id="1365639871">
      <w:bodyDiv w:val="1"/>
      <w:marLeft w:val="0"/>
      <w:marRight w:val="0"/>
      <w:marTop w:val="0"/>
      <w:marBottom w:val="300"/>
      <w:divBdr>
        <w:top w:val="none" w:sz="0" w:space="0" w:color="auto"/>
        <w:left w:val="none" w:sz="0" w:space="0" w:color="auto"/>
        <w:bottom w:val="none" w:sz="0" w:space="0" w:color="auto"/>
        <w:right w:val="none" w:sz="0" w:space="0" w:color="auto"/>
      </w:divBdr>
      <w:divsChild>
        <w:div w:id="915478065">
          <w:marLeft w:val="0"/>
          <w:marRight w:val="0"/>
          <w:marTop w:val="0"/>
          <w:marBottom w:val="0"/>
          <w:divBdr>
            <w:top w:val="none" w:sz="0" w:space="0" w:color="auto"/>
            <w:left w:val="none" w:sz="0" w:space="0" w:color="auto"/>
            <w:bottom w:val="none" w:sz="0" w:space="0" w:color="auto"/>
            <w:right w:val="none" w:sz="0" w:space="0" w:color="auto"/>
          </w:divBdr>
        </w:div>
      </w:divsChild>
    </w:div>
    <w:div w:id="1377200394">
      <w:bodyDiv w:val="1"/>
      <w:marLeft w:val="0"/>
      <w:marRight w:val="0"/>
      <w:marTop w:val="0"/>
      <w:marBottom w:val="0"/>
      <w:divBdr>
        <w:top w:val="none" w:sz="0" w:space="0" w:color="auto"/>
        <w:left w:val="none" w:sz="0" w:space="0" w:color="auto"/>
        <w:bottom w:val="none" w:sz="0" w:space="0" w:color="auto"/>
        <w:right w:val="none" w:sz="0" w:space="0" w:color="auto"/>
      </w:divBdr>
      <w:divsChild>
        <w:div w:id="1862476968">
          <w:marLeft w:val="0"/>
          <w:marRight w:val="0"/>
          <w:marTop w:val="0"/>
          <w:marBottom w:val="0"/>
          <w:divBdr>
            <w:top w:val="none" w:sz="0" w:space="0" w:color="auto"/>
            <w:left w:val="none" w:sz="0" w:space="0" w:color="auto"/>
            <w:bottom w:val="none" w:sz="0" w:space="0" w:color="auto"/>
            <w:right w:val="none" w:sz="0" w:space="0" w:color="auto"/>
          </w:divBdr>
          <w:divsChild>
            <w:div w:id="1513255446">
              <w:marLeft w:val="0"/>
              <w:marRight w:val="0"/>
              <w:marTop w:val="0"/>
              <w:marBottom w:val="0"/>
              <w:divBdr>
                <w:top w:val="none" w:sz="0" w:space="0" w:color="auto"/>
                <w:left w:val="none" w:sz="0" w:space="0" w:color="auto"/>
                <w:bottom w:val="none" w:sz="0" w:space="0" w:color="auto"/>
                <w:right w:val="none" w:sz="0" w:space="0" w:color="auto"/>
              </w:divBdr>
              <w:divsChild>
                <w:div w:id="1467895739">
                  <w:marLeft w:val="0"/>
                  <w:marRight w:val="0"/>
                  <w:marTop w:val="0"/>
                  <w:marBottom w:val="0"/>
                  <w:divBdr>
                    <w:top w:val="none" w:sz="0" w:space="0" w:color="auto"/>
                    <w:left w:val="none" w:sz="0" w:space="0" w:color="auto"/>
                    <w:bottom w:val="none" w:sz="0" w:space="0" w:color="auto"/>
                    <w:right w:val="none" w:sz="0" w:space="0" w:color="auto"/>
                  </w:divBdr>
                  <w:divsChild>
                    <w:div w:id="12250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80074">
      <w:bodyDiv w:val="1"/>
      <w:marLeft w:val="0"/>
      <w:marRight w:val="0"/>
      <w:marTop w:val="0"/>
      <w:marBottom w:val="0"/>
      <w:divBdr>
        <w:top w:val="none" w:sz="0" w:space="0" w:color="auto"/>
        <w:left w:val="none" w:sz="0" w:space="0" w:color="auto"/>
        <w:bottom w:val="none" w:sz="0" w:space="0" w:color="auto"/>
        <w:right w:val="none" w:sz="0" w:space="0" w:color="auto"/>
      </w:divBdr>
    </w:div>
    <w:div w:id="1412312301">
      <w:bodyDiv w:val="1"/>
      <w:marLeft w:val="0"/>
      <w:marRight w:val="0"/>
      <w:marTop w:val="0"/>
      <w:marBottom w:val="0"/>
      <w:divBdr>
        <w:top w:val="none" w:sz="0" w:space="0" w:color="auto"/>
        <w:left w:val="none" w:sz="0" w:space="0" w:color="auto"/>
        <w:bottom w:val="none" w:sz="0" w:space="0" w:color="auto"/>
        <w:right w:val="none" w:sz="0" w:space="0" w:color="auto"/>
      </w:divBdr>
      <w:divsChild>
        <w:div w:id="779567301">
          <w:marLeft w:val="0"/>
          <w:marRight w:val="0"/>
          <w:marTop w:val="100"/>
          <w:marBottom w:val="100"/>
          <w:divBdr>
            <w:top w:val="none" w:sz="0" w:space="0" w:color="auto"/>
            <w:left w:val="none" w:sz="0" w:space="0" w:color="auto"/>
            <w:bottom w:val="none" w:sz="0" w:space="0" w:color="auto"/>
            <w:right w:val="none" w:sz="0" w:space="0" w:color="auto"/>
          </w:divBdr>
          <w:divsChild>
            <w:div w:id="1141387982">
              <w:marLeft w:val="0"/>
              <w:marRight w:val="0"/>
              <w:marTop w:val="0"/>
              <w:marBottom w:val="0"/>
              <w:divBdr>
                <w:top w:val="none" w:sz="0" w:space="0" w:color="auto"/>
                <w:left w:val="none" w:sz="0" w:space="0" w:color="auto"/>
                <w:bottom w:val="none" w:sz="0" w:space="0" w:color="auto"/>
                <w:right w:val="none" w:sz="0" w:space="0" w:color="auto"/>
              </w:divBdr>
              <w:divsChild>
                <w:div w:id="1894541671">
                  <w:marLeft w:val="0"/>
                  <w:marRight w:val="0"/>
                  <w:marTop w:val="0"/>
                  <w:marBottom w:val="150"/>
                  <w:divBdr>
                    <w:top w:val="single" w:sz="6" w:space="4" w:color="E2EBEA"/>
                    <w:left w:val="single" w:sz="6" w:space="8" w:color="E2EBEA"/>
                    <w:bottom w:val="single" w:sz="6" w:space="8" w:color="E2EBEA"/>
                    <w:right w:val="single" w:sz="6" w:space="8" w:color="E2EBEA"/>
                  </w:divBdr>
                  <w:divsChild>
                    <w:div w:id="577447333">
                      <w:marLeft w:val="0"/>
                      <w:marRight w:val="0"/>
                      <w:marTop w:val="225"/>
                      <w:marBottom w:val="0"/>
                      <w:divBdr>
                        <w:top w:val="none" w:sz="0" w:space="0" w:color="auto"/>
                        <w:left w:val="none" w:sz="0" w:space="0" w:color="auto"/>
                        <w:bottom w:val="none" w:sz="0" w:space="0" w:color="auto"/>
                        <w:right w:val="none" w:sz="0" w:space="0" w:color="auto"/>
                      </w:divBdr>
                    </w:div>
                    <w:div w:id="77898578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18213550">
      <w:bodyDiv w:val="1"/>
      <w:marLeft w:val="0"/>
      <w:marRight w:val="0"/>
      <w:marTop w:val="0"/>
      <w:marBottom w:val="0"/>
      <w:divBdr>
        <w:top w:val="none" w:sz="0" w:space="0" w:color="auto"/>
        <w:left w:val="none" w:sz="0" w:space="0" w:color="auto"/>
        <w:bottom w:val="none" w:sz="0" w:space="0" w:color="auto"/>
        <w:right w:val="none" w:sz="0" w:space="0" w:color="auto"/>
      </w:divBdr>
    </w:div>
    <w:div w:id="1425345034">
      <w:bodyDiv w:val="1"/>
      <w:marLeft w:val="0"/>
      <w:marRight w:val="0"/>
      <w:marTop w:val="0"/>
      <w:marBottom w:val="0"/>
      <w:divBdr>
        <w:top w:val="none" w:sz="0" w:space="0" w:color="auto"/>
        <w:left w:val="none" w:sz="0" w:space="0" w:color="auto"/>
        <w:bottom w:val="none" w:sz="0" w:space="0" w:color="auto"/>
        <w:right w:val="none" w:sz="0" w:space="0" w:color="auto"/>
      </w:divBdr>
    </w:div>
    <w:div w:id="1466894267">
      <w:bodyDiv w:val="1"/>
      <w:marLeft w:val="0"/>
      <w:marRight w:val="0"/>
      <w:marTop w:val="0"/>
      <w:marBottom w:val="0"/>
      <w:divBdr>
        <w:top w:val="none" w:sz="0" w:space="0" w:color="auto"/>
        <w:left w:val="none" w:sz="0" w:space="0" w:color="auto"/>
        <w:bottom w:val="none" w:sz="0" w:space="0" w:color="auto"/>
        <w:right w:val="none" w:sz="0" w:space="0" w:color="auto"/>
      </w:divBdr>
    </w:div>
    <w:div w:id="1469471061">
      <w:bodyDiv w:val="1"/>
      <w:marLeft w:val="0"/>
      <w:marRight w:val="0"/>
      <w:marTop w:val="0"/>
      <w:marBottom w:val="0"/>
      <w:divBdr>
        <w:top w:val="none" w:sz="0" w:space="0" w:color="auto"/>
        <w:left w:val="none" w:sz="0" w:space="0" w:color="auto"/>
        <w:bottom w:val="none" w:sz="0" w:space="0" w:color="auto"/>
        <w:right w:val="none" w:sz="0" w:space="0" w:color="auto"/>
      </w:divBdr>
    </w:div>
    <w:div w:id="1470632513">
      <w:bodyDiv w:val="1"/>
      <w:marLeft w:val="0"/>
      <w:marRight w:val="0"/>
      <w:marTop w:val="0"/>
      <w:marBottom w:val="0"/>
      <w:divBdr>
        <w:top w:val="none" w:sz="0" w:space="0" w:color="auto"/>
        <w:left w:val="none" w:sz="0" w:space="0" w:color="auto"/>
        <w:bottom w:val="none" w:sz="0" w:space="0" w:color="auto"/>
        <w:right w:val="none" w:sz="0" w:space="0" w:color="auto"/>
      </w:divBdr>
    </w:div>
    <w:div w:id="1495534352">
      <w:bodyDiv w:val="1"/>
      <w:marLeft w:val="0"/>
      <w:marRight w:val="0"/>
      <w:marTop w:val="0"/>
      <w:marBottom w:val="0"/>
      <w:divBdr>
        <w:top w:val="none" w:sz="0" w:space="0" w:color="auto"/>
        <w:left w:val="none" w:sz="0" w:space="0" w:color="auto"/>
        <w:bottom w:val="none" w:sz="0" w:space="0" w:color="auto"/>
        <w:right w:val="none" w:sz="0" w:space="0" w:color="auto"/>
      </w:divBdr>
      <w:divsChild>
        <w:div w:id="663244481">
          <w:marLeft w:val="0"/>
          <w:marRight w:val="0"/>
          <w:marTop w:val="0"/>
          <w:marBottom w:val="0"/>
          <w:divBdr>
            <w:top w:val="none" w:sz="0" w:space="0" w:color="auto"/>
            <w:left w:val="none" w:sz="0" w:space="0" w:color="auto"/>
            <w:bottom w:val="none" w:sz="0" w:space="0" w:color="auto"/>
            <w:right w:val="none" w:sz="0" w:space="0" w:color="auto"/>
          </w:divBdr>
          <w:divsChild>
            <w:div w:id="1500080089">
              <w:marLeft w:val="0"/>
              <w:marRight w:val="0"/>
              <w:marTop w:val="0"/>
              <w:marBottom w:val="0"/>
              <w:divBdr>
                <w:top w:val="none" w:sz="0" w:space="0" w:color="auto"/>
                <w:left w:val="none" w:sz="0" w:space="0" w:color="auto"/>
                <w:bottom w:val="none" w:sz="0" w:space="0" w:color="auto"/>
                <w:right w:val="none" w:sz="0" w:space="0" w:color="auto"/>
              </w:divBdr>
              <w:divsChild>
                <w:div w:id="2132480994">
                  <w:marLeft w:val="0"/>
                  <w:marRight w:val="0"/>
                  <w:marTop w:val="0"/>
                  <w:marBottom w:val="0"/>
                  <w:divBdr>
                    <w:top w:val="single" w:sz="36" w:space="0" w:color="FFFFFF"/>
                    <w:left w:val="none" w:sz="0" w:space="0" w:color="auto"/>
                    <w:bottom w:val="none" w:sz="0" w:space="0" w:color="auto"/>
                    <w:right w:val="none" w:sz="0" w:space="0" w:color="auto"/>
                  </w:divBdr>
                  <w:divsChild>
                    <w:div w:id="369037847">
                      <w:marLeft w:val="0"/>
                      <w:marRight w:val="0"/>
                      <w:marTop w:val="0"/>
                      <w:marBottom w:val="0"/>
                      <w:divBdr>
                        <w:top w:val="none" w:sz="0" w:space="0" w:color="auto"/>
                        <w:left w:val="none" w:sz="0" w:space="0" w:color="auto"/>
                        <w:bottom w:val="none" w:sz="0" w:space="0" w:color="auto"/>
                        <w:right w:val="none" w:sz="0" w:space="0" w:color="auto"/>
                      </w:divBdr>
                      <w:divsChild>
                        <w:div w:id="11327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690084">
      <w:bodyDiv w:val="1"/>
      <w:marLeft w:val="0"/>
      <w:marRight w:val="0"/>
      <w:marTop w:val="0"/>
      <w:marBottom w:val="0"/>
      <w:divBdr>
        <w:top w:val="none" w:sz="0" w:space="0" w:color="auto"/>
        <w:left w:val="none" w:sz="0" w:space="0" w:color="auto"/>
        <w:bottom w:val="none" w:sz="0" w:space="0" w:color="auto"/>
        <w:right w:val="none" w:sz="0" w:space="0" w:color="auto"/>
      </w:divBdr>
      <w:divsChild>
        <w:div w:id="164590559">
          <w:marLeft w:val="0"/>
          <w:marRight w:val="0"/>
          <w:marTop w:val="0"/>
          <w:marBottom w:val="0"/>
          <w:divBdr>
            <w:top w:val="none" w:sz="0" w:space="0" w:color="auto"/>
            <w:left w:val="none" w:sz="0" w:space="0" w:color="auto"/>
            <w:bottom w:val="none" w:sz="0" w:space="0" w:color="auto"/>
            <w:right w:val="none" w:sz="0" w:space="0" w:color="auto"/>
          </w:divBdr>
        </w:div>
      </w:divsChild>
    </w:div>
    <w:div w:id="1519805605">
      <w:bodyDiv w:val="1"/>
      <w:marLeft w:val="0"/>
      <w:marRight w:val="0"/>
      <w:marTop w:val="0"/>
      <w:marBottom w:val="0"/>
      <w:divBdr>
        <w:top w:val="none" w:sz="0" w:space="0" w:color="auto"/>
        <w:left w:val="none" w:sz="0" w:space="0" w:color="auto"/>
        <w:bottom w:val="none" w:sz="0" w:space="0" w:color="auto"/>
        <w:right w:val="none" w:sz="0" w:space="0" w:color="auto"/>
      </w:divBdr>
    </w:div>
    <w:div w:id="1547444960">
      <w:bodyDiv w:val="1"/>
      <w:marLeft w:val="0"/>
      <w:marRight w:val="0"/>
      <w:marTop w:val="0"/>
      <w:marBottom w:val="0"/>
      <w:divBdr>
        <w:top w:val="none" w:sz="0" w:space="0" w:color="auto"/>
        <w:left w:val="none" w:sz="0" w:space="0" w:color="auto"/>
        <w:bottom w:val="none" w:sz="0" w:space="0" w:color="auto"/>
        <w:right w:val="none" w:sz="0" w:space="0" w:color="auto"/>
      </w:divBdr>
    </w:div>
    <w:div w:id="1627739014">
      <w:bodyDiv w:val="1"/>
      <w:marLeft w:val="0"/>
      <w:marRight w:val="0"/>
      <w:marTop w:val="0"/>
      <w:marBottom w:val="0"/>
      <w:divBdr>
        <w:top w:val="none" w:sz="0" w:space="0" w:color="auto"/>
        <w:left w:val="none" w:sz="0" w:space="0" w:color="auto"/>
        <w:bottom w:val="none" w:sz="0" w:space="0" w:color="auto"/>
        <w:right w:val="none" w:sz="0" w:space="0" w:color="auto"/>
      </w:divBdr>
      <w:divsChild>
        <w:div w:id="1592621050">
          <w:marLeft w:val="0"/>
          <w:marRight w:val="0"/>
          <w:marTop w:val="0"/>
          <w:marBottom w:val="0"/>
          <w:divBdr>
            <w:top w:val="single" w:sz="2" w:space="0" w:color="DDDDDD"/>
            <w:left w:val="single" w:sz="2" w:space="0" w:color="DDDDDD"/>
            <w:bottom w:val="single" w:sz="2" w:space="0" w:color="DDDDDD"/>
            <w:right w:val="single" w:sz="2" w:space="0" w:color="DDDDDD"/>
          </w:divBdr>
          <w:divsChild>
            <w:div w:id="1031764933">
              <w:marLeft w:val="0"/>
              <w:marRight w:val="0"/>
              <w:marTop w:val="0"/>
              <w:marBottom w:val="0"/>
              <w:divBdr>
                <w:top w:val="none" w:sz="0" w:space="0" w:color="auto"/>
                <w:left w:val="none" w:sz="0" w:space="0" w:color="auto"/>
                <w:bottom w:val="none" w:sz="0" w:space="0" w:color="auto"/>
                <w:right w:val="none" w:sz="0" w:space="0" w:color="auto"/>
              </w:divBdr>
              <w:divsChild>
                <w:div w:id="242491949">
                  <w:marLeft w:val="2400"/>
                  <w:marRight w:val="0"/>
                  <w:marTop w:val="0"/>
                  <w:marBottom w:val="0"/>
                  <w:divBdr>
                    <w:top w:val="single" w:sz="2" w:space="0" w:color="DDDDDD"/>
                    <w:left w:val="single" w:sz="2" w:space="0" w:color="DDDDDD"/>
                    <w:bottom w:val="single" w:sz="2" w:space="0" w:color="DDDDDD"/>
                    <w:right w:val="single" w:sz="6" w:space="0" w:color="DDDDDD"/>
                  </w:divBdr>
                  <w:divsChild>
                    <w:div w:id="191042929">
                      <w:marLeft w:val="240"/>
                      <w:marRight w:val="60"/>
                      <w:marTop w:val="0"/>
                      <w:marBottom w:val="0"/>
                      <w:divBdr>
                        <w:top w:val="none" w:sz="0" w:space="0" w:color="auto"/>
                        <w:left w:val="none" w:sz="0" w:space="0" w:color="auto"/>
                        <w:bottom w:val="none" w:sz="0" w:space="0" w:color="auto"/>
                        <w:right w:val="none" w:sz="0" w:space="0" w:color="auto"/>
                      </w:divBdr>
                      <w:divsChild>
                        <w:div w:id="10941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54973">
      <w:bodyDiv w:val="1"/>
      <w:marLeft w:val="0"/>
      <w:marRight w:val="0"/>
      <w:marTop w:val="0"/>
      <w:marBottom w:val="0"/>
      <w:divBdr>
        <w:top w:val="none" w:sz="0" w:space="0" w:color="auto"/>
        <w:left w:val="none" w:sz="0" w:space="0" w:color="auto"/>
        <w:bottom w:val="none" w:sz="0" w:space="0" w:color="auto"/>
        <w:right w:val="none" w:sz="0" w:space="0" w:color="auto"/>
      </w:divBdr>
    </w:div>
    <w:div w:id="1671450464">
      <w:bodyDiv w:val="1"/>
      <w:marLeft w:val="0"/>
      <w:marRight w:val="0"/>
      <w:marTop w:val="0"/>
      <w:marBottom w:val="0"/>
      <w:divBdr>
        <w:top w:val="none" w:sz="0" w:space="0" w:color="auto"/>
        <w:left w:val="none" w:sz="0" w:space="0" w:color="auto"/>
        <w:bottom w:val="none" w:sz="0" w:space="0" w:color="auto"/>
        <w:right w:val="none" w:sz="0" w:space="0" w:color="auto"/>
      </w:divBdr>
    </w:div>
    <w:div w:id="1705980148">
      <w:bodyDiv w:val="1"/>
      <w:marLeft w:val="0"/>
      <w:marRight w:val="0"/>
      <w:marTop w:val="0"/>
      <w:marBottom w:val="0"/>
      <w:divBdr>
        <w:top w:val="none" w:sz="0" w:space="0" w:color="auto"/>
        <w:left w:val="none" w:sz="0" w:space="0" w:color="auto"/>
        <w:bottom w:val="none" w:sz="0" w:space="0" w:color="auto"/>
        <w:right w:val="none" w:sz="0" w:space="0" w:color="auto"/>
      </w:divBdr>
      <w:divsChild>
        <w:div w:id="2041316251">
          <w:marLeft w:val="0"/>
          <w:marRight w:val="0"/>
          <w:marTop w:val="0"/>
          <w:marBottom w:val="0"/>
          <w:divBdr>
            <w:top w:val="none" w:sz="0" w:space="0" w:color="auto"/>
            <w:left w:val="none" w:sz="0" w:space="0" w:color="auto"/>
            <w:bottom w:val="none" w:sz="0" w:space="0" w:color="auto"/>
            <w:right w:val="none" w:sz="0" w:space="0" w:color="auto"/>
          </w:divBdr>
        </w:div>
      </w:divsChild>
    </w:div>
    <w:div w:id="1712726352">
      <w:bodyDiv w:val="1"/>
      <w:marLeft w:val="0"/>
      <w:marRight w:val="0"/>
      <w:marTop w:val="0"/>
      <w:marBottom w:val="0"/>
      <w:divBdr>
        <w:top w:val="none" w:sz="0" w:space="0" w:color="auto"/>
        <w:left w:val="none" w:sz="0" w:space="0" w:color="auto"/>
        <w:bottom w:val="none" w:sz="0" w:space="0" w:color="auto"/>
        <w:right w:val="none" w:sz="0" w:space="0" w:color="auto"/>
      </w:divBdr>
    </w:div>
    <w:div w:id="1722024270">
      <w:bodyDiv w:val="1"/>
      <w:marLeft w:val="0"/>
      <w:marRight w:val="0"/>
      <w:marTop w:val="0"/>
      <w:marBottom w:val="0"/>
      <w:divBdr>
        <w:top w:val="none" w:sz="0" w:space="0" w:color="auto"/>
        <w:left w:val="none" w:sz="0" w:space="0" w:color="auto"/>
        <w:bottom w:val="none" w:sz="0" w:space="0" w:color="auto"/>
        <w:right w:val="none" w:sz="0" w:space="0" w:color="auto"/>
      </w:divBdr>
    </w:div>
    <w:div w:id="1739129710">
      <w:bodyDiv w:val="1"/>
      <w:marLeft w:val="0"/>
      <w:marRight w:val="0"/>
      <w:marTop w:val="0"/>
      <w:marBottom w:val="0"/>
      <w:divBdr>
        <w:top w:val="none" w:sz="0" w:space="0" w:color="auto"/>
        <w:left w:val="none" w:sz="0" w:space="0" w:color="auto"/>
        <w:bottom w:val="none" w:sz="0" w:space="0" w:color="auto"/>
        <w:right w:val="none" w:sz="0" w:space="0" w:color="auto"/>
      </w:divBdr>
    </w:div>
    <w:div w:id="1757708128">
      <w:bodyDiv w:val="1"/>
      <w:marLeft w:val="0"/>
      <w:marRight w:val="0"/>
      <w:marTop w:val="0"/>
      <w:marBottom w:val="0"/>
      <w:divBdr>
        <w:top w:val="none" w:sz="0" w:space="0" w:color="auto"/>
        <w:left w:val="none" w:sz="0" w:space="0" w:color="auto"/>
        <w:bottom w:val="none" w:sz="0" w:space="0" w:color="auto"/>
        <w:right w:val="none" w:sz="0" w:space="0" w:color="auto"/>
      </w:divBdr>
    </w:div>
    <w:div w:id="1769231718">
      <w:bodyDiv w:val="1"/>
      <w:marLeft w:val="0"/>
      <w:marRight w:val="0"/>
      <w:marTop w:val="0"/>
      <w:marBottom w:val="0"/>
      <w:divBdr>
        <w:top w:val="none" w:sz="0" w:space="0" w:color="auto"/>
        <w:left w:val="none" w:sz="0" w:space="0" w:color="auto"/>
        <w:bottom w:val="none" w:sz="0" w:space="0" w:color="auto"/>
        <w:right w:val="none" w:sz="0" w:space="0" w:color="auto"/>
      </w:divBdr>
    </w:div>
    <w:div w:id="1769766795">
      <w:bodyDiv w:val="1"/>
      <w:marLeft w:val="0"/>
      <w:marRight w:val="0"/>
      <w:marTop w:val="0"/>
      <w:marBottom w:val="0"/>
      <w:divBdr>
        <w:top w:val="none" w:sz="0" w:space="0" w:color="auto"/>
        <w:left w:val="none" w:sz="0" w:space="0" w:color="auto"/>
        <w:bottom w:val="none" w:sz="0" w:space="0" w:color="auto"/>
        <w:right w:val="none" w:sz="0" w:space="0" w:color="auto"/>
      </w:divBdr>
    </w:div>
    <w:div w:id="1773813946">
      <w:bodyDiv w:val="1"/>
      <w:marLeft w:val="0"/>
      <w:marRight w:val="0"/>
      <w:marTop w:val="0"/>
      <w:marBottom w:val="0"/>
      <w:divBdr>
        <w:top w:val="none" w:sz="0" w:space="0" w:color="auto"/>
        <w:left w:val="none" w:sz="0" w:space="0" w:color="auto"/>
        <w:bottom w:val="none" w:sz="0" w:space="0" w:color="auto"/>
        <w:right w:val="none" w:sz="0" w:space="0" w:color="auto"/>
      </w:divBdr>
    </w:div>
    <w:div w:id="1781029862">
      <w:bodyDiv w:val="1"/>
      <w:marLeft w:val="0"/>
      <w:marRight w:val="0"/>
      <w:marTop w:val="0"/>
      <w:marBottom w:val="0"/>
      <w:divBdr>
        <w:top w:val="none" w:sz="0" w:space="0" w:color="auto"/>
        <w:left w:val="none" w:sz="0" w:space="0" w:color="auto"/>
        <w:bottom w:val="none" w:sz="0" w:space="0" w:color="auto"/>
        <w:right w:val="none" w:sz="0" w:space="0" w:color="auto"/>
      </w:divBdr>
    </w:div>
    <w:div w:id="1788543608">
      <w:bodyDiv w:val="1"/>
      <w:marLeft w:val="0"/>
      <w:marRight w:val="0"/>
      <w:marTop w:val="0"/>
      <w:marBottom w:val="0"/>
      <w:divBdr>
        <w:top w:val="none" w:sz="0" w:space="0" w:color="auto"/>
        <w:left w:val="none" w:sz="0" w:space="0" w:color="auto"/>
        <w:bottom w:val="none" w:sz="0" w:space="0" w:color="auto"/>
        <w:right w:val="none" w:sz="0" w:space="0" w:color="auto"/>
      </w:divBdr>
      <w:divsChild>
        <w:div w:id="907770144">
          <w:marLeft w:val="0"/>
          <w:marRight w:val="0"/>
          <w:marTop w:val="0"/>
          <w:marBottom w:val="0"/>
          <w:divBdr>
            <w:top w:val="none" w:sz="0" w:space="0" w:color="auto"/>
            <w:left w:val="none" w:sz="0" w:space="0" w:color="auto"/>
            <w:bottom w:val="none" w:sz="0" w:space="0" w:color="auto"/>
            <w:right w:val="none" w:sz="0" w:space="0" w:color="auto"/>
          </w:divBdr>
        </w:div>
      </w:divsChild>
    </w:div>
    <w:div w:id="1796018388">
      <w:bodyDiv w:val="1"/>
      <w:marLeft w:val="0"/>
      <w:marRight w:val="0"/>
      <w:marTop w:val="0"/>
      <w:marBottom w:val="0"/>
      <w:divBdr>
        <w:top w:val="none" w:sz="0" w:space="0" w:color="auto"/>
        <w:left w:val="none" w:sz="0" w:space="0" w:color="auto"/>
        <w:bottom w:val="none" w:sz="0" w:space="0" w:color="auto"/>
        <w:right w:val="none" w:sz="0" w:space="0" w:color="auto"/>
      </w:divBdr>
    </w:div>
    <w:div w:id="1812289955">
      <w:bodyDiv w:val="1"/>
      <w:marLeft w:val="0"/>
      <w:marRight w:val="0"/>
      <w:marTop w:val="0"/>
      <w:marBottom w:val="0"/>
      <w:divBdr>
        <w:top w:val="none" w:sz="0" w:space="0" w:color="auto"/>
        <w:left w:val="none" w:sz="0" w:space="0" w:color="auto"/>
        <w:bottom w:val="none" w:sz="0" w:space="0" w:color="auto"/>
        <w:right w:val="none" w:sz="0" w:space="0" w:color="auto"/>
      </w:divBdr>
    </w:div>
    <w:div w:id="1844124856">
      <w:bodyDiv w:val="1"/>
      <w:marLeft w:val="0"/>
      <w:marRight w:val="0"/>
      <w:marTop w:val="0"/>
      <w:marBottom w:val="0"/>
      <w:divBdr>
        <w:top w:val="none" w:sz="0" w:space="0" w:color="auto"/>
        <w:left w:val="none" w:sz="0" w:space="0" w:color="auto"/>
        <w:bottom w:val="none" w:sz="0" w:space="0" w:color="auto"/>
        <w:right w:val="none" w:sz="0" w:space="0" w:color="auto"/>
      </w:divBdr>
    </w:div>
    <w:div w:id="1849522060">
      <w:bodyDiv w:val="1"/>
      <w:marLeft w:val="0"/>
      <w:marRight w:val="0"/>
      <w:marTop w:val="0"/>
      <w:marBottom w:val="0"/>
      <w:divBdr>
        <w:top w:val="none" w:sz="0" w:space="0" w:color="auto"/>
        <w:left w:val="none" w:sz="0" w:space="0" w:color="auto"/>
        <w:bottom w:val="none" w:sz="0" w:space="0" w:color="auto"/>
        <w:right w:val="none" w:sz="0" w:space="0" w:color="auto"/>
      </w:divBdr>
    </w:div>
    <w:div w:id="1856797262">
      <w:bodyDiv w:val="1"/>
      <w:marLeft w:val="0"/>
      <w:marRight w:val="0"/>
      <w:marTop w:val="0"/>
      <w:marBottom w:val="0"/>
      <w:divBdr>
        <w:top w:val="none" w:sz="0" w:space="0" w:color="auto"/>
        <w:left w:val="none" w:sz="0" w:space="0" w:color="auto"/>
        <w:bottom w:val="none" w:sz="0" w:space="0" w:color="auto"/>
        <w:right w:val="none" w:sz="0" w:space="0" w:color="auto"/>
      </w:divBdr>
    </w:div>
    <w:div w:id="1872962083">
      <w:bodyDiv w:val="1"/>
      <w:marLeft w:val="0"/>
      <w:marRight w:val="0"/>
      <w:marTop w:val="0"/>
      <w:marBottom w:val="0"/>
      <w:divBdr>
        <w:top w:val="none" w:sz="0" w:space="0" w:color="auto"/>
        <w:left w:val="none" w:sz="0" w:space="0" w:color="auto"/>
        <w:bottom w:val="none" w:sz="0" w:space="0" w:color="auto"/>
        <w:right w:val="none" w:sz="0" w:space="0" w:color="auto"/>
      </w:divBdr>
      <w:divsChild>
        <w:div w:id="537013818">
          <w:marLeft w:val="255"/>
          <w:marRight w:val="0"/>
          <w:marTop w:val="75"/>
          <w:marBottom w:val="0"/>
          <w:divBdr>
            <w:top w:val="none" w:sz="0" w:space="0" w:color="auto"/>
            <w:left w:val="none" w:sz="0" w:space="0" w:color="auto"/>
            <w:bottom w:val="none" w:sz="0" w:space="0" w:color="auto"/>
            <w:right w:val="none" w:sz="0" w:space="0" w:color="auto"/>
          </w:divBdr>
        </w:div>
        <w:div w:id="948048838">
          <w:marLeft w:val="255"/>
          <w:marRight w:val="0"/>
          <w:marTop w:val="75"/>
          <w:marBottom w:val="0"/>
          <w:divBdr>
            <w:top w:val="none" w:sz="0" w:space="0" w:color="auto"/>
            <w:left w:val="none" w:sz="0" w:space="0" w:color="auto"/>
            <w:bottom w:val="none" w:sz="0" w:space="0" w:color="auto"/>
            <w:right w:val="none" w:sz="0" w:space="0" w:color="auto"/>
          </w:divBdr>
        </w:div>
      </w:divsChild>
    </w:div>
    <w:div w:id="1877082979">
      <w:bodyDiv w:val="1"/>
      <w:marLeft w:val="0"/>
      <w:marRight w:val="0"/>
      <w:marTop w:val="0"/>
      <w:marBottom w:val="277"/>
      <w:divBdr>
        <w:top w:val="none" w:sz="0" w:space="0" w:color="auto"/>
        <w:left w:val="none" w:sz="0" w:space="0" w:color="auto"/>
        <w:bottom w:val="none" w:sz="0" w:space="0" w:color="auto"/>
        <w:right w:val="none" w:sz="0" w:space="0" w:color="auto"/>
      </w:divBdr>
      <w:divsChild>
        <w:div w:id="664867097">
          <w:marLeft w:val="0"/>
          <w:marRight w:val="0"/>
          <w:marTop w:val="0"/>
          <w:marBottom w:val="0"/>
          <w:divBdr>
            <w:top w:val="none" w:sz="0" w:space="0" w:color="auto"/>
            <w:left w:val="none" w:sz="0" w:space="0" w:color="auto"/>
            <w:bottom w:val="none" w:sz="0" w:space="0" w:color="auto"/>
            <w:right w:val="none" w:sz="0" w:space="0" w:color="auto"/>
          </w:divBdr>
        </w:div>
      </w:divsChild>
    </w:div>
    <w:div w:id="1917277381">
      <w:bodyDiv w:val="1"/>
      <w:marLeft w:val="0"/>
      <w:marRight w:val="0"/>
      <w:marTop w:val="0"/>
      <w:marBottom w:val="0"/>
      <w:divBdr>
        <w:top w:val="none" w:sz="0" w:space="0" w:color="auto"/>
        <w:left w:val="none" w:sz="0" w:space="0" w:color="auto"/>
        <w:bottom w:val="none" w:sz="0" w:space="0" w:color="auto"/>
        <w:right w:val="none" w:sz="0" w:space="0" w:color="auto"/>
      </w:divBdr>
    </w:div>
    <w:div w:id="1922837203">
      <w:bodyDiv w:val="1"/>
      <w:marLeft w:val="0"/>
      <w:marRight w:val="0"/>
      <w:marTop w:val="0"/>
      <w:marBottom w:val="0"/>
      <w:divBdr>
        <w:top w:val="none" w:sz="0" w:space="0" w:color="auto"/>
        <w:left w:val="none" w:sz="0" w:space="0" w:color="auto"/>
        <w:bottom w:val="none" w:sz="0" w:space="0" w:color="auto"/>
        <w:right w:val="none" w:sz="0" w:space="0" w:color="auto"/>
      </w:divBdr>
      <w:divsChild>
        <w:div w:id="1843276829">
          <w:marLeft w:val="0"/>
          <w:marRight w:val="0"/>
          <w:marTop w:val="0"/>
          <w:marBottom w:val="0"/>
          <w:divBdr>
            <w:top w:val="none" w:sz="0" w:space="0" w:color="auto"/>
            <w:left w:val="none" w:sz="0" w:space="0" w:color="auto"/>
            <w:bottom w:val="none" w:sz="0" w:space="0" w:color="auto"/>
            <w:right w:val="none" w:sz="0" w:space="0" w:color="auto"/>
          </w:divBdr>
          <w:divsChild>
            <w:div w:id="538400036">
              <w:marLeft w:val="0"/>
              <w:marRight w:val="0"/>
              <w:marTop w:val="0"/>
              <w:marBottom w:val="0"/>
              <w:divBdr>
                <w:top w:val="none" w:sz="0" w:space="0" w:color="auto"/>
                <w:left w:val="none" w:sz="0" w:space="0" w:color="auto"/>
                <w:bottom w:val="none" w:sz="0" w:space="0" w:color="auto"/>
                <w:right w:val="none" w:sz="0" w:space="0" w:color="auto"/>
              </w:divBdr>
              <w:divsChild>
                <w:div w:id="1962761300">
                  <w:marLeft w:val="0"/>
                  <w:marRight w:val="0"/>
                  <w:marTop w:val="0"/>
                  <w:marBottom w:val="0"/>
                  <w:divBdr>
                    <w:top w:val="single" w:sz="36" w:space="0" w:color="FFFFFF"/>
                    <w:left w:val="none" w:sz="0" w:space="0" w:color="auto"/>
                    <w:bottom w:val="none" w:sz="0" w:space="0" w:color="auto"/>
                    <w:right w:val="none" w:sz="0" w:space="0" w:color="auto"/>
                  </w:divBdr>
                  <w:divsChild>
                    <w:div w:id="1487546487">
                      <w:marLeft w:val="0"/>
                      <w:marRight w:val="0"/>
                      <w:marTop w:val="0"/>
                      <w:marBottom w:val="0"/>
                      <w:divBdr>
                        <w:top w:val="none" w:sz="0" w:space="0" w:color="auto"/>
                        <w:left w:val="none" w:sz="0" w:space="0" w:color="auto"/>
                        <w:bottom w:val="none" w:sz="0" w:space="0" w:color="auto"/>
                        <w:right w:val="none" w:sz="0" w:space="0" w:color="auto"/>
                      </w:divBdr>
                      <w:divsChild>
                        <w:div w:id="9013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968325">
      <w:bodyDiv w:val="1"/>
      <w:marLeft w:val="0"/>
      <w:marRight w:val="0"/>
      <w:marTop w:val="0"/>
      <w:marBottom w:val="0"/>
      <w:divBdr>
        <w:top w:val="none" w:sz="0" w:space="0" w:color="auto"/>
        <w:left w:val="none" w:sz="0" w:space="0" w:color="auto"/>
        <w:bottom w:val="none" w:sz="0" w:space="0" w:color="auto"/>
        <w:right w:val="none" w:sz="0" w:space="0" w:color="auto"/>
      </w:divBdr>
    </w:div>
    <w:div w:id="1938639905">
      <w:bodyDiv w:val="1"/>
      <w:marLeft w:val="0"/>
      <w:marRight w:val="0"/>
      <w:marTop w:val="0"/>
      <w:marBottom w:val="0"/>
      <w:divBdr>
        <w:top w:val="none" w:sz="0" w:space="0" w:color="auto"/>
        <w:left w:val="none" w:sz="0" w:space="0" w:color="auto"/>
        <w:bottom w:val="none" w:sz="0" w:space="0" w:color="auto"/>
        <w:right w:val="none" w:sz="0" w:space="0" w:color="auto"/>
      </w:divBdr>
      <w:divsChild>
        <w:div w:id="1320886641">
          <w:marLeft w:val="0"/>
          <w:marRight w:val="0"/>
          <w:marTop w:val="100"/>
          <w:marBottom w:val="100"/>
          <w:divBdr>
            <w:top w:val="none" w:sz="0" w:space="0" w:color="auto"/>
            <w:left w:val="none" w:sz="0" w:space="0" w:color="auto"/>
            <w:bottom w:val="none" w:sz="0" w:space="0" w:color="auto"/>
            <w:right w:val="none" w:sz="0" w:space="0" w:color="auto"/>
          </w:divBdr>
          <w:divsChild>
            <w:div w:id="657464144">
              <w:marLeft w:val="0"/>
              <w:marRight w:val="0"/>
              <w:marTop w:val="100"/>
              <w:marBottom w:val="100"/>
              <w:divBdr>
                <w:top w:val="none" w:sz="0" w:space="0" w:color="auto"/>
                <w:left w:val="none" w:sz="0" w:space="0" w:color="auto"/>
                <w:bottom w:val="none" w:sz="0" w:space="0" w:color="auto"/>
                <w:right w:val="none" w:sz="0" w:space="0" w:color="auto"/>
              </w:divBdr>
              <w:divsChild>
                <w:div w:id="524253013">
                  <w:marLeft w:val="0"/>
                  <w:marRight w:val="0"/>
                  <w:marTop w:val="0"/>
                  <w:marBottom w:val="100"/>
                  <w:divBdr>
                    <w:top w:val="none" w:sz="0" w:space="0" w:color="auto"/>
                    <w:left w:val="none" w:sz="0" w:space="0" w:color="auto"/>
                    <w:bottom w:val="none" w:sz="0" w:space="0" w:color="auto"/>
                    <w:right w:val="none" w:sz="0" w:space="0" w:color="auto"/>
                  </w:divBdr>
                  <w:divsChild>
                    <w:div w:id="388119076">
                      <w:marLeft w:val="0"/>
                      <w:marRight w:val="0"/>
                      <w:marTop w:val="100"/>
                      <w:marBottom w:val="100"/>
                      <w:divBdr>
                        <w:top w:val="none" w:sz="0" w:space="0" w:color="auto"/>
                        <w:left w:val="none" w:sz="0" w:space="0" w:color="auto"/>
                        <w:bottom w:val="none" w:sz="0" w:space="0" w:color="auto"/>
                        <w:right w:val="none" w:sz="0" w:space="0" w:color="auto"/>
                      </w:divBdr>
                      <w:divsChild>
                        <w:div w:id="1082147241">
                          <w:marLeft w:val="0"/>
                          <w:marRight w:val="0"/>
                          <w:marTop w:val="0"/>
                          <w:marBottom w:val="0"/>
                          <w:divBdr>
                            <w:top w:val="none" w:sz="0" w:space="0" w:color="auto"/>
                            <w:left w:val="none" w:sz="0" w:space="0" w:color="auto"/>
                            <w:bottom w:val="none" w:sz="0" w:space="0" w:color="auto"/>
                            <w:right w:val="none" w:sz="0" w:space="0" w:color="auto"/>
                          </w:divBdr>
                          <w:divsChild>
                            <w:div w:id="165094834">
                              <w:marLeft w:val="0"/>
                              <w:marRight w:val="0"/>
                              <w:marTop w:val="0"/>
                              <w:marBottom w:val="0"/>
                              <w:divBdr>
                                <w:top w:val="none" w:sz="0" w:space="0" w:color="auto"/>
                                <w:left w:val="none" w:sz="0" w:space="0" w:color="auto"/>
                                <w:bottom w:val="none" w:sz="0" w:space="0" w:color="auto"/>
                                <w:right w:val="none" w:sz="0" w:space="0" w:color="auto"/>
                              </w:divBdr>
                              <w:divsChild>
                                <w:div w:id="1693804738">
                                  <w:marLeft w:val="105"/>
                                  <w:marRight w:val="0"/>
                                  <w:marTop w:val="375"/>
                                  <w:marBottom w:val="0"/>
                                  <w:divBdr>
                                    <w:top w:val="none" w:sz="0" w:space="0" w:color="auto"/>
                                    <w:left w:val="none" w:sz="0" w:space="0" w:color="auto"/>
                                    <w:bottom w:val="none" w:sz="0" w:space="0" w:color="auto"/>
                                    <w:right w:val="none" w:sz="0" w:space="0" w:color="auto"/>
                                  </w:divBdr>
                                  <w:divsChild>
                                    <w:div w:id="784152552">
                                      <w:marLeft w:val="0"/>
                                      <w:marRight w:val="0"/>
                                      <w:marTop w:val="10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213770">
      <w:bodyDiv w:val="1"/>
      <w:marLeft w:val="0"/>
      <w:marRight w:val="0"/>
      <w:marTop w:val="0"/>
      <w:marBottom w:val="0"/>
      <w:divBdr>
        <w:top w:val="none" w:sz="0" w:space="0" w:color="auto"/>
        <w:left w:val="none" w:sz="0" w:space="0" w:color="auto"/>
        <w:bottom w:val="none" w:sz="0" w:space="0" w:color="auto"/>
        <w:right w:val="none" w:sz="0" w:space="0" w:color="auto"/>
      </w:divBdr>
      <w:divsChild>
        <w:div w:id="1539119279">
          <w:marLeft w:val="0"/>
          <w:marRight w:val="0"/>
          <w:marTop w:val="0"/>
          <w:marBottom w:val="0"/>
          <w:divBdr>
            <w:top w:val="none" w:sz="0" w:space="0" w:color="auto"/>
            <w:left w:val="none" w:sz="0" w:space="0" w:color="auto"/>
            <w:bottom w:val="none" w:sz="0" w:space="0" w:color="auto"/>
            <w:right w:val="none" w:sz="0" w:space="0" w:color="auto"/>
          </w:divBdr>
          <w:divsChild>
            <w:div w:id="311492724">
              <w:marLeft w:val="0"/>
              <w:marRight w:val="0"/>
              <w:marTop w:val="0"/>
              <w:marBottom w:val="0"/>
              <w:divBdr>
                <w:top w:val="none" w:sz="0" w:space="0" w:color="auto"/>
                <w:left w:val="none" w:sz="0" w:space="0" w:color="auto"/>
                <w:bottom w:val="none" w:sz="0" w:space="0" w:color="auto"/>
                <w:right w:val="none" w:sz="0" w:space="0" w:color="auto"/>
              </w:divBdr>
            </w:div>
            <w:div w:id="698703096">
              <w:marLeft w:val="0"/>
              <w:marRight w:val="0"/>
              <w:marTop w:val="0"/>
              <w:marBottom w:val="0"/>
              <w:divBdr>
                <w:top w:val="none" w:sz="0" w:space="0" w:color="auto"/>
                <w:left w:val="none" w:sz="0" w:space="0" w:color="auto"/>
                <w:bottom w:val="none" w:sz="0" w:space="0" w:color="auto"/>
                <w:right w:val="none" w:sz="0" w:space="0" w:color="auto"/>
              </w:divBdr>
            </w:div>
            <w:div w:id="1064839883">
              <w:marLeft w:val="0"/>
              <w:marRight w:val="0"/>
              <w:marTop w:val="0"/>
              <w:marBottom w:val="0"/>
              <w:divBdr>
                <w:top w:val="none" w:sz="0" w:space="0" w:color="auto"/>
                <w:left w:val="none" w:sz="0" w:space="0" w:color="auto"/>
                <w:bottom w:val="none" w:sz="0" w:space="0" w:color="auto"/>
                <w:right w:val="none" w:sz="0" w:space="0" w:color="auto"/>
              </w:divBdr>
            </w:div>
            <w:div w:id="1171145187">
              <w:marLeft w:val="0"/>
              <w:marRight w:val="0"/>
              <w:marTop w:val="0"/>
              <w:marBottom w:val="0"/>
              <w:divBdr>
                <w:top w:val="none" w:sz="0" w:space="0" w:color="auto"/>
                <w:left w:val="none" w:sz="0" w:space="0" w:color="auto"/>
                <w:bottom w:val="none" w:sz="0" w:space="0" w:color="auto"/>
                <w:right w:val="none" w:sz="0" w:space="0" w:color="auto"/>
              </w:divBdr>
            </w:div>
            <w:div w:id="1203975586">
              <w:marLeft w:val="0"/>
              <w:marRight w:val="0"/>
              <w:marTop w:val="0"/>
              <w:marBottom w:val="0"/>
              <w:divBdr>
                <w:top w:val="none" w:sz="0" w:space="0" w:color="auto"/>
                <w:left w:val="none" w:sz="0" w:space="0" w:color="auto"/>
                <w:bottom w:val="none" w:sz="0" w:space="0" w:color="auto"/>
                <w:right w:val="none" w:sz="0" w:space="0" w:color="auto"/>
              </w:divBdr>
            </w:div>
            <w:div w:id="13088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61964">
      <w:bodyDiv w:val="1"/>
      <w:marLeft w:val="0"/>
      <w:marRight w:val="0"/>
      <w:marTop w:val="0"/>
      <w:marBottom w:val="0"/>
      <w:divBdr>
        <w:top w:val="none" w:sz="0" w:space="0" w:color="auto"/>
        <w:left w:val="none" w:sz="0" w:space="0" w:color="auto"/>
        <w:bottom w:val="none" w:sz="0" w:space="0" w:color="auto"/>
        <w:right w:val="none" w:sz="0" w:space="0" w:color="auto"/>
      </w:divBdr>
    </w:div>
    <w:div w:id="2018538058">
      <w:bodyDiv w:val="1"/>
      <w:marLeft w:val="0"/>
      <w:marRight w:val="0"/>
      <w:marTop w:val="0"/>
      <w:marBottom w:val="0"/>
      <w:divBdr>
        <w:top w:val="none" w:sz="0" w:space="0" w:color="auto"/>
        <w:left w:val="none" w:sz="0" w:space="0" w:color="auto"/>
        <w:bottom w:val="none" w:sz="0" w:space="0" w:color="auto"/>
        <w:right w:val="none" w:sz="0" w:space="0" w:color="auto"/>
      </w:divBdr>
    </w:div>
    <w:div w:id="2043479143">
      <w:bodyDiv w:val="1"/>
      <w:marLeft w:val="0"/>
      <w:marRight w:val="0"/>
      <w:marTop w:val="0"/>
      <w:marBottom w:val="0"/>
      <w:divBdr>
        <w:top w:val="none" w:sz="0" w:space="0" w:color="auto"/>
        <w:left w:val="none" w:sz="0" w:space="0" w:color="auto"/>
        <w:bottom w:val="none" w:sz="0" w:space="0" w:color="auto"/>
        <w:right w:val="none" w:sz="0" w:space="0" w:color="auto"/>
      </w:divBdr>
    </w:div>
    <w:div w:id="2044557408">
      <w:bodyDiv w:val="1"/>
      <w:marLeft w:val="0"/>
      <w:marRight w:val="0"/>
      <w:marTop w:val="0"/>
      <w:marBottom w:val="0"/>
      <w:divBdr>
        <w:top w:val="none" w:sz="0" w:space="0" w:color="auto"/>
        <w:left w:val="none" w:sz="0" w:space="0" w:color="auto"/>
        <w:bottom w:val="none" w:sz="0" w:space="0" w:color="auto"/>
        <w:right w:val="none" w:sz="0" w:space="0" w:color="auto"/>
      </w:divBdr>
    </w:div>
    <w:div w:id="2063408543">
      <w:bodyDiv w:val="1"/>
      <w:marLeft w:val="0"/>
      <w:marRight w:val="0"/>
      <w:marTop w:val="0"/>
      <w:marBottom w:val="0"/>
      <w:divBdr>
        <w:top w:val="none" w:sz="0" w:space="0" w:color="auto"/>
        <w:left w:val="none" w:sz="0" w:space="0" w:color="auto"/>
        <w:bottom w:val="none" w:sz="0" w:space="0" w:color="auto"/>
        <w:right w:val="none" w:sz="0" w:space="0" w:color="auto"/>
      </w:divBdr>
    </w:div>
    <w:div w:id="2107383310">
      <w:bodyDiv w:val="1"/>
      <w:marLeft w:val="0"/>
      <w:marRight w:val="0"/>
      <w:marTop w:val="0"/>
      <w:marBottom w:val="0"/>
      <w:divBdr>
        <w:top w:val="none" w:sz="0" w:space="0" w:color="auto"/>
        <w:left w:val="none" w:sz="0" w:space="0" w:color="auto"/>
        <w:bottom w:val="none" w:sz="0" w:space="0" w:color="auto"/>
        <w:right w:val="none" w:sz="0" w:space="0" w:color="auto"/>
      </w:divBdr>
      <w:divsChild>
        <w:div w:id="1717318226">
          <w:marLeft w:val="0"/>
          <w:marRight w:val="0"/>
          <w:marTop w:val="0"/>
          <w:marBottom w:val="0"/>
          <w:divBdr>
            <w:top w:val="none" w:sz="0" w:space="0" w:color="auto"/>
            <w:left w:val="none" w:sz="0" w:space="0" w:color="auto"/>
            <w:bottom w:val="none" w:sz="0" w:space="0" w:color="auto"/>
            <w:right w:val="none" w:sz="0" w:space="0" w:color="auto"/>
          </w:divBdr>
          <w:divsChild>
            <w:div w:id="96801569">
              <w:marLeft w:val="0"/>
              <w:marRight w:val="0"/>
              <w:marTop w:val="0"/>
              <w:marBottom w:val="0"/>
              <w:divBdr>
                <w:top w:val="none" w:sz="0" w:space="0" w:color="auto"/>
                <w:left w:val="none" w:sz="0" w:space="0" w:color="auto"/>
                <w:bottom w:val="none" w:sz="0" w:space="0" w:color="auto"/>
                <w:right w:val="none" w:sz="0" w:space="0" w:color="auto"/>
              </w:divBdr>
            </w:div>
            <w:div w:id="113329564">
              <w:marLeft w:val="0"/>
              <w:marRight w:val="0"/>
              <w:marTop w:val="0"/>
              <w:marBottom w:val="0"/>
              <w:divBdr>
                <w:top w:val="none" w:sz="0" w:space="0" w:color="auto"/>
                <w:left w:val="none" w:sz="0" w:space="0" w:color="auto"/>
                <w:bottom w:val="none" w:sz="0" w:space="0" w:color="auto"/>
                <w:right w:val="none" w:sz="0" w:space="0" w:color="auto"/>
              </w:divBdr>
            </w:div>
            <w:div w:id="1203518010">
              <w:marLeft w:val="0"/>
              <w:marRight w:val="0"/>
              <w:marTop w:val="0"/>
              <w:marBottom w:val="0"/>
              <w:divBdr>
                <w:top w:val="none" w:sz="0" w:space="0" w:color="auto"/>
                <w:left w:val="none" w:sz="0" w:space="0" w:color="auto"/>
                <w:bottom w:val="none" w:sz="0" w:space="0" w:color="auto"/>
                <w:right w:val="none" w:sz="0" w:space="0" w:color="auto"/>
              </w:divBdr>
            </w:div>
            <w:div w:id="1729524864">
              <w:marLeft w:val="0"/>
              <w:marRight w:val="0"/>
              <w:marTop w:val="0"/>
              <w:marBottom w:val="0"/>
              <w:divBdr>
                <w:top w:val="none" w:sz="0" w:space="0" w:color="auto"/>
                <w:left w:val="none" w:sz="0" w:space="0" w:color="auto"/>
                <w:bottom w:val="none" w:sz="0" w:space="0" w:color="auto"/>
                <w:right w:val="none" w:sz="0" w:space="0" w:color="auto"/>
              </w:divBdr>
            </w:div>
            <w:div w:id="2097507239">
              <w:marLeft w:val="0"/>
              <w:marRight w:val="0"/>
              <w:marTop w:val="0"/>
              <w:marBottom w:val="0"/>
              <w:divBdr>
                <w:top w:val="none" w:sz="0" w:space="0" w:color="auto"/>
                <w:left w:val="none" w:sz="0" w:space="0" w:color="auto"/>
                <w:bottom w:val="none" w:sz="0" w:space="0" w:color="auto"/>
                <w:right w:val="none" w:sz="0" w:space="0" w:color="auto"/>
              </w:divBdr>
            </w:div>
            <w:div w:id="21421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erika.pasztorova@kosice.sk" TargetMode="External"/><Relationship Id="rId117" Type="http://schemas.openxmlformats.org/officeDocument/2006/relationships/hyperlink" Target="mailto:zusbernolakovake@mail.t-com.sk" TargetMode="External"/><Relationship Id="rId21" Type="http://schemas.openxmlformats.org/officeDocument/2006/relationships/hyperlink" Target="http://www.statpedu.sk" TargetMode="External"/><Relationship Id="rId42" Type="http://schemas.openxmlformats.org/officeDocument/2006/relationships/hyperlink" Target="http://www.statpedu.sk/sk/metodicky-portal/metodicke-podnety/" TargetMode="External"/><Relationship Id="rId47" Type="http://schemas.openxmlformats.org/officeDocument/2006/relationships/hyperlink" Target="http://www.etwinning.sk" TargetMode="External"/><Relationship Id="rId63" Type="http://schemas.openxmlformats.org/officeDocument/2006/relationships/hyperlink" Target="https://www.minedu.sk/dopravne/" TargetMode="External"/><Relationship Id="rId68" Type="http://schemas.openxmlformats.org/officeDocument/2006/relationships/hyperlink" Target="http://www.minedu.sk" TargetMode="External"/><Relationship Id="rId84" Type="http://schemas.openxmlformats.org/officeDocument/2006/relationships/footer" Target="footer1.xml"/><Relationship Id="rId89" Type="http://schemas.openxmlformats.org/officeDocument/2006/relationships/hyperlink" Target="mailto:bpmk@bpmk.sk" TargetMode="External"/><Relationship Id="rId112" Type="http://schemas.openxmlformats.org/officeDocument/2006/relationships/hyperlink" Target="mailto:hronska7@stonline.sk" TargetMode="External"/><Relationship Id="rId133" Type="http://schemas.openxmlformats.org/officeDocument/2006/relationships/hyperlink" Target="mailto:zspoziarkeria@stonline.sk" TargetMode="External"/><Relationship Id="rId138" Type="http://schemas.openxmlformats.org/officeDocument/2006/relationships/hyperlink" Target="mailto:lnovo@nentrum.sk" TargetMode="External"/><Relationship Id="rId16" Type="http://schemas.openxmlformats.org/officeDocument/2006/relationships/hyperlink" Target="http://www.zodpovedne.sk" TargetMode="External"/><Relationship Id="rId107" Type="http://schemas.openxmlformats.org/officeDocument/2006/relationships/hyperlink" Target="mailto:mshrebendova@stonline.sk" TargetMode="External"/><Relationship Id="rId11" Type="http://schemas.openxmlformats.org/officeDocument/2006/relationships/hyperlink" Target="http://www.siov.sk" TargetMode="External"/><Relationship Id="rId32" Type="http://schemas.openxmlformats.org/officeDocument/2006/relationships/hyperlink" Target="http://www.kosice.sk/vzn.php?id=116" TargetMode="External"/><Relationship Id="rId37" Type="http://schemas.openxmlformats.org/officeDocument/2006/relationships/hyperlink" Target="mailto:blanka.eliasova@kosice.sk" TargetMode="External"/><Relationship Id="rId53" Type="http://schemas.openxmlformats.org/officeDocument/2006/relationships/hyperlink" Target="http://www.minedu.sk/data/USERDATA/RegionalneSkolstvo/VaVCaSS/MZCH/dohoda_SR_C_o_NVaV.pdf" TargetMode="External"/><Relationship Id="rId58" Type="http://schemas.openxmlformats.org/officeDocument/2006/relationships/hyperlink" Target="http://www.minedu.sk" TargetMode="External"/><Relationship Id="rId74" Type="http://schemas.openxmlformats.org/officeDocument/2006/relationships/hyperlink" Target="file:///C:\Users\lopusniakova\Documents\O&#352;%20MMK\POP\POP%20201415\Upln&#233;%20znenie%20VZN%20&#269;.%20103" TargetMode="External"/><Relationship Id="rId79" Type="http://schemas.openxmlformats.org/officeDocument/2006/relationships/hyperlink" Target="file:///C:\Users\lopusniakova\Documents\O&#352;%20MMK\POP\POP%20201415\Upln&#233;%20znenie%20VZN%20&#269;.%20103" TargetMode="External"/><Relationship Id="rId102" Type="http://schemas.openxmlformats.org/officeDocument/2006/relationships/hyperlink" Target="mailto:ms.galakticka@netkosice.sk" TargetMode="External"/><Relationship Id="rId123" Type="http://schemas.openxmlformats.org/officeDocument/2006/relationships/hyperlink" Target="mailto:zsdruzke@centrum.sk" TargetMode="External"/><Relationship Id="rId128" Type="http://schemas.openxmlformats.org/officeDocument/2006/relationships/hyperlink" Target="mailto:zsmasarykova@zsmasarykova.sk" TargetMode="External"/><Relationship Id="rId144" Type="http://schemas.openxmlformats.org/officeDocument/2006/relationships/footer" Target="footer2.xml"/><Relationship Id="rId5" Type="http://schemas.openxmlformats.org/officeDocument/2006/relationships/webSettings" Target="webSettings.xml"/><Relationship Id="rId90" Type="http://schemas.openxmlformats.org/officeDocument/2006/relationships/hyperlink" Target="mailto:skolstvo@kosice.sk" TargetMode="External"/><Relationship Id="rId95" Type="http://schemas.openxmlformats.org/officeDocument/2006/relationships/hyperlink" Target="mailto:matus.ondro@kosice.sk" TargetMode="External"/><Relationship Id="rId22" Type="http://schemas.openxmlformats.org/officeDocument/2006/relationships/hyperlink" Target="mailto:mario.svec@kosice.sk" TargetMode="External"/><Relationship Id="rId27" Type="http://schemas.openxmlformats.org/officeDocument/2006/relationships/hyperlink" Target="mailto:mario.svec@kosice.sk" TargetMode="External"/><Relationship Id="rId43" Type="http://schemas.openxmlformats.org/officeDocument/2006/relationships/hyperlink" Target="http://www.minedu.sk/data/files/8118_prijimanie-deti-na-predprimarne-vzdelavanie_aktualizacia-august-2018.pdf" TargetMode="External"/><Relationship Id="rId48" Type="http://schemas.openxmlformats.org/officeDocument/2006/relationships/hyperlink" Target="http://www.minedu.sk/aktualizacia-udajov-do-centralneho-registra/" TargetMode="External"/><Relationship Id="rId64" Type="http://schemas.openxmlformats.org/officeDocument/2006/relationships/hyperlink" Target="mailto:zsgemerska@centrum.sk" TargetMode="External"/><Relationship Id="rId69" Type="http://schemas.openxmlformats.org/officeDocument/2006/relationships/hyperlink" Target="http://www.minedu.sk/skolske-zariadenia/" TargetMode="External"/><Relationship Id="rId113" Type="http://schemas.openxmlformats.org/officeDocument/2006/relationships/hyperlink" Target="mailto:mszizkova4kosice@gmail.com" TargetMode="External"/><Relationship Id="rId118" Type="http://schemas.openxmlformats.org/officeDocument/2006/relationships/hyperlink" Target="mailto:zusvo@netkosice.sk" TargetMode="External"/><Relationship Id="rId134" Type="http://schemas.openxmlformats.org/officeDocument/2006/relationships/hyperlink" Target="mailto:zsstanicnake@zsstanicnake.sk" TargetMode="External"/><Relationship Id="rId139" Type="http://schemas.openxmlformats.org/officeDocument/2006/relationships/hyperlink" Target="mailto:sjs@netkosice.sk" TargetMode="External"/><Relationship Id="rId80" Type="http://schemas.openxmlformats.org/officeDocument/2006/relationships/hyperlink" Target="http://www.kosice.sk/includes/docuStore_getByID.asp?id=41972" TargetMode="External"/><Relationship Id="rId85" Type="http://schemas.openxmlformats.org/officeDocument/2006/relationships/hyperlink" Target="mailto:erika.pasztorova@kosice.sk" TargetMode="External"/><Relationship Id="rId3" Type="http://schemas.openxmlformats.org/officeDocument/2006/relationships/styles" Target="styles.xml"/><Relationship Id="rId12" Type="http://schemas.openxmlformats.org/officeDocument/2006/relationships/hyperlink" Target="http://www.vudpap.sk" TargetMode="External"/><Relationship Id="rId17" Type="http://schemas.openxmlformats.org/officeDocument/2006/relationships/hyperlink" Target="http://www.stopline.sk" TargetMode="External"/><Relationship Id="rId25" Type="http://schemas.openxmlformats.org/officeDocument/2006/relationships/hyperlink" Target="mailto:mario.svec@kosice.sk" TargetMode="External"/><Relationship Id="rId33" Type="http://schemas.openxmlformats.org/officeDocument/2006/relationships/hyperlink" Target="http://www.kosice.sk/vzn.php?id=155" TargetMode="External"/><Relationship Id="rId38" Type="http://schemas.openxmlformats.org/officeDocument/2006/relationships/hyperlink" Target="mailto:erika.pasztorova@kosice.sk" TargetMode="External"/><Relationship Id="rId46" Type="http://schemas.openxmlformats.org/officeDocument/2006/relationships/hyperlink" Target="http://www.statpedu.sk/files/articles/dokumenty/ucebnice-metodiky-publikacie%20/rozvijajuci_program.pdf" TargetMode="External"/><Relationship Id="rId59" Type="http://schemas.openxmlformats.org/officeDocument/2006/relationships/hyperlink" Target="http://www.minedu.sk" TargetMode="External"/><Relationship Id="rId67" Type="http://schemas.openxmlformats.org/officeDocument/2006/relationships/hyperlink" Target="mailto:zs.k4ke@centrum.sk" TargetMode="External"/><Relationship Id="rId103" Type="http://schemas.openxmlformats.org/officeDocument/2006/relationships/hyperlink" Target="mailto:mshrebendova@stonline.sk" TargetMode="External"/><Relationship Id="rId108" Type="http://schemas.openxmlformats.org/officeDocument/2006/relationships/hyperlink" Target="mailto:hronska7@stonline.sk" TargetMode="External"/><Relationship Id="rId116" Type="http://schemas.openxmlformats.org/officeDocument/2006/relationships/hyperlink" Target="mailto:zuskosice@centrum.sk" TargetMode="External"/><Relationship Id="rId124" Type="http://schemas.openxmlformats.org/officeDocument/2006/relationships/hyperlink" Target="mailto:zsgemerska@centrum.sk" TargetMode="External"/><Relationship Id="rId129" Type="http://schemas.openxmlformats.org/officeDocument/2006/relationships/hyperlink" Target="mailto:zspa@zspa.sk" TargetMode="External"/><Relationship Id="rId137" Type="http://schemas.openxmlformats.org/officeDocument/2006/relationships/hyperlink" Target="mailto:zsabovska@centrum.sk" TargetMode="External"/><Relationship Id="rId20" Type="http://schemas.openxmlformats.org/officeDocument/2006/relationships/hyperlink" Target="https://www.kosice.sk/clanok/(https:/ec.europa.eu/environment/europeangreencapital" TargetMode="External"/><Relationship Id="rId41" Type="http://schemas.openxmlformats.org/officeDocument/2006/relationships/hyperlink" Target="http://www.statpedu.sk/sk/svp/zavadzanie-isvp-ms-zs-gym/materska-skola/" TargetMode="External"/><Relationship Id="rId54" Type="http://schemas.openxmlformats.org/officeDocument/2006/relationships/hyperlink" Target="http://www.statpedu.sk" TargetMode="External"/><Relationship Id="rId62" Type="http://schemas.openxmlformats.org/officeDocument/2006/relationships/hyperlink" Target="http://www.minedu.sk/data/USERDATA/Legislativa/Vyhlasky/2008_307.pdf" TargetMode="External"/><Relationship Id="rId70" Type="http://schemas.openxmlformats.org/officeDocument/2006/relationships/hyperlink" Target="file:///C:\Users\lopusniakova\Documents\O&#352;%20MMK\POP\POP%20201415\Upln&#233;%20znenie%20VZN%20&#269;.%20103" TargetMode="External"/><Relationship Id="rId75" Type="http://schemas.openxmlformats.org/officeDocument/2006/relationships/hyperlink" Target="http://www.kosice.sk/includes/docuStore_getByID.asp?id=41972" TargetMode="External"/><Relationship Id="rId83" Type="http://schemas.openxmlformats.org/officeDocument/2006/relationships/hyperlink" Target="http://www.minedu.sk/data/USERDATA/Legislativa/Vyhlasky/330-2009.pdf" TargetMode="External"/><Relationship Id="rId88" Type="http://schemas.openxmlformats.org/officeDocument/2006/relationships/hyperlink" Target="mailto:katarina.tomekova@bpmk.sk" TargetMode="External"/><Relationship Id="rId91" Type="http://schemas.openxmlformats.org/officeDocument/2006/relationships/hyperlink" Target="mailto:martin.oravec@kosice.sk" TargetMode="External"/><Relationship Id="rId96" Type="http://schemas.openxmlformats.org/officeDocument/2006/relationships/hyperlink" Target="mailto:zstrebke@gmail.com" TargetMode="External"/><Relationship Id="rId111" Type="http://schemas.openxmlformats.org/officeDocument/2006/relationships/hyperlink" Target="mailto:mstrebisovska11@centrum.sk" TargetMode="External"/><Relationship Id="rId132" Type="http://schemas.openxmlformats.org/officeDocument/2006/relationships/hyperlink" Target="mailto:povazskake@stonline.sk" TargetMode="External"/><Relationship Id="rId140" Type="http://schemas.openxmlformats.org/officeDocument/2006/relationships/hyperlink" Target="mailto:zsstanicnake@zsstanicnake.sk"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nucem.sk/sk/merania/narodne-merania/testovanie-9" TargetMode="External"/><Relationship Id="rId23" Type="http://schemas.openxmlformats.org/officeDocument/2006/relationships/hyperlink" Target="mailto:mario.svec@kosice.sk" TargetMode="External"/><Relationship Id="rId28" Type="http://schemas.openxmlformats.org/officeDocument/2006/relationships/hyperlink" Target="http://www.kosice.sk" TargetMode="External"/><Relationship Id="rId36" Type="http://schemas.openxmlformats.org/officeDocument/2006/relationships/hyperlink" Target="mailto:jana.siladiova@kosice.sk" TargetMode="External"/><Relationship Id="rId49" Type="http://schemas.openxmlformats.org/officeDocument/2006/relationships/hyperlink" Target="mailto:silvia.sviatkova@kosice.sk" TargetMode="External"/><Relationship Id="rId57" Type="http://schemas.openxmlformats.org/officeDocument/2006/relationships/hyperlink" Target="http://www.olympiady.sk" TargetMode="External"/><Relationship Id="rId106" Type="http://schemas.openxmlformats.org/officeDocument/2006/relationships/hyperlink" Target="mailto:ms@havanska.sk" TargetMode="External"/><Relationship Id="rId114" Type="http://schemas.openxmlformats.org/officeDocument/2006/relationships/hyperlink" Target="mailto:mskrasna18@centrum.sk" TargetMode="External"/><Relationship Id="rId119" Type="http://schemas.openxmlformats.org/officeDocument/2006/relationships/hyperlink" Target="mailto:zus_jantarova@centrum.sk" TargetMode="External"/><Relationship Id="rId127" Type="http://schemas.openxmlformats.org/officeDocument/2006/relationships/hyperlink" Target="mailto:zs.4ke@centrum.sk" TargetMode="External"/><Relationship Id="rId10" Type="http://schemas.openxmlformats.org/officeDocument/2006/relationships/hyperlink" Target="http://www.statpedu.sk" TargetMode="External"/><Relationship Id="rId31" Type="http://schemas.openxmlformats.org/officeDocument/2006/relationships/hyperlink" Target="http://www.minedu.sk/data/USERDATA/Legislativa/RezortnePredpisy/2006/2006_10_R.pdf" TargetMode="External"/><Relationship Id="rId44" Type="http://schemas.openxmlformats.org/officeDocument/2006/relationships/hyperlink" Target="http://www.statpedu.sk" TargetMode="External"/><Relationship Id="rId52" Type="http://schemas.openxmlformats.org/officeDocument/2006/relationships/hyperlink" Target="http://www.minedu.sk/data/USERDATA/RegionalneSkolstvo/VaVCaSS/MZCH/zmluva_SR_SvS.pdf" TargetMode="External"/><Relationship Id="rId60" Type="http://schemas.openxmlformats.org/officeDocument/2006/relationships/hyperlink" Target="http://www.statpedu.sk/sk/deti-ziaci-so-svvp/deti-ziaci-so-zdravotnym-znevyhodnenimvseobecnym-intelektovym-nadanim/" TargetMode="External"/><Relationship Id="rId65" Type="http://schemas.openxmlformats.org/officeDocument/2006/relationships/hyperlink" Target="mailto:zslechkeho@gmail.com" TargetMode="External"/><Relationship Id="rId73" Type="http://schemas.openxmlformats.org/officeDocument/2006/relationships/hyperlink" Target="http://www.minedu.sk/inovovany-svp-pre-zakladne-umelecke-skoly-&#8211;-dodatky-c-1-c-2-c-3/" TargetMode="External"/><Relationship Id="rId78" Type="http://schemas.openxmlformats.org/officeDocument/2006/relationships/hyperlink" Target="http://www.kosice.sk/includes/docuStore_getByID.asp?id=41972" TargetMode="External"/><Relationship Id="rId81" Type="http://schemas.openxmlformats.org/officeDocument/2006/relationships/hyperlink" Target="mailto:beata.lopusniakova@kosice.sk" TargetMode="External"/><Relationship Id="rId86" Type="http://schemas.openxmlformats.org/officeDocument/2006/relationships/hyperlink" Target="mailto:matus.ondro@kosice.sk" TargetMode="External"/><Relationship Id="rId94" Type="http://schemas.openxmlformats.org/officeDocument/2006/relationships/hyperlink" Target="mailto:martin.oravec@kosice.sk" TargetMode="External"/><Relationship Id="rId99" Type="http://schemas.openxmlformats.org/officeDocument/2006/relationships/hyperlink" Target="mailto:zsmasarykova@gmail.com" TargetMode="External"/><Relationship Id="rId101" Type="http://schemas.openxmlformats.org/officeDocument/2006/relationships/hyperlink" Target="mailto:msdenesova@gmail.com" TargetMode="External"/><Relationship Id="rId122" Type="http://schemas.openxmlformats.org/officeDocument/2006/relationships/hyperlink" Target="mailto:zsdrabova@zsdrabova.sk" TargetMode="External"/><Relationship Id="rId130" Type="http://schemas.openxmlformats.org/officeDocument/2006/relationships/hyperlink" Target="mailto:zs@zspodjavorke.edu.sk" TargetMode="External"/><Relationship Id="rId135" Type="http://schemas.openxmlformats.org/officeDocument/2006/relationships/hyperlink" Target="mailto:zstomobsatnikova@gmail.com" TargetMode="External"/><Relationship Id="rId143" Type="http://schemas.openxmlformats.org/officeDocument/2006/relationships/hyperlink" Target="mailto:zspa@zspa.sk" TargetMode="External"/><Relationship Id="rId4" Type="http://schemas.openxmlformats.org/officeDocument/2006/relationships/settings" Target="settings.xml"/><Relationship Id="rId9" Type="http://schemas.openxmlformats.org/officeDocument/2006/relationships/hyperlink" Target="http://www.minedu.sk" TargetMode="External"/><Relationship Id="rId13" Type="http://schemas.openxmlformats.org/officeDocument/2006/relationships/hyperlink" Target="http://www.ssiba.sk" TargetMode="External"/><Relationship Id="rId18" Type="http://schemas.openxmlformats.org/officeDocument/2006/relationships/hyperlink" Target="http://www.pomoc.sk" TargetMode="External"/><Relationship Id="rId39" Type="http://schemas.openxmlformats.org/officeDocument/2006/relationships/hyperlink" Target="http://www.statpedu.sk/sk/svp/statny-vzdelavaci-program/svp-materske-skoly/" TargetMode="External"/><Relationship Id="rId109" Type="http://schemas.openxmlformats.org/officeDocument/2006/relationships/hyperlink" Target="mailto:hronska7@stonline.sk" TargetMode="External"/><Relationship Id="rId34" Type="http://schemas.openxmlformats.org/officeDocument/2006/relationships/hyperlink" Target="mailto:branislav.macko@kosice.sk" TargetMode="External"/><Relationship Id="rId50" Type="http://schemas.openxmlformats.org/officeDocument/2006/relationships/hyperlink" Target="https://www.slov-lex.sk/pravne-predpisy/SK/ZZ/2008/320/20150901" TargetMode="External"/><Relationship Id="rId55" Type="http://schemas.openxmlformats.org/officeDocument/2006/relationships/hyperlink" Target="http://www.spgk.sk" TargetMode="External"/><Relationship Id="rId76" Type="http://schemas.openxmlformats.org/officeDocument/2006/relationships/hyperlink" Target="http://www.minedu.sk/data/USERDATA/Legislativa/Vyhlasky/1990_477.pdf" TargetMode="External"/><Relationship Id="rId97" Type="http://schemas.openxmlformats.org/officeDocument/2006/relationships/hyperlink" Target="mailto:zszelke@gmail.com" TargetMode="External"/><Relationship Id="rId104" Type="http://schemas.openxmlformats.org/officeDocument/2006/relationships/hyperlink" Target="mailto:ipelska10@stonline.sk" TargetMode="External"/><Relationship Id="rId120" Type="http://schemas.openxmlformats.org/officeDocument/2006/relationships/hyperlink" Target="mailto:cvc@cvckosice.sk" TargetMode="External"/><Relationship Id="rId125" Type="http://schemas.openxmlformats.org/officeDocument/2006/relationships/hyperlink" Target="mailto:zs@zshronke.edu.sk" TargetMode="External"/><Relationship Id="rId141" Type="http://schemas.openxmlformats.org/officeDocument/2006/relationships/hyperlink" Target="mailto:zspolianska@gmail.com" TargetMode="Externa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kosice.sk/includes/docuStore_getByID.asp?id=41972" TargetMode="External"/><Relationship Id="rId92" Type="http://schemas.openxmlformats.org/officeDocument/2006/relationships/hyperlink" Target="mailto:matus.ondro@kosice.sk" TargetMode="External"/><Relationship Id="rId2" Type="http://schemas.openxmlformats.org/officeDocument/2006/relationships/numbering" Target="numbering.xml"/><Relationship Id="rId29" Type="http://schemas.openxmlformats.org/officeDocument/2006/relationships/hyperlink" Target="mailto:beata.lopusniakova@kosice.sk" TargetMode="External"/><Relationship Id="rId24" Type="http://schemas.openxmlformats.org/officeDocument/2006/relationships/hyperlink" Target="mailto:marian.svekus@kosice.sk" TargetMode="External"/><Relationship Id="rId40" Type="http://schemas.openxmlformats.org/officeDocument/2006/relationships/hyperlink" Target="http://www.minedu.sk/stanoviska-a-informativne-materialy/" TargetMode="External"/><Relationship Id="rId45" Type="http://schemas.openxmlformats.org/officeDocument/2006/relationships/hyperlink" Target="http://www.minedu.sk/data/files/6227_ms_prazdniny.pdf" TargetMode="External"/><Relationship Id="rId66" Type="http://schemas.openxmlformats.org/officeDocument/2006/relationships/hyperlink" Target="mailto:info@zsstarozagorska.sk" TargetMode="External"/><Relationship Id="rId87" Type="http://schemas.openxmlformats.org/officeDocument/2006/relationships/hyperlink" Target="mailto:martin.oravec@kosice.sk" TargetMode="External"/><Relationship Id="rId110" Type="http://schemas.openxmlformats.org/officeDocument/2006/relationships/hyperlink" Target="mailto:msturgenevova7@gmail.com" TargetMode="External"/><Relationship Id="rId115" Type="http://schemas.openxmlformats.org/officeDocument/2006/relationships/hyperlink" Target="mailto:zus.hemerkovej@stonline.sk" TargetMode="External"/><Relationship Id="rId131" Type="http://schemas.openxmlformats.org/officeDocument/2006/relationships/hyperlink" Target="mailto:zspolianska@gmail.com" TargetMode="External"/><Relationship Id="rId136" Type="http://schemas.openxmlformats.org/officeDocument/2006/relationships/hyperlink" Target="mailto:riaditelka@zsslobody.eu" TargetMode="External"/><Relationship Id="rId61" Type="http://schemas.openxmlformats.org/officeDocument/2006/relationships/hyperlink" Target="http://www.minedu.sk/data/att/9048.pdf" TargetMode="External"/><Relationship Id="rId82" Type="http://schemas.openxmlformats.org/officeDocument/2006/relationships/hyperlink" Target="https://www.slov-lex.sk/pravne-predpisy/SK/ZZ/2008/245/20160901" TargetMode="External"/><Relationship Id="rId19" Type="http://schemas.openxmlformats.org/officeDocument/2006/relationships/hyperlink" Target="http://www.ovce.sk" TargetMode="External"/><Relationship Id="rId14" Type="http://schemas.openxmlformats.org/officeDocument/2006/relationships/hyperlink" Target="http://www.minedu.sk/suhrnne-informacie-pre-skoly-a-skolske-zariadenia-k-povinnostiam-podla-zakona-o-e-governmente/" TargetMode="External"/><Relationship Id="rId30" Type="http://schemas.openxmlformats.org/officeDocument/2006/relationships/hyperlink" Target="http://www.minedu.sk/data/USERDATA/Legislativa/Vyhlasky/2006_009.pdf" TargetMode="External"/><Relationship Id="rId35" Type="http://schemas.openxmlformats.org/officeDocument/2006/relationships/hyperlink" Target="mailto:viera.bajerova@kosice.sk" TargetMode="External"/><Relationship Id="rId56" Type="http://schemas.openxmlformats.org/officeDocument/2006/relationships/hyperlink" Target="http://www.minedu.sk" TargetMode="External"/><Relationship Id="rId77" Type="http://schemas.openxmlformats.org/officeDocument/2006/relationships/hyperlink" Target="file:///C:\Users\lopusniakova\Documents\O&#352;%20MMK\POP\POP%20201415\Upln&#233;%20znenie%20VZN%20&#269;.%20103" TargetMode="External"/><Relationship Id="rId100" Type="http://schemas.openxmlformats.org/officeDocument/2006/relationships/hyperlink" Target="mailto:ms@zsmasarykova.sk" TargetMode="External"/><Relationship Id="rId105" Type="http://schemas.openxmlformats.org/officeDocument/2006/relationships/hyperlink" Target="mailto:ms.galakticka@netkosice.sk" TargetMode="External"/><Relationship Id="rId126" Type="http://schemas.openxmlformats.org/officeDocument/2006/relationships/hyperlink" Target="mailto:skola@zskezmarska28.sk" TargetMode="External"/><Relationship Id="rId8" Type="http://schemas.openxmlformats.org/officeDocument/2006/relationships/hyperlink" Target="http://www.minedu.sk/ochrana-osobnych-udajov-v-rezorte-skolstva/" TargetMode="External"/><Relationship Id="rId51" Type="http://schemas.openxmlformats.org/officeDocument/2006/relationships/hyperlink" Target="http://www.minedu.sk" TargetMode="External"/><Relationship Id="rId72" Type="http://schemas.openxmlformats.org/officeDocument/2006/relationships/hyperlink" Target="http://www.minedu.sk/data/USERDATA/Legislativa/Vyhlasky/1990_477.pdf" TargetMode="External"/><Relationship Id="rId93" Type="http://schemas.openxmlformats.org/officeDocument/2006/relationships/hyperlink" Target="mailto:katarina.tomekova@bpmk.sk" TargetMode="External"/><Relationship Id="rId98" Type="http://schemas.openxmlformats.org/officeDocument/2006/relationships/hyperlink" Target="mailto:mszeliarska@gmail.com" TargetMode="External"/><Relationship Id="rId121" Type="http://schemas.openxmlformats.org/officeDocument/2006/relationships/hyperlink" Target="mailto:zsbukke@centrum.sk" TargetMode="External"/><Relationship Id="rId142" Type="http://schemas.openxmlformats.org/officeDocument/2006/relationships/hyperlink" Target="mailto:lnovo@centrum.sk"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7667DD-A14A-431D-BEFA-B5A395904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73</Pages>
  <Words>32243</Words>
  <Characters>183791</Characters>
  <Application>Microsoft Office Word</Application>
  <DocSecurity>0</DocSecurity>
  <Lines>1531</Lines>
  <Paragraphs>431</Paragraphs>
  <ScaleCrop>false</ScaleCrop>
  <HeadingPairs>
    <vt:vector size="2" baseType="variant">
      <vt:variant>
        <vt:lpstr>Názov</vt:lpstr>
      </vt:variant>
      <vt:variant>
        <vt:i4>1</vt:i4>
      </vt:variant>
    </vt:vector>
  </HeadingPairs>
  <TitlesOfParts>
    <vt:vector size="1" baseType="lpstr">
      <vt:lpstr>Mesto Košice, Trieda SNP 48/A, 040 11 Košice</vt:lpstr>
    </vt:vector>
  </TitlesOfParts>
  <Company/>
  <LinksUpToDate>false</LinksUpToDate>
  <CharactersWithSpaces>215603</CharactersWithSpaces>
  <SharedDoc>false</SharedDoc>
  <HLinks>
    <vt:vector size="672" baseType="variant">
      <vt:variant>
        <vt:i4>7274584</vt:i4>
      </vt:variant>
      <vt:variant>
        <vt:i4>372</vt:i4>
      </vt:variant>
      <vt:variant>
        <vt:i4>0</vt:i4>
      </vt:variant>
      <vt:variant>
        <vt:i4>5</vt:i4>
      </vt:variant>
      <vt:variant>
        <vt:lpwstr>mailto:lnovo@centrum.sk</vt:lpwstr>
      </vt:variant>
      <vt:variant>
        <vt:lpwstr/>
      </vt:variant>
      <vt:variant>
        <vt:i4>1245247</vt:i4>
      </vt:variant>
      <vt:variant>
        <vt:i4>369</vt:i4>
      </vt:variant>
      <vt:variant>
        <vt:i4>0</vt:i4>
      </vt:variant>
      <vt:variant>
        <vt:i4>5</vt:i4>
      </vt:variant>
      <vt:variant>
        <vt:lpwstr>mailto:zspolianska@gmail.com</vt:lpwstr>
      </vt:variant>
      <vt:variant>
        <vt:lpwstr/>
      </vt:variant>
      <vt:variant>
        <vt:i4>5963886</vt:i4>
      </vt:variant>
      <vt:variant>
        <vt:i4>366</vt:i4>
      </vt:variant>
      <vt:variant>
        <vt:i4>0</vt:i4>
      </vt:variant>
      <vt:variant>
        <vt:i4>5</vt:i4>
      </vt:variant>
      <vt:variant>
        <vt:lpwstr>mailto:zsstanicnake@zsstanicnake.sk</vt:lpwstr>
      </vt:variant>
      <vt:variant>
        <vt:lpwstr/>
      </vt:variant>
      <vt:variant>
        <vt:i4>6815824</vt:i4>
      </vt:variant>
      <vt:variant>
        <vt:i4>363</vt:i4>
      </vt:variant>
      <vt:variant>
        <vt:i4>0</vt:i4>
      </vt:variant>
      <vt:variant>
        <vt:i4>5</vt:i4>
      </vt:variant>
      <vt:variant>
        <vt:lpwstr>mailto:sjs@netkosice.sk</vt:lpwstr>
      </vt:variant>
      <vt:variant>
        <vt:lpwstr/>
      </vt:variant>
      <vt:variant>
        <vt:i4>1310763</vt:i4>
      </vt:variant>
      <vt:variant>
        <vt:i4>360</vt:i4>
      </vt:variant>
      <vt:variant>
        <vt:i4>0</vt:i4>
      </vt:variant>
      <vt:variant>
        <vt:i4>5</vt:i4>
      </vt:variant>
      <vt:variant>
        <vt:lpwstr>mailto:riaditelka@zsslobody.eu</vt:lpwstr>
      </vt:variant>
      <vt:variant>
        <vt:lpwstr/>
      </vt:variant>
      <vt:variant>
        <vt:i4>7602256</vt:i4>
      </vt:variant>
      <vt:variant>
        <vt:i4>357</vt:i4>
      </vt:variant>
      <vt:variant>
        <vt:i4>0</vt:i4>
      </vt:variant>
      <vt:variant>
        <vt:i4>5</vt:i4>
      </vt:variant>
      <vt:variant>
        <vt:lpwstr>mailto:zstomobsatnikova@gmail.com</vt:lpwstr>
      </vt:variant>
      <vt:variant>
        <vt:lpwstr/>
      </vt:variant>
      <vt:variant>
        <vt:i4>5963886</vt:i4>
      </vt:variant>
      <vt:variant>
        <vt:i4>354</vt:i4>
      </vt:variant>
      <vt:variant>
        <vt:i4>0</vt:i4>
      </vt:variant>
      <vt:variant>
        <vt:i4>5</vt:i4>
      </vt:variant>
      <vt:variant>
        <vt:lpwstr>mailto:zsstanicnake@zsstanicnake.sk</vt:lpwstr>
      </vt:variant>
      <vt:variant>
        <vt:lpwstr/>
      </vt:variant>
      <vt:variant>
        <vt:i4>5242980</vt:i4>
      </vt:variant>
      <vt:variant>
        <vt:i4>351</vt:i4>
      </vt:variant>
      <vt:variant>
        <vt:i4>0</vt:i4>
      </vt:variant>
      <vt:variant>
        <vt:i4>5</vt:i4>
      </vt:variant>
      <vt:variant>
        <vt:lpwstr>mailto:zspoziarkeria@stonline.sk</vt:lpwstr>
      </vt:variant>
      <vt:variant>
        <vt:lpwstr/>
      </vt:variant>
      <vt:variant>
        <vt:i4>3866627</vt:i4>
      </vt:variant>
      <vt:variant>
        <vt:i4>348</vt:i4>
      </vt:variant>
      <vt:variant>
        <vt:i4>0</vt:i4>
      </vt:variant>
      <vt:variant>
        <vt:i4>5</vt:i4>
      </vt:variant>
      <vt:variant>
        <vt:lpwstr>mailto:povazskake@stonline.sk</vt:lpwstr>
      </vt:variant>
      <vt:variant>
        <vt:lpwstr/>
      </vt:variant>
      <vt:variant>
        <vt:i4>1245247</vt:i4>
      </vt:variant>
      <vt:variant>
        <vt:i4>345</vt:i4>
      </vt:variant>
      <vt:variant>
        <vt:i4>0</vt:i4>
      </vt:variant>
      <vt:variant>
        <vt:i4>5</vt:i4>
      </vt:variant>
      <vt:variant>
        <vt:lpwstr>mailto:zspolianska@gmail.com</vt:lpwstr>
      </vt:variant>
      <vt:variant>
        <vt:lpwstr/>
      </vt:variant>
      <vt:variant>
        <vt:i4>2883670</vt:i4>
      </vt:variant>
      <vt:variant>
        <vt:i4>342</vt:i4>
      </vt:variant>
      <vt:variant>
        <vt:i4>0</vt:i4>
      </vt:variant>
      <vt:variant>
        <vt:i4>5</vt:i4>
      </vt:variant>
      <vt:variant>
        <vt:lpwstr>mailto:zs@zspodjavorke.edu.sk</vt:lpwstr>
      </vt:variant>
      <vt:variant>
        <vt:lpwstr/>
      </vt:variant>
      <vt:variant>
        <vt:i4>4784252</vt:i4>
      </vt:variant>
      <vt:variant>
        <vt:i4>339</vt:i4>
      </vt:variant>
      <vt:variant>
        <vt:i4>0</vt:i4>
      </vt:variant>
      <vt:variant>
        <vt:i4>5</vt:i4>
      </vt:variant>
      <vt:variant>
        <vt:lpwstr>mailto:zspa@zspa.sk</vt:lpwstr>
      </vt:variant>
      <vt:variant>
        <vt:lpwstr/>
      </vt:variant>
      <vt:variant>
        <vt:i4>6160491</vt:i4>
      </vt:variant>
      <vt:variant>
        <vt:i4>336</vt:i4>
      </vt:variant>
      <vt:variant>
        <vt:i4>0</vt:i4>
      </vt:variant>
      <vt:variant>
        <vt:i4>5</vt:i4>
      </vt:variant>
      <vt:variant>
        <vt:lpwstr>mailto:zsmasarykova@zsmasarykova.sk</vt:lpwstr>
      </vt:variant>
      <vt:variant>
        <vt:lpwstr/>
      </vt:variant>
      <vt:variant>
        <vt:i4>3932169</vt:i4>
      </vt:variant>
      <vt:variant>
        <vt:i4>333</vt:i4>
      </vt:variant>
      <vt:variant>
        <vt:i4>0</vt:i4>
      </vt:variant>
      <vt:variant>
        <vt:i4>5</vt:i4>
      </vt:variant>
      <vt:variant>
        <vt:lpwstr>mailto:zs.4ke@centrum.sk</vt:lpwstr>
      </vt:variant>
      <vt:variant>
        <vt:lpwstr/>
      </vt:variant>
      <vt:variant>
        <vt:i4>4980851</vt:i4>
      </vt:variant>
      <vt:variant>
        <vt:i4>330</vt:i4>
      </vt:variant>
      <vt:variant>
        <vt:i4>0</vt:i4>
      </vt:variant>
      <vt:variant>
        <vt:i4>5</vt:i4>
      </vt:variant>
      <vt:variant>
        <vt:lpwstr>mailto:skola@zskezmarska28.sk</vt:lpwstr>
      </vt:variant>
      <vt:variant>
        <vt:lpwstr/>
      </vt:variant>
      <vt:variant>
        <vt:i4>3211339</vt:i4>
      </vt:variant>
      <vt:variant>
        <vt:i4>327</vt:i4>
      </vt:variant>
      <vt:variant>
        <vt:i4>0</vt:i4>
      </vt:variant>
      <vt:variant>
        <vt:i4>5</vt:i4>
      </vt:variant>
      <vt:variant>
        <vt:lpwstr>mailto:zs@zshronke.edu.sk</vt:lpwstr>
      </vt:variant>
      <vt:variant>
        <vt:lpwstr/>
      </vt:variant>
      <vt:variant>
        <vt:i4>196661</vt:i4>
      </vt:variant>
      <vt:variant>
        <vt:i4>324</vt:i4>
      </vt:variant>
      <vt:variant>
        <vt:i4>0</vt:i4>
      </vt:variant>
      <vt:variant>
        <vt:i4>5</vt:i4>
      </vt:variant>
      <vt:variant>
        <vt:lpwstr>mailto:zsdruzke@centrum.sk</vt:lpwstr>
      </vt:variant>
      <vt:variant>
        <vt:lpwstr/>
      </vt:variant>
      <vt:variant>
        <vt:i4>1376301</vt:i4>
      </vt:variant>
      <vt:variant>
        <vt:i4>321</vt:i4>
      </vt:variant>
      <vt:variant>
        <vt:i4>0</vt:i4>
      </vt:variant>
      <vt:variant>
        <vt:i4>5</vt:i4>
      </vt:variant>
      <vt:variant>
        <vt:lpwstr>mailto:zsbukke@centrum.sk</vt:lpwstr>
      </vt:variant>
      <vt:variant>
        <vt:lpwstr/>
      </vt:variant>
      <vt:variant>
        <vt:i4>7471199</vt:i4>
      </vt:variant>
      <vt:variant>
        <vt:i4>318</vt:i4>
      </vt:variant>
      <vt:variant>
        <vt:i4>0</vt:i4>
      </vt:variant>
      <vt:variant>
        <vt:i4>5</vt:i4>
      </vt:variant>
      <vt:variant>
        <vt:lpwstr>mailto:cvc@cvckosice.sk</vt:lpwstr>
      </vt:variant>
      <vt:variant>
        <vt:lpwstr/>
      </vt:variant>
      <vt:variant>
        <vt:i4>6357115</vt:i4>
      </vt:variant>
      <vt:variant>
        <vt:i4>315</vt:i4>
      </vt:variant>
      <vt:variant>
        <vt:i4>0</vt:i4>
      </vt:variant>
      <vt:variant>
        <vt:i4>5</vt:i4>
      </vt:variant>
      <vt:variant>
        <vt:lpwstr>mailto:zus_jantarova@centrum.sk</vt:lpwstr>
      </vt:variant>
      <vt:variant>
        <vt:lpwstr/>
      </vt:variant>
      <vt:variant>
        <vt:i4>917561</vt:i4>
      </vt:variant>
      <vt:variant>
        <vt:i4>312</vt:i4>
      </vt:variant>
      <vt:variant>
        <vt:i4>0</vt:i4>
      </vt:variant>
      <vt:variant>
        <vt:i4>5</vt:i4>
      </vt:variant>
      <vt:variant>
        <vt:lpwstr>mailto:zusvo@netkosice.sk</vt:lpwstr>
      </vt:variant>
      <vt:variant>
        <vt:lpwstr/>
      </vt:variant>
      <vt:variant>
        <vt:i4>4063244</vt:i4>
      </vt:variant>
      <vt:variant>
        <vt:i4>309</vt:i4>
      </vt:variant>
      <vt:variant>
        <vt:i4>0</vt:i4>
      </vt:variant>
      <vt:variant>
        <vt:i4>5</vt:i4>
      </vt:variant>
      <vt:variant>
        <vt:lpwstr>mailto:zusbernolakovake@mail.t-com.sk</vt:lpwstr>
      </vt:variant>
      <vt:variant>
        <vt:lpwstr/>
      </vt:variant>
      <vt:variant>
        <vt:i4>6881358</vt:i4>
      </vt:variant>
      <vt:variant>
        <vt:i4>306</vt:i4>
      </vt:variant>
      <vt:variant>
        <vt:i4>0</vt:i4>
      </vt:variant>
      <vt:variant>
        <vt:i4>5</vt:i4>
      </vt:variant>
      <vt:variant>
        <vt:lpwstr>mailto:zuskosice@centrum.sk</vt:lpwstr>
      </vt:variant>
      <vt:variant>
        <vt:lpwstr/>
      </vt:variant>
      <vt:variant>
        <vt:i4>3342422</vt:i4>
      </vt:variant>
      <vt:variant>
        <vt:i4>303</vt:i4>
      </vt:variant>
      <vt:variant>
        <vt:i4>0</vt:i4>
      </vt:variant>
      <vt:variant>
        <vt:i4>5</vt:i4>
      </vt:variant>
      <vt:variant>
        <vt:lpwstr>mailto:zus.hemerkovej@stonline.sk</vt:lpwstr>
      </vt:variant>
      <vt:variant>
        <vt:lpwstr/>
      </vt:variant>
      <vt:variant>
        <vt:i4>3866624</vt:i4>
      </vt:variant>
      <vt:variant>
        <vt:i4>300</vt:i4>
      </vt:variant>
      <vt:variant>
        <vt:i4>0</vt:i4>
      </vt:variant>
      <vt:variant>
        <vt:i4>5</vt:i4>
      </vt:variant>
      <vt:variant>
        <vt:lpwstr>mailto:mskrasna18@centrum.sk</vt:lpwstr>
      </vt:variant>
      <vt:variant>
        <vt:lpwstr/>
      </vt:variant>
      <vt:variant>
        <vt:i4>5374010</vt:i4>
      </vt:variant>
      <vt:variant>
        <vt:i4>297</vt:i4>
      </vt:variant>
      <vt:variant>
        <vt:i4>0</vt:i4>
      </vt:variant>
      <vt:variant>
        <vt:i4>5</vt:i4>
      </vt:variant>
      <vt:variant>
        <vt:lpwstr>mailto:hronska7@stonline.sk</vt:lpwstr>
      </vt:variant>
      <vt:variant>
        <vt:lpwstr/>
      </vt:variant>
      <vt:variant>
        <vt:i4>5898364</vt:i4>
      </vt:variant>
      <vt:variant>
        <vt:i4>294</vt:i4>
      </vt:variant>
      <vt:variant>
        <vt:i4>0</vt:i4>
      </vt:variant>
      <vt:variant>
        <vt:i4>5</vt:i4>
      </vt:variant>
      <vt:variant>
        <vt:lpwstr>mailto:mstrebisovska11@centrum.sk</vt:lpwstr>
      </vt:variant>
      <vt:variant>
        <vt:lpwstr/>
      </vt:variant>
      <vt:variant>
        <vt:i4>5243001</vt:i4>
      </vt:variant>
      <vt:variant>
        <vt:i4>291</vt:i4>
      </vt:variant>
      <vt:variant>
        <vt:i4>0</vt:i4>
      </vt:variant>
      <vt:variant>
        <vt:i4>5</vt:i4>
      </vt:variant>
      <vt:variant>
        <vt:lpwstr>mailto:mshrebendova@stonline.sk</vt:lpwstr>
      </vt:variant>
      <vt:variant>
        <vt:lpwstr/>
      </vt:variant>
      <vt:variant>
        <vt:i4>5374010</vt:i4>
      </vt:variant>
      <vt:variant>
        <vt:i4>288</vt:i4>
      </vt:variant>
      <vt:variant>
        <vt:i4>0</vt:i4>
      </vt:variant>
      <vt:variant>
        <vt:i4>5</vt:i4>
      </vt:variant>
      <vt:variant>
        <vt:lpwstr>mailto:hronska7@stonline.sk</vt:lpwstr>
      </vt:variant>
      <vt:variant>
        <vt:lpwstr/>
      </vt:variant>
      <vt:variant>
        <vt:i4>5374010</vt:i4>
      </vt:variant>
      <vt:variant>
        <vt:i4>285</vt:i4>
      </vt:variant>
      <vt:variant>
        <vt:i4>0</vt:i4>
      </vt:variant>
      <vt:variant>
        <vt:i4>5</vt:i4>
      </vt:variant>
      <vt:variant>
        <vt:lpwstr>mailto:hronska7@stonline.sk</vt:lpwstr>
      </vt:variant>
      <vt:variant>
        <vt:lpwstr/>
      </vt:variant>
      <vt:variant>
        <vt:i4>5243001</vt:i4>
      </vt:variant>
      <vt:variant>
        <vt:i4>282</vt:i4>
      </vt:variant>
      <vt:variant>
        <vt:i4>0</vt:i4>
      </vt:variant>
      <vt:variant>
        <vt:i4>5</vt:i4>
      </vt:variant>
      <vt:variant>
        <vt:lpwstr>mailto:mshrebendova@stonline.sk</vt:lpwstr>
      </vt:variant>
      <vt:variant>
        <vt:lpwstr/>
      </vt:variant>
      <vt:variant>
        <vt:i4>6291526</vt:i4>
      </vt:variant>
      <vt:variant>
        <vt:i4>279</vt:i4>
      </vt:variant>
      <vt:variant>
        <vt:i4>0</vt:i4>
      </vt:variant>
      <vt:variant>
        <vt:i4>5</vt:i4>
      </vt:variant>
      <vt:variant>
        <vt:lpwstr>mailto:mskalinovska@netkosice.sk</vt:lpwstr>
      </vt:variant>
      <vt:variant>
        <vt:lpwstr/>
      </vt:variant>
      <vt:variant>
        <vt:i4>6094891</vt:i4>
      </vt:variant>
      <vt:variant>
        <vt:i4>276</vt:i4>
      </vt:variant>
      <vt:variant>
        <vt:i4>0</vt:i4>
      </vt:variant>
      <vt:variant>
        <vt:i4>5</vt:i4>
      </vt:variant>
      <vt:variant>
        <vt:lpwstr>mailto:ms.galakticka@netkosice.sk</vt:lpwstr>
      </vt:variant>
      <vt:variant>
        <vt:lpwstr/>
      </vt:variant>
      <vt:variant>
        <vt:i4>1507369</vt:i4>
      </vt:variant>
      <vt:variant>
        <vt:i4>273</vt:i4>
      </vt:variant>
      <vt:variant>
        <vt:i4>0</vt:i4>
      </vt:variant>
      <vt:variant>
        <vt:i4>5</vt:i4>
      </vt:variant>
      <vt:variant>
        <vt:lpwstr>mailto:ipelska10@stonline.sk</vt:lpwstr>
      </vt:variant>
      <vt:variant>
        <vt:lpwstr/>
      </vt:variant>
      <vt:variant>
        <vt:i4>5243001</vt:i4>
      </vt:variant>
      <vt:variant>
        <vt:i4>270</vt:i4>
      </vt:variant>
      <vt:variant>
        <vt:i4>0</vt:i4>
      </vt:variant>
      <vt:variant>
        <vt:i4>5</vt:i4>
      </vt:variant>
      <vt:variant>
        <vt:lpwstr>mailto:mshrebendova@stonline.sk</vt:lpwstr>
      </vt:variant>
      <vt:variant>
        <vt:lpwstr/>
      </vt:variant>
      <vt:variant>
        <vt:i4>6094891</vt:i4>
      </vt:variant>
      <vt:variant>
        <vt:i4>267</vt:i4>
      </vt:variant>
      <vt:variant>
        <vt:i4>0</vt:i4>
      </vt:variant>
      <vt:variant>
        <vt:i4>5</vt:i4>
      </vt:variant>
      <vt:variant>
        <vt:lpwstr>mailto:ms.galakticka@netkosice.sk</vt:lpwstr>
      </vt:variant>
      <vt:variant>
        <vt:lpwstr/>
      </vt:variant>
      <vt:variant>
        <vt:i4>327742</vt:i4>
      </vt:variant>
      <vt:variant>
        <vt:i4>264</vt:i4>
      </vt:variant>
      <vt:variant>
        <vt:i4>0</vt:i4>
      </vt:variant>
      <vt:variant>
        <vt:i4>5</vt:i4>
      </vt:variant>
      <vt:variant>
        <vt:lpwstr>mailto:msdenesova@gmail.com</vt:lpwstr>
      </vt:variant>
      <vt:variant>
        <vt:lpwstr/>
      </vt:variant>
      <vt:variant>
        <vt:i4>983090</vt:i4>
      </vt:variant>
      <vt:variant>
        <vt:i4>261</vt:i4>
      </vt:variant>
      <vt:variant>
        <vt:i4>0</vt:i4>
      </vt:variant>
      <vt:variant>
        <vt:i4>5</vt:i4>
      </vt:variant>
      <vt:variant>
        <vt:lpwstr>mailto:zszelke@gmail.com</vt:lpwstr>
      </vt:variant>
      <vt:variant>
        <vt:lpwstr/>
      </vt:variant>
      <vt:variant>
        <vt:i4>6750277</vt:i4>
      </vt:variant>
      <vt:variant>
        <vt:i4>258</vt:i4>
      </vt:variant>
      <vt:variant>
        <vt:i4>0</vt:i4>
      </vt:variant>
      <vt:variant>
        <vt:i4>5</vt:i4>
      </vt:variant>
      <vt:variant>
        <vt:lpwstr>mailto:zstrebke@gmail.com</vt:lpwstr>
      </vt:variant>
      <vt:variant>
        <vt:lpwstr/>
      </vt:variant>
      <vt:variant>
        <vt:i4>3539016</vt:i4>
      </vt:variant>
      <vt:variant>
        <vt:i4>255</vt:i4>
      </vt:variant>
      <vt:variant>
        <vt:i4>0</vt:i4>
      </vt:variant>
      <vt:variant>
        <vt:i4>5</vt:i4>
      </vt:variant>
      <vt:variant>
        <vt:lpwstr>mailto:lubomir.zavarsky@kosice.sk</vt:lpwstr>
      </vt:variant>
      <vt:variant>
        <vt:lpwstr/>
      </vt:variant>
      <vt:variant>
        <vt:i4>2883666</vt:i4>
      </vt:variant>
      <vt:variant>
        <vt:i4>252</vt:i4>
      </vt:variant>
      <vt:variant>
        <vt:i4>0</vt:i4>
      </vt:variant>
      <vt:variant>
        <vt:i4>5</vt:i4>
      </vt:variant>
      <vt:variant>
        <vt:lpwstr>mailto:erika.pasztorova@kosice.sk</vt:lpwstr>
      </vt:variant>
      <vt:variant>
        <vt:lpwstr/>
      </vt:variant>
      <vt:variant>
        <vt:i4>6488074</vt:i4>
      </vt:variant>
      <vt:variant>
        <vt:i4>249</vt:i4>
      </vt:variant>
      <vt:variant>
        <vt:i4>0</vt:i4>
      </vt:variant>
      <vt:variant>
        <vt:i4>5</vt:i4>
      </vt:variant>
      <vt:variant>
        <vt:lpwstr>mailto:martin.oravec@kosice.sk</vt:lpwstr>
      </vt:variant>
      <vt:variant>
        <vt:lpwstr/>
      </vt:variant>
      <vt:variant>
        <vt:i4>2490449</vt:i4>
      </vt:variant>
      <vt:variant>
        <vt:i4>246</vt:i4>
      </vt:variant>
      <vt:variant>
        <vt:i4>0</vt:i4>
      </vt:variant>
      <vt:variant>
        <vt:i4>5</vt:i4>
      </vt:variant>
      <vt:variant>
        <vt:lpwstr>mailto:maria.pancurakova@kosice.sk</vt:lpwstr>
      </vt:variant>
      <vt:variant>
        <vt:lpwstr/>
      </vt:variant>
      <vt:variant>
        <vt:i4>1835075</vt:i4>
      </vt:variant>
      <vt:variant>
        <vt:i4>243</vt:i4>
      </vt:variant>
      <vt:variant>
        <vt:i4>0</vt:i4>
      </vt:variant>
      <vt:variant>
        <vt:i4>5</vt:i4>
      </vt:variant>
      <vt:variant>
        <vt:lpwstr>http://www.minedu.sk/data/USERDATA/Legislativa/Vyhlasky/330-2009.pdf</vt:lpwstr>
      </vt:variant>
      <vt:variant>
        <vt:lpwstr/>
      </vt:variant>
      <vt:variant>
        <vt:i4>7340074</vt:i4>
      </vt:variant>
      <vt:variant>
        <vt:i4>240</vt:i4>
      </vt:variant>
      <vt:variant>
        <vt:i4>0</vt:i4>
      </vt:variant>
      <vt:variant>
        <vt:i4>5</vt:i4>
      </vt:variant>
      <vt:variant>
        <vt:lpwstr>https://www.slov-lex.sk/pravne-predpisy/SK/ZZ/2008/245/20160901</vt:lpwstr>
      </vt:variant>
      <vt:variant>
        <vt:lpwstr/>
      </vt:variant>
      <vt:variant>
        <vt:i4>4915259</vt:i4>
      </vt:variant>
      <vt:variant>
        <vt:i4>237</vt:i4>
      </vt:variant>
      <vt:variant>
        <vt:i4>0</vt:i4>
      </vt:variant>
      <vt:variant>
        <vt:i4>5</vt:i4>
      </vt:variant>
      <vt:variant>
        <vt:lpwstr>mailto:beata.lopusniakova@kosice.sk</vt:lpwstr>
      </vt:variant>
      <vt:variant>
        <vt:lpwstr/>
      </vt:variant>
      <vt:variant>
        <vt:i4>3407945</vt:i4>
      </vt:variant>
      <vt:variant>
        <vt:i4>234</vt:i4>
      </vt:variant>
      <vt:variant>
        <vt:i4>0</vt:i4>
      </vt:variant>
      <vt:variant>
        <vt:i4>5</vt:i4>
      </vt:variant>
      <vt:variant>
        <vt:lpwstr>http://www.kosice.sk/includes/docuStore_getByID.asp?id=41972</vt:lpwstr>
      </vt:variant>
      <vt:variant>
        <vt:lpwstr/>
      </vt:variant>
      <vt:variant>
        <vt:i4>23920796</vt:i4>
      </vt:variant>
      <vt:variant>
        <vt:i4>231</vt:i4>
      </vt:variant>
      <vt:variant>
        <vt:i4>0</vt:i4>
      </vt:variant>
      <vt:variant>
        <vt:i4>5</vt:i4>
      </vt:variant>
      <vt:variant>
        <vt:lpwstr>../POP 201415/Uplné znenie VZN č. 103</vt:lpwstr>
      </vt:variant>
      <vt:variant>
        <vt:lpwstr/>
      </vt:variant>
      <vt:variant>
        <vt:i4>3407945</vt:i4>
      </vt:variant>
      <vt:variant>
        <vt:i4>228</vt:i4>
      </vt:variant>
      <vt:variant>
        <vt:i4>0</vt:i4>
      </vt:variant>
      <vt:variant>
        <vt:i4>5</vt:i4>
      </vt:variant>
      <vt:variant>
        <vt:lpwstr>http://www.kosice.sk/includes/docuStore_getByID.asp?id=41972</vt:lpwstr>
      </vt:variant>
      <vt:variant>
        <vt:lpwstr/>
      </vt:variant>
      <vt:variant>
        <vt:i4>23920796</vt:i4>
      </vt:variant>
      <vt:variant>
        <vt:i4>225</vt:i4>
      </vt:variant>
      <vt:variant>
        <vt:i4>0</vt:i4>
      </vt:variant>
      <vt:variant>
        <vt:i4>5</vt:i4>
      </vt:variant>
      <vt:variant>
        <vt:lpwstr>../POP 201415/Uplné znenie VZN č. 103</vt:lpwstr>
      </vt:variant>
      <vt:variant>
        <vt:lpwstr/>
      </vt:variant>
      <vt:variant>
        <vt:i4>65570</vt:i4>
      </vt:variant>
      <vt:variant>
        <vt:i4>222</vt:i4>
      </vt:variant>
      <vt:variant>
        <vt:i4>0</vt:i4>
      </vt:variant>
      <vt:variant>
        <vt:i4>5</vt:i4>
      </vt:variant>
      <vt:variant>
        <vt:lpwstr>http://www.minedu.sk/data/USERDATA/Legislativa/Vyhlasky/1990_477.pdf</vt:lpwstr>
      </vt:variant>
      <vt:variant>
        <vt:lpwstr/>
      </vt:variant>
      <vt:variant>
        <vt:i4>3407945</vt:i4>
      </vt:variant>
      <vt:variant>
        <vt:i4>219</vt:i4>
      </vt:variant>
      <vt:variant>
        <vt:i4>0</vt:i4>
      </vt:variant>
      <vt:variant>
        <vt:i4>5</vt:i4>
      </vt:variant>
      <vt:variant>
        <vt:lpwstr>http://www.kosice.sk/includes/docuStore_getByID.asp?id=41972</vt:lpwstr>
      </vt:variant>
      <vt:variant>
        <vt:lpwstr/>
      </vt:variant>
      <vt:variant>
        <vt:i4>23920796</vt:i4>
      </vt:variant>
      <vt:variant>
        <vt:i4>216</vt:i4>
      </vt:variant>
      <vt:variant>
        <vt:i4>0</vt:i4>
      </vt:variant>
      <vt:variant>
        <vt:i4>5</vt:i4>
      </vt:variant>
      <vt:variant>
        <vt:lpwstr>../POP 201415/Uplné znenie VZN č. 103</vt:lpwstr>
      </vt:variant>
      <vt:variant>
        <vt:lpwstr/>
      </vt:variant>
      <vt:variant>
        <vt:i4>6815795</vt:i4>
      </vt:variant>
      <vt:variant>
        <vt:i4>213</vt:i4>
      </vt:variant>
      <vt:variant>
        <vt:i4>0</vt:i4>
      </vt:variant>
      <vt:variant>
        <vt:i4>5</vt:i4>
      </vt:variant>
      <vt:variant>
        <vt:lpwstr>http://www.statpedu.sk/</vt:lpwstr>
      </vt:variant>
      <vt:variant>
        <vt:lpwstr/>
      </vt:variant>
      <vt:variant>
        <vt:i4>6815795</vt:i4>
      </vt:variant>
      <vt:variant>
        <vt:i4>210</vt:i4>
      </vt:variant>
      <vt:variant>
        <vt:i4>0</vt:i4>
      </vt:variant>
      <vt:variant>
        <vt:i4>5</vt:i4>
      </vt:variant>
      <vt:variant>
        <vt:lpwstr>http://www.statpedu.sk/</vt:lpwstr>
      </vt:variant>
      <vt:variant>
        <vt:lpwstr/>
      </vt:variant>
      <vt:variant>
        <vt:i4>65570</vt:i4>
      </vt:variant>
      <vt:variant>
        <vt:i4>207</vt:i4>
      </vt:variant>
      <vt:variant>
        <vt:i4>0</vt:i4>
      </vt:variant>
      <vt:variant>
        <vt:i4>5</vt:i4>
      </vt:variant>
      <vt:variant>
        <vt:lpwstr>http://www.minedu.sk/data/USERDATA/Legislativa/Vyhlasky/1990_477.pdf</vt:lpwstr>
      </vt:variant>
      <vt:variant>
        <vt:lpwstr/>
      </vt:variant>
      <vt:variant>
        <vt:i4>3735579</vt:i4>
      </vt:variant>
      <vt:variant>
        <vt:i4>204</vt:i4>
      </vt:variant>
      <vt:variant>
        <vt:i4>0</vt:i4>
      </vt:variant>
      <vt:variant>
        <vt:i4>5</vt:i4>
      </vt:variant>
      <vt:variant>
        <vt:lpwstr>mailto:vinceova@kosice.sk</vt:lpwstr>
      </vt:variant>
      <vt:variant>
        <vt:lpwstr/>
      </vt:variant>
      <vt:variant>
        <vt:i4>3407945</vt:i4>
      </vt:variant>
      <vt:variant>
        <vt:i4>201</vt:i4>
      </vt:variant>
      <vt:variant>
        <vt:i4>0</vt:i4>
      </vt:variant>
      <vt:variant>
        <vt:i4>5</vt:i4>
      </vt:variant>
      <vt:variant>
        <vt:lpwstr>http://www.kosice.sk/includes/docuStore_getByID.asp?id=41972</vt:lpwstr>
      </vt:variant>
      <vt:variant>
        <vt:lpwstr/>
      </vt:variant>
      <vt:variant>
        <vt:i4>23920796</vt:i4>
      </vt:variant>
      <vt:variant>
        <vt:i4>198</vt:i4>
      </vt:variant>
      <vt:variant>
        <vt:i4>0</vt:i4>
      </vt:variant>
      <vt:variant>
        <vt:i4>5</vt:i4>
      </vt:variant>
      <vt:variant>
        <vt:lpwstr>../POP 201415/Uplné znenie VZN č. 103</vt:lpwstr>
      </vt:variant>
      <vt:variant>
        <vt:lpwstr/>
      </vt:variant>
      <vt:variant>
        <vt:i4>589914</vt:i4>
      </vt:variant>
      <vt:variant>
        <vt:i4>195</vt:i4>
      </vt:variant>
      <vt:variant>
        <vt:i4>0</vt:i4>
      </vt:variant>
      <vt:variant>
        <vt:i4>5</vt:i4>
      </vt:variant>
      <vt:variant>
        <vt:lpwstr>http://www.minedu.sk/</vt:lpwstr>
      </vt:variant>
      <vt:variant>
        <vt:lpwstr/>
      </vt:variant>
      <vt:variant>
        <vt:i4>3407907</vt:i4>
      </vt:variant>
      <vt:variant>
        <vt:i4>192</vt:i4>
      </vt:variant>
      <vt:variant>
        <vt:i4>0</vt:i4>
      </vt:variant>
      <vt:variant>
        <vt:i4>5</vt:i4>
      </vt:variant>
      <vt:variant>
        <vt:lpwstr>http://www.minedu.sk/data/USERDATA/RegionalneSkolstvo/VaVCaSS/MZCH/dohoda_SR_C_o_NVaV.pdf</vt:lpwstr>
      </vt:variant>
      <vt:variant>
        <vt:lpwstr/>
      </vt:variant>
      <vt:variant>
        <vt:i4>6488183</vt:i4>
      </vt:variant>
      <vt:variant>
        <vt:i4>189</vt:i4>
      </vt:variant>
      <vt:variant>
        <vt:i4>0</vt:i4>
      </vt:variant>
      <vt:variant>
        <vt:i4>5</vt:i4>
      </vt:variant>
      <vt:variant>
        <vt:lpwstr>http://www.minedu.sk/data/USERDATA/RegionalneSkolstvo/VaVCaSS/MZCH/zmluva_SR_SvS.pdf</vt:lpwstr>
      </vt:variant>
      <vt:variant>
        <vt:lpwstr/>
      </vt:variant>
      <vt:variant>
        <vt:i4>458799</vt:i4>
      </vt:variant>
      <vt:variant>
        <vt:i4>186</vt:i4>
      </vt:variant>
      <vt:variant>
        <vt:i4>0</vt:i4>
      </vt:variant>
      <vt:variant>
        <vt:i4>5</vt:i4>
      </vt:variant>
      <vt:variant>
        <vt:lpwstr>http://www.minedu.sk/data/USERDATA/Legislativa/Vyhlasky/2008_307.pdf</vt:lpwstr>
      </vt:variant>
      <vt:variant>
        <vt:lpwstr/>
      </vt:variant>
      <vt:variant>
        <vt:i4>393267</vt:i4>
      </vt:variant>
      <vt:variant>
        <vt:i4>183</vt:i4>
      </vt:variant>
      <vt:variant>
        <vt:i4>0</vt:i4>
      </vt:variant>
      <vt:variant>
        <vt:i4>5</vt:i4>
      </vt:variant>
      <vt:variant>
        <vt:lpwstr>mailto:zs.k4ke@centrum.sk</vt:lpwstr>
      </vt:variant>
      <vt:variant>
        <vt:lpwstr/>
      </vt:variant>
      <vt:variant>
        <vt:i4>1638435</vt:i4>
      </vt:variant>
      <vt:variant>
        <vt:i4>180</vt:i4>
      </vt:variant>
      <vt:variant>
        <vt:i4>0</vt:i4>
      </vt:variant>
      <vt:variant>
        <vt:i4>5</vt:i4>
      </vt:variant>
      <vt:variant>
        <vt:lpwstr>mailto:info@zsstarozagorska.sk</vt:lpwstr>
      </vt:variant>
      <vt:variant>
        <vt:lpwstr/>
      </vt:variant>
      <vt:variant>
        <vt:i4>1114167</vt:i4>
      </vt:variant>
      <vt:variant>
        <vt:i4>177</vt:i4>
      </vt:variant>
      <vt:variant>
        <vt:i4>0</vt:i4>
      </vt:variant>
      <vt:variant>
        <vt:i4>5</vt:i4>
      </vt:variant>
      <vt:variant>
        <vt:lpwstr>mailto:zslechkeho@gmail.com</vt:lpwstr>
      </vt:variant>
      <vt:variant>
        <vt:lpwstr/>
      </vt:variant>
      <vt:variant>
        <vt:i4>6946890</vt:i4>
      </vt:variant>
      <vt:variant>
        <vt:i4>174</vt:i4>
      </vt:variant>
      <vt:variant>
        <vt:i4>0</vt:i4>
      </vt:variant>
      <vt:variant>
        <vt:i4>5</vt:i4>
      </vt:variant>
      <vt:variant>
        <vt:lpwstr>mailto:zsgemerska@centrum.sk</vt:lpwstr>
      </vt:variant>
      <vt:variant>
        <vt:lpwstr/>
      </vt:variant>
      <vt:variant>
        <vt:i4>524381</vt:i4>
      </vt:variant>
      <vt:variant>
        <vt:i4>171</vt:i4>
      </vt:variant>
      <vt:variant>
        <vt:i4>0</vt:i4>
      </vt:variant>
      <vt:variant>
        <vt:i4>5</vt:i4>
      </vt:variant>
      <vt:variant>
        <vt:lpwstr>http://www.statpedu.sk/files/documents/svp/1stzs/isced1/isced1_spu_uprava.pdf</vt:lpwstr>
      </vt:variant>
      <vt:variant>
        <vt:lpwstr/>
      </vt:variant>
      <vt:variant>
        <vt:i4>7340077</vt:i4>
      </vt:variant>
      <vt:variant>
        <vt:i4>168</vt:i4>
      </vt:variant>
      <vt:variant>
        <vt:i4>0</vt:i4>
      </vt:variant>
      <vt:variant>
        <vt:i4>5</vt:i4>
      </vt:variant>
      <vt:variant>
        <vt:lpwstr>http://edl.ecml.at/</vt:lpwstr>
      </vt:variant>
      <vt:variant>
        <vt:lpwstr/>
      </vt:variant>
      <vt:variant>
        <vt:i4>40</vt:i4>
      </vt:variant>
      <vt:variant>
        <vt:i4>165</vt:i4>
      </vt:variant>
      <vt:variant>
        <vt:i4>0</vt:i4>
      </vt:variant>
      <vt:variant>
        <vt:i4>5</vt:i4>
      </vt:variant>
      <vt:variant>
        <vt:lpwstr>http://www.minedu.sk/data/USERDATA/Legislativa/Vyhlasky/2008-vyhlaska_o_ZS_final.pdf</vt:lpwstr>
      </vt:variant>
      <vt:variant>
        <vt:lpwstr/>
      </vt:variant>
      <vt:variant>
        <vt:i4>6291457</vt:i4>
      </vt:variant>
      <vt:variant>
        <vt:i4>162</vt:i4>
      </vt:variant>
      <vt:variant>
        <vt:i4>0</vt:i4>
      </vt:variant>
      <vt:variant>
        <vt:i4>5</vt:i4>
      </vt:variant>
      <vt:variant>
        <vt:lpwstr>mailto:silvia.sviatkova@kosice.sk</vt:lpwstr>
      </vt:variant>
      <vt:variant>
        <vt:lpwstr/>
      </vt:variant>
      <vt:variant>
        <vt:i4>8061025</vt:i4>
      </vt:variant>
      <vt:variant>
        <vt:i4>159</vt:i4>
      </vt:variant>
      <vt:variant>
        <vt:i4>0</vt:i4>
      </vt:variant>
      <vt:variant>
        <vt:i4>5</vt:i4>
      </vt:variant>
      <vt:variant>
        <vt:lpwstr>http://www.minedu.sk/vyzva-na-predlozenie-ziadosti-o-poskytnutie-dotacie-msvvas-sr-na-podporu-vydavania-odbornych-casopisov-pre-zamestnancov-skol-a-skolskych-zariadeni-a-pre-deti-ziakov-a-posluchacov-skol-a-skolskych-zariadeni-na-rok-2015/</vt:lpwstr>
      </vt:variant>
      <vt:variant>
        <vt:lpwstr/>
      </vt:variant>
      <vt:variant>
        <vt:i4>5111850</vt:i4>
      </vt:variant>
      <vt:variant>
        <vt:i4>156</vt:i4>
      </vt:variant>
      <vt:variant>
        <vt:i4>0</vt:i4>
      </vt:variant>
      <vt:variant>
        <vt:i4>5</vt:i4>
      </vt:variant>
      <vt:variant>
        <vt:lpwstr>http://www.minedu.sk/data/files/6206_osvedcenie-o-absolvovani-predprimarneho vzdelavania.pdf</vt:lpwstr>
      </vt:variant>
      <vt:variant>
        <vt:lpwstr/>
      </vt:variant>
      <vt:variant>
        <vt:i4>2228276</vt:i4>
      </vt:variant>
      <vt:variant>
        <vt:i4>153</vt:i4>
      </vt:variant>
      <vt:variant>
        <vt:i4>0</vt:i4>
      </vt:variant>
      <vt:variant>
        <vt:i4>5</vt:i4>
      </vt:variant>
      <vt:variant>
        <vt:lpwstr>http://www.minedu.sk/predprimarne-vzdelavanie-v-materskych-skolach/</vt:lpwstr>
      </vt:variant>
      <vt:variant>
        <vt:lpwstr/>
      </vt:variant>
      <vt:variant>
        <vt:i4>2883666</vt:i4>
      </vt:variant>
      <vt:variant>
        <vt:i4>150</vt:i4>
      </vt:variant>
      <vt:variant>
        <vt:i4>0</vt:i4>
      </vt:variant>
      <vt:variant>
        <vt:i4>5</vt:i4>
      </vt:variant>
      <vt:variant>
        <vt:lpwstr>mailto:erika.pasztorova@kosice.sk</vt:lpwstr>
      </vt:variant>
      <vt:variant>
        <vt:lpwstr/>
      </vt:variant>
      <vt:variant>
        <vt:i4>7077945</vt:i4>
      </vt:variant>
      <vt:variant>
        <vt:i4>147</vt:i4>
      </vt:variant>
      <vt:variant>
        <vt:i4>0</vt:i4>
      </vt:variant>
      <vt:variant>
        <vt:i4>5</vt:i4>
      </vt:variant>
      <vt:variant>
        <vt:lpwstr>http://www.kosice.sk/vzn.php?id=155</vt:lpwstr>
      </vt:variant>
      <vt:variant>
        <vt:lpwstr/>
      </vt:variant>
      <vt:variant>
        <vt:i4>6815801</vt:i4>
      </vt:variant>
      <vt:variant>
        <vt:i4>144</vt:i4>
      </vt:variant>
      <vt:variant>
        <vt:i4>0</vt:i4>
      </vt:variant>
      <vt:variant>
        <vt:i4>5</vt:i4>
      </vt:variant>
      <vt:variant>
        <vt:lpwstr>http://www.kosice.sk/vzn.php?id=116</vt:lpwstr>
      </vt:variant>
      <vt:variant>
        <vt:lpwstr/>
      </vt:variant>
      <vt:variant>
        <vt:i4>262149</vt:i4>
      </vt:variant>
      <vt:variant>
        <vt:i4>141</vt:i4>
      </vt:variant>
      <vt:variant>
        <vt:i4>0</vt:i4>
      </vt:variant>
      <vt:variant>
        <vt:i4>5</vt:i4>
      </vt:variant>
      <vt:variant>
        <vt:lpwstr>http://www.minedu.sk/data/USERDATA/Legislativa/RezortnePredpisy/2006/2006_10_R.pdf</vt:lpwstr>
      </vt:variant>
      <vt:variant>
        <vt:lpwstr/>
      </vt:variant>
      <vt:variant>
        <vt:i4>262191</vt:i4>
      </vt:variant>
      <vt:variant>
        <vt:i4>138</vt:i4>
      </vt:variant>
      <vt:variant>
        <vt:i4>0</vt:i4>
      </vt:variant>
      <vt:variant>
        <vt:i4>5</vt:i4>
      </vt:variant>
      <vt:variant>
        <vt:lpwstr>http://www.minedu.sk/data/USERDATA/Legislativa/Vyhlasky/2006_009.pdf</vt:lpwstr>
      </vt:variant>
      <vt:variant>
        <vt:lpwstr/>
      </vt:variant>
      <vt:variant>
        <vt:i4>4915259</vt:i4>
      </vt:variant>
      <vt:variant>
        <vt:i4>135</vt:i4>
      </vt:variant>
      <vt:variant>
        <vt:i4>0</vt:i4>
      </vt:variant>
      <vt:variant>
        <vt:i4>5</vt:i4>
      </vt:variant>
      <vt:variant>
        <vt:lpwstr>mailto:beata.lopusniakova@kosice.sk</vt:lpwstr>
      </vt:variant>
      <vt:variant>
        <vt:lpwstr/>
      </vt:variant>
      <vt:variant>
        <vt:i4>1835075</vt:i4>
      </vt:variant>
      <vt:variant>
        <vt:i4>132</vt:i4>
      </vt:variant>
      <vt:variant>
        <vt:i4>0</vt:i4>
      </vt:variant>
      <vt:variant>
        <vt:i4>5</vt:i4>
      </vt:variant>
      <vt:variant>
        <vt:lpwstr>http://www.minedu.sk/data/USERDATA/Legislativa/Vyhlasky/231-2009.pdf</vt:lpwstr>
      </vt:variant>
      <vt:variant>
        <vt:lpwstr/>
      </vt:variant>
      <vt:variant>
        <vt:i4>3997763</vt:i4>
      </vt:variant>
      <vt:variant>
        <vt:i4>129</vt:i4>
      </vt:variant>
      <vt:variant>
        <vt:i4>0</vt:i4>
      </vt:variant>
      <vt:variant>
        <vt:i4>5</vt:i4>
      </vt:variant>
      <vt:variant>
        <vt:lpwstr>mailto:eva.vinceova@kosice.sk</vt:lpwstr>
      </vt:variant>
      <vt:variant>
        <vt:lpwstr/>
      </vt:variant>
      <vt:variant>
        <vt:i4>1376320</vt:i4>
      </vt:variant>
      <vt:variant>
        <vt:i4>126</vt:i4>
      </vt:variant>
      <vt:variant>
        <vt:i4>0</vt:i4>
      </vt:variant>
      <vt:variant>
        <vt:i4>5</vt:i4>
      </vt:variant>
      <vt:variant>
        <vt:lpwstr>http://www.kosice.sk/</vt:lpwstr>
      </vt:variant>
      <vt:variant>
        <vt:lpwstr/>
      </vt:variant>
      <vt:variant>
        <vt:i4>262259</vt:i4>
      </vt:variant>
      <vt:variant>
        <vt:i4>123</vt:i4>
      </vt:variant>
      <vt:variant>
        <vt:i4>0</vt:i4>
      </vt:variant>
      <vt:variant>
        <vt:i4>5</vt:i4>
      </vt:variant>
      <vt:variant>
        <vt:lpwstr>mailto:ivan.sulek@kosice.sk</vt:lpwstr>
      </vt:variant>
      <vt:variant>
        <vt:lpwstr/>
      </vt:variant>
      <vt:variant>
        <vt:i4>1638512</vt:i4>
      </vt:variant>
      <vt:variant>
        <vt:i4>120</vt:i4>
      </vt:variant>
      <vt:variant>
        <vt:i4>0</vt:i4>
      </vt:variant>
      <vt:variant>
        <vt:i4>5</vt:i4>
      </vt:variant>
      <vt:variant>
        <vt:lpwstr>mailto:blanka.eliasova@kosice.sk</vt:lpwstr>
      </vt:variant>
      <vt:variant>
        <vt:lpwstr/>
      </vt:variant>
      <vt:variant>
        <vt:i4>262259</vt:i4>
      </vt:variant>
      <vt:variant>
        <vt:i4>117</vt:i4>
      </vt:variant>
      <vt:variant>
        <vt:i4>0</vt:i4>
      </vt:variant>
      <vt:variant>
        <vt:i4>5</vt:i4>
      </vt:variant>
      <vt:variant>
        <vt:lpwstr>mailto:ivan.sulek@kosice.sk</vt:lpwstr>
      </vt:variant>
      <vt:variant>
        <vt:lpwstr/>
      </vt:variant>
      <vt:variant>
        <vt:i4>262259</vt:i4>
      </vt:variant>
      <vt:variant>
        <vt:i4>114</vt:i4>
      </vt:variant>
      <vt:variant>
        <vt:i4>0</vt:i4>
      </vt:variant>
      <vt:variant>
        <vt:i4>5</vt:i4>
      </vt:variant>
      <vt:variant>
        <vt:lpwstr>mailto:ivan.sulek@kosice.sk</vt:lpwstr>
      </vt:variant>
      <vt:variant>
        <vt:lpwstr/>
      </vt:variant>
      <vt:variant>
        <vt:i4>7536687</vt:i4>
      </vt:variant>
      <vt:variant>
        <vt:i4>111</vt:i4>
      </vt:variant>
      <vt:variant>
        <vt:i4>0</vt:i4>
      </vt:variant>
      <vt:variant>
        <vt:i4>5</vt:i4>
      </vt:variant>
      <vt:variant>
        <vt:lpwstr>http://www.prevenciasikanovania.sk/</vt:lpwstr>
      </vt:variant>
      <vt:variant>
        <vt:lpwstr/>
      </vt:variant>
      <vt:variant>
        <vt:i4>6815795</vt:i4>
      </vt:variant>
      <vt:variant>
        <vt:i4>108</vt:i4>
      </vt:variant>
      <vt:variant>
        <vt:i4>0</vt:i4>
      </vt:variant>
      <vt:variant>
        <vt:i4>5</vt:i4>
      </vt:variant>
      <vt:variant>
        <vt:lpwstr>http://www.statpedu.sk/</vt:lpwstr>
      </vt:variant>
      <vt:variant>
        <vt:lpwstr/>
      </vt:variant>
      <vt:variant>
        <vt:i4>7471219</vt:i4>
      </vt:variant>
      <vt:variant>
        <vt:i4>105</vt:i4>
      </vt:variant>
      <vt:variant>
        <vt:i4>0</vt:i4>
      </vt:variant>
      <vt:variant>
        <vt:i4>5</vt:i4>
      </vt:variant>
      <vt:variant>
        <vt:lpwstr>http://www.zelenaskola.sk/</vt:lpwstr>
      </vt:variant>
      <vt:variant>
        <vt:lpwstr/>
      </vt:variant>
      <vt:variant>
        <vt:i4>7471219</vt:i4>
      </vt:variant>
      <vt:variant>
        <vt:i4>102</vt:i4>
      </vt:variant>
      <vt:variant>
        <vt:i4>0</vt:i4>
      </vt:variant>
      <vt:variant>
        <vt:i4>5</vt:i4>
      </vt:variant>
      <vt:variant>
        <vt:lpwstr>http://www.zelenaskola.sk/</vt:lpwstr>
      </vt:variant>
      <vt:variant>
        <vt:lpwstr/>
      </vt:variant>
      <vt:variant>
        <vt:i4>6815795</vt:i4>
      </vt:variant>
      <vt:variant>
        <vt:i4>99</vt:i4>
      </vt:variant>
      <vt:variant>
        <vt:i4>0</vt:i4>
      </vt:variant>
      <vt:variant>
        <vt:i4>5</vt:i4>
      </vt:variant>
      <vt:variant>
        <vt:lpwstr>http://www.statpedu.sk/</vt:lpwstr>
      </vt:variant>
      <vt:variant>
        <vt:lpwstr/>
      </vt:variant>
      <vt:variant>
        <vt:i4>6815795</vt:i4>
      </vt:variant>
      <vt:variant>
        <vt:i4>96</vt:i4>
      </vt:variant>
      <vt:variant>
        <vt:i4>0</vt:i4>
      </vt:variant>
      <vt:variant>
        <vt:i4>5</vt:i4>
      </vt:variant>
      <vt:variant>
        <vt:lpwstr>http://www.statpedu.sk/</vt:lpwstr>
      </vt:variant>
      <vt:variant>
        <vt:lpwstr/>
      </vt:variant>
      <vt:variant>
        <vt:i4>4390965</vt:i4>
      </vt:variant>
      <vt:variant>
        <vt:i4>93</vt:i4>
      </vt:variant>
      <vt:variant>
        <vt:i4>0</vt:i4>
      </vt:variant>
      <vt:variant>
        <vt:i4>5</vt:i4>
      </vt:variant>
      <vt:variant>
        <vt:lpwstr>http://www.nucem.sk/sk/testovanie_9</vt:lpwstr>
      </vt:variant>
      <vt:variant>
        <vt:lpwstr/>
      </vt:variant>
      <vt:variant>
        <vt:i4>196612</vt:i4>
      </vt:variant>
      <vt:variant>
        <vt:i4>90</vt:i4>
      </vt:variant>
      <vt:variant>
        <vt:i4>0</vt:i4>
      </vt:variant>
      <vt:variant>
        <vt:i4>5</vt:i4>
      </vt:variant>
      <vt:variant>
        <vt:lpwstr>http://www.minedu.sk/data/USERDATA/Legislativa/RezortnePredpisy/2006/2006_07_R.pdf</vt:lpwstr>
      </vt:variant>
      <vt:variant>
        <vt:lpwstr/>
      </vt:variant>
      <vt:variant>
        <vt:i4>1703989</vt:i4>
      </vt:variant>
      <vt:variant>
        <vt:i4>86</vt:i4>
      </vt:variant>
      <vt:variant>
        <vt:i4>0</vt:i4>
      </vt:variant>
      <vt:variant>
        <vt:i4>5</vt:i4>
      </vt:variant>
      <vt:variant>
        <vt:lpwstr/>
      </vt:variant>
      <vt:variant>
        <vt:lpwstr>_Toc396371762</vt:lpwstr>
      </vt:variant>
      <vt:variant>
        <vt:i4>1703989</vt:i4>
      </vt:variant>
      <vt:variant>
        <vt:i4>83</vt:i4>
      </vt:variant>
      <vt:variant>
        <vt:i4>0</vt:i4>
      </vt:variant>
      <vt:variant>
        <vt:i4>5</vt:i4>
      </vt:variant>
      <vt:variant>
        <vt:lpwstr/>
      </vt:variant>
      <vt:variant>
        <vt:lpwstr>_Toc396371761</vt:lpwstr>
      </vt:variant>
      <vt:variant>
        <vt:i4>1638453</vt:i4>
      </vt:variant>
      <vt:variant>
        <vt:i4>77</vt:i4>
      </vt:variant>
      <vt:variant>
        <vt:i4>0</vt:i4>
      </vt:variant>
      <vt:variant>
        <vt:i4>5</vt:i4>
      </vt:variant>
      <vt:variant>
        <vt:lpwstr/>
      </vt:variant>
      <vt:variant>
        <vt:lpwstr>_Toc396371758</vt:lpwstr>
      </vt:variant>
      <vt:variant>
        <vt:i4>1638453</vt:i4>
      </vt:variant>
      <vt:variant>
        <vt:i4>71</vt:i4>
      </vt:variant>
      <vt:variant>
        <vt:i4>0</vt:i4>
      </vt:variant>
      <vt:variant>
        <vt:i4>5</vt:i4>
      </vt:variant>
      <vt:variant>
        <vt:lpwstr/>
      </vt:variant>
      <vt:variant>
        <vt:lpwstr>_Toc396371757</vt:lpwstr>
      </vt:variant>
      <vt:variant>
        <vt:i4>1638453</vt:i4>
      </vt:variant>
      <vt:variant>
        <vt:i4>68</vt:i4>
      </vt:variant>
      <vt:variant>
        <vt:i4>0</vt:i4>
      </vt:variant>
      <vt:variant>
        <vt:i4>5</vt:i4>
      </vt:variant>
      <vt:variant>
        <vt:lpwstr/>
      </vt:variant>
      <vt:variant>
        <vt:lpwstr>_Toc396371756</vt:lpwstr>
      </vt:variant>
      <vt:variant>
        <vt:i4>1638453</vt:i4>
      </vt:variant>
      <vt:variant>
        <vt:i4>65</vt:i4>
      </vt:variant>
      <vt:variant>
        <vt:i4>0</vt:i4>
      </vt:variant>
      <vt:variant>
        <vt:i4>5</vt:i4>
      </vt:variant>
      <vt:variant>
        <vt:lpwstr/>
      </vt:variant>
      <vt:variant>
        <vt:lpwstr>_Toc396371755</vt:lpwstr>
      </vt:variant>
      <vt:variant>
        <vt:i4>1638453</vt:i4>
      </vt:variant>
      <vt:variant>
        <vt:i4>62</vt:i4>
      </vt:variant>
      <vt:variant>
        <vt:i4>0</vt:i4>
      </vt:variant>
      <vt:variant>
        <vt:i4>5</vt:i4>
      </vt:variant>
      <vt:variant>
        <vt:lpwstr/>
      </vt:variant>
      <vt:variant>
        <vt:lpwstr>_Toc396371754</vt:lpwstr>
      </vt:variant>
      <vt:variant>
        <vt:i4>1638453</vt:i4>
      </vt:variant>
      <vt:variant>
        <vt:i4>56</vt:i4>
      </vt:variant>
      <vt:variant>
        <vt:i4>0</vt:i4>
      </vt:variant>
      <vt:variant>
        <vt:i4>5</vt:i4>
      </vt:variant>
      <vt:variant>
        <vt:lpwstr/>
      </vt:variant>
      <vt:variant>
        <vt:lpwstr>_Toc396371753</vt:lpwstr>
      </vt:variant>
      <vt:variant>
        <vt:i4>1638453</vt:i4>
      </vt:variant>
      <vt:variant>
        <vt:i4>50</vt:i4>
      </vt:variant>
      <vt:variant>
        <vt:i4>0</vt:i4>
      </vt:variant>
      <vt:variant>
        <vt:i4>5</vt:i4>
      </vt:variant>
      <vt:variant>
        <vt:lpwstr/>
      </vt:variant>
      <vt:variant>
        <vt:lpwstr>_Toc396371752</vt:lpwstr>
      </vt:variant>
      <vt:variant>
        <vt:i4>1572917</vt:i4>
      </vt:variant>
      <vt:variant>
        <vt:i4>44</vt:i4>
      </vt:variant>
      <vt:variant>
        <vt:i4>0</vt:i4>
      </vt:variant>
      <vt:variant>
        <vt:i4>5</vt:i4>
      </vt:variant>
      <vt:variant>
        <vt:lpwstr/>
      </vt:variant>
      <vt:variant>
        <vt:lpwstr>_Toc396371747</vt:lpwstr>
      </vt:variant>
      <vt:variant>
        <vt:i4>1572917</vt:i4>
      </vt:variant>
      <vt:variant>
        <vt:i4>38</vt:i4>
      </vt:variant>
      <vt:variant>
        <vt:i4>0</vt:i4>
      </vt:variant>
      <vt:variant>
        <vt:i4>5</vt:i4>
      </vt:variant>
      <vt:variant>
        <vt:lpwstr/>
      </vt:variant>
      <vt:variant>
        <vt:lpwstr>_Toc396371746</vt:lpwstr>
      </vt:variant>
      <vt:variant>
        <vt:i4>1572917</vt:i4>
      </vt:variant>
      <vt:variant>
        <vt:i4>32</vt:i4>
      </vt:variant>
      <vt:variant>
        <vt:i4>0</vt:i4>
      </vt:variant>
      <vt:variant>
        <vt:i4>5</vt:i4>
      </vt:variant>
      <vt:variant>
        <vt:lpwstr/>
      </vt:variant>
      <vt:variant>
        <vt:lpwstr>_Toc396371745</vt:lpwstr>
      </vt:variant>
      <vt:variant>
        <vt:i4>1572917</vt:i4>
      </vt:variant>
      <vt:variant>
        <vt:i4>26</vt:i4>
      </vt:variant>
      <vt:variant>
        <vt:i4>0</vt:i4>
      </vt:variant>
      <vt:variant>
        <vt:i4>5</vt:i4>
      </vt:variant>
      <vt:variant>
        <vt:lpwstr/>
      </vt:variant>
      <vt:variant>
        <vt:lpwstr>_Toc396371744</vt:lpwstr>
      </vt:variant>
      <vt:variant>
        <vt:i4>1572917</vt:i4>
      </vt:variant>
      <vt:variant>
        <vt:i4>20</vt:i4>
      </vt:variant>
      <vt:variant>
        <vt:i4>0</vt:i4>
      </vt:variant>
      <vt:variant>
        <vt:i4>5</vt:i4>
      </vt:variant>
      <vt:variant>
        <vt:lpwstr/>
      </vt:variant>
      <vt:variant>
        <vt:lpwstr>_Toc396371743</vt:lpwstr>
      </vt:variant>
      <vt:variant>
        <vt:i4>1572917</vt:i4>
      </vt:variant>
      <vt:variant>
        <vt:i4>14</vt:i4>
      </vt:variant>
      <vt:variant>
        <vt:i4>0</vt:i4>
      </vt:variant>
      <vt:variant>
        <vt:i4>5</vt:i4>
      </vt:variant>
      <vt:variant>
        <vt:lpwstr/>
      </vt:variant>
      <vt:variant>
        <vt:lpwstr>_Toc396371742</vt:lpwstr>
      </vt:variant>
      <vt:variant>
        <vt:i4>1572917</vt:i4>
      </vt:variant>
      <vt:variant>
        <vt:i4>8</vt:i4>
      </vt:variant>
      <vt:variant>
        <vt:i4>0</vt:i4>
      </vt:variant>
      <vt:variant>
        <vt:i4>5</vt:i4>
      </vt:variant>
      <vt:variant>
        <vt:lpwstr/>
      </vt:variant>
      <vt:variant>
        <vt:lpwstr>_Toc396371741</vt:lpwstr>
      </vt:variant>
      <vt:variant>
        <vt:i4>1572917</vt:i4>
      </vt:variant>
      <vt:variant>
        <vt:i4>2</vt:i4>
      </vt:variant>
      <vt:variant>
        <vt:i4>0</vt:i4>
      </vt:variant>
      <vt:variant>
        <vt:i4>5</vt:i4>
      </vt:variant>
      <vt:variant>
        <vt:lpwstr/>
      </vt:variant>
      <vt:variant>
        <vt:lpwstr>_Toc396371740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Mesto Košice, Trieda SNP 48/A, 040 11 Košice</dc:title>
  <dc:creator>Božena Juščíková</dc:creator>
  <cp:lastModifiedBy>admin</cp:lastModifiedBy>
  <cp:revision>2</cp:revision>
  <cp:lastPrinted>2019-08-30T06:21:00Z</cp:lastPrinted>
  <dcterms:created xsi:type="dcterms:W3CDTF">2019-10-10T11:14:00Z</dcterms:created>
  <dcterms:modified xsi:type="dcterms:W3CDTF">2019-10-10T11:14:00Z</dcterms:modified>
</cp:coreProperties>
</file>