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2D" w:rsidRPr="00E52641" w:rsidRDefault="000D288E" w:rsidP="00EC062D">
      <w:pPr>
        <w:jc w:val="center"/>
        <w:rPr>
          <w:b/>
          <w:sz w:val="52"/>
          <w:szCs w:val="52"/>
        </w:rPr>
      </w:pPr>
      <w:r w:rsidRPr="000D288E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55.5pt;margin-top:-3.4pt;width:332.8pt;height:37.65pt;z-index:251658240;mso-width-relative:margin;mso-height-relative:margin">
            <v:textbox style="mso-next-textbox:#_x0000_s1026">
              <w:txbxContent>
                <w:p w:rsidR="005E033F" w:rsidRPr="00E52641" w:rsidRDefault="004C55E4" w:rsidP="005E033F">
                  <w:pPr>
                    <w:jc w:val="center"/>
                    <w:rPr>
                      <w:b/>
                      <w:sz w:val="52"/>
                      <w:szCs w:val="52"/>
                    </w:rPr>
                  </w:pPr>
                  <w:r>
                    <w:rPr>
                      <w:b/>
                      <w:sz w:val="52"/>
                      <w:szCs w:val="52"/>
                    </w:rPr>
                    <w:t>Príprava na vyuč. hodinu</w:t>
                  </w:r>
                </w:p>
              </w:txbxContent>
            </v:textbox>
          </v:shape>
        </w:pict>
      </w:r>
      <w:r w:rsidR="00EC062D">
        <w:rPr>
          <w:b/>
          <w:sz w:val="52"/>
          <w:szCs w:val="52"/>
        </w:rPr>
        <w:t>Príprava 3</w:t>
      </w:r>
    </w:p>
    <w:p w:rsidR="005E033F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Predmet:</w:t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B86098">
        <w:rPr>
          <w:rFonts w:ascii="Times New Roman" w:hAnsi="Times New Roman" w:cs="Times New Roman"/>
          <w:sz w:val="24"/>
          <w:szCs w:val="24"/>
        </w:rPr>
        <w:tab/>
      </w:r>
      <w:r w:rsidR="00FC0490">
        <w:rPr>
          <w:rFonts w:ascii="Times New Roman" w:hAnsi="Times New Roman" w:cs="Times New Roman"/>
          <w:sz w:val="24"/>
          <w:szCs w:val="24"/>
        </w:rPr>
        <w:t>Biológia</w:t>
      </w:r>
    </w:p>
    <w:p w:rsidR="00A320DE" w:rsidRDefault="00A320DE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20DE">
        <w:rPr>
          <w:rFonts w:ascii="Times New Roman" w:hAnsi="Times New Roman" w:cs="Times New Roman"/>
          <w:i/>
          <w:sz w:val="24"/>
          <w:szCs w:val="24"/>
          <w:u w:val="single"/>
        </w:rPr>
        <w:t>Vyučujúci: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Bc. Ivana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Richnavská</w:t>
      </w:r>
      <w:proofErr w:type="spellEnd"/>
    </w:p>
    <w:p w:rsidR="00FC0490" w:rsidRPr="00FC0490" w:rsidRDefault="00FC0490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C0490">
        <w:rPr>
          <w:rFonts w:ascii="Times New Roman" w:hAnsi="Times New Roman" w:cs="Times New Roman"/>
          <w:i/>
          <w:sz w:val="24"/>
          <w:szCs w:val="24"/>
          <w:u w:val="single"/>
        </w:rPr>
        <w:t>Škola:</w:t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</w:r>
      <w:r w:rsidR="00495F49">
        <w:rPr>
          <w:rFonts w:ascii="Times New Roman" w:hAnsi="Times New Roman" w:cs="Times New Roman"/>
          <w:sz w:val="24"/>
          <w:szCs w:val="24"/>
        </w:rPr>
        <w:tab/>
        <w:t>Základná škola Kluknava</w:t>
      </w:r>
      <w:r w:rsidR="00B86098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             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Ročník:</w:t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FC0490">
        <w:rPr>
          <w:rFonts w:ascii="Times New Roman" w:hAnsi="Times New Roman" w:cs="Times New Roman"/>
          <w:sz w:val="24"/>
          <w:szCs w:val="24"/>
        </w:rPr>
        <w:t>7.A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Tematický celok</w:t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="00444026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 </w:t>
      </w:r>
      <w:r w:rsidR="00444026">
        <w:rPr>
          <w:rFonts w:ascii="Times New Roman" w:hAnsi="Times New Roman" w:cs="Times New Roman"/>
          <w:sz w:val="24"/>
          <w:szCs w:val="24"/>
        </w:rPr>
        <w:t>Regulačné sústavy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Téma hodiny</w:t>
      </w:r>
      <w:r w:rsidRPr="00616DB1">
        <w:rPr>
          <w:rFonts w:ascii="Times New Roman" w:hAnsi="Times New Roman" w:cs="Times New Roman"/>
          <w:sz w:val="24"/>
          <w:szCs w:val="24"/>
        </w:rPr>
        <w:t>:</w:t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</w:r>
      <w:r w:rsidR="00676D73">
        <w:rPr>
          <w:rStyle w:val="Nzovknihy"/>
          <w:rFonts w:ascii="Times New Roman" w:hAnsi="Times New Roman" w:cs="Times New Roman"/>
          <w:sz w:val="24"/>
          <w:szCs w:val="24"/>
        </w:rPr>
        <w:tab/>
        <w:t>NERVOVÁ SÚSTAVA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Typ hodiny</w:t>
      </w:r>
      <w:r w:rsidR="006173D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>hodina základného typu s využitím IKT</w:t>
      </w:r>
    </w:p>
    <w:p w:rsidR="005E033F" w:rsidRPr="004A283B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metódy</w:t>
      </w:r>
      <w:r w:rsidRPr="00616DB1">
        <w:rPr>
          <w:rFonts w:ascii="Times New Roman" w:hAnsi="Times New Roman" w:cs="Times New Roman"/>
          <w:sz w:val="24"/>
          <w:szCs w:val="24"/>
        </w:rPr>
        <w:t xml:space="preserve">:       </w:t>
      </w:r>
      <w:r w:rsidR="00B50B27">
        <w:rPr>
          <w:rFonts w:ascii="Times New Roman" w:hAnsi="Times New Roman" w:cs="Times New Roman"/>
          <w:sz w:val="24"/>
          <w:szCs w:val="24"/>
        </w:rPr>
        <w:t xml:space="preserve">  </w:t>
      </w:r>
      <w:r w:rsidR="007D239A">
        <w:rPr>
          <w:rFonts w:ascii="Times New Roman" w:hAnsi="Times New Roman" w:cs="Times New Roman"/>
          <w:sz w:val="24"/>
          <w:szCs w:val="24"/>
        </w:rPr>
        <w:tab/>
      </w:r>
      <w:r w:rsidRPr="00616DB1">
        <w:rPr>
          <w:rFonts w:ascii="Times New Roman" w:hAnsi="Times New Roman" w:cs="Times New Roman"/>
          <w:sz w:val="24"/>
          <w:szCs w:val="24"/>
        </w:rPr>
        <w:t xml:space="preserve">motivačný rozhovor, frontálne opakovanie, </w:t>
      </w:r>
    </w:p>
    <w:p w:rsidR="00BE43EF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Didaktické prostriedky:</w:t>
      </w:r>
      <w:r w:rsidR="00BE43EF">
        <w:rPr>
          <w:rFonts w:ascii="Times New Roman" w:hAnsi="Times New Roman" w:cs="Times New Roman"/>
          <w:sz w:val="24"/>
          <w:szCs w:val="24"/>
        </w:rPr>
        <w:tab/>
        <w:t>učebnica Biológie 7</w:t>
      </w:r>
      <w:r w:rsidR="00251A1A" w:rsidRPr="00251A1A">
        <w:rPr>
          <w:rFonts w:ascii="Times New Roman" w:hAnsi="Times New Roman" w:cs="Times New Roman"/>
          <w:sz w:val="24"/>
          <w:szCs w:val="24"/>
        </w:rPr>
        <w:t xml:space="preserve"> roč.</w:t>
      </w:r>
      <w:r w:rsidR="00BE43EF">
        <w:rPr>
          <w:rFonts w:ascii="Times New Roman" w:hAnsi="Times New Roman" w:cs="Times New Roman"/>
          <w:sz w:val="24"/>
          <w:szCs w:val="24"/>
        </w:rPr>
        <w:t xml:space="preserve"> ZŠ a 2.roč. gymnáziá s 8-ročným  </w:t>
      </w:r>
    </w:p>
    <w:p w:rsidR="005E033F" w:rsidRPr="00251A1A" w:rsidRDefault="00BE43EF" w:rsidP="00BE43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štúdiom</w:t>
      </w:r>
      <w:r w:rsidR="00251A1A" w:rsidRPr="00251A1A">
        <w:rPr>
          <w:rFonts w:ascii="Times New Roman" w:hAnsi="Times New Roman" w:cs="Times New Roman"/>
          <w:sz w:val="24"/>
          <w:szCs w:val="24"/>
        </w:rPr>
        <w:t xml:space="preserve"> </w:t>
      </w:r>
      <w:r w:rsidR="002118F6">
        <w:rPr>
          <w:rFonts w:ascii="Times New Roman" w:hAnsi="Times New Roman" w:cs="Times New Roman"/>
          <w:sz w:val="24"/>
          <w:szCs w:val="24"/>
        </w:rPr>
        <w:t xml:space="preserve">, </w:t>
      </w:r>
      <w:r w:rsidR="00281830">
        <w:rPr>
          <w:rFonts w:ascii="Times New Roman" w:hAnsi="Times New Roman" w:cs="Times New Roman"/>
          <w:sz w:val="24"/>
          <w:szCs w:val="24"/>
        </w:rPr>
        <w:t xml:space="preserve">model mozgu, </w:t>
      </w:r>
      <w:proofErr w:type="spellStart"/>
      <w:r w:rsidR="002118F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="002118F6">
        <w:rPr>
          <w:rFonts w:ascii="Times New Roman" w:hAnsi="Times New Roman" w:cs="Times New Roman"/>
          <w:sz w:val="24"/>
          <w:szCs w:val="24"/>
        </w:rPr>
        <w:t xml:space="preserve"> projektor, pracovný list</w:t>
      </w:r>
    </w:p>
    <w:p w:rsidR="005E033F" w:rsidRPr="00616DB1" w:rsidRDefault="005E033F" w:rsidP="004D5F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6DB1">
        <w:rPr>
          <w:rFonts w:ascii="Times New Roman" w:hAnsi="Times New Roman" w:cs="Times New Roman"/>
          <w:b/>
          <w:i/>
          <w:sz w:val="24"/>
          <w:szCs w:val="24"/>
        </w:rPr>
        <w:t>Ciele:</w:t>
      </w:r>
    </w:p>
    <w:p w:rsidR="003D1D17" w:rsidRDefault="005E033F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6DB1">
        <w:rPr>
          <w:rFonts w:ascii="Times New Roman" w:hAnsi="Times New Roman" w:cs="Times New Roman"/>
          <w:i/>
          <w:sz w:val="24"/>
          <w:szCs w:val="24"/>
          <w:u w:val="single"/>
        </w:rPr>
        <w:t>Kognitívne :</w:t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1D17">
        <w:rPr>
          <w:rFonts w:ascii="Times New Roman" w:hAnsi="Times New Roman" w:cs="Times New Roman"/>
          <w:sz w:val="24"/>
          <w:szCs w:val="24"/>
        </w:rPr>
        <w:tab/>
      </w:r>
      <w:r w:rsidR="003D007A" w:rsidRPr="003D007A">
        <w:rPr>
          <w:rFonts w:ascii="Times New Roman" w:hAnsi="Times New Roman" w:cs="Times New Roman"/>
          <w:sz w:val="24"/>
          <w:szCs w:val="24"/>
        </w:rPr>
        <w:t>žiaci</w:t>
      </w:r>
      <w:r w:rsidR="003D1D17">
        <w:rPr>
          <w:rFonts w:ascii="Times New Roman" w:hAnsi="Times New Roman" w:cs="Times New Roman"/>
          <w:sz w:val="24"/>
          <w:szCs w:val="24"/>
        </w:rPr>
        <w:t xml:space="preserve"> sa naučia poznať základnú vlastnosť nervovej bunky  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 význam nervov, vedia pomenovať priebeh reflexného oblúka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na schéme alebo na príklade reflexnej činnosti, vedia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pomenovať základné časti ústrednej nervovej sústavy, dokážu    </w:t>
      </w:r>
    </w:p>
    <w:p w:rsidR="003D1D17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určiť na ukážke časti mozgu ako aj uviesť základné časti </w:t>
      </w:r>
    </w:p>
    <w:p w:rsidR="005E033F" w:rsidRPr="003D007A" w:rsidRDefault="003D1D17" w:rsidP="003D1D1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nervovej sústavy a povedať ich význam </w:t>
      </w:r>
      <w:r w:rsidR="003D007A" w:rsidRPr="003D00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033F" w:rsidRPr="00F11916" w:rsidRDefault="0060080B" w:rsidP="0060080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afektívne:</w:t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5E033F"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 xml:space="preserve"> </w:t>
      </w:r>
      <w:r w:rsidR="005E033F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="005E033F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</w:p>
    <w:p w:rsidR="005E033F" w:rsidRPr="00F11916" w:rsidRDefault="005E033F" w:rsidP="000243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F11916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</w:rPr>
        <w:t>psychomotorické</w:t>
      </w:r>
      <w:proofErr w:type="spellEnd"/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24324" w:rsidRPr="00F11916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D5F0D"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1191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716079" w:rsidRDefault="00716079" w:rsidP="00EC062D"/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445B9">
        <w:rPr>
          <w:rFonts w:ascii="Times New Roman" w:hAnsi="Times New Roman" w:cs="Times New Roman"/>
          <w:b/>
          <w:sz w:val="24"/>
          <w:szCs w:val="24"/>
          <w:u w:val="single"/>
        </w:rPr>
        <w:t>ŠTRUKTÚRA HODINY: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hAnsi="Times New Roman" w:cs="Times New Roman"/>
          <w:b/>
          <w:sz w:val="24"/>
          <w:szCs w:val="24"/>
        </w:rPr>
        <w:t>Organizačná časť: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(2-3 min.)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príchod do triedy, pozdrav, zapísanie vyučovacej hodiny do triednej knihy,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organizá</w:t>
      </w:r>
      <w:r w:rsidR="00F1479C">
        <w:rPr>
          <w:rFonts w:ascii="Times New Roman" w:hAnsi="Times New Roman" w:cs="Times New Roman"/>
          <w:sz w:val="24"/>
          <w:szCs w:val="24"/>
        </w:rPr>
        <w:t>cia ospravedlňujúcich sa žiakov</w:t>
      </w:r>
    </w:p>
    <w:p w:rsidR="007445B9" w:rsidRPr="007445B9" w:rsidRDefault="007445B9" w:rsidP="00744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788F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>Opakovanie</w:t>
      </w:r>
      <w:r w:rsidRPr="003C788F">
        <w:rPr>
          <w:rFonts w:ascii="Times New Roman" w:hAnsi="Times New Roman" w:cs="Times New Roman"/>
          <w:b/>
          <w:sz w:val="24"/>
          <w:szCs w:val="24"/>
        </w:rPr>
        <w:t>:</w:t>
      </w:r>
      <w:r w:rsidRPr="007445B9">
        <w:rPr>
          <w:rFonts w:ascii="Times New Roman" w:hAnsi="Times New Roman" w:cs="Times New Roman"/>
          <w:sz w:val="24"/>
          <w:szCs w:val="24"/>
        </w:rPr>
        <w:t xml:space="preserve"> (10</w:t>
      </w:r>
      <w:r w:rsidR="0027168B">
        <w:rPr>
          <w:rFonts w:ascii="Times New Roman" w:hAnsi="Times New Roman" w:cs="Times New Roman"/>
          <w:sz w:val="24"/>
          <w:szCs w:val="24"/>
        </w:rPr>
        <w:t>-12</w:t>
      </w:r>
      <w:r w:rsidRPr="007445B9">
        <w:rPr>
          <w:rFonts w:ascii="Times New Roman" w:hAnsi="Times New Roman" w:cs="Times New Roman"/>
          <w:sz w:val="24"/>
          <w:szCs w:val="24"/>
        </w:rPr>
        <w:t xml:space="preserve"> min.)</w:t>
      </w:r>
    </w:p>
    <w:p w:rsidR="00B61226" w:rsidRDefault="007445B9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45B9">
        <w:rPr>
          <w:rFonts w:ascii="Times New Roman" w:hAnsi="Times New Roman" w:cs="Times New Roman"/>
          <w:sz w:val="24"/>
          <w:szCs w:val="24"/>
        </w:rPr>
        <w:t>zvolená forma: hroma</w:t>
      </w:r>
      <w:r w:rsidR="00F1479C">
        <w:rPr>
          <w:rFonts w:ascii="Times New Roman" w:hAnsi="Times New Roman" w:cs="Times New Roman"/>
          <w:sz w:val="24"/>
          <w:szCs w:val="24"/>
        </w:rPr>
        <w:t>dné preverovanie vedomostí pomocou vytvorenej tajničky</w:t>
      </w:r>
      <w:r w:rsidR="00DE34ED">
        <w:rPr>
          <w:rFonts w:ascii="Times New Roman" w:hAnsi="Times New Roman" w:cs="Times New Roman"/>
          <w:sz w:val="24"/>
          <w:szCs w:val="24"/>
        </w:rPr>
        <w:t xml:space="preserve"> (tajnička svietila na interaktívnej tabuli a zároveň ju mali žiaci pred sebou, každá dvojica mala svoju vlastnú, do ktorej </w:t>
      </w:r>
      <w:r w:rsidR="00EA1B8E">
        <w:rPr>
          <w:rFonts w:ascii="Times New Roman" w:hAnsi="Times New Roman" w:cs="Times New Roman"/>
          <w:sz w:val="24"/>
          <w:szCs w:val="24"/>
        </w:rPr>
        <w:t>si vpisovali odpovede na otázky, otázky súviseli s</w:t>
      </w:r>
      <w:r w:rsidR="005D390C">
        <w:rPr>
          <w:rFonts w:ascii="Times New Roman" w:hAnsi="Times New Roman" w:cs="Times New Roman"/>
          <w:sz w:val="24"/>
          <w:szCs w:val="24"/>
        </w:rPr>
        <w:t xml:space="preserve"> učivom preberaným na </w:t>
      </w:r>
      <w:r w:rsidR="00EA1B8E">
        <w:rPr>
          <w:rFonts w:ascii="Times New Roman" w:hAnsi="Times New Roman" w:cs="Times New Roman"/>
          <w:sz w:val="24"/>
          <w:szCs w:val="24"/>
        </w:rPr>
        <w:t> predchá</w:t>
      </w:r>
      <w:r w:rsidR="005D390C">
        <w:rPr>
          <w:rFonts w:ascii="Times New Roman" w:hAnsi="Times New Roman" w:cs="Times New Roman"/>
          <w:sz w:val="24"/>
          <w:szCs w:val="24"/>
        </w:rPr>
        <w:t>dzajúcej vyučovacej hodine</w:t>
      </w:r>
      <w:r w:rsidR="00EA1B8E">
        <w:rPr>
          <w:rFonts w:ascii="Times New Roman" w:hAnsi="Times New Roman" w:cs="Times New Roman"/>
          <w:sz w:val="24"/>
          <w:szCs w:val="24"/>
        </w:rPr>
        <w:t xml:space="preserve"> – hormonálna</w:t>
      </w:r>
      <w:r w:rsidR="005D390C">
        <w:rPr>
          <w:rFonts w:ascii="Times New Roman" w:hAnsi="Times New Roman" w:cs="Times New Roman"/>
          <w:sz w:val="24"/>
          <w:szCs w:val="24"/>
        </w:rPr>
        <w:t xml:space="preserve"> sústava</w:t>
      </w:r>
      <w:r w:rsidR="00DE34ED">
        <w:rPr>
          <w:rFonts w:ascii="Times New Roman" w:hAnsi="Times New Roman" w:cs="Times New Roman"/>
          <w:sz w:val="24"/>
          <w:szCs w:val="24"/>
        </w:rPr>
        <w:t>).Vyriešením spomínanej tajničky žiaci zistili tému vyučovacej hodiny.</w:t>
      </w:r>
      <w:r w:rsidRPr="007445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34ED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18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645480" cy="1937658"/>
            <wp:effectExtent l="19050" t="0" r="2720" b="0"/>
            <wp:docPr id="1" name="Obrázok 1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4" descr="tajnička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r="47972" b="37438"/>
                    <a:stretch>
                      <a:fillRect/>
                    </a:stretch>
                  </pic:blipFill>
                  <pic:spPr>
                    <a:xfrm>
                      <a:off x="0" y="0"/>
                      <a:ext cx="4642520" cy="193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7182" w:rsidRDefault="00247182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718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99114" cy="1882367"/>
            <wp:effectExtent l="19050" t="0" r="0" b="0"/>
            <wp:docPr id="2" name="Obrázok 2" descr="tajnič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3" descr="tajnička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rcRect l="42309" t="45879" r="13776" b="-1490"/>
                    <a:stretch>
                      <a:fillRect/>
                    </a:stretch>
                  </pic:blipFill>
                  <pic:spPr>
                    <a:xfrm>
                      <a:off x="0" y="0"/>
                      <a:ext cx="3794062" cy="18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ED" w:rsidRPr="00F826FD" w:rsidRDefault="004D3DF4" w:rsidP="00DE34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826FD">
        <w:rPr>
          <w:rFonts w:ascii="Times New Roman" w:hAnsi="Times New Roman" w:cs="Times New Roman"/>
          <w:sz w:val="24"/>
          <w:szCs w:val="24"/>
          <w:u w:val="single"/>
        </w:rPr>
        <w:t>OTÁZKY:</w:t>
      </w:r>
    </w:p>
    <w:p w:rsidR="004D3DF4" w:rsidRDefault="0031014A" w:rsidP="00EA1B8E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Ktorý hormón ovplyvňuje premenu cukrov v organizme?</w:t>
      </w:r>
    </w:p>
    <w:p w:rsidR="0031014A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volajú látky, resp. výlučky žliaz s vnútorným vylučovaním?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907A99" w:rsidRDefault="00907A99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žľaza ovplyvňuje činnosť ostatných žliaz s vnútorným vylučovaním?</w:t>
      </w:r>
    </w:p>
    <w:p w:rsidR="00907A99" w:rsidRDefault="0046612D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6612D" w:rsidRDefault="0046612D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Ktorá žľaza s vnútorným vylučovaním reguluje premenu cukrov?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sa nazýva ochorenie štítnej žľazy, ktoré vyvoláva nedostatok </w:t>
      </w:r>
      <w:proofErr w:type="spellStart"/>
      <w:r>
        <w:rPr>
          <w:rFonts w:ascii="Times New Roman" w:hAnsi="Times New Roman" w:cs="Times New Roman"/>
          <w:sz w:val="24"/>
          <w:szCs w:val="24"/>
        </w:rPr>
        <w:t>iódu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sa nazýva hormón pri ktorého nadmernom alebo nedostatočnom vylúčení spôsobuje trpasličí alebo obrovský vzrast?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ináč (odborne) sa nazýva detská žľaza?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231757" w:rsidRDefault="00231757" w:rsidP="00907A99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Ktorá žľaza zabezpečuje telesný a duševný vývin človeka a zároveň obsahuje </w:t>
      </w:r>
      <w:proofErr w:type="spellStart"/>
      <w:r>
        <w:rPr>
          <w:rFonts w:ascii="Times New Roman" w:hAnsi="Times New Roman" w:cs="Times New Roman"/>
          <w:sz w:val="24"/>
          <w:szCs w:val="24"/>
        </w:rPr>
        <w:t>iód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231757" w:rsidRPr="00907A99" w:rsidRDefault="00231757" w:rsidP="00231757">
      <w:pPr>
        <w:pStyle w:val="Odsekzoznamu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D013F" w:rsidRPr="00ED013F" w:rsidRDefault="00843035" w:rsidP="00ED01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D013F" w:rsidRPr="00ED013F">
        <w:rPr>
          <w:rFonts w:ascii="Times New Roman" w:hAnsi="Times New Roman" w:cs="Times New Roman"/>
          <w:sz w:val="24"/>
          <w:szCs w:val="24"/>
        </w:rPr>
        <w:t>yhodnoteni</w:t>
      </w:r>
      <w:r>
        <w:rPr>
          <w:rFonts w:ascii="Times New Roman" w:hAnsi="Times New Roman" w:cs="Times New Roman"/>
          <w:sz w:val="24"/>
          <w:szCs w:val="24"/>
        </w:rPr>
        <w:t>e najaktívnejších žiakov pochvalou.</w:t>
      </w:r>
    </w:p>
    <w:p w:rsidR="00843035" w:rsidRDefault="00843035" w:rsidP="00C002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</w:pPr>
    </w:p>
    <w:p w:rsidR="00C0023B" w:rsidRPr="00C0023B" w:rsidRDefault="00C0023B" w:rsidP="00C0023B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b/>
          <w:sz w:val="24"/>
          <w:szCs w:val="24"/>
        </w:rPr>
      </w:pPr>
      <w:r w:rsidRPr="00C0023B">
        <w:rPr>
          <w:rFonts w:ascii="Times New Roman" w:eastAsia="TimesNewRomanPS-ItalicMT" w:hAnsi="Times New Roman" w:cs="Times New Roman"/>
          <w:b/>
          <w:i/>
          <w:iCs/>
          <w:sz w:val="24"/>
          <w:szCs w:val="24"/>
        </w:rPr>
        <w:t xml:space="preserve">Motivácia </w:t>
      </w:r>
      <w:r w:rsidRPr="00C0023B">
        <w:rPr>
          <w:rFonts w:ascii="Times New Roman" w:eastAsia="TimesNewRomanPS-ItalicMT" w:hAnsi="Times New Roman" w:cs="Times New Roman"/>
          <w:b/>
          <w:sz w:val="24"/>
          <w:szCs w:val="24"/>
        </w:rPr>
        <w:t>(10 min.)</w:t>
      </w:r>
    </w:p>
    <w:p w:rsidR="00843035" w:rsidRPr="00843035" w:rsidRDefault="00843035" w:rsidP="00C45B2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Krátky motivačný rozhovor o tom, čo si žiaci predstavujú pod pojmom nervová sústava, čo si myslia, čím sa budeme na hodine zaoberať a pod., čím ich navnadím a zvýšim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chcelosť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poznať ďalšiu dôležitú a nevyhnutnú sústavu človeka – nervovú sústavu.</w:t>
      </w:r>
    </w:p>
    <w:p w:rsidR="00843035" w:rsidRDefault="00843035" w:rsidP="00C45B2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  <w:u w:val="single"/>
        </w:rPr>
      </w:pPr>
    </w:p>
    <w:p w:rsidR="005F11CD" w:rsidRDefault="00134AAA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134AAA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Sprístupňovanie nového učiva</w:t>
      </w:r>
      <w:r w:rsidRPr="00134AAA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F3CCE">
        <w:rPr>
          <w:rFonts w:ascii="Times New Roman" w:eastAsia="TimesNewRomanPS-ItalicMT" w:hAnsi="Times New Roman" w:cs="Times New Roman"/>
          <w:sz w:val="24"/>
          <w:szCs w:val="24"/>
        </w:rPr>
        <w:t>expozičná fáza</w:t>
      </w:r>
      <w:r w:rsidRPr="00134AAA">
        <w:rPr>
          <w:rFonts w:ascii="Times New Roman" w:eastAsia="TimesNewRomanPS-ItalicMT" w:hAnsi="Times New Roman" w:cs="Times New Roman"/>
          <w:sz w:val="24"/>
          <w:szCs w:val="24"/>
        </w:rPr>
        <w:t>(15 min.)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K sprístupneniu nového učiva využijem </w:t>
      </w:r>
      <w:proofErr w:type="spellStart"/>
      <w:r>
        <w:rPr>
          <w:rFonts w:ascii="Times New Roman" w:eastAsia="TimesNewRomanPS-ItalicMT" w:hAnsi="Times New Roman" w:cs="Times New Roman"/>
          <w:sz w:val="24"/>
          <w:szCs w:val="24"/>
        </w:rPr>
        <w:t>powerpointovú</w:t>
      </w:r>
      <w:proofErr w:type="spellEnd"/>
      <w:r>
        <w:rPr>
          <w:rFonts w:ascii="Times New Roman" w:eastAsia="TimesNewRomanPS-ItalicMT" w:hAnsi="Times New Roman" w:cs="Times New Roman"/>
          <w:sz w:val="24"/>
          <w:szCs w:val="24"/>
        </w:rPr>
        <w:t xml:space="preserve"> prezentáciu, ktorá obsahuje množstvo obrázkov, modelov a názorných videí, čo slúži </w:t>
      </w:r>
      <w:r w:rsidR="002173AC">
        <w:rPr>
          <w:rFonts w:ascii="Times New Roman" w:eastAsia="TimesNewRomanPS-ItalicMT" w:hAnsi="Times New Roman" w:cs="Times New Roman"/>
          <w:sz w:val="24"/>
          <w:szCs w:val="24"/>
        </w:rPr>
        <w:t>pre lepšiu predstavivosť žiakov, nakoľko si myslím, že učivo nervová sústava je pomerne náročné na predstavivosť bez vizualizácie.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>
        <w:rPr>
          <w:rFonts w:ascii="Times New Roman" w:eastAsia="TimesNewRomanPS-ItalicMT" w:hAnsi="Times New Roman" w:cs="Times New Roman"/>
          <w:sz w:val="24"/>
          <w:szCs w:val="24"/>
        </w:rPr>
        <w:t xml:space="preserve">Počas výkladu žiakov aktívne </w:t>
      </w:r>
      <w:r w:rsidR="00032721">
        <w:rPr>
          <w:rFonts w:ascii="Times New Roman" w:eastAsia="TimesNewRomanPS-ItalicMT" w:hAnsi="Times New Roman" w:cs="Times New Roman"/>
          <w:sz w:val="24"/>
          <w:szCs w:val="24"/>
        </w:rPr>
        <w:t>zapájam do vyučovacieho procesu, napr.</w:t>
      </w:r>
      <w:r>
        <w:rPr>
          <w:rFonts w:ascii="Times New Roman" w:eastAsia="TimesNewRomanPS-ItalicMT" w:hAnsi="Times New Roman" w:cs="Times New Roman"/>
          <w:sz w:val="24"/>
          <w:szCs w:val="24"/>
        </w:rPr>
        <w:t xml:space="preserve"> pri vysvetľovaní mozgu ako základného orgánu nervovej sústavy rozdám každému žiakovi vytlačený obrázok mozgu. Do tohto obrázku si žiaci </w:t>
      </w:r>
      <w:r w:rsidR="00640A29">
        <w:rPr>
          <w:rFonts w:ascii="Times New Roman" w:eastAsia="TimesNewRomanPS-ItalicMT" w:hAnsi="Times New Roman" w:cs="Times New Roman"/>
          <w:sz w:val="24"/>
          <w:szCs w:val="24"/>
        </w:rPr>
        <w:t xml:space="preserve">vyznačujú jednotlivé časti mozgu, do ktorých si zakresľujú aj centrá jednotlivých činností. Tento obrázok </w:t>
      </w:r>
      <w:r w:rsidR="001E1372">
        <w:rPr>
          <w:rFonts w:ascii="Times New Roman" w:eastAsia="TimesNewRomanPS-ItalicMT" w:hAnsi="Times New Roman" w:cs="Times New Roman"/>
          <w:sz w:val="24"/>
          <w:szCs w:val="24"/>
        </w:rPr>
        <w:t>si doma nalepia do poznámkových zošitov a </w:t>
      </w:r>
      <w:r w:rsidR="00416A7E">
        <w:rPr>
          <w:rFonts w:ascii="Times New Roman" w:eastAsia="TimesNewRomanPS-ItalicMT" w:hAnsi="Times New Roman" w:cs="Times New Roman"/>
          <w:sz w:val="24"/>
          <w:szCs w:val="24"/>
        </w:rPr>
        <w:t>bude</w:t>
      </w:r>
      <w:r w:rsidR="001E1372">
        <w:rPr>
          <w:rFonts w:ascii="Times New Roman" w:eastAsia="TimesNewRomanPS-ItalicMT" w:hAnsi="Times New Roman" w:cs="Times New Roman"/>
          <w:sz w:val="24"/>
          <w:szCs w:val="24"/>
        </w:rPr>
        <w:t xml:space="preserve"> im slúžiť ako pomôcka pri fixovaní učiva.</w:t>
      </w:r>
      <w:r w:rsidR="00B90D21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</w:p>
    <w:p w:rsidR="00F61B4E" w:rsidRDefault="00F61B4E" w:rsidP="00134AAA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</w:p>
    <w:p w:rsidR="00652D4E" w:rsidRPr="000C71DE" w:rsidRDefault="00652D4E" w:rsidP="00652D4E">
      <w:pPr>
        <w:autoSpaceDE w:val="0"/>
        <w:autoSpaceDN w:val="0"/>
        <w:adjustRightInd w:val="0"/>
        <w:spacing w:after="0" w:line="240" w:lineRule="auto"/>
        <w:rPr>
          <w:rFonts w:ascii="Times New Roman" w:eastAsia="TimesNewRomanPS-ItalicMT" w:hAnsi="Times New Roman" w:cs="Times New Roman"/>
          <w:sz w:val="24"/>
          <w:szCs w:val="24"/>
        </w:rPr>
      </w:pPr>
      <w:r w:rsidRPr="000C71DE">
        <w:rPr>
          <w:rFonts w:ascii="Times New Roman" w:eastAsia="TimesNewRomanPS-ItalicMT" w:hAnsi="Times New Roman" w:cs="Times New Roman"/>
          <w:b/>
          <w:iCs/>
          <w:sz w:val="24"/>
          <w:szCs w:val="24"/>
        </w:rPr>
        <w:t>Zhrnutie a upevňovanie vedomostí</w:t>
      </w:r>
      <w:r w:rsidRPr="000C71DE">
        <w:rPr>
          <w:rFonts w:ascii="Times New Roman" w:eastAsia="TimesNewRomanPS-ItalicMT" w:hAnsi="Times New Roman" w:cs="Times New Roman"/>
          <w:b/>
          <w:sz w:val="24"/>
          <w:szCs w:val="24"/>
        </w:rPr>
        <w:t>: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 xml:space="preserve"> </w:t>
      </w:r>
      <w:r w:rsidR="000F3CCE">
        <w:rPr>
          <w:rFonts w:ascii="Times New Roman" w:eastAsia="TimesNewRomanPS-ItalicMT" w:hAnsi="Times New Roman" w:cs="Times New Roman"/>
          <w:sz w:val="24"/>
          <w:szCs w:val="24"/>
        </w:rPr>
        <w:t>fixačná fáza</w:t>
      </w:r>
      <w:r w:rsidRPr="000C71DE">
        <w:rPr>
          <w:rFonts w:ascii="Times New Roman" w:eastAsia="TimesNewRomanPS-ItalicMT" w:hAnsi="Times New Roman" w:cs="Times New Roman"/>
          <w:sz w:val="24"/>
          <w:szCs w:val="24"/>
        </w:rPr>
        <w:t>(6 – 7 min.)</w:t>
      </w:r>
    </w:p>
    <w:p w:rsidR="00C6240B" w:rsidRDefault="006E192B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92B">
        <w:rPr>
          <w:rFonts w:ascii="Times New Roman" w:hAnsi="Times New Roman" w:cs="Times New Roman"/>
          <w:sz w:val="24"/>
          <w:szCs w:val="24"/>
        </w:rPr>
        <w:t>Na fixáciu nového učiva som žiakom (každej dvojici) vytvorila pracovný list.</w:t>
      </w:r>
    </w:p>
    <w:p w:rsidR="00801A61" w:rsidRDefault="00801A61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01A61" w:rsidRDefault="00801A61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01A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901747" cy="533400"/>
            <wp:effectExtent l="19050" t="0" r="0" b="0"/>
            <wp:docPr id="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01747" cy="533400"/>
            <wp:effectExtent l="19050" t="0" r="0" b="0"/>
            <wp:docPr id="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01747" cy="533400"/>
            <wp:effectExtent l="19050" t="0" r="0" b="0"/>
            <wp:docPr id="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01747" cy="533400"/>
            <wp:effectExtent l="19050" t="0" r="0" b="0"/>
            <wp:docPr id="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01747" cy="533400"/>
            <wp:effectExtent l="19050" t="0" r="0" b="0"/>
            <wp:docPr id="7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A6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01747" cy="533400"/>
            <wp:effectExtent l="19050" t="0" r="0" b="0"/>
            <wp:docPr id="8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Pracovný list</w:t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(téma: NERVOVÁ SÚSTAVA)</w:t>
      </w:r>
    </w:p>
    <w:p w:rsidR="00227D9C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9C" w:rsidRPr="00CB3CC6" w:rsidRDefault="00227D9C" w:rsidP="00227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27D9C" w:rsidRPr="002924FF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Doplň chýbajúci text.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Základnou stavebnou jednotkou nervovej sústavy je .........................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Zväzky neurónov vytvárajú ...............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 je uložená v chrbticovom kanáli a je centrom jednoduchých reflexov, napr. obranného reflexu.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2924FF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2924FF">
        <w:rPr>
          <w:rFonts w:ascii="Times New Roman" w:hAnsi="Times New Roman" w:cs="Times New Roman"/>
          <w:b/>
          <w:i/>
          <w:sz w:val="24"/>
          <w:szCs w:val="24"/>
        </w:rPr>
        <w:t>Dopíš časti neurónu (nervovej bunky)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oval id="_x0000_s1028" style="position:absolute;left:0;text-align:left;margin-left:259.15pt;margin-top:99.35pt;width:53.15pt;height:26.7pt;z-index:251660288" strokecolor="white [3212]"/>
        </w:pict>
      </w:r>
      <w:r>
        <w:rPr>
          <w:rFonts w:ascii="Times New Roman" w:hAnsi="Times New Roman" w:cs="Times New Roman"/>
          <w:noProof/>
          <w:sz w:val="24"/>
          <w:szCs w:val="24"/>
          <w:lang w:eastAsia="sk-SK"/>
        </w:rPr>
        <w:pict>
          <v:rect id="_x0000_s1029" style="position:absolute;left:0;text-align:left;margin-left:331.15pt;margin-top:24.05pt;width:23.15pt;height:43.7pt;z-index:251661312" strokecolor="white [3212]"/>
        </w:pict>
      </w:r>
      <w:r>
        <w:rPr>
          <w:noProof/>
          <w:lang w:eastAsia="sk-SK"/>
        </w:rPr>
        <w:drawing>
          <wp:inline distT="0" distB="0" distL="0" distR="0">
            <wp:extent cx="4354286" cy="2046515"/>
            <wp:effectExtent l="0" t="0" r="0" b="0"/>
            <wp:docPr id="9" name="Obrázok 6" descr="neuro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urooon.png"/>
                    <pic:cNvPicPr/>
                  </pic:nvPicPr>
                  <pic:blipFill>
                    <a:blip r:embed="rId7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18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974B65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Ako delíme nervovú sústavu ???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  (zahŕňa mozog a miechu) a  ________________ (tvorená mozgovými, miechovými a útrobnými nervami).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B1038F" w:rsidRDefault="00227D9C" w:rsidP="00227D9C">
      <w:pPr>
        <w:rPr>
          <w:rFonts w:ascii="Times New Roman" w:hAnsi="Times New Roman" w:cs="Times New Roman"/>
          <w:sz w:val="24"/>
          <w:szCs w:val="24"/>
        </w:rPr>
      </w:pPr>
    </w:p>
    <w:p w:rsidR="00227D9C" w:rsidRPr="00974B65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4B65">
        <w:rPr>
          <w:rFonts w:ascii="Times New Roman" w:hAnsi="Times New Roman" w:cs="Times New Roman"/>
          <w:b/>
          <w:i/>
          <w:sz w:val="24"/>
          <w:szCs w:val="24"/>
        </w:rPr>
        <w:t>Farebne vyznač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4B65">
        <w:rPr>
          <w:rFonts w:ascii="Times New Roman" w:hAnsi="Times New Roman" w:cs="Times New Roman"/>
          <w:sz w:val="24"/>
          <w:szCs w:val="24"/>
        </w:rPr>
        <w:t>predný mozog(</w:t>
      </w:r>
      <w:r w:rsidRPr="00974B65">
        <w:rPr>
          <w:rFonts w:ascii="Times New Roman" w:hAnsi="Times New Roman" w:cs="Times New Roman"/>
          <w:i/>
          <w:sz w:val="24"/>
          <w:szCs w:val="24"/>
        </w:rPr>
        <w:t>červenou</w:t>
      </w:r>
      <w:r w:rsidRPr="00974B65">
        <w:rPr>
          <w:rFonts w:ascii="Times New Roman" w:hAnsi="Times New Roman" w:cs="Times New Roman"/>
          <w:sz w:val="24"/>
          <w:szCs w:val="24"/>
        </w:rPr>
        <w:t>), predĺženú miechu(</w:t>
      </w:r>
      <w:r w:rsidRPr="00974B65">
        <w:rPr>
          <w:rFonts w:ascii="Times New Roman" w:hAnsi="Times New Roman" w:cs="Times New Roman"/>
          <w:i/>
          <w:sz w:val="24"/>
          <w:szCs w:val="24"/>
        </w:rPr>
        <w:t>žltou</w:t>
      </w:r>
      <w:r w:rsidRPr="00974B65">
        <w:rPr>
          <w:rFonts w:ascii="Times New Roman" w:hAnsi="Times New Roman" w:cs="Times New Roman"/>
          <w:sz w:val="24"/>
          <w:szCs w:val="24"/>
        </w:rPr>
        <w:t>), mozoček(</w:t>
      </w:r>
      <w:r w:rsidRPr="00974B65">
        <w:rPr>
          <w:rFonts w:ascii="Times New Roman" w:hAnsi="Times New Roman" w:cs="Times New Roman"/>
          <w:i/>
          <w:sz w:val="24"/>
          <w:szCs w:val="24"/>
        </w:rPr>
        <w:t>modrou</w:t>
      </w:r>
      <w:r w:rsidRPr="00974B6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74B65">
        <w:rPr>
          <w:rFonts w:ascii="Times New Roman" w:hAnsi="Times New Roman" w:cs="Times New Roman"/>
          <w:sz w:val="24"/>
          <w:szCs w:val="24"/>
        </w:rPr>
        <w:t>medzimozog</w:t>
      </w:r>
      <w:proofErr w:type="spellEnd"/>
      <w:r w:rsidRPr="00974B65">
        <w:rPr>
          <w:rFonts w:ascii="Times New Roman" w:hAnsi="Times New Roman" w:cs="Times New Roman"/>
          <w:sz w:val="24"/>
          <w:szCs w:val="24"/>
        </w:rPr>
        <w:t>(</w:t>
      </w:r>
      <w:r w:rsidRPr="00807E24">
        <w:rPr>
          <w:rFonts w:ascii="Times New Roman" w:hAnsi="Times New Roman" w:cs="Times New Roman"/>
          <w:i/>
          <w:sz w:val="24"/>
          <w:szCs w:val="24"/>
        </w:rPr>
        <w:t>zelenou)</w:t>
      </w:r>
      <w:r w:rsidRPr="00974B65">
        <w:rPr>
          <w:rFonts w:ascii="Times New Roman" w:hAnsi="Times New Roman" w:cs="Times New Roman"/>
          <w:sz w:val="24"/>
          <w:szCs w:val="24"/>
        </w:rPr>
        <w:t xml:space="preserve"> a stredný mozog</w:t>
      </w:r>
      <w:r w:rsidRPr="00807E24">
        <w:rPr>
          <w:rFonts w:ascii="Times New Roman" w:hAnsi="Times New Roman" w:cs="Times New Roman"/>
          <w:i/>
          <w:sz w:val="24"/>
          <w:szCs w:val="24"/>
        </w:rPr>
        <w:t>(hnedou</w:t>
      </w:r>
      <w:r w:rsidRPr="00974B65">
        <w:rPr>
          <w:rFonts w:ascii="Times New Roman" w:hAnsi="Times New Roman" w:cs="Times New Roman"/>
          <w:sz w:val="24"/>
          <w:szCs w:val="24"/>
        </w:rPr>
        <w:t xml:space="preserve">).  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668810" cy="2721429"/>
            <wp:effectExtent l="19050" t="0" r="7840" b="0"/>
            <wp:docPr id="10" name="Obrázok 2" descr="C:\Users\PC\Desktop\nervová sústava\b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nervová sústava\br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968" cy="2721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D9C" w:rsidRDefault="00227D9C" w:rsidP="00227D9C">
      <w:pPr>
        <w:pStyle w:val="Odsekzoznamu"/>
        <w:jc w:val="center"/>
        <w:rPr>
          <w:rFonts w:ascii="Times New Roman" w:hAnsi="Times New Roman" w:cs="Times New Roman"/>
          <w:sz w:val="24"/>
          <w:szCs w:val="24"/>
        </w:rPr>
      </w:pPr>
    </w:p>
    <w:p w:rsidR="00227D9C" w:rsidRPr="005978E1" w:rsidRDefault="00227D9C" w:rsidP="00227D9C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978E1">
        <w:rPr>
          <w:rFonts w:ascii="Times New Roman" w:hAnsi="Times New Roman" w:cs="Times New Roman"/>
          <w:b/>
          <w:i/>
          <w:sz w:val="24"/>
          <w:szCs w:val="24"/>
          <w:u w:val="single"/>
        </w:rPr>
        <w:t>ŠTVORSMEROVKA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27D9C" w:rsidRPr="000A0890" w:rsidRDefault="00227D9C" w:rsidP="00227D9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Slová:  </w:t>
      </w:r>
      <w:r w:rsidRPr="000A0890">
        <w:rPr>
          <w:rFonts w:ascii="Times New Roman" w:hAnsi="Times New Roman" w:cs="Times New Roman"/>
          <w:i/>
          <w:sz w:val="24"/>
          <w:szCs w:val="24"/>
        </w:rPr>
        <w:t xml:space="preserve">odstredivý, nerv, reflex, neurón, </w:t>
      </w:r>
      <w:proofErr w:type="spellStart"/>
      <w:r w:rsidRPr="000A0890">
        <w:rPr>
          <w:rFonts w:ascii="Times New Roman" w:hAnsi="Times New Roman" w:cs="Times New Roman"/>
          <w:i/>
          <w:sz w:val="24"/>
          <w:szCs w:val="24"/>
        </w:rPr>
        <w:t>medzimozog</w:t>
      </w:r>
      <w:proofErr w:type="spellEnd"/>
      <w:r w:rsidRPr="000A0890">
        <w:rPr>
          <w:rFonts w:ascii="Times New Roman" w:hAnsi="Times New Roman" w:cs="Times New Roman"/>
          <w:i/>
          <w:sz w:val="24"/>
          <w:szCs w:val="24"/>
        </w:rPr>
        <w:t xml:space="preserve">, mozoček, mozog, miecha, </w:t>
      </w:r>
    </w:p>
    <w:p w:rsidR="00227D9C" w:rsidRPr="000A0890" w:rsidRDefault="00227D9C" w:rsidP="00227D9C">
      <w:pPr>
        <w:pStyle w:val="Odsekzoznamu"/>
        <w:rPr>
          <w:rFonts w:ascii="Times New Roman" w:hAnsi="Times New Roman" w:cs="Times New Roman"/>
          <w:i/>
          <w:sz w:val="24"/>
          <w:szCs w:val="24"/>
        </w:rPr>
      </w:pPr>
      <w:r w:rsidRPr="000A0890">
        <w:rPr>
          <w:rFonts w:ascii="Times New Roman" w:hAnsi="Times New Roman" w:cs="Times New Roman"/>
          <w:i/>
          <w:sz w:val="24"/>
          <w:szCs w:val="24"/>
        </w:rPr>
        <w:t xml:space="preserve">            sivá hmota</w:t>
      </w: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p w:rsidR="00227D9C" w:rsidRPr="001D04E1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Mriekatabuky"/>
        <w:tblpPr w:leftFromText="141" w:rightFromText="141" w:vertAnchor="page" w:horzAnchor="margin" w:tblpY="9447"/>
        <w:tblW w:w="0" w:type="auto"/>
        <w:tblLook w:val="04A0"/>
      </w:tblPr>
      <w:tblGrid>
        <w:gridCol w:w="505"/>
        <w:gridCol w:w="505"/>
        <w:gridCol w:w="572"/>
        <w:gridCol w:w="572"/>
        <w:gridCol w:w="505"/>
        <w:gridCol w:w="572"/>
        <w:gridCol w:w="572"/>
        <w:gridCol w:w="572"/>
        <w:gridCol w:w="572"/>
        <w:gridCol w:w="505"/>
        <w:gridCol w:w="505"/>
        <w:gridCol w:w="772"/>
        <w:gridCol w:w="772"/>
      </w:tblGrid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Ý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772" w:type="dxa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772" w:type="dxa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B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A44EA"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J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CH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</w:tr>
      <w:tr w:rsidR="00227D9C" w:rsidTr="00E01DD5"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C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0A44EA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Č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3B3702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227D9C" w:rsidTr="00E01DD5"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Ó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977743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77743">
              <w:rPr>
                <w:rFonts w:ascii="Times New Roman" w:hAnsi="Times New Roman" w:cs="Times New Roman"/>
                <w:sz w:val="40"/>
                <w:szCs w:val="40"/>
              </w:rPr>
              <w:t>U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772" w:type="dxa"/>
          </w:tcPr>
          <w:p w:rsidR="00227D9C" w:rsidRPr="003B3702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</w:tr>
      <w:tr w:rsidR="00227D9C" w:rsidTr="00E01DD5"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P</w:t>
            </w:r>
          </w:p>
        </w:tc>
        <w:tc>
          <w:tcPr>
            <w:tcW w:w="0" w:type="auto"/>
          </w:tcPr>
          <w:p w:rsidR="00227D9C" w:rsidRPr="005457B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5457BF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8157CF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157CF">
              <w:rPr>
                <w:rFonts w:ascii="Times New Roman" w:hAnsi="Times New Roman" w:cs="Times New Roman"/>
                <w:sz w:val="40"/>
                <w:szCs w:val="40"/>
              </w:rPr>
              <w:t>F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X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EC62FE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EC62FE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  <w:tc>
          <w:tcPr>
            <w:tcW w:w="0" w:type="auto"/>
          </w:tcPr>
          <w:p w:rsidR="00227D9C" w:rsidRPr="0049312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0" w:type="auto"/>
          </w:tcPr>
          <w:p w:rsidR="00227D9C" w:rsidRPr="0049312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49312B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490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772" w:type="dxa"/>
          </w:tcPr>
          <w:p w:rsidR="00227D9C" w:rsidRPr="0091490B" w:rsidRDefault="00227D9C" w:rsidP="00E01DD5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91490B">
              <w:rPr>
                <w:rFonts w:ascii="Times New Roman" w:hAnsi="Times New Roman" w:cs="Times New Roman"/>
                <w:sz w:val="40"/>
                <w:szCs w:val="40"/>
              </w:rPr>
              <w:t>K</w:t>
            </w:r>
          </w:p>
        </w:tc>
      </w:tr>
      <w:tr w:rsidR="00227D9C" w:rsidTr="00E01DD5"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R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N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E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D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Z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772" w:type="dxa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912809">
              <w:rPr>
                <w:rFonts w:ascii="Times New Roman" w:hAnsi="Times New Roman" w:cs="Times New Roman"/>
                <w:sz w:val="40"/>
                <w:szCs w:val="40"/>
              </w:rPr>
              <w:t>G</w:t>
            </w:r>
          </w:p>
        </w:tc>
      </w:tr>
      <w:tr w:rsidR="00227D9C" w:rsidRPr="0021394C" w:rsidTr="00E01DD5"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T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O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M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H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Á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V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S</w:t>
            </w:r>
          </w:p>
        </w:tc>
        <w:tc>
          <w:tcPr>
            <w:tcW w:w="0" w:type="auto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  <w:tc>
          <w:tcPr>
            <w:tcW w:w="772" w:type="dxa"/>
          </w:tcPr>
          <w:p w:rsidR="00227D9C" w:rsidRPr="00912809" w:rsidRDefault="00227D9C" w:rsidP="00E01DD5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L</w:t>
            </w:r>
          </w:p>
        </w:tc>
      </w:tr>
    </w:tbl>
    <w:p w:rsidR="00227D9C" w:rsidRPr="00C901C5" w:rsidRDefault="00227D9C" w:rsidP="00227D9C">
      <w:pPr>
        <w:rPr>
          <w:rFonts w:ascii="Times New Roman" w:hAnsi="Times New Roman" w:cs="Times New Roman"/>
          <w:b/>
          <w:sz w:val="32"/>
          <w:szCs w:val="32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Default="00227D9C" w:rsidP="00227D9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227D9C" w:rsidRPr="00621F4C" w:rsidRDefault="00227D9C" w:rsidP="00227D9C">
      <w:pPr>
        <w:rPr>
          <w:rFonts w:ascii="Times New Roman" w:hAnsi="Times New Roman" w:cs="Times New Roman"/>
          <w:sz w:val="24"/>
          <w:szCs w:val="24"/>
        </w:rPr>
      </w:pP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1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2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3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4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noProof/>
          <w:lang w:eastAsia="sk-SK"/>
        </w:rPr>
        <w:drawing>
          <wp:inline distT="0" distB="0" distL="0" distR="0">
            <wp:extent cx="901747" cy="533400"/>
            <wp:effectExtent l="19050" t="0" r="0" b="0"/>
            <wp:docPr id="15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F4C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901747" cy="533400"/>
            <wp:effectExtent l="19050" t="0" r="0" b="0"/>
            <wp:docPr id="16" name="Obrázok 0" descr="nervova_bun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rvova_bunka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439" cy="53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D9C" w:rsidRPr="006E192B" w:rsidRDefault="00227D9C" w:rsidP="008A30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227D9C" w:rsidRPr="006E192B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73954"/>
    <w:multiLevelType w:val="hybridMultilevel"/>
    <w:tmpl w:val="E3D05F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50D6E"/>
    <w:multiLevelType w:val="hybridMultilevel"/>
    <w:tmpl w:val="104689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C062D"/>
    <w:rsid w:val="00024324"/>
    <w:rsid w:val="00032721"/>
    <w:rsid w:val="0004147F"/>
    <w:rsid w:val="000C71DE"/>
    <w:rsid w:val="000D288E"/>
    <w:rsid w:val="000D74F5"/>
    <w:rsid w:val="000F3CCE"/>
    <w:rsid w:val="00134AAA"/>
    <w:rsid w:val="00165D77"/>
    <w:rsid w:val="0016607C"/>
    <w:rsid w:val="001E1372"/>
    <w:rsid w:val="002118F6"/>
    <w:rsid w:val="002173AC"/>
    <w:rsid w:val="00227D9C"/>
    <w:rsid w:val="00231757"/>
    <w:rsid w:val="00247182"/>
    <w:rsid w:val="00251A1A"/>
    <w:rsid w:val="00252048"/>
    <w:rsid w:val="0027168B"/>
    <w:rsid w:val="00281830"/>
    <w:rsid w:val="00294C42"/>
    <w:rsid w:val="002D47AC"/>
    <w:rsid w:val="0031014A"/>
    <w:rsid w:val="003C788F"/>
    <w:rsid w:val="003D007A"/>
    <w:rsid w:val="003D1D17"/>
    <w:rsid w:val="00416A7E"/>
    <w:rsid w:val="00425A1A"/>
    <w:rsid w:val="00444026"/>
    <w:rsid w:val="0046612D"/>
    <w:rsid w:val="00466D81"/>
    <w:rsid w:val="00495F49"/>
    <w:rsid w:val="004A283B"/>
    <w:rsid w:val="004C55E4"/>
    <w:rsid w:val="004D3DF4"/>
    <w:rsid w:val="004D5F0D"/>
    <w:rsid w:val="005D390C"/>
    <w:rsid w:val="005E033F"/>
    <w:rsid w:val="005E23FD"/>
    <w:rsid w:val="005F11CD"/>
    <w:rsid w:val="0060080B"/>
    <w:rsid w:val="006173DA"/>
    <w:rsid w:val="00640A29"/>
    <w:rsid w:val="00652D4E"/>
    <w:rsid w:val="00655FB3"/>
    <w:rsid w:val="00676D73"/>
    <w:rsid w:val="006E192B"/>
    <w:rsid w:val="007106A8"/>
    <w:rsid w:val="00716079"/>
    <w:rsid w:val="007445B9"/>
    <w:rsid w:val="007D239A"/>
    <w:rsid w:val="00801A61"/>
    <w:rsid w:val="00843035"/>
    <w:rsid w:val="008A30BD"/>
    <w:rsid w:val="008B52E2"/>
    <w:rsid w:val="008C4BB3"/>
    <w:rsid w:val="00907A99"/>
    <w:rsid w:val="009409FB"/>
    <w:rsid w:val="009F5E2C"/>
    <w:rsid w:val="00A320DE"/>
    <w:rsid w:val="00AD0323"/>
    <w:rsid w:val="00B36698"/>
    <w:rsid w:val="00B50B27"/>
    <w:rsid w:val="00B61226"/>
    <w:rsid w:val="00B86098"/>
    <w:rsid w:val="00B90D21"/>
    <w:rsid w:val="00BB251F"/>
    <w:rsid w:val="00BE43EF"/>
    <w:rsid w:val="00BF6016"/>
    <w:rsid w:val="00C0023B"/>
    <w:rsid w:val="00C21200"/>
    <w:rsid w:val="00C45B2E"/>
    <w:rsid w:val="00C6240B"/>
    <w:rsid w:val="00DE34ED"/>
    <w:rsid w:val="00E821FD"/>
    <w:rsid w:val="00E934C4"/>
    <w:rsid w:val="00EA1B8E"/>
    <w:rsid w:val="00EC062D"/>
    <w:rsid w:val="00ED013F"/>
    <w:rsid w:val="00F11916"/>
    <w:rsid w:val="00F1479C"/>
    <w:rsid w:val="00F61B4E"/>
    <w:rsid w:val="00F826FD"/>
    <w:rsid w:val="00FC0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C062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Nzovknihy">
    <w:name w:val="Book Title"/>
    <w:basedOn w:val="Predvolenpsmoodseku"/>
    <w:uiPriority w:val="33"/>
    <w:qFormat/>
    <w:rsid w:val="005E033F"/>
    <w:rPr>
      <w:b/>
      <w:bCs/>
      <w:smallCaps/>
      <w:spacing w:val="5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47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718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A1B8E"/>
    <w:pPr>
      <w:ind w:left="720"/>
      <w:contextualSpacing/>
    </w:pPr>
  </w:style>
  <w:style w:type="table" w:styleId="Mriekatabuky">
    <w:name w:val="Table Grid"/>
    <w:basedOn w:val="Normlnatabuka"/>
    <w:uiPriority w:val="59"/>
    <w:rsid w:val="00227D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38</cp:revision>
  <dcterms:created xsi:type="dcterms:W3CDTF">2013-04-13T18:28:00Z</dcterms:created>
  <dcterms:modified xsi:type="dcterms:W3CDTF">2013-04-14T19:09:00Z</dcterms:modified>
</cp:coreProperties>
</file>