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4E7" w:rsidRDefault="006404E7">
      <w:r w:rsidRPr="00DC3382">
        <w:rPr>
          <w:b/>
        </w:rPr>
        <w:t xml:space="preserve">Laboratórny protokol          </w:t>
      </w:r>
      <w:r w:rsidR="005B16D1" w:rsidRPr="00DC3382">
        <w:rPr>
          <w:b/>
        </w:rPr>
        <w:t xml:space="preserve">                                                                     </w:t>
      </w:r>
      <w:r w:rsidRPr="00DC3382">
        <w:rPr>
          <w:b/>
        </w:rPr>
        <w:t xml:space="preserve"> Súbor: GEL-ŠKA-BIO-VIIIO-</w:t>
      </w:r>
      <w:r w:rsidR="002B023E">
        <w:rPr>
          <w:b/>
        </w:rPr>
        <w:t>17</w:t>
      </w:r>
    </w:p>
    <w:p w:rsidR="00AE32AA" w:rsidRDefault="00AE32AA">
      <w:pPr>
        <w:rPr>
          <w:b/>
        </w:rPr>
      </w:pPr>
      <w:r>
        <w:rPr>
          <w:b/>
        </w:rPr>
        <w:t>Meno a priezvisko:____________________________     Trieda:__________</w:t>
      </w:r>
    </w:p>
    <w:p w:rsidR="006404E7" w:rsidRPr="0011554F" w:rsidRDefault="006404E7">
      <w:pPr>
        <w:rPr>
          <w:b/>
          <w:i/>
          <w:sz w:val="28"/>
        </w:rPr>
      </w:pPr>
      <w:r w:rsidRPr="000B0B08">
        <w:rPr>
          <w:b/>
        </w:rPr>
        <w:t xml:space="preserve">Názov: </w:t>
      </w:r>
      <w:r w:rsidR="000B0B08">
        <w:rPr>
          <w:b/>
        </w:rPr>
        <w:t xml:space="preserve"> </w:t>
      </w:r>
      <w:r w:rsidR="000B0B08" w:rsidRPr="0011554F">
        <w:rPr>
          <w:bCs/>
          <w:i/>
          <w:sz w:val="28"/>
        </w:rPr>
        <w:t>Prejavy činnosti srdca, meranie tlaku a tepu</w:t>
      </w:r>
    </w:p>
    <w:p w:rsidR="006404E7" w:rsidRDefault="006404E7" w:rsidP="006404E7">
      <w:pPr>
        <w:jc w:val="both"/>
      </w:pPr>
      <w:r w:rsidRPr="000B0B08">
        <w:rPr>
          <w:b/>
        </w:rPr>
        <w:t>ÚLOHA 1:</w:t>
      </w:r>
      <w:r>
        <w:t xml:space="preserve"> Počúvanie zvukových prejavov srdca</w:t>
      </w:r>
    </w:p>
    <w:p w:rsidR="006404E7" w:rsidRDefault="006404E7" w:rsidP="006404E7">
      <w:pPr>
        <w:jc w:val="both"/>
      </w:pPr>
      <w:r w:rsidRPr="00AE32AA">
        <w:rPr>
          <w:b/>
        </w:rPr>
        <w:t>Princíp:</w:t>
      </w:r>
      <w:r>
        <w:t xml:space="preserve"> Srdcové ozvy sú vonkajším prejavom činnosti srdca. Každá činnosť sa prejavuje dvoma ozvami. Je to pravidelný dvojfázový rytmus zvukov, po ktorých nastáva krátka prestávka. Ozva nastáva po spätnom náraze krvi na chlopne. Prvá (</w:t>
      </w:r>
      <w:proofErr w:type="spellStart"/>
      <w:r>
        <w:t>systoli</w:t>
      </w:r>
      <w:r w:rsidR="00DC3382">
        <w:t>c</w:t>
      </w:r>
      <w:r>
        <w:t>ká</w:t>
      </w:r>
      <w:proofErr w:type="spellEnd"/>
      <w:r>
        <w:t xml:space="preserve">) ozva vzniká na začiatku </w:t>
      </w:r>
      <w:proofErr w:type="spellStart"/>
      <w:r>
        <w:t>systoly</w:t>
      </w:r>
      <w:proofErr w:type="spellEnd"/>
      <w:r>
        <w:t xml:space="preserve"> komôr pri uzavretí </w:t>
      </w:r>
      <w:proofErr w:type="spellStart"/>
      <w:r>
        <w:t>cípovitých</w:t>
      </w:r>
      <w:proofErr w:type="spellEnd"/>
      <w:r>
        <w:t xml:space="preserve"> chlopní. Druhá (diastolická) ozva sprevádza uzavretie polmesiačikovitých chlopní na začiatku diastoly komôr.  </w:t>
      </w:r>
    </w:p>
    <w:p w:rsidR="00890DB7" w:rsidRDefault="00890DB7">
      <w:r w:rsidRPr="000B0B08">
        <w:rPr>
          <w:b/>
        </w:rPr>
        <w:t xml:space="preserve">Materiál a pomôcky: </w:t>
      </w:r>
      <w:r>
        <w:t>fonendoskop</w:t>
      </w:r>
    </w:p>
    <w:p w:rsidR="003D326B" w:rsidRPr="000B0B08" w:rsidRDefault="006404E7">
      <w:pPr>
        <w:rPr>
          <w:b/>
        </w:rPr>
      </w:pPr>
      <w:r w:rsidRPr="000B0B08">
        <w:rPr>
          <w:b/>
        </w:rPr>
        <w:t xml:space="preserve">Postup: </w:t>
      </w:r>
    </w:p>
    <w:p w:rsidR="006404E7" w:rsidRDefault="006404E7" w:rsidP="003D326B">
      <w:pPr>
        <w:pStyle w:val="Odsekzoznamu"/>
        <w:numPr>
          <w:ilvl w:val="0"/>
          <w:numId w:val="1"/>
        </w:numPr>
      </w:pPr>
      <w:r>
        <w:t>Fonendoskop priložte na úroveň hrotu srdca, ktorý je približne medzi piatym a šiestym rebrom od hrudnej kosti.</w:t>
      </w:r>
    </w:p>
    <w:p w:rsidR="006404E7" w:rsidRDefault="006404E7" w:rsidP="003D326B">
      <w:pPr>
        <w:pStyle w:val="Odsekzoznamu"/>
        <w:numPr>
          <w:ilvl w:val="0"/>
          <w:numId w:val="1"/>
        </w:numPr>
      </w:pPr>
      <w:r>
        <w:t>Počúvajte srdcové ozvy.</w:t>
      </w:r>
    </w:p>
    <w:p w:rsidR="00C94D51" w:rsidRDefault="00C94D51">
      <w:pPr>
        <w:rPr>
          <w:b/>
        </w:rPr>
      </w:pPr>
    </w:p>
    <w:p w:rsidR="006404E7" w:rsidRDefault="006404E7"/>
    <w:p w:rsidR="00C94D51" w:rsidRDefault="003D326B" w:rsidP="006B6E4D">
      <w:pPr>
        <w:jc w:val="both"/>
      </w:pPr>
      <w:r w:rsidRPr="000B0B08">
        <w:rPr>
          <w:b/>
        </w:rPr>
        <w:t>Ú</w:t>
      </w:r>
      <w:r w:rsidR="00C94D51">
        <w:rPr>
          <w:b/>
        </w:rPr>
        <w:t>LOHA</w:t>
      </w:r>
      <w:r w:rsidRPr="000B0B08">
        <w:rPr>
          <w:b/>
        </w:rPr>
        <w:t xml:space="preserve"> 2:</w:t>
      </w:r>
      <w:r w:rsidR="00AE32AA">
        <w:t xml:space="preserve"> </w:t>
      </w:r>
      <w:r w:rsidR="00C94D51">
        <w:t xml:space="preserve">Zisťovanie počtu tepov srdca v pokoji a po námahe a </w:t>
      </w:r>
      <w:proofErr w:type="spellStart"/>
      <w:r w:rsidR="00C94D51">
        <w:t>Ruffierov</w:t>
      </w:r>
      <w:proofErr w:type="spellEnd"/>
      <w:r w:rsidR="00C94D51">
        <w:t xml:space="preserve"> test na zistenie zdatnosti organizmu.</w:t>
      </w:r>
    </w:p>
    <w:p w:rsidR="00AE32AA" w:rsidRDefault="00AE32AA" w:rsidP="00AE32AA">
      <w:pPr>
        <w:jc w:val="both"/>
      </w:pPr>
      <w:r w:rsidRPr="00AE32AA">
        <w:rPr>
          <w:b/>
        </w:rPr>
        <w:t>Princíp:</w:t>
      </w:r>
      <w:r>
        <w:t xml:space="preserve"> </w:t>
      </w:r>
      <w:r w:rsidR="00C94D51">
        <w:t xml:space="preserve">Pri svalovej činnosti stúpa spotreba kyslíka a zároveň sa zvyšuje </w:t>
      </w:r>
      <w:r>
        <w:t xml:space="preserve">činnosť srdca a </w:t>
      </w:r>
      <w:r w:rsidR="00C94D51">
        <w:t>dychová frekvencia.</w:t>
      </w:r>
      <w:r w:rsidRPr="00AE32AA">
        <w:t xml:space="preserve"> </w:t>
      </w:r>
      <w:r>
        <w:t xml:space="preserve">Počet tepov srdca ovplyvňuje svalová činnosť, pohlavie, teplota prostredia, trávenie, záťaž </w:t>
      </w:r>
      <w:bookmarkStart w:id="0" w:name="_GoBack"/>
      <w:bookmarkEnd w:id="0"/>
      <w:r>
        <w:t>chorobné stavy a denná doba.</w:t>
      </w:r>
    </w:p>
    <w:p w:rsidR="00AE32AA" w:rsidRDefault="00C94D51" w:rsidP="00AE32AA">
      <w:r w:rsidRPr="000B0B08">
        <w:rPr>
          <w:b/>
        </w:rPr>
        <w:t>Materiál a pomôcky:</w:t>
      </w:r>
      <w:r>
        <w:t xml:space="preserve"> stopky a</w:t>
      </w:r>
      <w:r w:rsidR="00AE32AA">
        <w:t>lebo</w:t>
      </w:r>
      <w:r>
        <w:t> hodinky</w:t>
      </w:r>
      <w:r w:rsidR="00AE32AA">
        <w:t>,</w:t>
      </w:r>
      <w:r w:rsidR="00AE32AA" w:rsidRPr="00AE32AA">
        <w:t xml:space="preserve"> </w:t>
      </w:r>
      <w:r w:rsidR="00AE32AA">
        <w:t>písacie potreby</w:t>
      </w:r>
    </w:p>
    <w:p w:rsidR="00C94D51" w:rsidRDefault="00C94D51" w:rsidP="00C94D51">
      <w:r w:rsidRPr="000B0B08">
        <w:rPr>
          <w:b/>
        </w:rPr>
        <w:t>Postup:</w:t>
      </w:r>
      <w:r>
        <w:t xml:space="preserve"> </w:t>
      </w:r>
    </w:p>
    <w:p w:rsidR="00C94D51" w:rsidRDefault="00C94D51" w:rsidP="00C94D51">
      <w:pPr>
        <w:pStyle w:val="Odsekzoznamu"/>
        <w:numPr>
          <w:ilvl w:val="0"/>
          <w:numId w:val="3"/>
        </w:numPr>
      </w:pPr>
      <w:r>
        <w:t>Brušká troch prstov položte na vretennú tepnu na zápästí v smere palca.</w:t>
      </w:r>
    </w:p>
    <w:p w:rsidR="00C94D51" w:rsidRDefault="00C94D51" w:rsidP="00C94D51">
      <w:pPr>
        <w:pStyle w:val="Odsekzoznamu"/>
        <w:numPr>
          <w:ilvl w:val="0"/>
          <w:numId w:val="3"/>
        </w:numPr>
      </w:pPr>
      <w:r>
        <w:t>Nahmatajte pravidelný tep.</w:t>
      </w:r>
    </w:p>
    <w:p w:rsidR="00C94D51" w:rsidRDefault="00C94D51" w:rsidP="00C94D51">
      <w:pPr>
        <w:pStyle w:val="Odsekzoznamu"/>
        <w:numPr>
          <w:ilvl w:val="0"/>
          <w:numId w:val="3"/>
        </w:numPr>
      </w:pPr>
      <w:r>
        <w:t>Počítajte počet tepov za 1 minútu</w:t>
      </w:r>
      <w:r w:rsidR="00AE32AA">
        <w:t xml:space="preserve"> a z</w:t>
      </w:r>
      <w:r>
        <w:t>apíšte údaj do tabuľky.</w:t>
      </w:r>
    </w:p>
    <w:p w:rsidR="00AE32AA" w:rsidRDefault="00AE32AA" w:rsidP="00C94D51">
      <w:pPr>
        <w:pStyle w:val="Odsekzoznamu"/>
        <w:numPr>
          <w:ilvl w:val="0"/>
          <w:numId w:val="3"/>
        </w:numPr>
      </w:pPr>
      <w:r>
        <w:t>Urobte 30</w:t>
      </w:r>
      <w:r w:rsidR="00C94D51">
        <w:t xml:space="preserve"> drepov</w:t>
      </w:r>
      <w:r>
        <w:t xml:space="preserve"> za 45 sekúnd.</w:t>
      </w:r>
    </w:p>
    <w:p w:rsidR="00C94D51" w:rsidRDefault="00AE32AA" w:rsidP="00C94D51">
      <w:pPr>
        <w:pStyle w:val="Odsekzoznamu"/>
        <w:numPr>
          <w:ilvl w:val="0"/>
          <w:numId w:val="3"/>
        </w:numPr>
      </w:pPr>
      <w:r>
        <w:t>P</w:t>
      </w:r>
      <w:r w:rsidR="00C94D51">
        <w:t>o skončení počítajte tep za 30 s</w:t>
      </w:r>
      <w:r>
        <w:t>, vynásobte túto hodnotu x2 a zapíšte do tabuľky</w:t>
      </w:r>
      <w:r w:rsidR="00C94D51">
        <w:t>.</w:t>
      </w:r>
    </w:p>
    <w:p w:rsidR="006A6B48" w:rsidRDefault="006A6B48" w:rsidP="00C94D51">
      <w:pPr>
        <w:pStyle w:val="Odsekzoznamu"/>
        <w:numPr>
          <w:ilvl w:val="0"/>
          <w:numId w:val="3"/>
        </w:numPr>
      </w:pPr>
      <w:r>
        <w:t xml:space="preserve">Po uplynutí 1 minúty odmerajte opäť pulzovú frekvenciu za 1 minútu a zapíšte do tabuľky. </w:t>
      </w:r>
    </w:p>
    <w:tbl>
      <w:tblPr>
        <w:tblStyle w:val="Mriekatabuky"/>
        <w:tblW w:w="8658" w:type="dxa"/>
        <w:jc w:val="center"/>
        <w:tblInd w:w="-472" w:type="dxa"/>
        <w:tblLook w:val="04A0"/>
      </w:tblPr>
      <w:tblGrid>
        <w:gridCol w:w="2704"/>
        <w:gridCol w:w="2977"/>
        <w:gridCol w:w="2977"/>
      </w:tblGrid>
      <w:tr w:rsidR="006A6B48" w:rsidTr="006A6B48">
        <w:trPr>
          <w:trHeight w:val="332"/>
          <w:jc w:val="center"/>
        </w:trPr>
        <w:tc>
          <w:tcPr>
            <w:tcW w:w="2704" w:type="dxa"/>
          </w:tcPr>
          <w:p w:rsidR="006A6B48" w:rsidRDefault="006A6B48" w:rsidP="00AE32AA">
            <w:pPr>
              <w:jc w:val="center"/>
            </w:pPr>
            <w:r>
              <w:lastRenderedPageBreak/>
              <w:t>Počet tepov za minútu v pokoji (pf1)</w:t>
            </w:r>
          </w:p>
        </w:tc>
        <w:tc>
          <w:tcPr>
            <w:tcW w:w="2977" w:type="dxa"/>
          </w:tcPr>
          <w:p w:rsidR="006A6B48" w:rsidRDefault="006A6B48" w:rsidP="00AE32AA">
            <w:pPr>
              <w:jc w:val="center"/>
            </w:pPr>
            <w:r>
              <w:t>Počet tepov za minútu po záťaži (pf2)</w:t>
            </w:r>
          </w:p>
        </w:tc>
        <w:tc>
          <w:tcPr>
            <w:tcW w:w="2977" w:type="dxa"/>
          </w:tcPr>
          <w:p w:rsidR="006A6B48" w:rsidRDefault="006A6B48" w:rsidP="006A6B48">
            <w:pPr>
              <w:jc w:val="center"/>
            </w:pPr>
            <w:r>
              <w:t>Počet tepov za minútu po 1 minúte po záťaži (pf3)</w:t>
            </w:r>
          </w:p>
        </w:tc>
      </w:tr>
      <w:tr w:rsidR="006A6B48" w:rsidTr="006A6B48">
        <w:trPr>
          <w:trHeight w:val="693"/>
          <w:jc w:val="center"/>
        </w:trPr>
        <w:tc>
          <w:tcPr>
            <w:tcW w:w="2704" w:type="dxa"/>
          </w:tcPr>
          <w:p w:rsidR="006A6B48" w:rsidRDefault="006A6B48" w:rsidP="00AE32AA"/>
        </w:tc>
        <w:tc>
          <w:tcPr>
            <w:tcW w:w="2977" w:type="dxa"/>
          </w:tcPr>
          <w:p w:rsidR="006A6B48" w:rsidRDefault="006A6B48" w:rsidP="00AE32AA"/>
          <w:p w:rsidR="006A6B48" w:rsidRDefault="006A6B48" w:rsidP="00AE32AA"/>
        </w:tc>
        <w:tc>
          <w:tcPr>
            <w:tcW w:w="2977" w:type="dxa"/>
          </w:tcPr>
          <w:p w:rsidR="006A6B48" w:rsidRDefault="006A6B48" w:rsidP="00E352D3"/>
          <w:p w:rsidR="006A6B48" w:rsidRDefault="006A6B48" w:rsidP="00E352D3"/>
        </w:tc>
      </w:tr>
    </w:tbl>
    <w:p w:rsidR="00AE32AA" w:rsidRDefault="00AE32AA" w:rsidP="00AE32AA"/>
    <w:p w:rsidR="00C94D51" w:rsidRPr="00C94D51" w:rsidRDefault="00C94D51" w:rsidP="00C94D51">
      <w:pPr>
        <w:rPr>
          <w:b/>
        </w:rPr>
      </w:pPr>
      <w:proofErr w:type="spellStart"/>
      <w:r w:rsidRPr="00C94D51">
        <w:rPr>
          <w:b/>
        </w:rPr>
        <w:t>Ruffierov</w:t>
      </w:r>
      <w:proofErr w:type="spellEnd"/>
      <w:r w:rsidRPr="00C94D51">
        <w:rPr>
          <w:b/>
        </w:rPr>
        <w:t xml:space="preserve"> test na zistenie zdatnosti organizmu</w:t>
      </w:r>
    </w:p>
    <w:p w:rsidR="00C94D51" w:rsidRPr="000B0B08" w:rsidRDefault="00C94D51" w:rsidP="00C94D51">
      <w:pPr>
        <w:rPr>
          <w:b/>
        </w:rPr>
      </w:pPr>
      <w:r w:rsidRPr="000B0B08">
        <w:rPr>
          <w:b/>
        </w:rPr>
        <w:t>Postup:</w:t>
      </w:r>
    </w:p>
    <w:p w:rsidR="00C94D51" w:rsidRDefault="001468A8" w:rsidP="006A6B48">
      <w:pPr>
        <w:pStyle w:val="Odsekzoznamu"/>
        <w:numPr>
          <w:ilvl w:val="0"/>
          <w:numId w:val="4"/>
        </w:numPr>
      </w:pPr>
      <w:r>
        <w:t>Do vzorca dosaď</w:t>
      </w:r>
      <w:r w:rsidR="006A6B48">
        <w:t xml:space="preserve">te namerané hodnoty pf1-3, </w:t>
      </w:r>
      <w:r w:rsidR="00C94D51">
        <w:t>vypočítajte index zdatnosti</w:t>
      </w:r>
      <w:r w:rsidR="006A6B48">
        <w:t xml:space="preserve"> a určte úroveň </w:t>
      </w:r>
      <w:r w:rsidR="008C517B">
        <w:t xml:space="preserve">zdatnosti </w:t>
      </w:r>
      <w:r w:rsidR="006A6B48">
        <w:t>podľa tabuľky</w:t>
      </w:r>
      <w:r w:rsidR="00C94D51">
        <w:t>.</w:t>
      </w:r>
    </w:p>
    <w:tbl>
      <w:tblPr>
        <w:tblStyle w:val="Mriekatabuky"/>
        <w:tblpPr w:leftFromText="141" w:rightFromText="141" w:vertAnchor="text" w:horzAnchor="page" w:tblpX="6679" w:tblpY="224"/>
        <w:tblW w:w="4164" w:type="dxa"/>
        <w:tblLook w:val="04A0"/>
      </w:tblPr>
      <w:tblGrid>
        <w:gridCol w:w="2082"/>
        <w:gridCol w:w="2082"/>
      </w:tblGrid>
      <w:tr w:rsidR="006A6B48" w:rsidTr="006A6B48">
        <w:trPr>
          <w:trHeight w:val="247"/>
        </w:trPr>
        <w:tc>
          <w:tcPr>
            <w:tcW w:w="2082" w:type="dxa"/>
          </w:tcPr>
          <w:p w:rsidR="006A6B48" w:rsidRPr="0011554F" w:rsidRDefault="006A6B48" w:rsidP="006A6B48">
            <w:pPr>
              <w:jc w:val="center"/>
              <w:rPr>
                <w:b/>
              </w:rPr>
            </w:pPr>
            <w:r w:rsidRPr="0011554F">
              <w:rPr>
                <w:b/>
              </w:rPr>
              <w:t>Index zdatnosti</w:t>
            </w:r>
          </w:p>
        </w:tc>
        <w:tc>
          <w:tcPr>
            <w:tcW w:w="2082" w:type="dxa"/>
          </w:tcPr>
          <w:p w:rsidR="006A6B48" w:rsidRPr="0011554F" w:rsidRDefault="006A6B48" w:rsidP="006A6B48">
            <w:pPr>
              <w:jc w:val="center"/>
              <w:rPr>
                <w:b/>
              </w:rPr>
            </w:pPr>
            <w:r w:rsidRPr="0011554F">
              <w:rPr>
                <w:b/>
              </w:rPr>
              <w:t>zdatnosť</w:t>
            </w:r>
          </w:p>
        </w:tc>
      </w:tr>
      <w:tr w:rsidR="006A6B48" w:rsidTr="006A6B48">
        <w:trPr>
          <w:trHeight w:val="247"/>
        </w:trPr>
        <w:tc>
          <w:tcPr>
            <w:tcW w:w="2082" w:type="dxa"/>
          </w:tcPr>
          <w:p w:rsidR="006A6B48" w:rsidRDefault="006A6B48" w:rsidP="006A6B48">
            <w:pPr>
              <w:jc w:val="center"/>
            </w:pPr>
            <w:r>
              <w:t>0</w:t>
            </w:r>
          </w:p>
        </w:tc>
        <w:tc>
          <w:tcPr>
            <w:tcW w:w="2082" w:type="dxa"/>
          </w:tcPr>
          <w:p w:rsidR="006A6B48" w:rsidRDefault="006A6B48" w:rsidP="006A6B48">
            <w:pPr>
              <w:jc w:val="center"/>
            </w:pPr>
            <w:r>
              <w:t>výborná</w:t>
            </w:r>
          </w:p>
        </w:tc>
      </w:tr>
      <w:tr w:rsidR="006A6B48" w:rsidTr="006A6B48">
        <w:trPr>
          <w:trHeight w:val="257"/>
        </w:trPr>
        <w:tc>
          <w:tcPr>
            <w:tcW w:w="2082" w:type="dxa"/>
          </w:tcPr>
          <w:p w:rsidR="006A6B48" w:rsidRDefault="006A6B48" w:rsidP="006A6B48">
            <w:pPr>
              <w:jc w:val="center"/>
            </w:pPr>
            <w:r>
              <w:t>0-5</w:t>
            </w:r>
          </w:p>
        </w:tc>
        <w:tc>
          <w:tcPr>
            <w:tcW w:w="2082" w:type="dxa"/>
          </w:tcPr>
          <w:p w:rsidR="006A6B48" w:rsidRDefault="006A6B48" w:rsidP="006A6B48">
            <w:pPr>
              <w:jc w:val="center"/>
            </w:pPr>
            <w:r>
              <w:t>dobrá</w:t>
            </w:r>
          </w:p>
        </w:tc>
      </w:tr>
      <w:tr w:rsidR="006A6B48" w:rsidTr="006A6B48">
        <w:trPr>
          <w:trHeight w:val="257"/>
        </w:trPr>
        <w:tc>
          <w:tcPr>
            <w:tcW w:w="2082" w:type="dxa"/>
          </w:tcPr>
          <w:p w:rsidR="006A6B48" w:rsidRDefault="006A6B48" w:rsidP="006A6B48">
            <w:pPr>
              <w:jc w:val="center"/>
            </w:pPr>
            <w:r>
              <w:t>5-10</w:t>
            </w:r>
          </w:p>
        </w:tc>
        <w:tc>
          <w:tcPr>
            <w:tcW w:w="2082" w:type="dxa"/>
          </w:tcPr>
          <w:p w:rsidR="006A6B48" w:rsidRDefault="006A6B48" w:rsidP="006A6B48">
            <w:pPr>
              <w:jc w:val="center"/>
            </w:pPr>
            <w:r>
              <w:t>priemerná</w:t>
            </w:r>
          </w:p>
        </w:tc>
      </w:tr>
      <w:tr w:rsidR="006A6B48" w:rsidTr="006A6B48">
        <w:trPr>
          <w:trHeight w:val="257"/>
        </w:trPr>
        <w:tc>
          <w:tcPr>
            <w:tcW w:w="2082" w:type="dxa"/>
          </w:tcPr>
          <w:p w:rsidR="006A6B48" w:rsidRDefault="006A6B48" w:rsidP="006A6B48">
            <w:pPr>
              <w:jc w:val="center"/>
            </w:pPr>
            <w:r>
              <w:t>10-15</w:t>
            </w:r>
          </w:p>
        </w:tc>
        <w:tc>
          <w:tcPr>
            <w:tcW w:w="2082" w:type="dxa"/>
          </w:tcPr>
          <w:p w:rsidR="006A6B48" w:rsidRDefault="006A6B48" w:rsidP="006A6B48">
            <w:pPr>
              <w:jc w:val="center"/>
            </w:pPr>
            <w:r>
              <w:t>slabá</w:t>
            </w:r>
          </w:p>
        </w:tc>
      </w:tr>
      <w:tr w:rsidR="006A6B48" w:rsidTr="006A6B48">
        <w:trPr>
          <w:trHeight w:val="387"/>
        </w:trPr>
        <w:tc>
          <w:tcPr>
            <w:tcW w:w="2082" w:type="dxa"/>
          </w:tcPr>
          <w:p w:rsidR="006A6B48" w:rsidRDefault="006A6B48" w:rsidP="006A6B48">
            <w:pPr>
              <w:spacing w:line="360" w:lineRule="auto"/>
              <w:jc w:val="center"/>
            </w:pPr>
            <w:r>
              <w:t>nad 15</w:t>
            </w:r>
          </w:p>
        </w:tc>
        <w:tc>
          <w:tcPr>
            <w:tcW w:w="2082" w:type="dxa"/>
          </w:tcPr>
          <w:p w:rsidR="006A6B48" w:rsidRDefault="006A6B48" w:rsidP="006A6B48">
            <w:pPr>
              <w:jc w:val="center"/>
            </w:pPr>
            <w:r>
              <w:t>nedostatočná</w:t>
            </w:r>
          </w:p>
        </w:tc>
      </w:tr>
    </w:tbl>
    <w:p w:rsidR="00C94D51" w:rsidRDefault="00B925B2" w:rsidP="00C94D51">
      <w:r>
        <w:rPr>
          <w:noProof/>
          <w:lang w:eastAsia="sk-SK"/>
        </w:rPr>
        <w:pict>
          <v:rect id="_x0000_s1028" style="position:absolute;margin-left:18.95pt;margin-top:6.5pt;width:209.65pt;height:61.05pt;z-index:251659264;mso-position-horizontal-relative:text;mso-position-vertical-relative:text" fillcolor="#ffc000" strokecolor="#c00000" strokeweight="5pt">
            <v:textbox style="mso-next-textbox:#_x0000_s1028">
              <w:txbxContent>
                <w:p w:rsidR="00C94D51" w:rsidRPr="0011554F" w:rsidRDefault="00C94D51" w:rsidP="00C94D51">
                  <w:pPr>
                    <w:jc w:val="center"/>
                    <w:rPr>
                      <w:b/>
                      <w:sz w:val="28"/>
                      <w:u w:val="single"/>
                    </w:rPr>
                  </w:pPr>
                  <w:r w:rsidRPr="0011554F">
                    <w:rPr>
                      <w:b/>
                      <w:sz w:val="28"/>
                    </w:rPr>
                    <w:t xml:space="preserve">I = </w:t>
                  </w:r>
                  <w:r w:rsidRPr="0011554F">
                    <w:rPr>
                      <w:b/>
                      <w:sz w:val="28"/>
                      <w:u w:val="single"/>
                    </w:rPr>
                    <w:t>pf1 +  pf2  +  pf3 – 200</w:t>
                  </w:r>
                </w:p>
                <w:p w:rsidR="00C94D51" w:rsidRPr="0011554F" w:rsidRDefault="00C94D51" w:rsidP="00C94D51">
                  <w:pPr>
                    <w:jc w:val="center"/>
                    <w:rPr>
                      <w:b/>
                      <w:sz w:val="28"/>
                    </w:rPr>
                  </w:pPr>
                  <w:r w:rsidRPr="0011554F">
                    <w:rPr>
                      <w:b/>
                      <w:sz w:val="28"/>
                    </w:rPr>
                    <w:t>10</w:t>
                  </w:r>
                </w:p>
                <w:p w:rsidR="00C94D51" w:rsidRDefault="00C94D51" w:rsidP="00C94D51">
                  <w:pPr>
                    <w:jc w:val="center"/>
                  </w:pPr>
                </w:p>
              </w:txbxContent>
            </v:textbox>
          </v:rect>
        </w:pict>
      </w:r>
    </w:p>
    <w:p w:rsidR="00C94D51" w:rsidRDefault="00C94D51" w:rsidP="00C94D51"/>
    <w:p w:rsidR="00C94D51" w:rsidRPr="000B0B08" w:rsidRDefault="00C94D51" w:rsidP="00C94D51">
      <w:pPr>
        <w:rPr>
          <w:u w:val="single"/>
        </w:rPr>
      </w:pPr>
    </w:p>
    <w:p w:rsidR="00C94D51" w:rsidRDefault="00C94D51" w:rsidP="00C94D51">
      <w:r>
        <w:t xml:space="preserve"> </w:t>
      </w:r>
    </w:p>
    <w:p w:rsidR="00C94D51" w:rsidRDefault="00C94D51" w:rsidP="00C94D51"/>
    <w:p w:rsidR="00C94D51" w:rsidRDefault="00C94D51" w:rsidP="00C94D51"/>
    <w:p w:rsidR="00C94D51" w:rsidRPr="000B0B08" w:rsidRDefault="00C94D51" w:rsidP="00C94D51"/>
    <w:p w:rsidR="00C94D51" w:rsidRDefault="00C94D51" w:rsidP="00C94D51"/>
    <w:p w:rsidR="00C94D51" w:rsidRPr="00463AF5" w:rsidRDefault="00463AF5" w:rsidP="00C94D51">
      <w:pPr>
        <w:rPr>
          <w:b/>
        </w:rPr>
      </w:pPr>
      <w:r w:rsidRPr="00463AF5">
        <w:rPr>
          <w:b/>
        </w:rPr>
        <w:t>Záver:</w:t>
      </w:r>
    </w:p>
    <w:p w:rsidR="0011554F" w:rsidRDefault="0011554F"/>
    <w:p w:rsidR="00463AF5" w:rsidRDefault="00463AF5"/>
    <w:p w:rsidR="00890DB7" w:rsidRDefault="006D5E2B">
      <w:r w:rsidRPr="00463AF5">
        <w:rPr>
          <w:b/>
        </w:rPr>
        <w:t>ÚLOHA</w:t>
      </w:r>
      <w:r w:rsidR="008C517B" w:rsidRPr="00463AF5">
        <w:rPr>
          <w:b/>
        </w:rPr>
        <w:t xml:space="preserve"> </w:t>
      </w:r>
      <w:r w:rsidR="00463AF5">
        <w:rPr>
          <w:b/>
        </w:rPr>
        <w:t>3</w:t>
      </w:r>
      <w:r w:rsidRPr="00463AF5">
        <w:rPr>
          <w:b/>
        </w:rPr>
        <w:t>:</w:t>
      </w:r>
      <w:r>
        <w:t xml:space="preserve"> Určenie </w:t>
      </w:r>
      <w:r w:rsidRPr="004210E2">
        <w:rPr>
          <w:b/>
        </w:rPr>
        <w:t>EKG</w:t>
      </w:r>
      <w:r>
        <w:t xml:space="preserve"> testovanej osoby pri odpočinku a po fyzickej námahe.</w:t>
      </w:r>
    </w:p>
    <w:p w:rsidR="00B55AA0" w:rsidRDefault="00B55AA0" w:rsidP="00B55AA0">
      <w:pPr>
        <w:jc w:val="both"/>
      </w:pPr>
      <w:r>
        <w:rPr>
          <w:b/>
        </w:rPr>
        <w:t>Princíp:</w:t>
      </w:r>
      <w:r w:rsidR="00463AF5">
        <w:rPr>
          <w:b/>
        </w:rPr>
        <w:t xml:space="preserve"> </w:t>
      </w:r>
      <w:r w:rsidRPr="00C02BB9">
        <w:rPr>
          <w:i/>
        </w:rPr>
        <w:t>Elektrokardiogram</w:t>
      </w:r>
      <w:r w:rsidR="00C02BB9">
        <w:t xml:space="preserve"> (EKG) je záznam časovej zme</w:t>
      </w:r>
      <w:r w:rsidRPr="005871B0">
        <w:t xml:space="preserve">ny elektrického potenciálu </w:t>
      </w:r>
      <w:r w:rsidR="00C02BB9">
        <w:t>s</w:t>
      </w:r>
      <w:r w:rsidRPr="005871B0">
        <w:t>p</w:t>
      </w:r>
      <w:r w:rsidR="00C02BB9">
        <w:t>ôsobeného</w:t>
      </w:r>
      <w:r w:rsidRPr="005871B0">
        <w:t xml:space="preserve"> aktivitou</w:t>
      </w:r>
      <w:r w:rsidR="00C02BB9">
        <w:t xml:space="preserve"> srdca</w:t>
      </w:r>
      <w:r w:rsidRPr="005871B0">
        <w:t xml:space="preserve">. Tento záznam </w:t>
      </w:r>
      <w:r w:rsidR="00C02BB9">
        <w:t>zaznamenáva elektrokardiograf.</w:t>
      </w:r>
    </w:p>
    <w:p w:rsidR="00B55AA0" w:rsidRDefault="006D5E2B" w:rsidP="00B55AA0">
      <w:pPr>
        <w:rPr>
          <w:snapToGrid w:val="0"/>
          <w:color w:val="000000"/>
          <w:w w:val="0"/>
          <w:sz w:val="0"/>
          <w:szCs w:val="0"/>
          <w:u w:color="000000"/>
          <w:bdr w:val="none" w:sz="0" w:space="0" w:color="000000"/>
          <w:shd w:val="clear" w:color="000000" w:fill="000000"/>
        </w:rPr>
      </w:pPr>
      <w:r>
        <w:rPr>
          <w:b/>
        </w:rPr>
        <w:t xml:space="preserve">Pomôcky: </w:t>
      </w:r>
      <w:r w:rsidR="00463AF5" w:rsidRPr="00463AF5">
        <w:t>zariadenie</w:t>
      </w:r>
      <w:r w:rsidR="00463AF5">
        <w:rPr>
          <w:b/>
        </w:rPr>
        <w:t xml:space="preserve"> </w:t>
      </w:r>
      <w:proofErr w:type="spellStart"/>
      <w:r w:rsidR="00463AF5">
        <w:t>LabQuest</w:t>
      </w:r>
      <w:proofErr w:type="spellEnd"/>
      <w:r w:rsidR="00463AF5">
        <w:t xml:space="preserve">, EKG senzor EKG-BTA, USB </w:t>
      </w:r>
    </w:p>
    <w:p w:rsidR="00B55AA0" w:rsidRDefault="00B55AA0">
      <w:pPr>
        <w:rPr>
          <w:b/>
        </w:rPr>
      </w:pPr>
      <w:r>
        <w:rPr>
          <w:b/>
        </w:rPr>
        <w:t>Schéma:</w:t>
      </w:r>
    </w:p>
    <w:p w:rsidR="00B55AA0" w:rsidRDefault="00B55AA0" w:rsidP="00463AF5">
      <w:pPr>
        <w:jc w:val="center"/>
        <w:rPr>
          <w:b/>
        </w:rPr>
      </w:pPr>
      <w:r>
        <w:rPr>
          <w:noProof/>
          <w:sz w:val="24"/>
          <w:szCs w:val="24"/>
          <w:lang w:eastAsia="sk-SK"/>
        </w:rPr>
        <w:lastRenderedPageBreak/>
        <w:drawing>
          <wp:inline distT="0" distB="0" distL="0" distR="0">
            <wp:extent cx="2037131" cy="1760006"/>
            <wp:effectExtent l="19050" t="0" r="1219"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38916" cy="1761548"/>
                    </a:xfrm>
                    <a:prstGeom prst="rect">
                      <a:avLst/>
                    </a:prstGeom>
                    <a:noFill/>
                    <a:ln w="9525">
                      <a:noFill/>
                      <a:miter lim="800000"/>
                      <a:headEnd/>
                      <a:tailEnd/>
                    </a:ln>
                  </pic:spPr>
                </pic:pic>
              </a:graphicData>
            </a:graphic>
          </wp:inline>
        </w:drawing>
      </w:r>
    </w:p>
    <w:p w:rsidR="00B55AA0" w:rsidRPr="00B55AA0" w:rsidRDefault="00B55AA0" w:rsidP="00B55AA0">
      <w:pPr>
        <w:rPr>
          <w:b/>
        </w:rPr>
      </w:pPr>
      <w:r>
        <w:rPr>
          <w:b/>
        </w:rPr>
        <w:t>Postup:</w:t>
      </w:r>
    </w:p>
    <w:p w:rsidR="00B55AA0" w:rsidRPr="00463AF5" w:rsidRDefault="00B55AA0" w:rsidP="00B55AA0">
      <w:pPr>
        <w:numPr>
          <w:ilvl w:val="0"/>
          <w:numId w:val="2"/>
        </w:numPr>
        <w:spacing w:after="0" w:line="240" w:lineRule="auto"/>
        <w:ind w:left="426"/>
        <w:jc w:val="both"/>
      </w:pPr>
      <w:r>
        <w:t>Do vstup</w:t>
      </w:r>
      <w:r w:rsidR="005B16D1">
        <w:t>ov</w:t>
      </w:r>
      <w:r>
        <w:t xml:space="preserve"> CH 1 </w:t>
      </w:r>
      <w:proofErr w:type="spellStart"/>
      <w:r>
        <w:t>LabQuestu</w:t>
      </w:r>
      <w:proofErr w:type="spellEnd"/>
      <w:r>
        <w:t xml:space="preserve"> </w:t>
      </w:r>
      <w:r w:rsidR="005B16D1" w:rsidRPr="00463AF5">
        <w:t>pr</w:t>
      </w:r>
      <w:r w:rsidRPr="00463AF5">
        <w:t>ipoj</w:t>
      </w:r>
      <w:r w:rsidR="005B16D1" w:rsidRPr="00463AF5">
        <w:t>te</w:t>
      </w:r>
      <w:r w:rsidRPr="00463AF5">
        <w:t xml:space="preserve"> EKG senzor EKG-BTA. </w:t>
      </w:r>
    </w:p>
    <w:p w:rsidR="00B55AA0" w:rsidRPr="00463AF5" w:rsidRDefault="005B16D1" w:rsidP="00B55AA0">
      <w:pPr>
        <w:numPr>
          <w:ilvl w:val="0"/>
          <w:numId w:val="2"/>
        </w:numPr>
        <w:spacing w:after="0" w:line="240" w:lineRule="auto"/>
        <w:ind w:left="426"/>
        <w:jc w:val="both"/>
      </w:pPr>
      <w:r w:rsidRPr="00463AF5">
        <w:t>Na vnútor</w:t>
      </w:r>
      <w:r w:rsidR="00B55AA0" w:rsidRPr="00463AF5">
        <w:t>n</w:t>
      </w:r>
      <w:r w:rsidRPr="00463AF5">
        <w:t>ú</w:t>
      </w:r>
      <w:r w:rsidR="00B55AA0" w:rsidRPr="00463AF5">
        <w:t xml:space="preserve"> stranu pravého záp</w:t>
      </w:r>
      <w:r w:rsidRPr="00463AF5">
        <w:t>ä</w:t>
      </w:r>
      <w:r w:rsidR="00B55AA0" w:rsidRPr="00463AF5">
        <w:t>st</w:t>
      </w:r>
      <w:r w:rsidRPr="00463AF5">
        <w:t>ia</w:t>
      </w:r>
      <w:r w:rsidR="00B55AA0" w:rsidRPr="00463AF5">
        <w:t>, na vn</w:t>
      </w:r>
      <w:r w:rsidRPr="00463AF5">
        <w:t>útornú stranu pravého la</w:t>
      </w:r>
      <w:r w:rsidR="00B55AA0" w:rsidRPr="00463AF5">
        <w:t>k</w:t>
      </w:r>
      <w:r w:rsidRPr="00463AF5">
        <w:t>ťa a na vnútor</w:t>
      </w:r>
      <w:r w:rsidR="00B55AA0" w:rsidRPr="00463AF5">
        <w:t>n</w:t>
      </w:r>
      <w:r w:rsidRPr="00463AF5">
        <w:t>ú stranu ľa</w:t>
      </w:r>
      <w:r w:rsidR="00B55AA0" w:rsidRPr="00463AF5">
        <w:t>vého l</w:t>
      </w:r>
      <w:r w:rsidRPr="00463AF5">
        <w:t>akťu po odmas</w:t>
      </w:r>
      <w:r w:rsidR="00B55AA0" w:rsidRPr="00463AF5">
        <w:t>t</w:t>
      </w:r>
      <w:r w:rsidRPr="00463AF5">
        <w:t>e</w:t>
      </w:r>
      <w:r w:rsidR="00B55AA0" w:rsidRPr="00463AF5">
        <w:t>ní a usušení k</w:t>
      </w:r>
      <w:r w:rsidRPr="00463AF5">
        <w:t>o</w:t>
      </w:r>
      <w:r w:rsidR="00B55AA0" w:rsidRPr="00463AF5">
        <w:t>že nalep</w:t>
      </w:r>
      <w:r w:rsidRPr="00463AF5">
        <w:t>te</w:t>
      </w:r>
      <w:r w:rsidR="00B55AA0" w:rsidRPr="00463AF5">
        <w:t xml:space="preserve"> t</w:t>
      </w:r>
      <w:r w:rsidRPr="00463AF5">
        <w:t>ri kusy samolepia</w:t>
      </w:r>
      <w:r w:rsidR="00B55AA0" w:rsidRPr="00463AF5">
        <w:t>c</w:t>
      </w:r>
      <w:r w:rsidRPr="00463AF5">
        <w:t>ich</w:t>
      </w:r>
      <w:r w:rsidR="00B55AA0" w:rsidRPr="00463AF5">
        <w:t xml:space="preserve"> elektr</w:t>
      </w:r>
      <w:r w:rsidRPr="00463AF5">
        <w:t>ód</w:t>
      </w:r>
      <w:r w:rsidR="00B55AA0" w:rsidRPr="00463AF5">
        <w:t xml:space="preserve"> (pod</w:t>
      </w:r>
      <w:r w:rsidRPr="00463AF5">
        <w:t>ľa</w:t>
      </w:r>
      <w:r w:rsidR="00B55AA0" w:rsidRPr="00463AF5">
        <w:t xml:space="preserve"> schém</w:t>
      </w:r>
      <w:r w:rsidRPr="00463AF5">
        <w:t>y</w:t>
      </w:r>
      <w:r w:rsidR="00B55AA0" w:rsidRPr="00463AF5">
        <w:t xml:space="preserve"> </w:t>
      </w:r>
      <w:r w:rsidRPr="00463AF5">
        <w:t>na obrázku). Pr</w:t>
      </w:r>
      <w:r w:rsidR="00B55AA0" w:rsidRPr="00463AF5">
        <w:t>ipoj</w:t>
      </w:r>
      <w:r w:rsidRPr="00463AF5">
        <w:t>t</w:t>
      </w:r>
      <w:r w:rsidR="00B55AA0" w:rsidRPr="00463AF5">
        <w:t>e t</w:t>
      </w:r>
      <w:r w:rsidRPr="00463AF5">
        <w:t>r</w:t>
      </w:r>
      <w:r w:rsidR="00B55AA0" w:rsidRPr="00463AF5">
        <w:t>i vodiče z EKG senzor</w:t>
      </w:r>
      <w:r w:rsidRPr="00463AF5">
        <w:t xml:space="preserve">a </w:t>
      </w:r>
      <w:proofErr w:type="spellStart"/>
      <w:r w:rsidR="00B55AA0" w:rsidRPr="00463AF5">
        <w:t>pod</w:t>
      </w:r>
      <w:r w:rsidRPr="00463AF5">
        <w:t>ľ</w:t>
      </w:r>
      <w:r w:rsidR="00B55AA0" w:rsidRPr="00463AF5">
        <w:t>e</w:t>
      </w:r>
      <w:proofErr w:type="spellEnd"/>
      <w:r w:rsidR="00B55AA0" w:rsidRPr="00463AF5">
        <w:t xml:space="preserve"> schém</w:t>
      </w:r>
      <w:r w:rsidRPr="00463AF5">
        <w:t>y</w:t>
      </w:r>
      <w:r w:rsidR="00B55AA0" w:rsidRPr="00463AF5">
        <w:t>.</w:t>
      </w:r>
    </w:p>
    <w:p w:rsidR="00B55AA0" w:rsidRPr="00463AF5" w:rsidRDefault="00B55AA0" w:rsidP="00B55AA0">
      <w:pPr>
        <w:numPr>
          <w:ilvl w:val="0"/>
          <w:numId w:val="2"/>
        </w:numPr>
        <w:spacing w:after="0" w:line="240" w:lineRule="auto"/>
        <w:ind w:left="426"/>
        <w:jc w:val="both"/>
      </w:pPr>
      <w:r w:rsidRPr="00463AF5">
        <w:t>Zapn</w:t>
      </w:r>
      <w:r w:rsidR="005B16D1" w:rsidRPr="00463AF5">
        <w:t>ite</w:t>
      </w:r>
      <w:r w:rsidRPr="00463AF5">
        <w:t xml:space="preserve"> </w:t>
      </w:r>
      <w:proofErr w:type="spellStart"/>
      <w:r w:rsidRPr="00463AF5">
        <w:t>LabQuest</w:t>
      </w:r>
      <w:proofErr w:type="spellEnd"/>
      <w:r w:rsidRPr="00463AF5">
        <w:t xml:space="preserve"> a nastav</w:t>
      </w:r>
      <w:r w:rsidR="005B16D1" w:rsidRPr="00463AF5">
        <w:t>t</w:t>
      </w:r>
      <w:r w:rsidRPr="00463AF5">
        <w:t>e</w:t>
      </w:r>
      <w:r w:rsidR="005B16D1" w:rsidRPr="00463AF5">
        <w:t xml:space="preserve"> v menu Senzory – Záznam dá</w:t>
      </w:r>
      <w:r w:rsidRPr="00463AF5">
        <w:t>t: Trv</w:t>
      </w:r>
      <w:r w:rsidR="005B16D1" w:rsidRPr="00463AF5">
        <w:t>a</w:t>
      </w:r>
      <w:r w:rsidRPr="00463AF5">
        <w:t>n</w:t>
      </w:r>
      <w:r w:rsidR="005B16D1" w:rsidRPr="00463AF5">
        <w:t>ie</w:t>
      </w:r>
      <w:r w:rsidRPr="00463AF5">
        <w:t>: 3 s, Frekvenc</w:t>
      </w:r>
      <w:r w:rsidR="005B16D1" w:rsidRPr="00463AF5">
        <w:t>ia</w:t>
      </w:r>
      <w:r w:rsidRPr="00463AF5">
        <w:t>: 100</w:t>
      </w:r>
      <w:r w:rsidR="005B16D1" w:rsidRPr="00463AF5">
        <w:t xml:space="preserve">/s. Ďalej </w:t>
      </w:r>
      <w:r w:rsidRPr="00463AF5">
        <w:t>zvo</w:t>
      </w:r>
      <w:r w:rsidR="005B16D1" w:rsidRPr="00463AF5">
        <w:t>ľte zobrazenie</w:t>
      </w:r>
      <w:r w:rsidRPr="00463AF5">
        <w:t xml:space="preserve"> grafu. </w:t>
      </w:r>
    </w:p>
    <w:p w:rsidR="00B55AA0" w:rsidRPr="00463AF5" w:rsidRDefault="00B55AA0" w:rsidP="00B55AA0">
      <w:pPr>
        <w:numPr>
          <w:ilvl w:val="0"/>
          <w:numId w:val="2"/>
        </w:numPr>
        <w:spacing w:after="0" w:line="240" w:lineRule="auto"/>
        <w:ind w:left="426"/>
        <w:jc w:val="both"/>
      </w:pPr>
      <w:r w:rsidRPr="00463AF5">
        <w:t>Posa</w:t>
      </w:r>
      <w:r w:rsidR="005B16D1" w:rsidRPr="00463AF5">
        <w:t>ďte</w:t>
      </w:r>
      <w:r w:rsidRPr="00463AF5">
        <w:t xml:space="preserve"> </w:t>
      </w:r>
      <w:r w:rsidR="005B16D1" w:rsidRPr="00463AF5">
        <w:t>pokusnú osobu</w:t>
      </w:r>
      <w:r w:rsidRPr="00463AF5">
        <w:t xml:space="preserve"> uvo</w:t>
      </w:r>
      <w:r w:rsidR="005B16D1" w:rsidRPr="00463AF5">
        <w:t>ľne</w:t>
      </w:r>
      <w:r w:rsidRPr="00463AF5">
        <w:t>n</w:t>
      </w:r>
      <w:r w:rsidR="005B16D1" w:rsidRPr="00463AF5">
        <w:t>e</w:t>
      </w:r>
      <w:r w:rsidRPr="00463AF5">
        <w:t>. Dých</w:t>
      </w:r>
      <w:r w:rsidR="005B16D1" w:rsidRPr="00463AF5">
        <w:t>a</w:t>
      </w:r>
      <w:r w:rsidRPr="00463AF5">
        <w:t>n</w:t>
      </w:r>
      <w:r w:rsidR="005B16D1" w:rsidRPr="00463AF5">
        <w:t>ie</w:t>
      </w:r>
      <w:r w:rsidRPr="00463AF5">
        <w:t xml:space="preserve"> je plynulé. </w:t>
      </w:r>
    </w:p>
    <w:p w:rsidR="00B55AA0" w:rsidRPr="00463AF5" w:rsidRDefault="00B55AA0" w:rsidP="00B55AA0">
      <w:pPr>
        <w:numPr>
          <w:ilvl w:val="0"/>
          <w:numId w:val="2"/>
        </w:numPr>
        <w:spacing w:after="0" w:line="240" w:lineRule="auto"/>
        <w:ind w:left="426"/>
        <w:jc w:val="both"/>
      </w:pPr>
      <w:r w:rsidRPr="00463AF5">
        <w:t>S</w:t>
      </w:r>
      <w:r w:rsidR="00DC3382" w:rsidRPr="00463AF5">
        <w:t>tlačte</w:t>
      </w:r>
      <w:r w:rsidR="005B16D1" w:rsidRPr="00463AF5">
        <w:t xml:space="preserve"> </w:t>
      </w:r>
      <w:proofErr w:type="spellStart"/>
      <w:r w:rsidR="005B16D1" w:rsidRPr="00463AF5">
        <w:t>tlačítko</w:t>
      </w:r>
      <w:proofErr w:type="spellEnd"/>
      <w:r w:rsidR="005B16D1" w:rsidRPr="00463AF5">
        <w:t xml:space="preserve"> Š</w:t>
      </w:r>
      <w:r w:rsidRPr="00463AF5">
        <w:t>TART (m</w:t>
      </w:r>
      <w:r w:rsidR="005B16D1" w:rsidRPr="00463AF5">
        <w:t>era</w:t>
      </w:r>
      <w:r w:rsidRPr="00463AF5">
        <w:t>n</w:t>
      </w:r>
      <w:r w:rsidR="005B16D1" w:rsidRPr="00463AF5">
        <w:t xml:space="preserve">ia) na </w:t>
      </w:r>
      <w:proofErr w:type="spellStart"/>
      <w:r w:rsidR="005B16D1" w:rsidRPr="00463AF5">
        <w:t>LabQueste</w:t>
      </w:r>
      <w:proofErr w:type="spellEnd"/>
      <w:r w:rsidR="005B16D1" w:rsidRPr="00463AF5">
        <w:t>. Mera</w:t>
      </w:r>
      <w:r w:rsidRPr="00463AF5">
        <w:t>n</w:t>
      </w:r>
      <w:r w:rsidR="005B16D1" w:rsidRPr="00463AF5">
        <w:t>ie</w:t>
      </w:r>
      <w:r w:rsidRPr="00463AF5">
        <w:t xml:space="preserve"> ulož</w:t>
      </w:r>
      <w:r w:rsidR="005B16D1" w:rsidRPr="00463AF5">
        <w:t>te</w:t>
      </w:r>
      <w:r w:rsidRPr="00463AF5">
        <w:t>. Zvo</w:t>
      </w:r>
      <w:r w:rsidR="005B16D1" w:rsidRPr="00463AF5">
        <w:t>ľte</w:t>
      </w:r>
      <w:r w:rsidRPr="00463AF5">
        <w:t xml:space="preserve"> nové – menu S</w:t>
      </w:r>
      <w:r w:rsidR="005B16D1" w:rsidRPr="00463AF5">
        <w:t>ú</w:t>
      </w:r>
      <w:r w:rsidRPr="00463AF5">
        <w:t>bor – Nový.</w:t>
      </w:r>
    </w:p>
    <w:p w:rsidR="00B55AA0" w:rsidRDefault="005B16D1" w:rsidP="00B55AA0">
      <w:pPr>
        <w:numPr>
          <w:ilvl w:val="0"/>
          <w:numId w:val="2"/>
        </w:numPr>
        <w:spacing w:after="0" w:line="240" w:lineRule="auto"/>
        <w:ind w:left="426"/>
        <w:jc w:val="both"/>
      </w:pPr>
      <w:r w:rsidRPr="00463AF5">
        <w:t>Vykonajte 15 drepov  a vykonajte nové mera</w:t>
      </w:r>
      <w:r w:rsidR="00B55AA0" w:rsidRPr="00463AF5">
        <w:t>n</w:t>
      </w:r>
      <w:r w:rsidRPr="00463AF5">
        <w:t>ie.</w:t>
      </w:r>
    </w:p>
    <w:p w:rsidR="00463AF5" w:rsidRPr="00463AF5" w:rsidRDefault="00463AF5" w:rsidP="00B55AA0">
      <w:pPr>
        <w:numPr>
          <w:ilvl w:val="0"/>
          <w:numId w:val="2"/>
        </w:numPr>
        <w:spacing w:after="0" w:line="240" w:lineRule="auto"/>
        <w:ind w:left="426"/>
        <w:jc w:val="both"/>
      </w:pPr>
      <w:r>
        <w:t>Meranie si uložte na USB a vytlačené priložte k laboratórnemu protokolu.</w:t>
      </w:r>
    </w:p>
    <w:p w:rsidR="00B55AA0" w:rsidRDefault="00B55AA0" w:rsidP="00B55AA0">
      <w:pPr>
        <w:numPr>
          <w:ilvl w:val="0"/>
          <w:numId w:val="2"/>
        </w:numPr>
        <w:spacing w:after="0" w:line="240" w:lineRule="auto"/>
        <w:ind w:left="426"/>
        <w:jc w:val="both"/>
      </w:pPr>
      <w:r w:rsidRPr="00463AF5">
        <w:t>Vyhodno</w:t>
      </w:r>
      <w:r w:rsidR="005B16D1" w:rsidRPr="00463AF5">
        <w:t xml:space="preserve">ťte a porovnajte </w:t>
      </w:r>
      <w:r w:rsidRPr="00463AF5">
        <w:t>m</w:t>
      </w:r>
      <w:r w:rsidR="005B16D1" w:rsidRPr="00463AF5">
        <w:t>era</w:t>
      </w:r>
      <w:r w:rsidRPr="00463AF5">
        <w:t>n</w:t>
      </w:r>
      <w:r w:rsidR="005B16D1" w:rsidRPr="00463AF5">
        <w:t>ia</w:t>
      </w:r>
      <w:r w:rsidRPr="00463AF5">
        <w:t>. Porovn</w:t>
      </w:r>
      <w:r w:rsidR="005B16D1" w:rsidRPr="00463AF5">
        <w:t>ajte ich so vzorom na obrázku</w:t>
      </w:r>
      <w:r>
        <w:t>.</w:t>
      </w:r>
    </w:p>
    <w:p w:rsidR="005B16D1" w:rsidRDefault="005B16D1" w:rsidP="005B16D1">
      <w:pPr>
        <w:spacing w:after="0" w:line="240" w:lineRule="auto"/>
        <w:jc w:val="center"/>
      </w:pPr>
      <w:r>
        <w:rPr>
          <w:noProof/>
          <w:lang w:eastAsia="sk-SK"/>
        </w:rPr>
        <w:drawing>
          <wp:inline distT="0" distB="0" distL="0" distR="0">
            <wp:extent cx="4531004" cy="1497831"/>
            <wp:effectExtent l="19050" t="0" r="2896"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27960" cy="1496825"/>
                    </a:xfrm>
                    <a:prstGeom prst="rect">
                      <a:avLst/>
                    </a:prstGeom>
                    <a:noFill/>
                    <a:ln w="9525">
                      <a:noFill/>
                      <a:miter lim="800000"/>
                      <a:headEnd/>
                      <a:tailEnd/>
                    </a:ln>
                  </pic:spPr>
                </pic:pic>
              </a:graphicData>
            </a:graphic>
          </wp:inline>
        </w:drawing>
      </w:r>
    </w:p>
    <w:p w:rsidR="00DC3382" w:rsidRDefault="00463AF5">
      <w:pPr>
        <w:rPr>
          <w:b/>
        </w:rPr>
      </w:pPr>
      <w:r>
        <w:rPr>
          <w:b/>
        </w:rPr>
        <w:t>Vlastné meranie</w:t>
      </w:r>
    </w:p>
    <w:p w:rsidR="006404E7" w:rsidRDefault="006404E7"/>
    <w:p w:rsidR="006404E7" w:rsidRDefault="006404E7"/>
    <w:p w:rsidR="004962AD" w:rsidRDefault="006404E7">
      <w:r>
        <w:t xml:space="preserve"> </w:t>
      </w:r>
    </w:p>
    <w:p w:rsidR="00463AF5" w:rsidRDefault="00463AF5"/>
    <w:p w:rsidR="006B6E4D" w:rsidRDefault="006B6E4D" w:rsidP="006B6E4D">
      <w:r w:rsidRPr="00463AF5">
        <w:rPr>
          <w:b/>
        </w:rPr>
        <w:lastRenderedPageBreak/>
        <w:t xml:space="preserve">ÚLOHA </w:t>
      </w:r>
      <w:r>
        <w:rPr>
          <w:b/>
        </w:rPr>
        <w:t>4</w:t>
      </w:r>
      <w:r w:rsidRPr="00463AF5">
        <w:rPr>
          <w:b/>
        </w:rPr>
        <w:t>:</w:t>
      </w:r>
      <w:r>
        <w:t xml:space="preserve"> Určenie krvného tlaku testovanej osoby v pokoji a po fyzickej námahe.</w:t>
      </w:r>
      <w:r w:rsidR="00426521">
        <w:t xml:space="preserve"> </w:t>
      </w:r>
    </w:p>
    <w:p w:rsidR="00366858" w:rsidRPr="00366858" w:rsidRDefault="00366858" w:rsidP="00AF79C0">
      <w:pPr>
        <w:jc w:val="both"/>
      </w:pPr>
      <w:r>
        <w:rPr>
          <w:b/>
        </w:rPr>
        <w:t xml:space="preserve">Princíp: </w:t>
      </w:r>
      <w:r w:rsidR="00AF79C0">
        <w:t xml:space="preserve">Krvný tlak je najväčší na začiatku najväčšej tepny tela - aorty. Meria sa tlakomerom – </w:t>
      </w:r>
      <w:proofErr w:type="spellStart"/>
      <w:r w:rsidR="00AF79C0">
        <w:t>tonomerom</w:t>
      </w:r>
      <w:proofErr w:type="spellEnd"/>
      <w:r w:rsidR="00AF79C0">
        <w:t xml:space="preserve"> na ramennej tepne. I</w:t>
      </w:r>
      <w:r w:rsidRPr="00366858">
        <w:t xml:space="preserve">deálna hodnota krvného tlaku je uvádzaná </w:t>
      </w:r>
      <w:r>
        <w:t xml:space="preserve">pre </w:t>
      </w:r>
      <w:proofErr w:type="spellStart"/>
      <w:r>
        <w:t>systolický</w:t>
      </w:r>
      <w:proofErr w:type="spellEnd"/>
      <w:r>
        <w:t xml:space="preserve"> </w:t>
      </w:r>
      <w:r w:rsidRPr="00366858">
        <w:t>110</w:t>
      </w:r>
      <w:r>
        <w:t xml:space="preserve"> torr a diastolický </w:t>
      </w:r>
      <w:r w:rsidRPr="00366858">
        <w:t>80</w:t>
      </w:r>
      <w:r>
        <w:t xml:space="preserve"> torr</w:t>
      </w:r>
      <w:r w:rsidRPr="00366858">
        <w:t>. Jeho hodnoty sa líšia v závislosti od veku, pohlavia, námahy, ochorení a podobne.</w:t>
      </w:r>
    </w:p>
    <w:p w:rsidR="0014496B" w:rsidRDefault="00AF79C0" w:rsidP="00426521">
      <w:pPr>
        <w:jc w:val="both"/>
      </w:pPr>
      <w:r>
        <w:rPr>
          <w:b/>
        </w:rPr>
        <w:t>Materiál a p</w:t>
      </w:r>
      <w:r w:rsidR="0014496B">
        <w:rPr>
          <w:b/>
        </w:rPr>
        <w:t xml:space="preserve">omôcky: </w:t>
      </w:r>
      <w:r w:rsidR="0014496B" w:rsidRPr="00463AF5">
        <w:t>zariadenie</w:t>
      </w:r>
      <w:r w:rsidR="0014496B">
        <w:rPr>
          <w:b/>
        </w:rPr>
        <w:t xml:space="preserve"> </w:t>
      </w:r>
      <w:proofErr w:type="spellStart"/>
      <w:r w:rsidR="0014496B">
        <w:t>LabQuest</w:t>
      </w:r>
      <w:proofErr w:type="spellEnd"/>
      <w:r w:rsidR="0014496B">
        <w:t xml:space="preserve">, senzor tlaku krvi </w:t>
      </w:r>
      <w:proofErr w:type="spellStart"/>
      <w:r w:rsidR="0014496B">
        <w:t>Vernier</w:t>
      </w:r>
      <w:proofErr w:type="spellEnd"/>
      <w:r w:rsidR="0014496B">
        <w:t xml:space="preserve"> BPS-BTA, USB</w:t>
      </w:r>
      <w:r>
        <w:t xml:space="preserve">, ortuťový tlakomer, </w:t>
      </w:r>
      <w:r w:rsidR="00631D85">
        <w:t>digitálny tlakomer, písacie potreby</w:t>
      </w:r>
      <w:r w:rsidR="0014496B">
        <w:t xml:space="preserve"> </w:t>
      </w:r>
    </w:p>
    <w:p w:rsidR="00426521" w:rsidRDefault="00426521" w:rsidP="00426521">
      <w:pPr>
        <w:jc w:val="both"/>
      </w:pPr>
      <w:r>
        <w:t>Postup:</w:t>
      </w:r>
    </w:p>
    <w:p w:rsidR="00426521" w:rsidRDefault="00426521" w:rsidP="00426521">
      <w:pPr>
        <w:ind w:left="360"/>
        <w:jc w:val="both"/>
      </w:pPr>
      <w:r>
        <w:t xml:space="preserve">1.  Odmerajte krvný tlak </w:t>
      </w:r>
      <w:r w:rsidR="000F2BAA">
        <w:t xml:space="preserve">v pokoji </w:t>
      </w:r>
      <w:r>
        <w:t>pomocou ortuťového tlakomera a jeho hodnotu zapíšte do tabuľky.</w:t>
      </w:r>
    </w:p>
    <w:p w:rsidR="00CE64E9" w:rsidRDefault="00CE64E9" w:rsidP="00426521">
      <w:pPr>
        <w:pStyle w:val="Odsekzoznamu"/>
        <w:numPr>
          <w:ilvl w:val="0"/>
          <w:numId w:val="4"/>
        </w:numPr>
        <w:jc w:val="both"/>
      </w:pPr>
      <w:r>
        <w:t xml:space="preserve">Vykonajte </w:t>
      </w:r>
      <w:r w:rsidR="000F2BAA">
        <w:t xml:space="preserve">10 drepov, zapíšte hodnotu do tabuľky a porovnajte. </w:t>
      </w:r>
    </w:p>
    <w:p w:rsidR="00426521" w:rsidRDefault="00426521" w:rsidP="00426521">
      <w:pPr>
        <w:pStyle w:val="Odsekzoznamu"/>
        <w:numPr>
          <w:ilvl w:val="0"/>
          <w:numId w:val="4"/>
        </w:numPr>
        <w:jc w:val="both"/>
      </w:pPr>
      <w:r>
        <w:t xml:space="preserve">Odmerajte krvný tlak </w:t>
      </w:r>
      <w:r w:rsidR="000F2BAA">
        <w:t xml:space="preserve">v pokoji </w:t>
      </w:r>
      <w:r>
        <w:t>pomocou digitálneho tlakomera a opäť jeho hodnotu zapíšte do tabuľky.</w:t>
      </w:r>
    </w:p>
    <w:p w:rsidR="000F2BAA" w:rsidRDefault="000F2BAA" w:rsidP="000F2BAA">
      <w:pPr>
        <w:pStyle w:val="Odsekzoznamu"/>
        <w:numPr>
          <w:ilvl w:val="0"/>
          <w:numId w:val="4"/>
        </w:numPr>
        <w:jc w:val="both"/>
      </w:pPr>
      <w:r>
        <w:t xml:space="preserve">Vykonajte 10 drepov, zapíšte hodnotu do tabuľky a porovnajte. </w:t>
      </w:r>
    </w:p>
    <w:p w:rsidR="00426521" w:rsidRDefault="00426521" w:rsidP="00426521">
      <w:pPr>
        <w:pStyle w:val="Odsekzoznamu"/>
        <w:numPr>
          <w:ilvl w:val="0"/>
          <w:numId w:val="4"/>
        </w:numPr>
        <w:jc w:val="both"/>
      </w:pPr>
      <w:r>
        <w:t xml:space="preserve">Zapnite zariadenie </w:t>
      </w:r>
      <w:proofErr w:type="spellStart"/>
      <w:r>
        <w:t>Vernier</w:t>
      </w:r>
      <w:proofErr w:type="spellEnd"/>
      <w:r>
        <w:t xml:space="preserve"> </w:t>
      </w:r>
      <w:proofErr w:type="spellStart"/>
      <w:r>
        <w:t>LabQuest</w:t>
      </w:r>
      <w:proofErr w:type="spellEnd"/>
      <w:r>
        <w:t>. Pripojte senzor na meranie tlaku krvi. Nasaďte pokusnej osobe na ramennú časť manžetu tak, aby šípka smerovala na ramennú tepnu.</w:t>
      </w:r>
    </w:p>
    <w:p w:rsidR="009F1ED8" w:rsidRDefault="00426521" w:rsidP="00426521">
      <w:pPr>
        <w:pStyle w:val="Odsekzoznamu"/>
        <w:numPr>
          <w:ilvl w:val="0"/>
          <w:numId w:val="4"/>
        </w:numPr>
        <w:jc w:val="both"/>
      </w:pPr>
      <w:r>
        <w:t xml:space="preserve">Spustite meranie na zariadení </w:t>
      </w:r>
      <w:proofErr w:type="spellStart"/>
      <w:r w:rsidR="009F1ED8">
        <w:t>LabQuest</w:t>
      </w:r>
      <w:proofErr w:type="spellEnd"/>
      <w:r w:rsidR="009F1ED8">
        <w:t>.</w:t>
      </w:r>
    </w:p>
    <w:p w:rsidR="009F1ED8" w:rsidRDefault="009F1ED8" w:rsidP="00426521">
      <w:pPr>
        <w:pStyle w:val="Odsekzoznamu"/>
        <w:numPr>
          <w:ilvl w:val="0"/>
          <w:numId w:val="4"/>
        </w:numPr>
        <w:jc w:val="both"/>
      </w:pPr>
      <w:r>
        <w:t>Stláčaním b</w:t>
      </w:r>
      <w:r w:rsidR="00426521">
        <w:t>alónik</w:t>
      </w:r>
      <w:r>
        <w:t>a</w:t>
      </w:r>
      <w:r w:rsidR="00426521">
        <w:t xml:space="preserve"> manžetu nafúkajte</w:t>
      </w:r>
      <w:r>
        <w:t xml:space="preserve"> na hodnotu 150-170 torr</w:t>
      </w:r>
      <w:r w:rsidR="00432A23">
        <w:t xml:space="preserve"> a čakajte.</w:t>
      </w:r>
    </w:p>
    <w:p w:rsidR="009F1ED8" w:rsidRDefault="009F1ED8" w:rsidP="00426521">
      <w:pPr>
        <w:pStyle w:val="Odsekzoznamu"/>
        <w:numPr>
          <w:ilvl w:val="0"/>
          <w:numId w:val="4"/>
        </w:numPr>
        <w:jc w:val="both"/>
      </w:pPr>
      <w:r>
        <w:t>Zariadenie je prednastavené na 100 sekúnd, za ktorých uskutoční meranie.</w:t>
      </w:r>
    </w:p>
    <w:p w:rsidR="00432A23" w:rsidRDefault="00432A23" w:rsidP="00426521">
      <w:pPr>
        <w:pStyle w:val="Odsekzoznamu"/>
        <w:numPr>
          <w:ilvl w:val="0"/>
          <w:numId w:val="4"/>
        </w:numPr>
        <w:jc w:val="both"/>
      </w:pPr>
      <w:r>
        <w:t>Sledujte zmeny na grafe na displeji zariadenia.</w:t>
      </w:r>
    </w:p>
    <w:p w:rsidR="00426521" w:rsidRDefault="00432A23" w:rsidP="00426521">
      <w:pPr>
        <w:pStyle w:val="Odsekzoznamu"/>
        <w:numPr>
          <w:ilvl w:val="0"/>
          <w:numId w:val="4"/>
        </w:numPr>
        <w:jc w:val="both"/>
      </w:pPr>
      <w:r>
        <w:t xml:space="preserve">Po uplynutí 100 sekúnd sa na displeji zobrazí hodnota </w:t>
      </w:r>
      <w:proofErr w:type="spellStart"/>
      <w:r>
        <w:t>systolického</w:t>
      </w:r>
      <w:proofErr w:type="spellEnd"/>
      <w:r>
        <w:t xml:space="preserve"> aj diastolického tlaku ako aj </w:t>
      </w:r>
      <w:proofErr w:type="spellStart"/>
      <w:r>
        <w:t>tepovej</w:t>
      </w:r>
      <w:proofErr w:type="spellEnd"/>
      <w:r>
        <w:t xml:space="preserve"> frekvencie pokusnej osoby.</w:t>
      </w:r>
      <w:r w:rsidR="00426521">
        <w:t xml:space="preserve"> </w:t>
      </w:r>
      <w:r w:rsidR="00CE64E9">
        <w:t>Hodnoty zapíšte do tabuľky.</w:t>
      </w:r>
    </w:p>
    <w:p w:rsidR="000F2BAA" w:rsidRDefault="000F2BAA" w:rsidP="000F2BAA">
      <w:pPr>
        <w:pStyle w:val="Odsekzoznamu"/>
        <w:numPr>
          <w:ilvl w:val="0"/>
          <w:numId w:val="4"/>
        </w:numPr>
        <w:jc w:val="both"/>
      </w:pPr>
      <w:r>
        <w:t xml:space="preserve">Vykonajte 10 drepov, zapíšte hodnotu do tabuľky a porovnajte. </w:t>
      </w:r>
    </w:p>
    <w:p w:rsidR="000F2BAA" w:rsidRDefault="000F2BAA" w:rsidP="00426521">
      <w:pPr>
        <w:pStyle w:val="Odsekzoznamu"/>
        <w:numPr>
          <w:ilvl w:val="0"/>
          <w:numId w:val="4"/>
        </w:numPr>
        <w:jc w:val="both"/>
      </w:pPr>
      <w:r>
        <w:t>Grafický výstup si uložte na USB a priložte k laboratórnemu protokolu.</w:t>
      </w:r>
    </w:p>
    <w:p w:rsidR="00B84279" w:rsidRDefault="00B84279" w:rsidP="00426521">
      <w:pPr>
        <w:pStyle w:val="Odsekzoznamu"/>
        <w:numPr>
          <w:ilvl w:val="0"/>
          <w:numId w:val="4"/>
        </w:numPr>
        <w:jc w:val="both"/>
      </w:pPr>
      <w:r>
        <w:t xml:space="preserve">Vzájomne hodnoty </w:t>
      </w:r>
      <w:r w:rsidR="000F2BAA">
        <w:t xml:space="preserve">krvného tlaku namerané rôznymi spôsobmi </w:t>
      </w:r>
      <w:r>
        <w:t xml:space="preserve">porovnajte. </w:t>
      </w:r>
      <w:r w:rsidR="000F2BAA">
        <w:t>Vyvoďte a sformulujte záver.</w:t>
      </w:r>
    </w:p>
    <w:p w:rsidR="00426521" w:rsidRPr="00426521" w:rsidRDefault="00426521" w:rsidP="00426521">
      <w:pPr>
        <w:jc w:val="both"/>
        <w:rPr>
          <w:snapToGrid w:val="0"/>
          <w:color w:val="000000"/>
          <w:w w:val="0"/>
          <w:sz w:val="0"/>
          <w:szCs w:val="0"/>
          <w:u w:color="000000"/>
          <w:bdr w:val="none" w:sz="0" w:space="0" w:color="000000"/>
          <w:shd w:val="clear" w:color="000000" w:fill="000000"/>
        </w:rPr>
      </w:pPr>
    </w:p>
    <w:tbl>
      <w:tblPr>
        <w:tblStyle w:val="Mriekatabuky"/>
        <w:tblW w:w="6662" w:type="dxa"/>
        <w:tblInd w:w="392" w:type="dxa"/>
        <w:tblLook w:val="04A0"/>
      </w:tblPr>
      <w:tblGrid>
        <w:gridCol w:w="1276"/>
        <w:gridCol w:w="1701"/>
        <w:gridCol w:w="1842"/>
        <w:gridCol w:w="1843"/>
      </w:tblGrid>
      <w:tr w:rsidR="00CE64E9" w:rsidTr="000F2BAA">
        <w:trPr>
          <w:trHeight w:val="1033"/>
        </w:trPr>
        <w:tc>
          <w:tcPr>
            <w:tcW w:w="1276" w:type="dxa"/>
          </w:tcPr>
          <w:p w:rsidR="00CE64E9" w:rsidRDefault="00CE64E9" w:rsidP="00426521">
            <w:pPr>
              <w:jc w:val="center"/>
            </w:pPr>
          </w:p>
        </w:tc>
        <w:tc>
          <w:tcPr>
            <w:tcW w:w="1701" w:type="dxa"/>
          </w:tcPr>
          <w:p w:rsidR="00CE64E9" w:rsidRPr="00CE64E9" w:rsidRDefault="00CE64E9" w:rsidP="00426521">
            <w:pPr>
              <w:jc w:val="center"/>
              <w:rPr>
                <w:sz w:val="18"/>
              </w:rPr>
            </w:pPr>
            <w:r w:rsidRPr="00CE64E9">
              <w:rPr>
                <w:sz w:val="18"/>
              </w:rPr>
              <w:t>Krvný tlak meraný ortuťovým tlakomerom</w:t>
            </w:r>
          </w:p>
        </w:tc>
        <w:tc>
          <w:tcPr>
            <w:tcW w:w="1842" w:type="dxa"/>
          </w:tcPr>
          <w:p w:rsidR="00CE64E9" w:rsidRPr="00CE64E9" w:rsidRDefault="00CE64E9" w:rsidP="00426521">
            <w:pPr>
              <w:jc w:val="center"/>
              <w:rPr>
                <w:sz w:val="18"/>
              </w:rPr>
            </w:pPr>
            <w:r w:rsidRPr="00CE64E9">
              <w:rPr>
                <w:sz w:val="18"/>
              </w:rPr>
              <w:t>Krvný tlak meraný digitálnym tlakomerom</w:t>
            </w:r>
          </w:p>
        </w:tc>
        <w:tc>
          <w:tcPr>
            <w:tcW w:w="1843" w:type="dxa"/>
          </w:tcPr>
          <w:p w:rsidR="00CE64E9" w:rsidRPr="00CE64E9" w:rsidRDefault="00CE64E9" w:rsidP="00426521">
            <w:pPr>
              <w:jc w:val="center"/>
              <w:rPr>
                <w:sz w:val="18"/>
              </w:rPr>
            </w:pPr>
            <w:r w:rsidRPr="00CE64E9">
              <w:rPr>
                <w:noProof/>
                <w:sz w:val="18"/>
                <w:lang w:eastAsia="sk-SK"/>
              </w:rPr>
              <w:drawing>
                <wp:anchor distT="0" distB="0" distL="114300" distR="114300" simplePos="0" relativeHeight="251660288" behindDoc="0" locked="0" layoutInCell="1" allowOverlap="1">
                  <wp:simplePos x="0" y="0"/>
                  <wp:positionH relativeFrom="column">
                    <wp:posOffset>1274724</wp:posOffset>
                  </wp:positionH>
                  <wp:positionV relativeFrom="paragraph">
                    <wp:posOffset>33630</wp:posOffset>
                  </wp:positionV>
                  <wp:extent cx="1246480" cy="994867"/>
                  <wp:effectExtent l="19050" t="0" r="0" b="0"/>
                  <wp:wrapNone/>
                  <wp:docPr id="3" name="Picture 1" descr="http://www.vernier.cz/experimenty/hp-a/img/bps-bta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rnier.cz/experimenty/hp-a/img/bps-bta_web.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6480" cy="994867"/>
                          </a:xfrm>
                          <a:prstGeom prst="rect">
                            <a:avLst/>
                          </a:prstGeom>
                          <a:noFill/>
                          <a:ln>
                            <a:noFill/>
                          </a:ln>
                        </pic:spPr>
                      </pic:pic>
                    </a:graphicData>
                  </a:graphic>
                </wp:anchor>
              </w:drawing>
            </w:r>
            <w:r w:rsidRPr="00CE64E9">
              <w:rPr>
                <w:sz w:val="18"/>
              </w:rPr>
              <w:t xml:space="preserve"> Krvný tlak meraný zariadením </w:t>
            </w:r>
            <w:proofErr w:type="spellStart"/>
            <w:r w:rsidRPr="00CE64E9">
              <w:rPr>
                <w:sz w:val="18"/>
              </w:rPr>
              <w:t>Vernier</w:t>
            </w:r>
            <w:proofErr w:type="spellEnd"/>
            <w:r w:rsidRPr="00CE64E9">
              <w:rPr>
                <w:sz w:val="18"/>
              </w:rPr>
              <w:t xml:space="preserve"> so senzorom tlaku krvi</w:t>
            </w:r>
          </w:p>
        </w:tc>
      </w:tr>
      <w:tr w:rsidR="00CE64E9" w:rsidTr="000F2BAA">
        <w:trPr>
          <w:trHeight w:val="506"/>
        </w:trPr>
        <w:tc>
          <w:tcPr>
            <w:tcW w:w="1276" w:type="dxa"/>
          </w:tcPr>
          <w:p w:rsidR="00CE64E9" w:rsidRPr="000F2BAA" w:rsidRDefault="00CE64E9">
            <w:pPr>
              <w:rPr>
                <w:sz w:val="20"/>
              </w:rPr>
            </w:pPr>
            <w:r w:rsidRPr="000F2BAA">
              <w:rPr>
                <w:sz w:val="20"/>
              </w:rPr>
              <w:t>Pred záťažou</w:t>
            </w:r>
          </w:p>
        </w:tc>
        <w:tc>
          <w:tcPr>
            <w:tcW w:w="1701" w:type="dxa"/>
          </w:tcPr>
          <w:p w:rsidR="00CE64E9" w:rsidRDefault="00CE64E9"/>
        </w:tc>
        <w:tc>
          <w:tcPr>
            <w:tcW w:w="1842" w:type="dxa"/>
          </w:tcPr>
          <w:p w:rsidR="00CE64E9" w:rsidRDefault="00CE64E9"/>
        </w:tc>
        <w:tc>
          <w:tcPr>
            <w:tcW w:w="1843" w:type="dxa"/>
          </w:tcPr>
          <w:p w:rsidR="00CE64E9" w:rsidRDefault="00CE64E9"/>
        </w:tc>
      </w:tr>
      <w:tr w:rsidR="00CE64E9" w:rsidTr="000F2BAA">
        <w:trPr>
          <w:trHeight w:val="506"/>
        </w:trPr>
        <w:tc>
          <w:tcPr>
            <w:tcW w:w="1276" w:type="dxa"/>
          </w:tcPr>
          <w:p w:rsidR="00CE64E9" w:rsidRPr="000F2BAA" w:rsidRDefault="00CE64E9">
            <w:pPr>
              <w:rPr>
                <w:sz w:val="20"/>
              </w:rPr>
            </w:pPr>
            <w:r w:rsidRPr="000F2BAA">
              <w:rPr>
                <w:sz w:val="20"/>
              </w:rPr>
              <w:t>Po záťaži</w:t>
            </w:r>
          </w:p>
        </w:tc>
        <w:tc>
          <w:tcPr>
            <w:tcW w:w="1701" w:type="dxa"/>
          </w:tcPr>
          <w:p w:rsidR="00CE64E9" w:rsidRDefault="00CE64E9"/>
        </w:tc>
        <w:tc>
          <w:tcPr>
            <w:tcW w:w="1842" w:type="dxa"/>
          </w:tcPr>
          <w:p w:rsidR="00CE64E9" w:rsidRDefault="00CE64E9"/>
        </w:tc>
        <w:tc>
          <w:tcPr>
            <w:tcW w:w="1843" w:type="dxa"/>
          </w:tcPr>
          <w:p w:rsidR="00CE64E9" w:rsidRDefault="00CE64E9"/>
        </w:tc>
      </w:tr>
    </w:tbl>
    <w:p w:rsidR="00B84279" w:rsidRDefault="00B84279"/>
    <w:p w:rsidR="000F2BAA" w:rsidRPr="000F2BAA" w:rsidRDefault="000F2BAA">
      <w:pPr>
        <w:rPr>
          <w:b/>
        </w:rPr>
      </w:pPr>
      <w:r w:rsidRPr="000F2BAA">
        <w:rPr>
          <w:b/>
        </w:rPr>
        <w:lastRenderedPageBreak/>
        <w:t>Záver:</w:t>
      </w:r>
    </w:p>
    <w:p w:rsidR="000F2BAA" w:rsidRDefault="000F2BAA"/>
    <w:p w:rsidR="000F2BAA" w:rsidRDefault="000F2BAA"/>
    <w:p w:rsidR="000F2BAA" w:rsidRDefault="000F2BAA"/>
    <w:p w:rsidR="000F2BAA" w:rsidRDefault="000F2BAA"/>
    <w:p w:rsidR="000F2BAA" w:rsidRDefault="000F2BAA"/>
    <w:p w:rsidR="000F2BAA" w:rsidRDefault="000F2BAA"/>
    <w:p w:rsidR="00426521" w:rsidRDefault="00B84279">
      <w:r w:rsidRPr="000F2BAA">
        <w:rPr>
          <w:b/>
        </w:rPr>
        <w:t>Príloha:</w:t>
      </w:r>
      <w:r>
        <w:t xml:space="preserve"> </w:t>
      </w:r>
      <w:r w:rsidR="00426521">
        <w:t>Grafický výstup</w:t>
      </w:r>
      <w:r>
        <w:t xml:space="preserve"> z merania krvného tlaku so senzorom </w:t>
      </w:r>
      <w:proofErr w:type="spellStart"/>
      <w:r>
        <w:t>Vernier</w:t>
      </w:r>
      <w:proofErr w:type="spellEnd"/>
    </w:p>
    <w:sectPr w:rsidR="00426521" w:rsidSect="00EB3671">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3382" w:rsidRDefault="00DC3382" w:rsidP="00DC3382">
      <w:pPr>
        <w:spacing w:after="0" w:line="240" w:lineRule="auto"/>
      </w:pPr>
      <w:r>
        <w:separator/>
      </w:r>
    </w:p>
  </w:endnote>
  <w:endnote w:type="continuationSeparator" w:id="0">
    <w:p w:rsidR="00DC3382" w:rsidRDefault="00DC3382" w:rsidP="00DC33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TimesNewRomanPSMT">
    <w:altName w:val="Times New Roman"/>
    <w:panose1 w:val="00000000000000000000"/>
    <w:charset w:val="00"/>
    <w:family w:val="auto"/>
    <w:notTrueType/>
    <w:pitch w:val="default"/>
    <w:sig w:usb0="00000007" w:usb1="00000000" w:usb2="00000000" w:usb3="00000000" w:csb0="00000003" w:csb1="00000000"/>
  </w:font>
  <w:font w:name="Cambria">
    <w:panose1 w:val="02040503050406030204"/>
    <w:charset w:val="EE"/>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3382" w:rsidRDefault="00DC3382" w:rsidP="00DC3382">
      <w:pPr>
        <w:spacing w:after="0" w:line="240" w:lineRule="auto"/>
      </w:pPr>
      <w:r>
        <w:separator/>
      </w:r>
    </w:p>
  </w:footnote>
  <w:footnote w:type="continuationSeparator" w:id="0">
    <w:p w:rsidR="00DC3382" w:rsidRDefault="00DC3382" w:rsidP="00DC33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3" w:type="pct"/>
      <w:tblInd w:w="-108" w:type="dxa"/>
      <w:tblLayout w:type="fixed"/>
      <w:tblCellMar>
        <w:top w:w="85" w:type="dxa"/>
        <w:left w:w="57" w:type="dxa"/>
        <w:bottom w:w="85" w:type="dxa"/>
        <w:right w:w="57" w:type="dxa"/>
      </w:tblCellMar>
      <w:tblLook w:val="04A0"/>
    </w:tblPr>
    <w:tblGrid>
      <w:gridCol w:w="1355"/>
      <w:gridCol w:w="3174"/>
      <w:gridCol w:w="2974"/>
      <w:gridCol w:w="1556"/>
    </w:tblGrid>
    <w:tr w:rsidR="00DC3382" w:rsidTr="00EC3A5D">
      <w:trPr>
        <w:trHeight w:val="1118"/>
      </w:trPr>
      <w:tc>
        <w:tcPr>
          <w:tcW w:w="1356" w:type="dxa"/>
          <w:tcMar>
            <w:top w:w="0" w:type="dxa"/>
            <w:left w:w="0" w:type="dxa"/>
            <w:bottom w:w="0" w:type="dxa"/>
            <w:right w:w="0" w:type="dxa"/>
          </w:tcMar>
          <w:vAlign w:val="center"/>
        </w:tcPr>
        <w:p w:rsidR="00DC3382" w:rsidRPr="00C878E8" w:rsidRDefault="00DC3382" w:rsidP="00EC3A5D">
          <w:pPr>
            <w:autoSpaceDE w:val="0"/>
            <w:autoSpaceDN w:val="0"/>
            <w:adjustRightInd w:val="0"/>
            <w:spacing w:after="0"/>
            <w:rPr>
              <w:color w:val="000000"/>
            </w:rPr>
          </w:pPr>
          <w:r>
            <w:rPr>
              <w:rFonts w:ascii="TimesNewRomanPSMT" w:hAnsi="TimesNewRomanPSMT" w:cs="TimesNewRomanPSMT"/>
              <w:b/>
              <w:noProof/>
              <w:color w:val="000000"/>
              <w:lang w:eastAsia="sk-SK"/>
            </w:rPr>
            <w:drawing>
              <wp:inline distT="0" distB="0" distL="0" distR="0">
                <wp:extent cx="866775" cy="895350"/>
                <wp:effectExtent l="0" t="0" r="9525"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46"/>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95350"/>
                        </a:xfrm>
                        <a:prstGeom prst="rect">
                          <a:avLst/>
                        </a:prstGeom>
                        <a:noFill/>
                        <a:ln>
                          <a:noFill/>
                        </a:ln>
                      </pic:spPr>
                    </pic:pic>
                  </a:graphicData>
                </a:graphic>
              </wp:inline>
            </w:drawing>
          </w:r>
        </w:p>
      </w:tc>
      <w:tc>
        <w:tcPr>
          <w:tcW w:w="6148" w:type="dxa"/>
          <w:gridSpan w:val="2"/>
          <w:tcMar>
            <w:top w:w="0" w:type="dxa"/>
            <w:left w:w="0" w:type="dxa"/>
            <w:bottom w:w="0" w:type="dxa"/>
            <w:right w:w="0" w:type="dxa"/>
          </w:tcMar>
          <w:vAlign w:val="center"/>
        </w:tcPr>
        <w:p w:rsidR="00DC3382" w:rsidRPr="00C878E8" w:rsidRDefault="00DC3382" w:rsidP="00EC3A5D">
          <w:pPr>
            <w:autoSpaceDE w:val="0"/>
            <w:autoSpaceDN w:val="0"/>
            <w:adjustRightInd w:val="0"/>
            <w:spacing w:after="0"/>
            <w:jc w:val="center"/>
            <w:rPr>
              <w:color w:val="000000"/>
            </w:rPr>
          </w:pPr>
          <w:r>
            <w:rPr>
              <w:rFonts w:ascii="TimesNewRomanPSMT" w:hAnsi="TimesNewRomanPSMT" w:cs="TimesNewRomanPSMT"/>
              <w:b/>
              <w:noProof/>
              <w:color w:val="000000"/>
              <w:lang w:eastAsia="sk-SK"/>
            </w:rPr>
            <w:drawing>
              <wp:inline distT="0" distB="0" distL="0" distR="0">
                <wp:extent cx="3095625" cy="704850"/>
                <wp:effectExtent l="0" t="0" r="9525" b="0"/>
                <wp:docPr id="6" name="Obrázok 6" descr="D:\Dokumenty\0_aktualne_projekty\ASFEU_skoly\Publicita\14-logotyp_opv\logotyp_asfeu\agentura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descr="D:\Dokumenty\0_aktualne_projekty\ASFEU_skoly\Publicita\14-logotyp_opv\logotyp_asfeu\agentura_cmyk.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5625" cy="704850"/>
                        </a:xfrm>
                        <a:prstGeom prst="rect">
                          <a:avLst/>
                        </a:prstGeom>
                        <a:noFill/>
                        <a:ln>
                          <a:noFill/>
                        </a:ln>
                      </pic:spPr>
                    </pic:pic>
                  </a:graphicData>
                </a:graphic>
              </wp:inline>
            </w:drawing>
          </w:r>
        </w:p>
      </w:tc>
      <w:tc>
        <w:tcPr>
          <w:tcW w:w="1555" w:type="dxa"/>
          <w:tcMar>
            <w:top w:w="0" w:type="dxa"/>
            <w:left w:w="0" w:type="dxa"/>
            <w:bottom w:w="0" w:type="dxa"/>
            <w:right w:w="0" w:type="dxa"/>
          </w:tcMar>
          <w:vAlign w:val="center"/>
        </w:tcPr>
        <w:p w:rsidR="00DC3382" w:rsidRPr="00C878E8" w:rsidRDefault="00DC3382" w:rsidP="00EC3A5D">
          <w:pPr>
            <w:autoSpaceDE w:val="0"/>
            <w:autoSpaceDN w:val="0"/>
            <w:adjustRightInd w:val="0"/>
            <w:spacing w:after="0"/>
            <w:jc w:val="right"/>
            <w:rPr>
              <w:color w:val="000000"/>
            </w:rPr>
          </w:pPr>
          <w:r>
            <w:rPr>
              <w:rFonts w:ascii="TimesNewRomanPSMT" w:hAnsi="TimesNewRomanPSMT" w:cs="TimesNewRomanPSMT"/>
              <w:b/>
              <w:noProof/>
              <w:color w:val="000000"/>
              <w:lang w:eastAsia="sk-SK"/>
            </w:rPr>
            <w:drawing>
              <wp:inline distT="0" distB="0" distL="0" distR="0">
                <wp:extent cx="962025" cy="895350"/>
                <wp:effectExtent l="0" t="0" r="9525" b="0"/>
                <wp:docPr id="31" name="Obrázok 31" descr="D:\Dokumenty\0_aktualne_projekty\ASFEU_skoly\Publicita\14-logotyp_opv\logotyp_eu_esf\EU-ESF-VERTICAL-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descr="D:\Dokumenty\0_aktualne_projekty\ASFEU_skoly\Publicita\14-logotyp_opv\logotyp_eu_esf\EU-ESF-VERTICAL-COLOR.jpg"/>
                        <pic:cNvPicPr>
                          <a:picLocks noChangeAspect="1" noChangeArrowheads="1"/>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62025" cy="895350"/>
                        </a:xfrm>
                        <a:prstGeom prst="rect">
                          <a:avLst/>
                        </a:prstGeom>
                        <a:noFill/>
                        <a:ln>
                          <a:noFill/>
                        </a:ln>
                      </pic:spPr>
                    </pic:pic>
                  </a:graphicData>
                </a:graphic>
              </wp:inline>
            </w:drawing>
          </w:r>
        </w:p>
      </w:tc>
    </w:tr>
    <w:tr w:rsidR="00DC3382" w:rsidRPr="00954CBD" w:rsidTr="00EC3A5D">
      <w:trPr>
        <w:trHeight w:val="723"/>
      </w:trPr>
      <w:tc>
        <w:tcPr>
          <w:tcW w:w="4530" w:type="dxa"/>
          <w:gridSpan w:val="2"/>
          <w:tcBorders>
            <w:bottom w:val="thickThinSmallGap" w:sz="12" w:space="0" w:color="auto"/>
          </w:tcBorders>
          <w:vAlign w:val="center"/>
        </w:tcPr>
        <w:p w:rsidR="00DC3382" w:rsidRPr="00C878E8" w:rsidRDefault="00DC3382" w:rsidP="00EC3A5D">
          <w:pPr>
            <w:autoSpaceDE w:val="0"/>
            <w:autoSpaceDN w:val="0"/>
            <w:adjustRightInd w:val="0"/>
            <w:spacing w:after="0"/>
            <w:rPr>
              <w:rFonts w:cs="Calibri"/>
              <w:color w:val="000000"/>
            </w:rPr>
          </w:pPr>
          <w:r w:rsidRPr="00C878E8">
            <w:rPr>
              <w:rFonts w:cs="Calibri"/>
              <w:color w:val="2F2F2F"/>
            </w:rPr>
            <w:t xml:space="preserve">Gymnázium, SNP 1, </w:t>
          </w:r>
          <w:r w:rsidRPr="00C878E8">
            <w:rPr>
              <w:rFonts w:cs="Calibri"/>
              <w:color w:val="2F2F2F"/>
            </w:rPr>
            <w:br/>
            <w:t>056 01 Gelnica</w:t>
          </w:r>
        </w:p>
        <w:p w:rsidR="00DC3382" w:rsidRPr="00C878E8" w:rsidRDefault="00DC3382" w:rsidP="00EC3A5D">
          <w:pPr>
            <w:autoSpaceDE w:val="0"/>
            <w:autoSpaceDN w:val="0"/>
            <w:adjustRightInd w:val="0"/>
            <w:spacing w:after="0"/>
            <w:rPr>
              <w:rFonts w:cs="Calibri"/>
              <w:color w:val="000000"/>
              <w:sz w:val="16"/>
              <w:szCs w:val="16"/>
            </w:rPr>
          </w:pPr>
          <w:r w:rsidRPr="00C878E8">
            <w:rPr>
              <w:rFonts w:cs="Calibri"/>
              <w:color w:val="000000"/>
              <w:sz w:val="20"/>
            </w:rPr>
            <w:t xml:space="preserve">Web: </w:t>
          </w:r>
          <w:hyperlink r:id="rId4" w:history="1">
            <w:r w:rsidRPr="00C878E8">
              <w:rPr>
                <w:rStyle w:val="Hypertextovprepojenie"/>
                <w:rFonts w:cs="Calibri"/>
                <w:sz w:val="20"/>
              </w:rPr>
              <w:t>www.gymgl.sk</w:t>
            </w:r>
          </w:hyperlink>
          <w:r w:rsidRPr="00C878E8">
            <w:rPr>
              <w:color w:val="000000"/>
              <w:sz w:val="14"/>
            </w:rPr>
            <w:t xml:space="preserve">   </w:t>
          </w:r>
          <w:r w:rsidRPr="00C878E8">
            <w:rPr>
              <w:i/>
              <w:color w:val="000000"/>
              <w:sz w:val="18"/>
            </w:rPr>
            <w:t xml:space="preserve">      </w:t>
          </w:r>
        </w:p>
      </w:tc>
      <w:tc>
        <w:tcPr>
          <w:tcW w:w="4530" w:type="dxa"/>
          <w:gridSpan w:val="2"/>
          <w:tcBorders>
            <w:bottom w:val="thickThinSmallGap" w:sz="12" w:space="0" w:color="auto"/>
          </w:tcBorders>
          <w:vAlign w:val="bottom"/>
        </w:tcPr>
        <w:p w:rsidR="00DC3382" w:rsidRPr="00C878E8" w:rsidRDefault="00DC3382" w:rsidP="00EC3A5D">
          <w:pPr>
            <w:autoSpaceDE w:val="0"/>
            <w:autoSpaceDN w:val="0"/>
            <w:adjustRightInd w:val="0"/>
            <w:spacing w:after="0"/>
            <w:jc w:val="right"/>
            <w:rPr>
              <w:rFonts w:cs="Calibri"/>
              <w:b/>
              <w:color w:val="000000"/>
              <w:szCs w:val="16"/>
            </w:rPr>
          </w:pPr>
          <w:r w:rsidRPr="00C878E8">
            <w:rPr>
              <w:rFonts w:cs="Calibri"/>
              <w:b/>
              <w:color w:val="000000"/>
              <w:szCs w:val="16"/>
            </w:rPr>
            <w:t>KĽÚČ K INOVATÍVNEMU VZDELÁVANIU</w:t>
          </w:r>
        </w:p>
        <w:p w:rsidR="00DC3382" w:rsidRPr="00C878E8" w:rsidRDefault="00DC3382" w:rsidP="00EC3A5D">
          <w:pPr>
            <w:autoSpaceDE w:val="0"/>
            <w:autoSpaceDN w:val="0"/>
            <w:adjustRightInd w:val="0"/>
            <w:spacing w:after="0"/>
            <w:jc w:val="right"/>
            <w:rPr>
              <w:rFonts w:cs="Calibri"/>
              <w:color w:val="000000"/>
              <w:sz w:val="16"/>
              <w:szCs w:val="16"/>
            </w:rPr>
          </w:pPr>
          <w:r w:rsidRPr="00C878E8">
            <w:rPr>
              <w:rFonts w:cs="Calibri"/>
              <w:color w:val="000000"/>
              <w:sz w:val="16"/>
              <w:szCs w:val="16"/>
            </w:rPr>
            <w:t xml:space="preserve">ITMS kód projektu: </w:t>
          </w:r>
          <w:r w:rsidRPr="00C878E8">
            <w:rPr>
              <w:bCs/>
              <w:color w:val="000000"/>
              <w:sz w:val="16"/>
              <w:szCs w:val="16"/>
            </w:rPr>
            <w:t>26110130703</w:t>
          </w:r>
        </w:p>
      </w:tc>
    </w:tr>
  </w:tbl>
  <w:p w:rsidR="00DC3382" w:rsidRDefault="00DC3382">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802E3"/>
    <w:multiLevelType w:val="hybridMultilevel"/>
    <w:tmpl w:val="E8AA4A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615A0867"/>
    <w:multiLevelType w:val="hybridMultilevel"/>
    <w:tmpl w:val="DE3E8A6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6A0C253F"/>
    <w:multiLevelType w:val="hybridMultilevel"/>
    <w:tmpl w:val="CCF8C190"/>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700E0BF6"/>
    <w:multiLevelType w:val="hybridMultilevel"/>
    <w:tmpl w:val="A36E1B5A"/>
    <w:lvl w:ilvl="0" w:tplc="98FEC9DE">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footnotePr>
    <w:footnote w:id="-1"/>
    <w:footnote w:id="0"/>
  </w:footnotePr>
  <w:endnotePr>
    <w:endnote w:id="-1"/>
    <w:endnote w:id="0"/>
  </w:endnotePr>
  <w:compat/>
  <w:rsids>
    <w:rsidRoot w:val="006404E7"/>
    <w:rsid w:val="000B0B08"/>
    <w:rsid w:val="000F2BAA"/>
    <w:rsid w:val="0011554F"/>
    <w:rsid w:val="0014496B"/>
    <w:rsid w:val="00145E56"/>
    <w:rsid w:val="001468A8"/>
    <w:rsid w:val="001B0B7F"/>
    <w:rsid w:val="002571D3"/>
    <w:rsid w:val="002B023E"/>
    <w:rsid w:val="002E2FF1"/>
    <w:rsid w:val="00366858"/>
    <w:rsid w:val="003D326B"/>
    <w:rsid w:val="00426521"/>
    <w:rsid w:val="00432A23"/>
    <w:rsid w:val="00463AF5"/>
    <w:rsid w:val="005528E5"/>
    <w:rsid w:val="005B16D1"/>
    <w:rsid w:val="00631D85"/>
    <w:rsid w:val="006404E7"/>
    <w:rsid w:val="0068697D"/>
    <w:rsid w:val="006A6B48"/>
    <w:rsid w:val="006B6E4D"/>
    <w:rsid w:val="006D5E2B"/>
    <w:rsid w:val="006E2552"/>
    <w:rsid w:val="00890DB7"/>
    <w:rsid w:val="008C517B"/>
    <w:rsid w:val="008E2602"/>
    <w:rsid w:val="009F1ED8"/>
    <w:rsid w:val="00A3022F"/>
    <w:rsid w:val="00A952B5"/>
    <w:rsid w:val="00AE32AA"/>
    <w:rsid w:val="00AF79C0"/>
    <w:rsid w:val="00B55AA0"/>
    <w:rsid w:val="00B84279"/>
    <w:rsid w:val="00B925B2"/>
    <w:rsid w:val="00BD36A3"/>
    <w:rsid w:val="00C02BB9"/>
    <w:rsid w:val="00C94D51"/>
    <w:rsid w:val="00CE64E9"/>
    <w:rsid w:val="00DC3382"/>
    <w:rsid w:val="00E57268"/>
    <w:rsid w:val="00EB3671"/>
    <w:rsid w:val="00FE273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EB367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D326B"/>
    <w:pPr>
      <w:ind w:left="720"/>
      <w:contextualSpacing/>
    </w:pPr>
  </w:style>
  <w:style w:type="table" w:styleId="Mriekatabuky">
    <w:name w:val="Table Grid"/>
    <w:basedOn w:val="Normlnatabuka"/>
    <w:uiPriority w:val="59"/>
    <w:rsid w:val="002E2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B55AA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5AA0"/>
    <w:rPr>
      <w:rFonts w:ascii="Tahoma" w:hAnsi="Tahoma" w:cs="Tahoma"/>
      <w:sz w:val="16"/>
      <w:szCs w:val="16"/>
    </w:rPr>
  </w:style>
  <w:style w:type="paragraph" w:styleId="Hlavika">
    <w:name w:val="header"/>
    <w:basedOn w:val="Normlny"/>
    <w:link w:val="HlavikaChar"/>
    <w:uiPriority w:val="99"/>
    <w:semiHidden/>
    <w:unhideWhenUsed/>
    <w:rsid w:val="00DC3382"/>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DC3382"/>
  </w:style>
  <w:style w:type="paragraph" w:styleId="Pta">
    <w:name w:val="footer"/>
    <w:basedOn w:val="Normlny"/>
    <w:link w:val="PtaChar"/>
    <w:uiPriority w:val="99"/>
    <w:semiHidden/>
    <w:unhideWhenUsed/>
    <w:rsid w:val="00DC3382"/>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DC3382"/>
  </w:style>
  <w:style w:type="character" w:styleId="Hypertextovprepojenie">
    <w:name w:val="Hyperlink"/>
    <w:basedOn w:val="Predvolenpsmoodseku"/>
    <w:uiPriority w:val="99"/>
    <w:semiHidden/>
    <w:unhideWhenUsed/>
    <w:rsid w:val="00DC3382"/>
    <w:rPr>
      <w:color w:val="99330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jpeg"/><Relationship Id="rId1" Type="http://schemas.openxmlformats.org/officeDocument/2006/relationships/image" Target="media/image4.jpeg"/><Relationship Id="rId4" Type="http://schemas.openxmlformats.org/officeDocument/2006/relationships/hyperlink" Target="http://www.gymgl.sk"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759F2-5FA1-444C-BB53-65EE0173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755</Words>
  <Characters>4307</Characters>
  <Application>Microsoft Office Word</Application>
  <DocSecurity>0</DocSecurity>
  <Lines>35</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Gymgl</dc:creator>
  <cp:keywords/>
  <dc:description/>
  <cp:lastModifiedBy>Gymgl</cp:lastModifiedBy>
  <cp:revision>29</cp:revision>
  <dcterms:created xsi:type="dcterms:W3CDTF">2015-01-21T16:52:00Z</dcterms:created>
  <dcterms:modified xsi:type="dcterms:W3CDTF">2015-01-26T18:29:00Z</dcterms:modified>
</cp:coreProperties>
</file>