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13F" w:rsidRPr="00FB79D8" w:rsidRDefault="008D1D62" w:rsidP="00FB79D8">
      <w:pPr>
        <w:pStyle w:val="Default"/>
        <w:rPr>
          <w:rFonts w:ascii="Times New Roman" w:hAnsi="Times New Roman" w:cs="Times New Roman"/>
        </w:rPr>
      </w:pPr>
      <w:r w:rsidRPr="00905123">
        <w:rPr>
          <w:rFonts w:ascii="Times New Roman" w:hAnsi="Times New Roman" w:cs="Times New Roman"/>
          <w:b/>
          <w:u w:val="single"/>
        </w:rPr>
        <w:t>PVO</w:t>
      </w:r>
      <w:r w:rsidRPr="00905123">
        <w:rPr>
          <w:rFonts w:ascii="Times New Roman" w:hAnsi="Times New Roman" w:cs="Times New Roman"/>
          <w:u w:val="single"/>
        </w:rPr>
        <w:t>:</w:t>
      </w:r>
      <w:r w:rsidRPr="00905123">
        <w:rPr>
          <w:rFonts w:ascii="Times New Roman" w:hAnsi="Times New Roman" w:cs="Times New Roman"/>
          <w:b/>
        </w:rPr>
        <w:t>1</w:t>
      </w:r>
      <w:r w:rsidRPr="00905123">
        <w:rPr>
          <w:rFonts w:ascii="Times New Roman" w:hAnsi="Times New Roman" w:cs="Times New Roman"/>
        </w:rPr>
        <w:t>.-</w:t>
      </w:r>
      <w:r w:rsidRPr="00905123">
        <w:rPr>
          <w:rFonts w:ascii="Times New Roman" w:hAnsi="Times New Roman" w:cs="Times New Roman"/>
          <w:b/>
        </w:rPr>
        <w:t>Metóda navedenia</w:t>
      </w:r>
      <w:r w:rsidRPr="00905123">
        <w:rPr>
          <w:rFonts w:ascii="Times New Roman" w:hAnsi="Times New Roman" w:cs="Times New Roman"/>
        </w:rPr>
        <w:t>-predpísaná závislosť pohybu riaď. Rakety vzhľadom na polohu a pohyb cieľa tak, aby došlo k ich stretu.</w:t>
      </w:r>
      <w:r w:rsidR="00240BAA" w:rsidRPr="00905123">
        <w:rPr>
          <w:rFonts w:ascii="Times New Roman" w:hAnsi="Times New Roman" w:cs="Times New Roman"/>
        </w:rPr>
        <w:t xml:space="preserve"> </w:t>
      </w:r>
      <w:r w:rsidRPr="00905123">
        <w:rPr>
          <w:rFonts w:ascii="Times New Roman" w:hAnsi="Times New Roman" w:cs="Times New Roman"/>
          <w:b/>
        </w:rPr>
        <w:t>Priestor účinn.pôsobnosti</w:t>
      </w:r>
      <w:r w:rsidRPr="00905123">
        <w:rPr>
          <w:rFonts w:ascii="Times New Roman" w:hAnsi="Times New Roman" w:cs="Times New Roman"/>
        </w:rPr>
        <w:t>=priestor ničenia-časť priestoru v hraniciach. V kt je možné stretko rakety s cieľom, ak je odpálenie rakety vykonané v priestore odpálenia.</w:t>
      </w:r>
      <w:r w:rsidRPr="00905123">
        <w:rPr>
          <w:rFonts w:ascii="Times New Roman" w:hAnsi="Times New Roman" w:cs="Times New Roman"/>
          <w:b/>
        </w:rPr>
        <w:t>Priestor odpálenia</w:t>
      </w:r>
      <w:r w:rsidRPr="00905123">
        <w:rPr>
          <w:rFonts w:ascii="Times New Roman" w:hAnsi="Times New Roman" w:cs="Times New Roman"/>
        </w:rPr>
        <w:t>-časť priestoru v kt sa nachádza cieľ a v kt. sa musí vykonať odpálenie rakety.</w:t>
      </w:r>
      <w:r w:rsidRPr="00905123">
        <w:rPr>
          <w:rFonts w:ascii="Times New Roman" w:hAnsi="Times New Roman" w:cs="Times New Roman"/>
          <w:b/>
        </w:rPr>
        <w:t>2.</w:t>
      </w:r>
      <w:r w:rsidRPr="00905123">
        <w:rPr>
          <w:rFonts w:ascii="Times New Roman" w:hAnsi="Times New Roman" w:cs="Times New Roman"/>
        </w:rPr>
        <w:t>-</w:t>
      </w:r>
      <w:r w:rsidR="001F6052" w:rsidRPr="00905123">
        <w:rPr>
          <w:rFonts w:ascii="Times New Roman" w:hAnsi="Times New Roman" w:cs="Times New Roman"/>
        </w:rPr>
        <w:t>Zloženie pozem.systémov PVO-</w:t>
      </w:r>
      <w:r w:rsidR="009D7251" w:rsidRPr="00905123">
        <w:rPr>
          <w:rFonts w:ascii="Times New Roman" w:eastAsia="+mn-ea" w:hAnsi="Times New Roman" w:cs="Times New Roman"/>
          <w:b/>
          <w:bCs/>
          <w:color w:val="FFFF99"/>
          <w:lang w:eastAsia="sk-SK"/>
        </w:rPr>
        <w:t xml:space="preserve"> </w:t>
      </w:r>
      <w:r w:rsidR="00925086" w:rsidRPr="00905123">
        <w:rPr>
          <w:rFonts w:ascii="Times New Roman" w:hAnsi="Times New Roman" w:cs="Times New Roman"/>
          <w:bCs/>
        </w:rPr>
        <w:t>podsystém prieskumu</w:t>
      </w:r>
      <w:r w:rsidR="009D7251" w:rsidRPr="00905123">
        <w:rPr>
          <w:rFonts w:ascii="Times New Roman" w:hAnsi="Times New Roman" w:cs="Times New Roman"/>
        </w:rPr>
        <w:t>,</w:t>
      </w:r>
      <w:r w:rsidR="00925086" w:rsidRPr="00905123">
        <w:rPr>
          <w:rFonts w:ascii="Times New Roman" w:hAnsi="Times New Roman" w:cs="Times New Roman"/>
          <w:bCs/>
        </w:rPr>
        <w:t>podsystém velenia a</w:t>
      </w:r>
      <w:r w:rsidR="009D7251" w:rsidRPr="00905123">
        <w:rPr>
          <w:rFonts w:ascii="Times New Roman" w:hAnsi="Times New Roman" w:cs="Times New Roman"/>
          <w:bCs/>
        </w:rPr>
        <w:t> </w:t>
      </w:r>
      <w:r w:rsidR="00925086" w:rsidRPr="00905123">
        <w:rPr>
          <w:rFonts w:ascii="Times New Roman" w:hAnsi="Times New Roman" w:cs="Times New Roman"/>
          <w:bCs/>
        </w:rPr>
        <w:t>riadenia</w:t>
      </w:r>
      <w:r w:rsidR="009D7251" w:rsidRPr="00905123">
        <w:rPr>
          <w:rFonts w:ascii="Times New Roman" w:hAnsi="Times New Roman" w:cs="Times New Roman"/>
        </w:rPr>
        <w:t>,</w:t>
      </w:r>
      <w:r w:rsidR="00925086" w:rsidRPr="00905123">
        <w:rPr>
          <w:rFonts w:ascii="Times New Roman" w:hAnsi="Times New Roman" w:cs="Times New Roman"/>
          <w:bCs/>
        </w:rPr>
        <w:t>palebný podsystém</w:t>
      </w:r>
      <w:r w:rsidR="001F6052" w:rsidRPr="00905123">
        <w:rPr>
          <w:rFonts w:ascii="Times New Roman" w:hAnsi="Times New Roman" w:cs="Times New Roman"/>
        </w:rPr>
        <w:t>,ich určenie-</w:t>
      </w:r>
      <w:r w:rsidR="001F6052" w:rsidRPr="00905123">
        <w:rPr>
          <w:rFonts w:ascii="Times New Roman" w:hAnsi="Times New Roman" w:cs="Times New Roman"/>
          <w:u w:val="single"/>
        </w:rPr>
        <w:t>prieskumne</w:t>
      </w:r>
      <w:r w:rsidR="001F6052" w:rsidRPr="00905123">
        <w:rPr>
          <w:rFonts w:ascii="Times New Roman" w:hAnsi="Times New Roman" w:cs="Times New Roman"/>
        </w:rPr>
        <w:t>-rádiolokač/technické,na vykonávanie nepretržit. Rádiolok/tech.prieskumu vzduš.priestoru SR a sused.štátov v ich praktickom dosahu.palebné-vysoko efektív.paľba,ničia vzduš.EN aj v prízem-do150m,malých</w:t>
      </w:r>
      <w:r w:rsidR="0099599F" w:rsidRPr="00905123">
        <w:rPr>
          <w:rFonts w:ascii="Times New Roman" w:hAnsi="Times New Roman" w:cs="Times New Roman"/>
        </w:rPr>
        <w:t>-1,5km</w:t>
      </w:r>
      <w:r w:rsidR="001F6052" w:rsidRPr="00905123">
        <w:rPr>
          <w:rFonts w:ascii="Times New Roman" w:hAnsi="Times New Roman" w:cs="Times New Roman"/>
        </w:rPr>
        <w:t>,str</w:t>
      </w:r>
      <w:r w:rsidR="0099599F" w:rsidRPr="00905123">
        <w:rPr>
          <w:rFonts w:ascii="Times New Roman" w:hAnsi="Times New Roman" w:cs="Times New Roman"/>
        </w:rPr>
        <w:t>-7.5km</w:t>
      </w:r>
      <w:r w:rsidR="001F6052" w:rsidRPr="00905123">
        <w:rPr>
          <w:rFonts w:ascii="Times New Roman" w:hAnsi="Times New Roman" w:cs="Times New Roman"/>
        </w:rPr>
        <w:t>,veľkých</w:t>
      </w:r>
      <w:r w:rsidR="0099599F" w:rsidRPr="00905123">
        <w:rPr>
          <w:rFonts w:ascii="Times New Roman" w:hAnsi="Times New Roman" w:cs="Times New Roman"/>
        </w:rPr>
        <w:t>-15tis.km</w:t>
      </w:r>
      <w:r w:rsidR="001F6052" w:rsidRPr="00905123">
        <w:rPr>
          <w:rFonts w:ascii="Times New Roman" w:hAnsi="Times New Roman" w:cs="Times New Roman"/>
        </w:rPr>
        <w:t>,stratosfer.výškach na prílete/odlete,nepretržite v pohotovosti bránia určené objekty vo vše druhoch boj činn.</w:t>
      </w:r>
      <w:r w:rsidR="001F6052" w:rsidRPr="00905123">
        <w:rPr>
          <w:rFonts w:ascii="Times New Roman" w:hAnsi="Times New Roman" w:cs="Times New Roman"/>
          <w:u w:val="single"/>
        </w:rPr>
        <w:t>Rozdeľ.PLRK z dosahu</w:t>
      </w:r>
      <w:r w:rsidR="001F6052" w:rsidRPr="00905123">
        <w:rPr>
          <w:rFonts w:ascii="Times New Roman" w:hAnsi="Times New Roman" w:cs="Times New Roman"/>
        </w:rPr>
        <w:t>-</w:t>
      </w:r>
      <w:r w:rsidR="0099599F" w:rsidRPr="00905123">
        <w:rPr>
          <w:rFonts w:ascii="Times New Roman" w:hAnsi="Times New Roman" w:cs="Times New Roman"/>
        </w:rPr>
        <w:t>veľmi krátkeho-do6km,krátkeho-do12,stredneho-80,ďalek-do250km.</w:t>
      </w:r>
      <w:r w:rsidR="0099599F" w:rsidRPr="00905123">
        <w:rPr>
          <w:rFonts w:ascii="Times New Roman" w:hAnsi="Times New Roman" w:cs="Times New Roman"/>
          <w:b/>
        </w:rPr>
        <w:t>3-Boj.možnosti PP PVO</w:t>
      </w:r>
      <w:r w:rsidR="0099599F" w:rsidRPr="00905123">
        <w:rPr>
          <w:rFonts w:ascii="Times New Roman" w:hAnsi="Times New Roman" w:cs="Times New Roman"/>
        </w:rPr>
        <w:t>-priesk+pal-sa určujú podľa úloh,smeru,výšok s prihliadnutím na činn.EN,spoľahlivosť výzbroje a techniky.</w:t>
      </w:r>
      <w:r w:rsidR="0099599F" w:rsidRPr="00905123">
        <w:rPr>
          <w:rFonts w:ascii="Times New Roman" w:hAnsi="Times New Roman" w:cs="Times New Roman"/>
          <w:u w:val="single"/>
        </w:rPr>
        <w:t>prieskumné</w:t>
      </w:r>
      <w:r w:rsidR="0099599F" w:rsidRPr="00905123">
        <w:rPr>
          <w:rFonts w:ascii="Times New Roman" w:hAnsi="Times New Roman" w:cs="Times New Roman"/>
        </w:rPr>
        <w:t>-určuje diaľka zisť vzduš.objektov v rôznych výškach a počet súčasne sledovaných vz.obj.</w:t>
      </w:r>
      <w:r w:rsidR="0099599F" w:rsidRPr="00905123">
        <w:rPr>
          <w:rFonts w:ascii="Times New Roman" w:hAnsi="Times New Roman" w:cs="Times New Roman"/>
          <w:u w:val="single"/>
        </w:rPr>
        <w:t>palebné</w:t>
      </w:r>
      <w:r w:rsidR="0099599F" w:rsidRPr="00905123">
        <w:rPr>
          <w:rFonts w:ascii="Times New Roman" w:hAnsi="Times New Roman" w:cs="Times New Roman"/>
        </w:rPr>
        <w:t>-rozmery PÚP,poet súčasne postreľovaných vz.obj,pravdep.zničenie a matemat.nádej počtu zničenia obj.</w:t>
      </w:r>
      <w:r w:rsidR="0099599F" w:rsidRPr="00905123">
        <w:rPr>
          <w:rFonts w:ascii="Times New Roman" w:hAnsi="Times New Roman" w:cs="Times New Roman"/>
          <w:u w:val="single"/>
        </w:rPr>
        <w:t>manévrovacie</w:t>
      </w:r>
      <w:r w:rsidR="0099599F" w:rsidRPr="00905123">
        <w:rPr>
          <w:rFonts w:ascii="Times New Roman" w:hAnsi="Times New Roman" w:cs="Times New Roman"/>
        </w:rPr>
        <w:t>-urč.čas ro/zvinutia útvaru a jednotiek do boj.zostavy,rýchlosť presunu,možnosti streľby,schopnosť prekonať vodné prekážky,manevrovanie,paľbu.</w:t>
      </w:r>
      <w:r w:rsidR="0099599F" w:rsidRPr="00905123">
        <w:rPr>
          <w:rFonts w:ascii="Times New Roman" w:hAnsi="Times New Roman" w:cs="Times New Roman"/>
          <w:b/>
        </w:rPr>
        <w:t>4-Zasady PVO</w:t>
      </w:r>
      <w:r w:rsidR="0099599F" w:rsidRPr="00905123">
        <w:rPr>
          <w:rFonts w:ascii="Times New Roman" w:hAnsi="Times New Roman" w:cs="Times New Roman"/>
        </w:rPr>
        <w:t>- cieľ-zníž efektívnosť úderov eny,pre nás vytvoriť lepšie podm.</w:t>
      </w:r>
      <w:r w:rsidR="00AD08B1" w:rsidRPr="00905123">
        <w:rPr>
          <w:rFonts w:ascii="Times New Roman" w:hAnsi="Times New Roman" w:cs="Times New Roman"/>
        </w:rPr>
        <w:t>,odraziť sústreď úderov letectva EN pôsobiaceho z rôznych smerov,nič lietadiel,riad.striel,boj vrtuľ.EN,boj s výsadkami a aeromobilnými silami EN za letu,paleb sučinn so sused.jednotkami,vedenie palby za zníž.viditeľ a zložit meteorolog.podm,</w:t>
      </w:r>
      <w:r w:rsidR="00AD08B1" w:rsidRPr="00905123">
        <w:rPr>
          <w:rFonts w:ascii="Times New Roman" w:hAnsi="Times New Roman" w:cs="Times New Roman"/>
          <w:b/>
        </w:rPr>
        <w:t>5.-</w:t>
      </w:r>
      <w:r w:rsidR="006248B9" w:rsidRPr="00905123">
        <w:rPr>
          <w:rFonts w:ascii="Times New Roman" w:hAnsi="Times New Roman" w:cs="Times New Roman"/>
        </w:rPr>
        <w:t>prieskum-za</w:t>
      </w:r>
      <w:r w:rsidR="006859F8" w:rsidRPr="00905123">
        <w:rPr>
          <w:rFonts w:ascii="Times New Roman" w:hAnsi="Times New Roman" w:cs="Times New Roman"/>
        </w:rPr>
        <w:t>i</w:t>
      </w:r>
      <w:r w:rsidR="006248B9" w:rsidRPr="00905123">
        <w:rPr>
          <w:rFonts w:ascii="Times New Roman" w:hAnsi="Times New Roman" w:cs="Times New Roman"/>
        </w:rPr>
        <w:t>s</w:t>
      </w:r>
      <w:r w:rsidR="006859F8" w:rsidRPr="00905123">
        <w:rPr>
          <w:rFonts w:ascii="Times New Roman" w:hAnsi="Times New Roman" w:cs="Times New Roman"/>
        </w:rPr>
        <w:t>ť</w:t>
      </w:r>
      <w:r w:rsidR="006248B9" w:rsidRPr="00905123">
        <w:rPr>
          <w:rFonts w:ascii="Times New Roman" w:hAnsi="Times New Roman" w:cs="Times New Roman"/>
        </w:rPr>
        <w:t>uje ciele,vel+riaď-prideluje a vyhodnocuje,paľba-palebne pôsobí</w:t>
      </w:r>
      <w:r w:rsidR="006859F8" w:rsidRPr="00905123">
        <w:rPr>
          <w:rFonts w:ascii="Times New Roman" w:hAnsi="Times New Roman" w:cs="Times New Roman"/>
        </w:rPr>
        <w:t>.</w:t>
      </w:r>
      <w:r w:rsidR="007F441C" w:rsidRPr="00905123">
        <w:rPr>
          <w:rFonts w:ascii="Times New Roman" w:hAnsi="Times New Roman" w:cs="Times New Roman"/>
          <w:b/>
        </w:rPr>
        <w:t xml:space="preserve"> Určenie </w:t>
      </w:r>
      <w:r w:rsidR="007F441C" w:rsidRPr="00905123">
        <w:rPr>
          <w:rFonts w:ascii="Times New Roman" w:hAnsi="Times New Roman" w:cs="Times New Roman"/>
          <w:b/>
          <w:u w:val="single"/>
        </w:rPr>
        <w:t>DEL</w:t>
      </w:r>
      <w:r w:rsidR="007F441C" w:rsidRPr="00905123">
        <w:rPr>
          <w:rFonts w:ascii="Times New Roman" w:hAnsi="Times New Roman" w:cs="Times New Roman"/>
        </w:rPr>
        <w:t>(poskytnúť priamu paľbu, všeobecnú pal.podporu, posilnenú všeo.podporu, posiln PP),</w:t>
      </w:r>
      <w:r w:rsidR="007F441C" w:rsidRPr="00905123">
        <w:rPr>
          <w:rFonts w:ascii="Times New Roman" w:hAnsi="Times New Roman" w:cs="Times New Roman"/>
          <w:b/>
        </w:rPr>
        <w:t>Úloha D</w:t>
      </w:r>
      <w:r w:rsidR="007F441C" w:rsidRPr="00905123">
        <w:rPr>
          <w:rFonts w:ascii="Times New Roman" w:hAnsi="Times New Roman" w:cs="Times New Roman"/>
        </w:rPr>
        <w:t>(vyhľadať, zafixovať, udrieť na cieľ),</w:t>
      </w:r>
      <w:r w:rsidR="007F441C" w:rsidRPr="00905123">
        <w:rPr>
          <w:rFonts w:ascii="Times New Roman" w:hAnsi="Times New Roman" w:cs="Times New Roman"/>
          <w:b/>
        </w:rPr>
        <w:t>Palebná účinnosť</w:t>
      </w:r>
      <w:r w:rsidR="007F441C" w:rsidRPr="00905123">
        <w:rPr>
          <w:rFonts w:ascii="Times New Roman" w:hAnsi="Times New Roman" w:cs="Times New Roman"/>
        </w:rPr>
        <w:t>(ničenie,umlčanie, neutralizácia),</w:t>
      </w:r>
      <w:r w:rsidR="007F441C" w:rsidRPr="00905123">
        <w:rPr>
          <w:rFonts w:ascii="Times New Roman" w:hAnsi="Times New Roman" w:cs="Times New Roman"/>
          <w:b/>
        </w:rPr>
        <w:t>Organizačné zloženie</w:t>
      </w:r>
      <w:r w:rsidR="007F441C" w:rsidRPr="00905123">
        <w:rPr>
          <w:rFonts w:ascii="Times New Roman" w:hAnsi="Times New Roman" w:cs="Times New Roman"/>
        </w:rPr>
        <w:t xml:space="preserve">: </w:t>
      </w:r>
      <w:r w:rsidR="007F441C" w:rsidRPr="00905123">
        <w:rPr>
          <w:rFonts w:ascii="Times New Roman" w:hAnsi="Times New Roman" w:cs="Times New Roman"/>
          <w:i/>
        </w:rPr>
        <w:t>prápor(</w:t>
      </w:r>
      <w:r w:rsidR="007F441C" w:rsidRPr="00905123">
        <w:rPr>
          <w:rFonts w:ascii="Times New Roman" w:hAnsi="Times New Roman" w:cs="Times New Roman"/>
        </w:rPr>
        <w:t>mpr-</w:t>
      </w:r>
      <w:r w:rsidR="007F441C" w:rsidRPr="00905123">
        <w:rPr>
          <w:rFonts w:ascii="Times New Roman" w:hAnsi="Times New Roman" w:cs="Times New Roman"/>
          <w:u w:val="single"/>
        </w:rPr>
        <w:t>rpp</w:t>
      </w:r>
      <w:r w:rsidR="007F441C" w:rsidRPr="00905123">
        <w:rPr>
          <w:rFonts w:ascii="Times New Roman" w:hAnsi="Times New Roman" w:cs="Times New Roman"/>
        </w:rPr>
        <w:t>-minč(4ks 98mm M vz.97)-ptč(6ks PTRK 9K111/QP135)-</w:t>
      </w:r>
      <w:r w:rsidR="007F441C" w:rsidRPr="00905123">
        <w:rPr>
          <w:rFonts w:ascii="Times New Roman" w:hAnsi="Times New Roman" w:cs="Times New Roman"/>
        </w:rPr>
        <w:lastRenderedPageBreak/>
        <w:t>prieskumč+</w:t>
      </w:r>
      <w:r w:rsidR="007F441C" w:rsidRPr="00905123">
        <w:rPr>
          <w:rFonts w:ascii="Times New Roman" w:hAnsi="Times New Roman" w:cs="Times New Roman"/>
          <w:u w:val="single"/>
        </w:rPr>
        <w:t>3*mr</w:t>
      </w:r>
      <w:r w:rsidR="007F441C" w:rsidRPr="00905123">
        <w:rPr>
          <w:rFonts w:ascii="Times New Roman" w:hAnsi="Times New Roman" w:cs="Times New Roman"/>
        </w:rPr>
        <w:t>)</w:t>
      </w:r>
      <w:r w:rsidR="007F441C" w:rsidRPr="00905123">
        <w:rPr>
          <w:rFonts w:ascii="Times New Roman" w:hAnsi="Times New Roman" w:cs="Times New Roman"/>
          <w:i/>
        </w:rPr>
        <w:t>rota</w:t>
      </w:r>
      <w:r w:rsidR="007F441C" w:rsidRPr="00905123">
        <w:rPr>
          <w:rFonts w:ascii="Times New Roman" w:hAnsi="Times New Roman" w:cs="Times New Roman"/>
        </w:rPr>
        <w:t>(čpp-mindr(2ks 82mm M vz.52)-ptdr(2ks PTRK 9K111/QP135)+3*mč),</w:t>
      </w:r>
      <w:r w:rsidR="007F441C" w:rsidRPr="00905123">
        <w:rPr>
          <w:rFonts w:ascii="Times New Roman" w:hAnsi="Times New Roman" w:cs="Times New Roman"/>
          <w:b/>
        </w:rPr>
        <w:t>Boj možnosti MinBat</w:t>
      </w:r>
      <w:r w:rsidR="007F441C" w:rsidRPr="00905123">
        <w:rPr>
          <w:rFonts w:ascii="Times New Roman" w:hAnsi="Times New Roman" w:cs="Times New Roman"/>
        </w:rPr>
        <w:t>: palebné(zásoba striel, režim paľby, max. rozmery postreľovaného úseku),manévre(paľbou, silou),prieskumne),</w:t>
      </w:r>
      <w:r w:rsidR="007F441C" w:rsidRPr="00905123">
        <w:rPr>
          <w:rFonts w:ascii="Times New Roman" w:hAnsi="Times New Roman" w:cs="Times New Roman"/>
          <w:b/>
        </w:rPr>
        <w:t>Boj možnosti PtBat</w:t>
      </w:r>
      <w:r w:rsidR="007F441C" w:rsidRPr="00905123">
        <w:rPr>
          <w:rFonts w:ascii="Times New Roman" w:hAnsi="Times New Roman" w:cs="Times New Roman"/>
        </w:rPr>
        <w:t>: palebný dosah(udáva sa min a max vzdialenosťou streľby),priebojnosť panciera(v m</w:t>
      </w:r>
      <w:r w:rsidR="004A4B17" w:rsidRPr="00905123">
        <w:rPr>
          <w:rFonts w:ascii="Times New Roman" w:hAnsi="Times New Roman" w:cs="Times New Roman"/>
        </w:rPr>
        <w:t>m pri uzloch nárazu 90º a 60º),</w:t>
      </w:r>
      <w:r w:rsidR="007F441C" w:rsidRPr="00905123">
        <w:rPr>
          <w:rFonts w:ascii="Times New Roman" w:hAnsi="Times New Roman" w:cs="Times New Roman"/>
        </w:rPr>
        <w:t>palebné možnosti(pomo</w:t>
      </w:r>
      <w:r w:rsidR="004A4B17" w:rsidRPr="00905123">
        <w:rPr>
          <w:rFonts w:ascii="Times New Roman" w:hAnsi="Times New Roman" w:cs="Times New Roman"/>
        </w:rPr>
        <w:t>cou koeficientov efektívnosti),</w:t>
      </w:r>
      <w:r w:rsidR="007F441C" w:rsidRPr="00905123">
        <w:rPr>
          <w:rFonts w:ascii="Times New Roman" w:hAnsi="Times New Roman" w:cs="Times New Roman"/>
        </w:rPr>
        <w:t>možnosti manévru(dané rýchlosťou manévru a časom rozvinutia)</w:t>
      </w:r>
      <w:r w:rsidR="007F441C" w:rsidRPr="00905123">
        <w:rPr>
          <w:rFonts w:ascii="Times New Roman" w:hAnsi="Times New Roman" w:cs="Times New Roman"/>
          <w:b/>
        </w:rPr>
        <w:t>Plánovanie palieb:</w:t>
      </w:r>
      <w:r w:rsidR="007F441C" w:rsidRPr="00905123">
        <w:rPr>
          <w:rFonts w:ascii="Times New Roman" w:hAnsi="Times New Roman" w:cs="Times New Roman"/>
        </w:rPr>
        <w:t>zdroje na vyhľadanie cieľa(FO,FOWL,RECON,FAC,CMRR,CBR</w:t>
      </w:r>
      <w:r w:rsidR="004A4B17" w:rsidRPr="00905123">
        <w:rPr>
          <w:rFonts w:ascii="Times New Roman" w:hAnsi="Times New Roman" w:cs="Times New Roman"/>
        </w:rPr>
        <w:t>R),zoznam cieľov(č.riadku,</w:t>
      </w:r>
      <w:r w:rsidR="007F441C" w:rsidRPr="00905123">
        <w:rPr>
          <w:rFonts w:ascii="Times New Roman" w:hAnsi="Times New Roman" w:cs="Times New Roman"/>
        </w:rPr>
        <w:t>č.</w:t>
      </w:r>
      <w:r w:rsidR="004A4B17" w:rsidRPr="00905123">
        <w:rPr>
          <w:rFonts w:ascii="Times New Roman" w:hAnsi="Times New Roman" w:cs="Times New Roman"/>
        </w:rPr>
        <w:t xml:space="preserve"> cieľa,súradnice,výška cieľa,</w:t>
      </w:r>
      <w:r w:rsidR="007F441C" w:rsidRPr="00905123">
        <w:rPr>
          <w:rFonts w:ascii="Times New Roman" w:hAnsi="Times New Roman" w:cs="Times New Roman"/>
        </w:rPr>
        <w:t>popis cie</w:t>
      </w:r>
      <w:r w:rsidR="004A4B17" w:rsidRPr="00905123">
        <w:rPr>
          <w:rFonts w:ascii="Times New Roman" w:hAnsi="Times New Roman" w:cs="Times New Roman"/>
        </w:rPr>
        <w:t>ľa,rozmer,smerník,poznámka),</w:t>
      </w:r>
      <w:r w:rsidR="007F441C" w:rsidRPr="00905123">
        <w:rPr>
          <w:rFonts w:ascii="Times New Roman" w:hAnsi="Times New Roman" w:cs="Times New Roman"/>
        </w:rPr>
        <w:t>priesvitka cieľov, plánovanie palieb(číslo riadku, formá</w:t>
      </w:r>
      <w:r w:rsidR="004A4B17" w:rsidRPr="00905123">
        <w:rPr>
          <w:rFonts w:ascii="Times New Roman" w:hAnsi="Times New Roman" w:cs="Times New Roman"/>
        </w:rPr>
        <w:t>cia, pal.jednotka, čas.rozvrh),</w:t>
      </w:r>
      <w:r w:rsidR="007F441C" w:rsidRPr="00905123">
        <w:rPr>
          <w:rFonts w:ascii="Times New Roman" w:hAnsi="Times New Roman" w:cs="Times New Roman"/>
        </w:rPr>
        <w:t>matica palieb(</w:t>
      </w:r>
      <w:r w:rsidR="004A4B17" w:rsidRPr="00905123">
        <w:rPr>
          <w:rFonts w:ascii="Times New Roman" w:hAnsi="Times New Roman" w:cs="Times New Roman"/>
        </w:rPr>
        <w:t>pč, organizácia, požad.Ciele,ciele na vyžiadanie,</w:t>
      </w:r>
      <w:r w:rsidR="007F441C" w:rsidRPr="00905123">
        <w:rPr>
          <w:rFonts w:ascii="Times New Roman" w:hAnsi="Times New Roman" w:cs="Times New Roman"/>
        </w:rPr>
        <w:t>poznámka)</w:t>
      </w:r>
      <w:r w:rsidR="007F441C" w:rsidRPr="00905123">
        <w:rPr>
          <w:rFonts w:ascii="Times New Roman" w:hAnsi="Times New Roman" w:cs="Times New Roman"/>
          <w:b/>
        </w:rPr>
        <w:t>Požiad na paľbu(CFF-call for fire):</w:t>
      </w:r>
      <w:r w:rsidR="007F441C" w:rsidRPr="00905123">
        <w:rPr>
          <w:rFonts w:ascii="Times New Roman" w:hAnsi="Times New Roman" w:cs="Times New Roman"/>
        </w:rPr>
        <w:t xml:space="preserve"> predbežný rozkaz(identifikácia pozorovateľa, obsah predbežného rozkazu, určenie úlohy, číslo cieľa), poloha cieľa(pravouhlé sur.,odkaz od známeho čísla cieľa,polárne sur., číslo cieľa),cieľ a spôsob riaď paľby(popis cieľa, doplňujúce údaje- počet prvkov v cieli,hlásenie o presnosti zadania údajov a polohe,balistická dráha letu strely,úlohy na zab. bezp vzdialenosti,munícia,požad. účinok;spôsob vedenia a riadenia paľby)</w:t>
      </w:r>
      <w:r w:rsidR="00240BAA" w:rsidRPr="00905123">
        <w:rPr>
          <w:rFonts w:ascii="Times New Roman" w:hAnsi="Times New Roman" w:cs="Times New Roman"/>
          <w:b/>
          <w:u w:val="single"/>
        </w:rPr>
        <w:t>ŽEN</w:t>
      </w:r>
      <w:r w:rsidR="009D7251" w:rsidRPr="00905123">
        <w:rPr>
          <w:rFonts w:ascii="Times New Roman" w:hAnsi="Times New Roman" w:cs="Times New Roman"/>
          <w:b/>
        </w:rPr>
        <w:t xml:space="preserve"> </w:t>
      </w:r>
      <w:r w:rsidR="00240BAA" w:rsidRPr="00905123">
        <w:rPr>
          <w:rFonts w:ascii="Times New Roman" w:hAnsi="Times New Roman" w:cs="Times New Roman"/>
          <w:b/>
        </w:rPr>
        <w:t>Úlohy žen.</w:t>
      </w:r>
      <w:r w:rsidR="009D7251" w:rsidRPr="00905123">
        <w:rPr>
          <w:rFonts w:ascii="Times New Roman" w:hAnsi="Times New Roman" w:cs="Times New Roman"/>
          <w:b/>
        </w:rPr>
        <w:t>Podpory</w:t>
      </w:r>
      <w:r w:rsidR="009D7251" w:rsidRPr="00905123">
        <w:rPr>
          <w:rFonts w:ascii="Times New Roman" w:hAnsi="Times New Roman" w:cs="Times New Roman"/>
        </w:rPr>
        <w:t xml:space="preserve"> </w:t>
      </w:r>
      <w:r w:rsidR="009D7251" w:rsidRPr="00905123">
        <w:rPr>
          <w:rFonts w:ascii="Times New Roman" w:hAnsi="Times New Roman" w:cs="Times New Roman"/>
          <w:bCs/>
          <w:color w:val="auto"/>
        </w:rPr>
        <w:t>podpora mobility, zatarasovanie,</w:t>
      </w:r>
      <w:r w:rsidR="009D7251" w:rsidRPr="00905123">
        <w:rPr>
          <w:rFonts w:ascii="Times New Roman" w:hAnsi="Times New Roman" w:cs="Times New Roman"/>
          <w:color w:val="auto"/>
        </w:rPr>
        <w:t xml:space="preserve"> </w:t>
      </w:r>
      <w:r w:rsidR="009D7251" w:rsidRPr="00905123">
        <w:rPr>
          <w:rFonts w:ascii="Times New Roman" w:hAnsi="Times New Roman" w:cs="Times New Roman"/>
          <w:bCs/>
          <w:color w:val="auto"/>
        </w:rPr>
        <w:t>podpora opatrení na prežitie(bud ochrn stavieb,maskovanie....),všeobecná ženijná podpora(</w:t>
      </w:r>
      <w:r w:rsidR="009D7251" w:rsidRPr="00905123">
        <w:rPr>
          <w:rFonts w:ascii="Times New Roman" w:hAnsi="Times New Roman" w:cs="Times New Roman"/>
          <w:color w:val="auto"/>
        </w:rPr>
        <w:t xml:space="preserve">ženijné poradenstvo, technická expertíza zabezpečovanie ženijných zdrojov (ľudských a materiálových) výstavba a údržba letísk a letiskových zariadení oprava poškodených letísk asistenčné úlohy pri výstavbe a údržbe táborov, zariadení a infraštruktúry) </w:t>
      </w:r>
      <w:r w:rsidR="009D7251" w:rsidRPr="00905123">
        <w:rPr>
          <w:rFonts w:ascii="Times New Roman" w:hAnsi="Times New Roman" w:cs="Times New Roman"/>
          <w:b/>
          <w:bCs/>
          <w:color w:val="auto"/>
        </w:rPr>
        <w:t xml:space="preserve">Žen skupina </w:t>
      </w:r>
      <w:r w:rsidR="00240BAA" w:rsidRPr="00905123">
        <w:rPr>
          <w:rFonts w:ascii="Times New Roman" w:hAnsi="Times New Roman" w:cs="Times New Roman"/>
          <w:color w:val="auto"/>
        </w:rPr>
        <w:t>1</w:t>
      </w:r>
      <w:r w:rsidR="009D7251" w:rsidRPr="00905123">
        <w:rPr>
          <w:rFonts w:ascii="Times New Roman" w:hAnsi="Times New Roman" w:cs="Times New Roman"/>
          <w:color w:val="auto"/>
        </w:rPr>
        <w:t xml:space="preserve"> alebo niekoľko ženijných družstiev s vyčlenenou technikou a materiálom úlohy plní samostatne alebo v súčinnosti s mechanizovanou (tankovou) jednotkou, poprípade s jednotkami iných odborností </w:t>
      </w:r>
      <w:r w:rsidR="009D7251" w:rsidRPr="00905123">
        <w:rPr>
          <w:rFonts w:ascii="Times New Roman" w:hAnsi="Times New Roman" w:cs="Times New Roman"/>
          <w:b/>
          <w:bCs/>
          <w:color w:val="auto"/>
        </w:rPr>
        <w:t xml:space="preserve">Žen oddiel </w:t>
      </w:r>
      <w:r w:rsidR="009D7251" w:rsidRPr="00905123">
        <w:rPr>
          <w:rFonts w:ascii="Times New Roman" w:hAnsi="Times New Roman" w:cs="Times New Roman"/>
          <w:color w:val="auto"/>
        </w:rPr>
        <w:t xml:space="preserve">ž čata spravidla vyčleňovaná od žr/mb až rota vyčlenená od žpr/PS OS SR s technikou a materiálom, </w:t>
      </w:r>
      <w:r w:rsidR="009D7251" w:rsidRPr="00905123">
        <w:rPr>
          <w:rFonts w:ascii="Times New Roman" w:hAnsi="Times New Roman" w:cs="Times New Roman"/>
          <w:color w:val="auto"/>
        </w:rPr>
        <w:lastRenderedPageBreak/>
        <w:t>poprípade posilnená mechanizovanými jednotkami podľa rozhodnutia veliteľa úlohy plní spravidla v súčinnosti s mechanizovanými (tankovými) jednotkami</w:t>
      </w:r>
      <w:r w:rsidR="009D7251" w:rsidRPr="00905123">
        <w:rPr>
          <w:rFonts w:ascii="Times New Roman" w:hAnsi="Times New Roman" w:cs="Times New Roman"/>
          <w:b/>
        </w:rPr>
        <w:t>Technika</w:t>
      </w:r>
      <w:r w:rsidR="00240BAA" w:rsidRPr="00905123">
        <w:rPr>
          <w:rFonts w:ascii="Times New Roman" w:hAnsi="Times New Roman" w:cs="Times New Roman"/>
        </w:rPr>
        <w:t>:</w:t>
      </w:r>
      <w:r w:rsidR="009D7251" w:rsidRPr="00905123">
        <w:rPr>
          <w:rFonts w:ascii="Times New Roman" w:hAnsi="Times New Roman" w:cs="Times New Roman"/>
        </w:rPr>
        <w:t>prieskumna,mostná,strojná,prepravná,odmínovacia,zamínovacia,ničenia objektov</w:t>
      </w:r>
      <w:r w:rsidR="009D7251" w:rsidRPr="00905123">
        <w:rPr>
          <w:rFonts w:ascii="Times New Roman" w:hAnsi="Times New Roman" w:cs="Times New Roman"/>
          <w:b/>
          <w:bCs/>
          <w:color w:val="auto"/>
        </w:rPr>
        <w:t xml:space="preserve">Žen zátarasy </w:t>
      </w:r>
      <w:r w:rsidR="009D7251" w:rsidRPr="00905123">
        <w:rPr>
          <w:rFonts w:ascii="Times New Roman" w:hAnsi="Times New Roman" w:cs="Times New Roman"/>
          <w:color w:val="auto"/>
        </w:rPr>
        <w:t>podľa účinku výbušné nevýbušné kombinované vodné podľa určenia protitankové protipechotné protidopravné protivýsadkové podľa miesta a voj. významu taktické operačné a klamné</w:t>
      </w:r>
      <w:r w:rsidR="009D7251" w:rsidRPr="00905123">
        <w:rPr>
          <w:rFonts w:ascii="Times New Roman" w:hAnsi="Times New Roman" w:cs="Times New Roman"/>
          <w:b/>
          <w:color w:val="auto"/>
        </w:rPr>
        <w:t>Rozd mín podľa úč na cieľ</w:t>
      </w:r>
      <w:r w:rsidR="009D7251" w:rsidRPr="00905123">
        <w:rPr>
          <w:rFonts w:ascii="Times New Roman" w:hAnsi="Times New Roman" w:cs="Times New Roman"/>
          <w:color w:val="auto"/>
        </w:rPr>
        <w:t xml:space="preserve"> protitankové protipásové protidnové protikorbové</w:t>
      </w:r>
      <w:r w:rsidR="00240BAA" w:rsidRPr="00905123">
        <w:rPr>
          <w:rFonts w:ascii="Times New Roman" w:hAnsi="Times New Roman" w:cs="Times New Roman"/>
          <w:color w:val="auto"/>
        </w:rPr>
        <w:t xml:space="preserve"> </w:t>
      </w:r>
      <w:r w:rsidR="009D7251" w:rsidRPr="00905123">
        <w:rPr>
          <w:rFonts w:ascii="Times New Roman" w:hAnsi="Times New Roman" w:cs="Times New Roman"/>
          <w:b/>
          <w:color w:val="auto"/>
        </w:rPr>
        <w:t>Protitankové:</w:t>
      </w:r>
      <w:r w:rsidR="009D7251" w:rsidRPr="00905123">
        <w:rPr>
          <w:rFonts w:ascii="Times New Roman" w:hAnsi="Times New Roman" w:cs="Times New Roman"/>
        </w:rPr>
        <w:t xml:space="preserve"> </w:t>
      </w:r>
      <w:r w:rsidR="009D7251" w:rsidRPr="00905123">
        <w:rPr>
          <w:rFonts w:ascii="Times New Roman" w:hAnsi="Times New Roman" w:cs="Times New Roman"/>
          <w:color w:val="auto"/>
        </w:rPr>
        <w:t>PT Mi-Ba III(8kgTNT)</w:t>
      </w:r>
      <w:r w:rsidR="009D7251" w:rsidRPr="00905123">
        <w:rPr>
          <w:rFonts w:ascii="Times New Roman" w:hAnsi="Times New Roman" w:cs="Times New Roman"/>
        </w:rPr>
        <w:t>,</w:t>
      </w:r>
      <w:r w:rsidR="009D7251" w:rsidRPr="00905123">
        <w:rPr>
          <w:rFonts w:ascii="Times New Roman" w:hAnsi="Times New Roman" w:cs="Times New Roman"/>
          <w:color w:val="auto"/>
        </w:rPr>
        <w:t>PT Mi-U(hmotnosť trhacej náplne 7,0 kgobvodová časť liaty TNT/, stredná časť TNT/H 50/50</w:t>
      </w:r>
      <w:r w:rsidR="00240BAA" w:rsidRPr="00905123">
        <w:rPr>
          <w:rFonts w:ascii="Times New Roman" w:hAnsi="Times New Roman" w:cs="Times New Roman"/>
          <w:color w:val="auto"/>
        </w:rPr>
        <w:t>...</w:t>
      </w:r>
      <w:r w:rsidR="00D1492F" w:rsidRPr="00905123">
        <w:rPr>
          <w:rFonts w:ascii="Times New Roman" w:hAnsi="Times New Roman" w:cs="Times New Roman"/>
          <w:b/>
          <w:u w:val="single"/>
        </w:rPr>
        <w:t>Ručné spôsoby zriaď PTmin.polí</w:t>
      </w:r>
      <w:r w:rsidR="00D1492F" w:rsidRPr="00905123">
        <w:rPr>
          <w:rFonts w:ascii="Times New Roman" w:hAnsi="Times New Roman" w:cs="Times New Roman"/>
        </w:rPr>
        <w:t xml:space="preserve">:rojnicový spôsob,podľa mín.povrazca, štandardov NATO, </w:t>
      </w:r>
      <w:r w:rsidR="00D1492F" w:rsidRPr="00905123">
        <w:rPr>
          <w:rFonts w:ascii="Times New Roman" w:hAnsi="Times New Roman" w:cs="Times New Roman"/>
          <w:b/>
          <w:u w:val="single"/>
        </w:rPr>
        <w:t>mechanizované spôsoby</w:t>
      </w:r>
      <w:r w:rsidR="00D1492F" w:rsidRPr="00905123">
        <w:rPr>
          <w:rFonts w:ascii="Times New Roman" w:hAnsi="Times New Roman" w:cs="Times New Roman"/>
        </w:rPr>
        <w:t>:minovými ukladačmi,autami so sklzmi,vrtulnikmi,rozptylove minovanie,,</w:t>
      </w:r>
      <w:r w:rsidR="00D1492F" w:rsidRPr="00905123">
        <w:rPr>
          <w:rFonts w:ascii="Times New Roman" w:hAnsi="Times New Roman" w:cs="Times New Roman"/>
          <w:b/>
          <w:u w:val="single"/>
        </w:rPr>
        <w:t>druhy ochran. Stavieb</w:t>
      </w:r>
      <w:r w:rsidR="00D1492F" w:rsidRPr="00905123">
        <w:rPr>
          <w:rFonts w:ascii="Times New Roman" w:hAnsi="Times New Roman" w:cs="Times New Roman"/>
        </w:rPr>
        <w:t>:okopy,zakopy,kryty,utkryty</w:t>
      </w:r>
      <w:r w:rsidR="00D1492F" w:rsidRPr="00905123">
        <w:rPr>
          <w:rFonts w:ascii="Times New Roman" w:hAnsi="Times New Roman" w:cs="Times New Roman"/>
          <w:b/>
          <w:bCs/>
          <w:u w:val="single"/>
        </w:rPr>
        <w:t>Okopy</w:t>
      </w:r>
      <w:r w:rsidR="00D1492F" w:rsidRPr="00905123">
        <w:rPr>
          <w:rFonts w:ascii="Times New Roman" w:hAnsi="Times New Roman" w:cs="Times New Roman"/>
          <w:b/>
          <w:bCs/>
        </w:rPr>
        <w:t xml:space="preserve"> </w:t>
      </w:r>
      <w:r w:rsidR="00D1492F" w:rsidRPr="00905123">
        <w:rPr>
          <w:rFonts w:ascii="Times New Roman" w:hAnsi="Times New Roman" w:cs="Times New Roman"/>
        </w:rPr>
        <w:t>sú jednoduché, otvorené alebo zakryté stavby,určené pre priamu ochranu ž.sily,paleb.prostr. a boj.tech.Pre živú silu sa budujú palebné,pozorovacie,pracovné a pohotovostné okopy.Paleb.okopy sa budujú pre tanky,OT a iné b.vozidlá,pre raketové a delostrel PP.Krycia výška pal.okopov pre boj.tech musí umožňovať požadovaný spôsob vedenia paľby(kruhové alebo len v určitom sektore,)</w:t>
      </w:r>
      <w:r w:rsidR="00D1492F" w:rsidRPr="00905123">
        <w:rPr>
          <w:rFonts w:ascii="Times New Roman" w:hAnsi="Times New Roman" w:cs="Times New Roman"/>
          <w:b/>
          <w:u w:val="single"/>
        </w:rPr>
        <w:t>Demaskujúce príznaky</w:t>
      </w:r>
      <w:r w:rsidR="00D1492F" w:rsidRPr="00905123">
        <w:rPr>
          <w:rFonts w:ascii="Times New Roman" w:hAnsi="Times New Roman" w:cs="Times New Roman"/>
        </w:rPr>
        <w:t xml:space="preserve">:vlastnosti premetov alebo stopy po činnosti jednotiek, ktorými sa líšia od svojho okolia a vzájomne medzi sebou*vonkajšieho vzhľadu •činnosti a stôp po nej •miesta a polohy </w:t>
      </w:r>
      <w:r w:rsidR="00D1492F" w:rsidRPr="00905123">
        <w:rPr>
          <w:rFonts w:ascii="Times New Roman" w:hAnsi="Times New Roman" w:cs="Times New Roman"/>
          <w:b/>
          <w:u w:val="single"/>
        </w:rPr>
        <w:t>Základné druhy maskovania</w:t>
      </w:r>
      <w:r w:rsidR="00D1492F" w:rsidRPr="00905123">
        <w:rPr>
          <w:rFonts w:ascii="Times New Roman" w:hAnsi="Times New Roman" w:cs="Times New Roman"/>
        </w:rPr>
        <w:t>:</w:t>
      </w:r>
      <w:r w:rsidR="00D1492F" w:rsidRPr="00905123">
        <w:rPr>
          <w:rFonts w:ascii="Times New Roman" w:hAnsi="Times New Roman" w:cs="Times New Roman"/>
          <w:bCs/>
          <w:u w:val="single"/>
        </w:rPr>
        <w:t>prírodné</w:t>
      </w:r>
      <w:r w:rsidR="00D1492F" w:rsidRPr="00905123">
        <w:rPr>
          <w:rFonts w:ascii="Times New Roman" w:hAnsi="Times New Roman" w:cs="Times New Roman"/>
        </w:rPr>
        <w:t xml:space="preserve">(•zafarbením povrchu•ochranné•skresľujúce (deformujúce)•napodobňujúce (imitačné)•dekoračné•deformujúce prostriedky•umelé masky •makety•špeciálne•protirádiolokačné </w:t>
      </w:r>
      <w:r w:rsidR="00D1492F" w:rsidRPr="00905123">
        <w:rPr>
          <w:rFonts w:ascii="Times New Roman" w:hAnsi="Times New Roman" w:cs="Times New Roman"/>
          <w:bCs/>
          <w:u w:val="single"/>
        </w:rPr>
        <w:t>technické</w:t>
      </w:r>
      <w:r w:rsidR="00D1492F" w:rsidRPr="00905123">
        <w:rPr>
          <w:rFonts w:ascii="Times New Roman" w:hAnsi="Times New Roman" w:cs="Times New Roman"/>
          <w:u w:val="single"/>
        </w:rPr>
        <w:t>,</w:t>
      </w:r>
      <w:r w:rsidR="00D1492F" w:rsidRPr="00905123">
        <w:rPr>
          <w:rFonts w:ascii="Times New Roman" w:hAnsi="Times New Roman" w:cs="Times New Roman"/>
          <w:bCs/>
          <w:u w:val="single"/>
        </w:rPr>
        <w:t>proti agentúrnemu prieskumu,,,</w:t>
      </w:r>
      <w:r w:rsidR="00D1492F" w:rsidRPr="00905123">
        <w:rPr>
          <w:rFonts w:ascii="Times New Roman" w:hAnsi="Times New Roman" w:cs="Times New Roman"/>
          <w:bCs/>
        </w:rPr>
        <w:t xml:space="preserve"> </w:t>
      </w:r>
      <w:r w:rsidR="00D1492F" w:rsidRPr="00905123">
        <w:rPr>
          <w:rFonts w:ascii="Times New Roman" w:hAnsi="Times New Roman" w:cs="Times New Roman"/>
          <w:b/>
          <w:bCs/>
          <w:u w:val="single"/>
        </w:rPr>
        <w:t>použitie maskovacích prostriedkov:</w:t>
      </w:r>
      <w:r w:rsidR="00D1492F" w:rsidRPr="00905123">
        <w:rPr>
          <w:rFonts w:ascii="Times New Roman" w:hAnsi="Times New Roman" w:cs="Times New Roman"/>
          <w:bCs/>
        </w:rPr>
        <w:t xml:space="preserve"> </w:t>
      </w:r>
      <w:r w:rsidR="00D1492F" w:rsidRPr="00905123">
        <w:rPr>
          <w:rFonts w:ascii="Times New Roman" w:hAnsi="Times New Roman" w:cs="Times New Roman"/>
        </w:rPr>
        <w:t>použitie dymov a aerosolov •umelé mask. Siete, prir.prost. •maskovacie nátery •klamné priestory a objekty, imitačná činnosť,makety</w:t>
      </w:r>
      <w:bookmarkStart w:id="0" w:name="_GoBack"/>
      <w:bookmarkEnd w:id="0"/>
    </w:p>
    <w:sectPr w:rsidR="00B7313F" w:rsidRPr="00FB79D8" w:rsidSect="00240BAA">
      <w:pgSz w:w="11906" w:h="16838"/>
      <w:pgMar w:top="1417" w:right="5810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w Cen MT">
    <w:altName w:val="Lucida Sans Unicode"/>
    <w:panose1 w:val="020B0602020104020603"/>
    <w:charset w:val="EE"/>
    <w:family w:val="swiss"/>
    <w:pitch w:val="variable"/>
    <w:sig w:usb0="00000001" w:usb1="00000000" w:usb2="00000000" w:usb3="00000000" w:csb0="00000003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C4171"/>
    <w:multiLevelType w:val="hybridMultilevel"/>
    <w:tmpl w:val="1D1C3BC0"/>
    <w:lvl w:ilvl="0" w:tplc="983246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CE5A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249D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127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5CD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4EC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2E83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A49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766E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D1D62"/>
    <w:rsid w:val="001F6052"/>
    <w:rsid w:val="00240BAA"/>
    <w:rsid w:val="004A4B17"/>
    <w:rsid w:val="00611CF0"/>
    <w:rsid w:val="006248B9"/>
    <w:rsid w:val="006859F8"/>
    <w:rsid w:val="007A46F6"/>
    <w:rsid w:val="007F441C"/>
    <w:rsid w:val="008D1D62"/>
    <w:rsid w:val="00905123"/>
    <w:rsid w:val="00925086"/>
    <w:rsid w:val="0099599F"/>
    <w:rsid w:val="009D7251"/>
    <w:rsid w:val="00AD08B1"/>
    <w:rsid w:val="00B7313F"/>
    <w:rsid w:val="00BA618F"/>
    <w:rsid w:val="00C56016"/>
    <w:rsid w:val="00D1492F"/>
    <w:rsid w:val="00D70C74"/>
    <w:rsid w:val="00FB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41C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492F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D7251"/>
    <w:pPr>
      <w:spacing w:after="0" w:line="240" w:lineRule="auto"/>
      <w:ind w:left="720"/>
      <w:contextualSpacing/>
    </w:pPr>
    <w:rPr>
      <w:rFonts w:eastAsia="Times New Roman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4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85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68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2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875</Words>
  <Characters>4989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Jozef</cp:lastModifiedBy>
  <cp:revision>10</cp:revision>
  <dcterms:created xsi:type="dcterms:W3CDTF">2012-04-19T17:49:00Z</dcterms:created>
  <dcterms:modified xsi:type="dcterms:W3CDTF">2012-04-19T21:39:00Z</dcterms:modified>
</cp:coreProperties>
</file>