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D0775" w:rsidRPr="00FD0775" w:rsidRDefault="00FD0775" w:rsidP="00FD0775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FD0775">
        <w:rPr>
          <w:rFonts w:ascii="Times New Roman" w:hAnsi="Times New Roman" w:cs="Times New Roman"/>
          <w:b/>
          <w:bCs/>
          <w:sz w:val="48"/>
          <w:szCs w:val="48"/>
        </w:rPr>
        <w:t xml:space="preserve">J. </w:t>
      </w:r>
      <w:proofErr w:type="spellStart"/>
      <w:r w:rsidRPr="00FD0775">
        <w:rPr>
          <w:rFonts w:ascii="Times New Roman" w:hAnsi="Times New Roman" w:cs="Times New Roman"/>
          <w:b/>
          <w:bCs/>
          <w:sz w:val="48"/>
          <w:szCs w:val="48"/>
        </w:rPr>
        <w:t>Palárik</w:t>
      </w:r>
      <w:proofErr w:type="spellEnd"/>
    </w:p>
    <w:p w:rsidR="00FD0775" w:rsidRDefault="00FD0775" w:rsidP="00FD0775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FD0775">
        <w:rPr>
          <w:rFonts w:ascii="Times New Roman" w:hAnsi="Times New Roman" w:cs="Times New Roman"/>
          <w:b/>
          <w:bCs/>
          <w:sz w:val="48"/>
          <w:szCs w:val="48"/>
        </w:rPr>
        <w:t xml:space="preserve">Zmierenie alebo dobrodružstvo pri </w:t>
      </w:r>
      <w:r>
        <w:rPr>
          <w:rFonts w:ascii="Times New Roman" w:hAnsi="Times New Roman" w:cs="Times New Roman"/>
          <w:b/>
          <w:bCs/>
          <w:sz w:val="48"/>
          <w:szCs w:val="48"/>
        </w:rPr>
        <w:t>obžinkoch</w:t>
      </w:r>
    </w:p>
    <w:p w:rsidR="00FD0775" w:rsidRPr="00FD0775" w:rsidRDefault="00FD0775" w:rsidP="00FD0775">
      <w:pPr>
        <w:jc w:val="both"/>
        <w:rPr>
          <w:rFonts w:ascii="Times New Roman" w:hAnsi="Times New Roman" w:cs="Times New Roman"/>
          <w:sz w:val="48"/>
          <w:szCs w:val="48"/>
        </w:rPr>
      </w:pPr>
      <w:r w:rsidRPr="00FD0775">
        <w:rPr>
          <w:rFonts w:ascii="Times New Roman" w:hAnsi="Times New Roman" w:cs="Times New Roman"/>
          <w:sz w:val="48"/>
          <w:szCs w:val="48"/>
        </w:rPr>
        <w:t>--------------------------------------------------------</w:t>
      </w:r>
    </w:p>
    <w:p w:rsidR="001C3FA6" w:rsidRPr="00AC087B" w:rsidRDefault="001C3FA6" w:rsidP="00AC087B">
      <w:pPr>
        <w:ind w:firstLine="708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AC087B">
        <w:rPr>
          <w:rFonts w:ascii="Times New Roman" w:hAnsi="Times New Roman" w:cs="Times New Roman"/>
          <w:b/>
          <w:bCs/>
          <w:sz w:val="48"/>
          <w:szCs w:val="48"/>
        </w:rPr>
        <w:t>Videli ste inscenáciu?</w:t>
      </w:r>
    </w:p>
    <w:p w:rsidR="00FD0775" w:rsidRDefault="00FD0775" w:rsidP="00FD0775">
      <w:pPr>
        <w:ind w:firstLine="708"/>
        <w:jc w:val="both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Prosím  otvoriť si Čítanku 2 na str. 57 - 61</w:t>
      </w:r>
    </w:p>
    <w:p w:rsidR="00FD0775" w:rsidRDefault="00FD0775" w:rsidP="00FD0775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Otázky: </w:t>
      </w:r>
    </w:p>
    <w:p w:rsidR="00FD0775" w:rsidRDefault="00FD0775" w:rsidP="00FD0775">
      <w:pPr>
        <w:rPr>
          <w:rFonts w:ascii="Times New Roman" w:hAnsi="Times New Roman" w:cs="Times New Roman"/>
          <w:sz w:val="48"/>
          <w:szCs w:val="48"/>
        </w:rPr>
      </w:pPr>
      <w:r w:rsidRPr="00FD0775">
        <w:rPr>
          <w:rFonts w:ascii="Times New Roman" w:hAnsi="Times New Roman" w:cs="Times New Roman"/>
          <w:sz w:val="48"/>
          <w:szCs w:val="48"/>
        </w:rPr>
        <w:t>1.</w:t>
      </w:r>
      <w:r>
        <w:rPr>
          <w:rFonts w:ascii="Times New Roman" w:hAnsi="Times New Roman" w:cs="Times New Roman"/>
          <w:sz w:val="48"/>
          <w:szCs w:val="48"/>
        </w:rPr>
        <w:t xml:space="preserve"> Na základe práce s textom dokáž, že je to dramatický text.</w:t>
      </w:r>
    </w:p>
    <w:p w:rsidR="00FD0775" w:rsidRDefault="00FD0775" w:rsidP="00FD0775">
      <w:pPr>
        <w:jc w:val="both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2. Keď sa pozrieš na formu, ktorou je dramatický text napísaný, čo zistíš?</w:t>
      </w:r>
    </w:p>
    <w:p w:rsidR="00FD0775" w:rsidRDefault="00FD0775" w:rsidP="00FD0775">
      <w:pPr>
        <w:jc w:val="both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3. Text ma formu dialógu alebo monológu? Dokáž. </w:t>
      </w:r>
    </w:p>
    <w:p w:rsidR="00FD0775" w:rsidRDefault="00FD0775" w:rsidP="00FD0775">
      <w:pPr>
        <w:jc w:val="both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4. Na základe práce s textom dokáž, že je to text z minulosti – aspoň 5 príkladov. </w:t>
      </w:r>
    </w:p>
    <w:p w:rsidR="00FD0775" w:rsidRDefault="00FD0775" w:rsidP="00FD0775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5. Na základe práce s textom nájdi 5 príkladov na zdrobneniny. </w:t>
      </w:r>
    </w:p>
    <w:p w:rsidR="00BF345D" w:rsidRDefault="00BF345D" w:rsidP="00FD0775">
      <w:pPr>
        <w:rPr>
          <w:rFonts w:ascii="Times New Roman" w:hAnsi="Times New Roman" w:cs="Times New Roman"/>
          <w:sz w:val="48"/>
          <w:szCs w:val="48"/>
        </w:rPr>
      </w:pPr>
    </w:p>
    <w:p w:rsidR="00BF345D" w:rsidRDefault="00BF345D" w:rsidP="00FD0775">
      <w:pPr>
        <w:rPr>
          <w:rFonts w:ascii="Times New Roman" w:hAnsi="Times New Roman" w:cs="Times New Roman"/>
          <w:sz w:val="48"/>
          <w:szCs w:val="48"/>
        </w:rPr>
      </w:pPr>
    </w:p>
    <w:p w:rsidR="00BF345D" w:rsidRDefault="00BF345D" w:rsidP="00FD0775">
      <w:pPr>
        <w:rPr>
          <w:rFonts w:ascii="Times New Roman" w:hAnsi="Times New Roman" w:cs="Times New Roman"/>
          <w:sz w:val="48"/>
          <w:szCs w:val="48"/>
        </w:rPr>
      </w:pPr>
    </w:p>
    <w:p w:rsidR="00BF345D" w:rsidRPr="00FD0775" w:rsidRDefault="00BF345D" w:rsidP="00BF345D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FD0775">
        <w:rPr>
          <w:rFonts w:ascii="Times New Roman" w:hAnsi="Times New Roman" w:cs="Times New Roman"/>
          <w:b/>
          <w:bCs/>
          <w:sz w:val="48"/>
          <w:szCs w:val="48"/>
        </w:rPr>
        <w:lastRenderedPageBreak/>
        <w:t xml:space="preserve">J. </w:t>
      </w:r>
      <w:proofErr w:type="spellStart"/>
      <w:r w:rsidRPr="00FD0775">
        <w:rPr>
          <w:rFonts w:ascii="Times New Roman" w:hAnsi="Times New Roman" w:cs="Times New Roman"/>
          <w:b/>
          <w:bCs/>
          <w:sz w:val="48"/>
          <w:szCs w:val="48"/>
        </w:rPr>
        <w:t>Palárik</w:t>
      </w:r>
      <w:proofErr w:type="spellEnd"/>
    </w:p>
    <w:p w:rsidR="00BF345D" w:rsidRDefault="00BF345D" w:rsidP="00BF345D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FD0775">
        <w:rPr>
          <w:rFonts w:ascii="Times New Roman" w:hAnsi="Times New Roman" w:cs="Times New Roman"/>
          <w:b/>
          <w:bCs/>
          <w:sz w:val="48"/>
          <w:szCs w:val="48"/>
        </w:rPr>
        <w:t xml:space="preserve">Zmierenie alebo dobrodružstvo pri </w:t>
      </w:r>
      <w:r>
        <w:rPr>
          <w:rFonts w:ascii="Times New Roman" w:hAnsi="Times New Roman" w:cs="Times New Roman"/>
          <w:b/>
          <w:bCs/>
          <w:sz w:val="48"/>
          <w:szCs w:val="48"/>
        </w:rPr>
        <w:t>obžinkoch (rozbor)</w:t>
      </w:r>
    </w:p>
    <w:p w:rsidR="00BF345D" w:rsidRDefault="00BF345D" w:rsidP="00BF345D">
      <w:pPr>
        <w:jc w:val="both"/>
        <w:rPr>
          <w:rFonts w:ascii="Times New Roman" w:hAnsi="Times New Roman" w:cs="Times New Roman"/>
          <w:sz w:val="40"/>
          <w:szCs w:val="40"/>
        </w:rPr>
      </w:pPr>
      <w:r w:rsidRPr="00BF345D">
        <w:rPr>
          <w:rFonts w:ascii="Times New Roman" w:hAnsi="Times New Roman" w:cs="Times New Roman"/>
          <w:b/>
          <w:bCs/>
          <w:sz w:val="40"/>
          <w:szCs w:val="40"/>
        </w:rPr>
        <w:t>Autor</w:t>
      </w:r>
      <w:r w:rsidRPr="00BF345D"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>–</w:t>
      </w:r>
      <w:r w:rsidRPr="00BF345D"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 xml:space="preserve">teológ a cirkevný hodnostár, politik a novinár, dramatik obdobia 2. polovice 19. storočia, v oblasti konfesie bol zástancom spolupráce oboch vierovyznaní, bol zástancom porozumenia medzi Slovákmi a Maďarmi. </w:t>
      </w:r>
    </w:p>
    <w:p w:rsidR="0068655D" w:rsidRPr="00207F77" w:rsidRDefault="0068655D" w:rsidP="0068655D">
      <w:pPr>
        <w:shd w:val="clear" w:color="auto" w:fill="FFFFFF"/>
        <w:spacing w:before="195" w:after="195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sk-SK"/>
        </w:rPr>
      </w:pPr>
      <w:r w:rsidRPr="00207F77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sk-SK"/>
        </w:rPr>
        <w:t>Autor žil v období silnej maďarizácie v Uhorsku, a preto oslavuje vlastenectvo, úctu k jazyku.</w:t>
      </w:r>
    </w:p>
    <w:p w:rsidR="00BF345D" w:rsidRDefault="00BF345D" w:rsidP="00BF345D">
      <w:pPr>
        <w:jc w:val="both"/>
        <w:rPr>
          <w:rFonts w:ascii="Times New Roman" w:hAnsi="Times New Roman" w:cs="Times New Roman"/>
          <w:sz w:val="40"/>
          <w:szCs w:val="40"/>
        </w:rPr>
      </w:pPr>
      <w:r w:rsidRPr="00BF345D">
        <w:rPr>
          <w:rFonts w:ascii="Times New Roman" w:hAnsi="Times New Roman" w:cs="Times New Roman"/>
          <w:b/>
          <w:bCs/>
          <w:sz w:val="40"/>
          <w:szCs w:val="40"/>
        </w:rPr>
        <w:t>Diela</w:t>
      </w:r>
      <w:r>
        <w:rPr>
          <w:rFonts w:ascii="Times New Roman" w:hAnsi="Times New Roman" w:cs="Times New Roman"/>
          <w:b/>
          <w:bCs/>
          <w:sz w:val="40"/>
          <w:szCs w:val="40"/>
        </w:rPr>
        <w:t>:</w:t>
      </w:r>
      <w:r>
        <w:rPr>
          <w:rFonts w:ascii="Times New Roman" w:hAnsi="Times New Roman" w:cs="Times New Roman"/>
          <w:sz w:val="40"/>
          <w:szCs w:val="40"/>
        </w:rPr>
        <w:t xml:space="preserve"> Inkognito – prvá divadelná hra</w:t>
      </w:r>
    </w:p>
    <w:p w:rsidR="00BF345D" w:rsidRDefault="00BF345D" w:rsidP="00BF345D">
      <w:pPr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   Drotár</w:t>
      </w:r>
    </w:p>
    <w:p w:rsidR="00BF345D" w:rsidRDefault="00BF345D" w:rsidP="00BF345D">
      <w:pPr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   Zmierenie alebo dobrodružstvo pri             obžinkoch→↓</w:t>
      </w:r>
    </w:p>
    <w:p w:rsidR="00BF345D" w:rsidRPr="00BF345D" w:rsidRDefault="00BF345D" w:rsidP="00BF345D">
      <w:pPr>
        <w:tabs>
          <w:tab w:val="left" w:pos="2076"/>
        </w:tabs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  <w:t xml:space="preserve"> </w:t>
      </w:r>
      <w:r w:rsidRPr="00BF345D">
        <w:rPr>
          <w:rFonts w:ascii="Times New Roman" w:hAnsi="Times New Roman" w:cs="Times New Roman"/>
          <w:b/>
          <w:bCs/>
          <w:sz w:val="40"/>
          <w:szCs w:val="40"/>
        </w:rPr>
        <w:t>komédie (veselohry)</w:t>
      </w:r>
    </w:p>
    <w:p w:rsidR="00BF345D" w:rsidRDefault="00BF345D" w:rsidP="00BF345D">
      <w:pPr>
        <w:jc w:val="both"/>
        <w:rPr>
          <w:rFonts w:ascii="Times New Roman" w:hAnsi="Times New Roman" w:cs="Times New Roman"/>
          <w:sz w:val="40"/>
          <w:szCs w:val="40"/>
        </w:rPr>
      </w:pPr>
      <w:r w:rsidRPr="00BF345D">
        <w:rPr>
          <w:rFonts w:ascii="Times New Roman" w:hAnsi="Times New Roman" w:cs="Times New Roman"/>
          <w:sz w:val="40"/>
          <w:szCs w:val="40"/>
        </w:rPr>
        <w:t xml:space="preserve">Základným </w:t>
      </w:r>
      <w:r>
        <w:rPr>
          <w:rFonts w:ascii="Times New Roman" w:hAnsi="Times New Roman" w:cs="Times New Roman"/>
          <w:sz w:val="40"/>
          <w:szCs w:val="40"/>
        </w:rPr>
        <w:t xml:space="preserve">princípom výstavby jeho komédií je </w:t>
      </w:r>
      <w:r w:rsidRPr="00BF345D">
        <w:rPr>
          <w:rFonts w:ascii="Times New Roman" w:hAnsi="Times New Roman" w:cs="Times New Roman"/>
          <w:b/>
          <w:bCs/>
          <w:sz w:val="40"/>
          <w:szCs w:val="40"/>
        </w:rPr>
        <w:t xml:space="preserve">ZÁMENA POSTÁV </w:t>
      </w:r>
      <w:r>
        <w:rPr>
          <w:rFonts w:ascii="Times New Roman" w:hAnsi="Times New Roman" w:cs="Times New Roman"/>
          <w:b/>
          <w:bCs/>
          <w:sz w:val="40"/>
          <w:szCs w:val="40"/>
        </w:rPr>
        <w:t>(nie</w:t>
      </w:r>
      <w:r w:rsidR="00207F77">
        <w:rPr>
          <w:rFonts w:ascii="Times New Roman" w:hAnsi="Times New Roman" w:cs="Times New Roman"/>
          <w:b/>
          <w:bCs/>
          <w:sz w:val="40"/>
          <w:szCs w:val="40"/>
        </w:rPr>
        <w:t>kedy až dvojitá zámena</w:t>
      </w:r>
      <w:r>
        <w:rPr>
          <w:rFonts w:ascii="Times New Roman" w:hAnsi="Times New Roman" w:cs="Times New Roman"/>
          <w:b/>
          <w:bCs/>
          <w:sz w:val="40"/>
          <w:szCs w:val="40"/>
        </w:rPr>
        <w:t>)</w:t>
      </w:r>
      <w:r w:rsidR="00207F77">
        <w:rPr>
          <w:rFonts w:ascii="Times New Roman" w:hAnsi="Times New Roman" w:cs="Times New Roman"/>
          <w:b/>
          <w:bCs/>
          <w:sz w:val="40"/>
          <w:szCs w:val="40"/>
        </w:rPr>
        <w:t xml:space="preserve">, </w:t>
      </w:r>
      <w:r w:rsidR="00207F77" w:rsidRPr="00207F77">
        <w:rPr>
          <w:rFonts w:ascii="Times New Roman" w:hAnsi="Times New Roman" w:cs="Times New Roman"/>
          <w:sz w:val="40"/>
          <w:szCs w:val="40"/>
        </w:rPr>
        <w:t xml:space="preserve">tá spôsobuje </w:t>
      </w:r>
      <w:r w:rsidR="00207F77">
        <w:rPr>
          <w:rFonts w:ascii="Times New Roman" w:hAnsi="Times New Roman" w:cs="Times New Roman"/>
          <w:sz w:val="40"/>
          <w:szCs w:val="40"/>
        </w:rPr>
        <w:t>veľa komických situácií.</w:t>
      </w:r>
    </w:p>
    <w:p w:rsidR="00207F77" w:rsidRPr="00207F77" w:rsidRDefault="00207F77" w:rsidP="00207F77">
      <w:pPr>
        <w:shd w:val="clear" w:color="auto" w:fill="FFFFFF"/>
        <w:spacing w:before="195" w:after="195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sk-SK"/>
        </w:rPr>
      </w:pPr>
      <w:r w:rsidRPr="00207F77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sk-SK"/>
        </w:rPr>
        <w:t xml:space="preserve">DEJ: </w:t>
      </w:r>
    </w:p>
    <w:p w:rsidR="00207F77" w:rsidRPr="00207F77" w:rsidRDefault="00207F77" w:rsidP="00207F77">
      <w:pPr>
        <w:shd w:val="clear" w:color="auto" w:fill="FFFFFF"/>
        <w:spacing w:before="195" w:after="195" w:line="240" w:lineRule="auto"/>
        <w:jc w:val="both"/>
        <w:rPr>
          <w:rFonts w:ascii="Times New Roman" w:eastAsia="Times New Roman" w:hAnsi="Times New Roman" w:cs="Times New Roman"/>
          <w:color w:val="000000"/>
          <w:sz w:val="40"/>
          <w:szCs w:val="40"/>
          <w:lang w:eastAsia="sk-SK"/>
        </w:rPr>
      </w:pPr>
      <w:r w:rsidRPr="00207F77">
        <w:rPr>
          <w:rFonts w:ascii="Times New Roman" w:eastAsia="Times New Roman" w:hAnsi="Times New Roman" w:cs="Times New Roman"/>
          <w:color w:val="000000"/>
          <w:sz w:val="40"/>
          <w:szCs w:val="40"/>
          <w:lang w:eastAsia="sk-SK"/>
        </w:rPr>
        <w:t xml:space="preserve">Do kaštieľa grófky prichádza otec </w:t>
      </w:r>
      <w:proofErr w:type="spellStart"/>
      <w:r w:rsidRPr="00207F77">
        <w:rPr>
          <w:rFonts w:ascii="Times New Roman" w:eastAsia="Times New Roman" w:hAnsi="Times New Roman" w:cs="Times New Roman"/>
          <w:color w:val="000000"/>
          <w:sz w:val="40"/>
          <w:szCs w:val="40"/>
          <w:lang w:eastAsia="sk-SK"/>
        </w:rPr>
        <w:t>Miluše</w:t>
      </w:r>
      <w:proofErr w:type="spellEnd"/>
      <w:r w:rsidRPr="00207F77">
        <w:rPr>
          <w:rFonts w:ascii="Times New Roman" w:eastAsia="Times New Roman" w:hAnsi="Times New Roman" w:cs="Times New Roman"/>
          <w:color w:val="000000"/>
          <w:sz w:val="40"/>
          <w:szCs w:val="40"/>
          <w:lang w:eastAsia="sk-SK"/>
        </w:rPr>
        <w:t xml:space="preserve"> so žiadosťou o príspevok na opravu školy. Grófka sľúbi pomoc. </w:t>
      </w:r>
      <w:proofErr w:type="spellStart"/>
      <w:r w:rsidRPr="00207F77">
        <w:rPr>
          <w:rFonts w:ascii="Times New Roman" w:eastAsia="Times New Roman" w:hAnsi="Times New Roman" w:cs="Times New Roman"/>
          <w:color w:val="000000"/>
          <w:sz w:val="40"/>
          <w:szCs w:val="40"/>
          <w:lang w:eastAsia="sk-SK"/>
        </w:rPr>
        <w:t>Elisa</w:t>
      </w:r>
      <w:proofErr w:type="spellEnd"/>
      <w:r w:rsidRPr="00207F77">
        <w:rPr>
          <w:rFonts w:ascii="Times New Roman" w:eastAsia="Times New Roman" w:hAnsi="Times New Roman" w:cs="Times New Roman"/>
          <w:color w:val="000000"/>
          <w:sz w:val="40"/>
          <w:szCs w:val="40"/>
          <w:lang w:eastAsia="sk-SK"/>
        </w:rPr>
        <w:t xml:space="preserve"> sa dozvie, že ju má navštíviť jej snúbenec. Obe mladé ženy </w:t>
      </w:r>
      <w:proofErr w:type="spellStart"/>
      <w:r w:rsidRPr="00207F77">
        <w:rPr>
          <w:rFonts w:ascii="Times New Roman" w:eastAsia="Times New Roman" w:hAnsi="Times New Roman" w:cs="Times New Roman"/>
          <w:color w:val="000000"/>
          <w:sz w:val="40"/>
          <w:szCs w:val="40"/>
          <w:lang w:eastAsia="sk-SK"/>
        </w:rPr>
        <w:t>Elisa</w:t>
      </w:r>
      <w:proofErr w:type="spellEnd"/>
      <w:r w:rsidRPr="00207F77">
        <w:rPr>
          <w:rFonts w:ascii="Times New Roman" w:eastAsia="Times New Roman" w:hAnsi="Times New Roman" w:cs="Times New Roman"/>
          <w:color w:val="000000"/>
          <w:sz w:val="40"/>
          <w:szCs w:val="40"/>
          <w:lang w:eastAsia="sk-SK"/>
        </w:rPr>
        <w:t xml:space="preserve"> i </w:t>
      </w:r>
      <w:proofErr w:type="spellStart"/>
      <w:r w:rsidRPr="00207F77">
        <w:rPr>
          <w:rFonts w:ascii="Times New Roman" w:eastAsia="Times New Roman" w:hAnsi="Times New Roman" w:cs="Times New Roman"/>
          <w:color w:val="000000"/>
          <w:sz w:val="40"/>
          <w:szCs w:val="40"/>
          <w:lang w:eastAsia="sk-SK"/>
        </w:rPr>
        <w:t>Miluša</w:t>
      </w:r>
      <w:proofErr w:type="spellEnd"/>
      <w:r w:rsidRPr="00207F77">
        <w:rPr>
          <w:rFonts w:ascii="Times New Roman" w:eastAsia="Times New Roman" w:hAnsi="Times New Roman" w:cs="Times New Roman"/>
          <w:color w:val="000000"/>
          <w:sz w:val="40"/>
          <w:szCs w:val="40"/>
          <w:lang w:eastAsia="sk-SK"/>
        </w:rPr>
        <w:t xml:space="preserve"> sa dohodnú na skúške ženícha. </w:t>
      </w:r>
      <w:proofErr w:type="spellStart"/>
      <w:r w:rsidRPr="00207F77">
        <w:rPr>
          <w:rFonts w:ascii="Times New Roman" w:eastAsia="Times New Roman" w:hAnsi="Times New Roman" w:cs="Times New Roman"/>
          <w:color w:val="000000"/>
          <w:sz w:val="40"/>
          <w:szCs w:val="40"/>
          <w:lang w:eastAsia="sk-SK"/>
        </w:rPr>
        <w:lastRenderedPageBreak/>
        <w:t>Miluša</w:t>
      </w:r>
      <w:proofErr w:type="spellEnd"/>
      <w:r w:rsidRPr="00207F77">
        <w:rPr>
          <w:rFonts w:ascii="Times New Roman" w:eastAsia="Times New Roman" w:hAnsi="Times New Roman" w:cs="Times New Roman"/>
          <w:color w:val="000000"/>
          <w:sz w:val="40"/>
          <w:szCs w:val="40"/>
          <w:lang w:eastAsia="sk-SK"/>
        </w:rPr>
        <w:t xml:space="preserve"> sa bude vydávať za grófku a grófka sa bude vydávať za </w:t>
      </w:r>
      <w:proofErr w:type="spellStart"/>
      <w:r w:rsidRPr="00207F77">
        <w:rPr>
          <w:rFonts w:ascii="Times New Roman" w:eastAsia="Times New Roman" w:hAnsi="Times New Roman" w:cs="Times New Roman"/>
          <w:color w:val="000000"/>
          <w:sz w:val="40"/>
          <w:szCs w:val="40"/>
          <w:lang w:eastAsia="sk-SK"/>
        </w:rPr>
        <w:t>Milušu</w:t>
      </w:r>
      <w:proofErr w:type="spellEnd"/>
      <w:r w:rsidRPr="00207F77">
        <w:rPr>
          <w:rFonts w:ascii="Times New Roman" w:eastAsia="Times New Roman" w:hAnsi="Times New Roman" w:cs="Times New Roman"/>
          <w:color w:val="000000"/>
          <w:sz w:val="40"/>
          <w:szCs w:val="40"/>
          <w:lang w:eastAsia="sk-SK"/>
        </w:rPr>
        <w:t>.</w:t>
      </w:r>
    </w:p>
    <w:p w:rsidR="00207F77" w:rsidRPr="00207F77" w:rsidRDefault="00207F77" w:rsidP="00207F77">
      <w:pPr>
        <w:shd w:val="clear" w:color="auto" w:fill="FFFFFF"/>
        <w:spacing w:before="195" w:after="195" w:line="240" w:lineRule="auto"/>
        <w:jc w:val="both"/>
        <w:rPr>
          <w:rFonts w:ascii="Times New Roman" w:eastAsia="Times New Roman" w:hAnsi="Times New Roman" w:cs="Times New Roman"/>
          <w:color w:val="000000"/>
          <w:sz w:val="40"/>
          <w:szCs w:val="40"/>
          <w:lang w:eastAsia="sk-SK"/>
        </w:rPr>
      </w:pPr>
      <w:r w:rsidRPr="00207F77">
        <w:rPr>
          <w:rFonts w:ascii="Times New Roman" w:eastAsia="Times New Roman" w:hAnsi="Times New Roman" w:cs="Times New Roman"/>
          <w:color w:val="000000"/>
          <w:sz w:val="40"/>
          <w:szCs w:val="40"/>
          <w:lang w:eastAsia="sk-SK"/>
        </w:rPr>
        <w:t xml:space="preserve">Prichádzajú barón Ľudovít s priateľom </w:t>
      </w:r>
      <w:proofErr w:type="spellStart"/>
      <w:r w:rsidRPr="00207F77">
        <w:rPr>
          <w:rFonts w:ascii="Times New Roman" w:eastAsia="Times New Roman" w:hAnsi="Times New Roman" w:cs="Times New Roman"/>
          <w:color w:val="000000"/>
          <w:sz w:val="40"/>
          <w:szCs w:val="40"/>
          <w:lang w:eastAsia="sk-SK"/>
        </w:rPr>
        <w:t>Rohonom</w:t>
      </w:r>
      <w:proofErr w:type="spellEnd"/>
      <w:r w:rsidRPr="00207F77">
        <w:rPr>
          <w:rFonts w:ascii="Times New Roman" w:eastAsia="Times New Roman" w:hAnsi="Times New Roman" w:cs="Times New Roman"/>
          <w:color w:val="000000"/>
          <w:sz w:val="40"/>
          <w:szCs w:val="40"/>
          <w:lang w:eastAsia="sk-SK"/>
        </w:rPr>
        <w:t xml:space="preserve">. Ešte pred príchodom urobia to isté, čo ženy, zamenia si úlohy. Nepravá grófka ich víta po slovensky, ale oni hovoria maďarsky. Od grófa si vyslúži prezývku </w:t>
      </w:r>
      <w:proofErr w:type="spellStart"/>
      <w:r w:rsidRPr="00207F77">
        <w:rPr>
          <w:rFonts w:ascii="Times New Roman" w:eastAsia="Times New Roman" w:hAnsi="Times New Roman" w:cs="Times New Roman"/>
          <w:color w:val="000000"/>
          <w:sz w:val="40"/>
          <w:szCs w:val="40"/>
          <w:lang w:eastAsia="sk-SK"/>
        </w:rPr>
        <w:t>panslávka</w:t>
      </w:r>
      <w:proofErr w:type="spellEnd"/>
      <w:r>
        <w:rPr>
          <w:rFonts w:ascii="Times New Roman" w:eastAsia="Times New Roman" w:hAnsi="Times New Roman" w:cs="Times New Roman"/>
          <w:color w:val="000000"/>
          <w:sz w:val="40"/>
          <w:szCs w:val="40"/>
          <w:lang w:eastAsia="sk-SK"/>
        </w:rPr>
        <w:t xml:space="preserve"> </w:t>
      </w:r>
      <w:r w:rsidRPr="00207F77">
        <w:rPr>
          <w:rFonts w:ascii="Times New Roman" w:eastAsia="Times New Roman" w:hAnsi="Times New Roman" w:cs="Times New Roman"/>
          <w:color w:val="000000"/>
          <w:sz w:val="40"/>
          <w:szCs w:val="40"/>
          <w:lang w:eastAsia="sk-SK"/>
        </w:rPr>
        <w:t>(je to dobové označenie pre národne uvedomelého Slováka).</w:t>
      </w:r>
    </w:p>
    <w:p w:rsidR="00207F77" w:rsidRPr="00207F77" w:rsidRDefault="00207F77" w:rsidP="00207F77">
      <w:pPr>
        <w:shd w:val="clear" w:color="auto" w:fill="FFFFFF"/>
        <w:spacing w:before="195" w:after="195" w:line="240" w:lineRule="auto"/>
        <w:jc w:val="both"/>
        <w:rPr>
          <w:rFonts w:ascii="Times New Roman" w:eastAsia="Times New Roman" w:hAnsi="Times New Roman" w:cs="Times New Roman"/>
          <w:color w:val="000000"/>
          <w:sz w:val="40"/>
          <w:szCs w:val="40"/>
          <w:lang w:eastAsia="sk-SK"/>
        </w:rPr>
      </w:pPr>
      <w:r w:rsidRPr="00207F77">
        <w:rPr>
          <w:rFonts w:ascii="Times New Roman" w:eastAsia="Times New Roman" w:hAnsi="Times New Roman" w:cs="Times New Roman"/>
          <w:color w:val="000000"/>
          <w:sz w:val="40"/>
          <w:szCs w:val="40"/>
          <w:lang w:eastAsia="sk-SK"/>
        </w:rPr>
        <w:t xml:space="preserve">Nepravá grófka sa páči </w:t>
      </w:r>
      <w:proofErr w:type="spellStart"/>
      <w:r w:rsidRPr="00207F77">
        <w:rPr>
          <w:rFonts w:ascii="Times New Roman" w:eastAsia="Times New Roman" w:hAnsi="Times New Roman" w:cs="Times New Roman"/>
          <w:color w:val="000000"/>
          <w:sz w:val="40"/>
          <w:szCs w:val="40"/>
          <w:lang w:eastAsia="sk-SK"/>
        </w:rPr>
        <w:t>Rohonovi</w:t>
      </w:r>
      <w:proofErr w:type="spellEnd"/>
      <w:r w:rsidRPr="00207F77">
        <w:rPr>
          <w:rFonts w:ascii="Times New Roman" w:eastAsia="Times New Roman" w:hAnsi="Times New Roman" w:cs="Times New Roman"/>
          <w:color w:val="000000"/>
          <w:sz w:val="40"/>
          <w:szCs w:val="40"/>
          <w:lang w:eastAsia="sk-SK"/>
        </w:rPr>
        <w:t xml:space="preserve"> a vyznáva jej lásku. </w:t>
      </w:r>
      <w:proofErr w:type="spellStart"/>
      <w:r w:rsidRPr="00207F77">
        <w:rPr>
          <w:rFonts w:ascii="Times New Roman" w:eastAsia="Times New Roman" w:hAnsi="Times New Roman" w:cs="Times New Roman"/>
          <w:color w:val="000000"/>
          <w:sz w:val="40"/>
          <w:szCs w:val="40"/>
          <w:lang w:eastAsia="sk-SK"/>
        </w:rPr>
        <w:t>Miluša</w:t>
      </w:r>
      <w:proofErr w:type="spellEnd"/>
      <w:r w:rsidRPr="00207F77">
        <w:rPr>
          <w:rFonts w:ascii="Times New Roman" w:eastAsia="Times New Roman" w:hAnsi="Times New Roman" w:cs="Times New Roman"/>
          <w:color w:val="000000"/>
          <w:sz w:val="40"/>
          <w:szCs w:val="40"/>
          <w:lang w:eastAsia="sk-SK"/>
        </w:rPr>
        <w:t xml:space="preserve"> sa mu prizná, že ona nie je grófka a zároveň sa aj </w:t>
      </w:r>
      <w:proofErr w:type="spellStart"/>
      <w:r w:rsidRPr="00207F77">
        <w:rPr>
          <w:rFonts w:ascii="Times New Roman" w:eastAsia="Times New Roman" w:hAnsi="Times New Roman" w:cs="Times New Roman"/>
          <w:color w:val="000000"/>
          <w:sz w:val="40"/>
          <w:szCs w:val="40"/>
          <w:lang w:eastAsia="sk-SK"/>
        </w:rPr>
        <w:t>Rohon</w:t>
      </w:r>
      <w:proofErr w:type="spellEnd"/>
      <w:r w:rsidRPr="00207F77">
        <w:rPr>
          <w:rFonts w:ascii="Times New Roman" w:eastAsia="Times New Roman" w:hAnsi="Times New Roman" w:cs="Times New Roman"/>
          <w:color w:val="000000"/>
          <w:sz w:val="40"/>
          <w:szCs w:val="40"/>
          <w:lang w:eastAsia="sk-SK"/>
        </w:rPr>
        <w:t xml:space="preserve"> prizná k zámene s barónom. Pravá grófka neodhalí ešte svoju identitu. Na dožinkovej slávnosti(to je ľudová slávnosť po pozbieraní úrody)  sa objaví v kroji ako predstaviteľka ľudu.</w:t>
      </w:r>
    </w:p>
    <w:p w:rsidR="00207F77" w:rsidRPr="00207F77" w:rsidRDefault="00207F77" w:rsidP="00207F77">
      <w:pPr>
        <w:shd w:val="clear" w:color="auto" w:fill="FFFFFF"/>
        <w:spacing w:before="195" w:after="195" w:line="240" w:lineRule="auto"/>
        <w:jc w:val="both"/>
        <w:rPr>
          <w:rFonts w:ascii="Times New Roman" w:eastAsia="Times New Roman" w:hAnsi="Times New Roman" w:cs="Times New Roman"/>
          <w:color w:val="000000"/>
          <w:sz w:val="40"/>
          <w:szCs w:val="40"/>
          <w:lang w:eastAsia="sk-SK"/>
        </w:rPr>
      </w:pPr>
      <w:r w:rsidRPr="00207F77">
        <w:rPr>
          <w:rFonts w:ascii="Times New Roman" w:eastAsia="Times New Roman" w:hAnsi="Times New Roman" w:cs="Times New Roman"/>
          <w:color w:val="000000"/>
          <w:sz w:val="40"/>
          <w:szCs w:val="40"/>
          <w:lang w:eastAsia="sk-SK"/>
        </w:rPr>
        <w:t>Barón je ochotný sa s ňou oženiť aj napriek tomu, že má nízky pôvod. Nakoniec sa všetko vyjasní, každý si nájde toho správneho manžela.</w:t>
      </w:r>
    </w:p>
    <w:p w:rsidR="00207F77" w:rsidRDefault="00207F77" w:rsidP="00207F77">
      <w:pPr>
        <w:shd w:val="clear" w:color="auto" w:fill="FFFFFF"/>
        <w:spacing w:before="195" w:after="195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sk-SK"/>
        </w:rPr>
      </w:pPr>
      <w:r w:rsidRPr="00207F77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sk-SK"/>
        </w:rPr>
        <w:t xml:space="preserve">POSTAVY: </w:t>
      </w:r>
    </w:p>
    <w:p w:rsidR="009742D9" w:rsidRPr="009742D9" w:rsidRDefault="00207F77" w:rsidP="009742D9">
      <w:pPr>
        <w:pStyle w:val="Normlnywebov"/>
        <w:shd w:val="clear" w:color="auto" w:fill="FFFFFF"/>
        <w:rPr>
          <w:color w:val="000000"/>
          <w:sz w:val="40"/>
          <w:szCs w:val="40"/>
        </w:rPr>
      </w:pPr>
      <w:proofErr w:type="spellStart"/>
      <w:r w:rsidRPr="00207F77">
        <w:rPr>
          <w:b/>
          <w:bCs/>
          <w:color w:val="000000"/>
          <w:sz w:val="40"/>
          <w:szCs w:val="40"/>
        </w:rPr>
        <w:t>Miluša</w:t>
      </w:r>
      <w:proofErr w:type="spellEnd"/>
      <w:r w:rsidRPr="00207F77">
        <w:rPr>
          <w:b/>
          <w:bCs/>
          <w:color w:val="000000"/>
          <w:sz w:val="40"/>
          <w:szCs w:val="40"/>
        </w:rPr>
        <w:t xml:space="preserve"> Oriešková</w:t>
      </w:r>
      <w:r w:rsidRPr="00207F77">
        <w:rPr>
          <w:color w:val="000000"/>
          <w:sz w:val="40"/>
          <w:szCs w:val="40"/>
        </w:rPr>
        <w:t> – dcéra učiteľa, vlastenca, hrdo sa hlási k slovenskému národu, ale pozná aj cudzie jazyky. Je vzdelaná, bystrá, sebavedomá, neponižuje sa pred šľachtou, hrá na klavíri. Je spoločníčkou grófky.</w:t>
      </w:r>
      <w:r w:rsidRPr="00207F77">
        <w:rPr>
          <w:color w:val="000000"/>
          <w:sz w:val="40"/>
          <w:szCs w:val="40"/>
        </w:rPr>
        <w:br/>
        <w:t> </w:t>
      </w:r>
      <w:r w:rsidRPr="00207F77">
        <w:rPr>
          <w:color w:val="000000"/>
          <w:sz w:val="40"/>
          <w:szCs w:val="40"/>
        </w:rPr>
        <w:br/>
      </w:r>
      <w:r w:rsidRPr="00207F77">
        <w:rPr>
          <w:b/>
          <w:bCs/>
          <w:color w:val="000000"/>
          <w:sz w:val="40"/>
          <w:szCs w:val="40"/>
        </w:rPr>
        <w:t xml:space="preserve">Grófka </w:t>
      </w:r>
      <w:proofErr w:type="spellStart"/>
      <w:r w:rsidRPr="00207F77">
        <w:rPr>
          <w:b/>
          <w:bCs/>
          <w:color w:val="000000"/>
          <w:sz w:val="40"/>
          <w:szCs w:val="40"/>
        </w:rPr>
        <w:t>Elisa</w:t>
      </w:r>
      <w:proofErr w:type="spellEnd"/>
      <w:r w:rsidRPr="00207F77">
        <w:rPr>
          <w:b/>
          <w:bCs/>
          <w:color w:val="000000"/>
          <w:sz w:val="40"/>
          <w:szCs w:val="40"/>
        </w:rPr>
        <w:t xml:space="preserve"> Hrabovská</w:t>
      </w:r>
      <w:r w:rsidRPr="00207F77">
        <w:rPr>
          <w:color w:val="000000"/>
          <w:sz w:val="40"/>
          <w:szCs w:val="40"/>
        </w:rPr>
        <w:t xml:space="preserve"> – sirota, od detstva je zasnúbená s barónom Ľudovítom </w:t>
      </w:r>
      <w:proofErr w:type="spellStart"/>
      <w:r w:rsidRPr="00207F77">
        <w:rPr>
          <w:color w:val="000000"/>
          <w:sz w:val="40"/>
          <w:szCs w:val="40"/>
        </w:rPr>
        <w:t>Kostrovickým</w:t>
      </w:r>
      <w:proofErr w:type="spellEnd"/>
      <w:r w:rsidRPr="00207F77">
        <w:rPr>
          <w:color w:val="000000"/>
          <w:sz w:val="40"/>
          <w:szCs w:val="40"/>
        </w:rPr>
        <w:t xml:space="preserve">. Je krásna, milá, láskavá k služobníctvu i k ľudu. Pod vplyvom </w:t>
      </w:r>
      <w:proofErr w:type="spellStart"/>
      <w:r w:rsidRPr="00207F77">
        <w:rPr>
          <w:color w:val="000000"/>
          <w:sz w:val="40"/>
          <w:szCs w:val="40"/>
        </w:rPr>
        <w:t>Miluše</w:t>
      </w:r>
      <w:proofErr w:type="spellEnd"/>
      <w:r w:rsidRPr="00207F77">
        <w:rPr>
          <w:color w:val="000000"/>
          <w:sz w:val="40"/>
          <w:szCs w:val="40"/>
        </w:rPr>
        <w:t xml:space="preserve">  hovorí po slovensky a hlási sa k slovenskému pôvodu</w:t>
      </w:r>
      <w:r>
        <w:rPr>
          <w:color w:val="000000"/>
          <w:sz w:val="40"/>
          <w:szCs w:val="40"/>
        </w:rPr>
        <w:t xml:space="preserve"> </w:t>
      </w:r>
      <w:r w:rsidRPr="00207F77">
        <w:rPr>
          <w:color w:val="000000"/>
          <w:sz w:val="40"/>
          <w:szCs w:val="40"/>
        </w:rPr>
        <w:t>(v skutočnosti v tom období boli šľachta aj mešťania odnárodnení, hlásili sa k Maďarom)</w:t>
      </w:r>
      <w:r w:rsidRPr="00207F77">
        <w:rPr>
          <w:color w:val="000000"/>
          <w:sz w:val="40"/>
          <w:szCs w:val="40"/>
        </w:rPr>
        <w:br/>
      </w:r>
      <w:r w:rsidRPr="00207F77">
        <w:rPr>
          <w:color w:val="000000"/>
          <w:sz w:val="40"/>
          <w:szCs w:val="40"/>
        </w:rPr>
        <w:lastRenderedPageBreak/>
        <w:t> </w:t>
      </w:r>
      <w:r w:rsidRPr="00207F77">
        <w:rPr>
          <w:b/>
          <w:bCs/>
          <w:color w:val="000000"/>
          <w:sz w:val="40"/>
          <w:szCs w:val="40"/>
        </w:rPr>
        <w:t xml:space="preserve">Barón Ľudovít </w:t>
      </w:r>
      <w:proofErr w:type="spellStart"/>
      <w:r w:rsidRPr="00207F77">
        <w:rPr>
          <w:b/>
          <w:bCs/>
          <w:color w:val="000000"/>
          <w:sz w:val="40"/>
          <w:szCs w:val="40"/>
        </w:rPr>
        <w:t>Kostrovický</w:t>
      </w:r>
      <w:proofErr w:type="spellEnd"/>
      <w:r w:rsidRPr="00207F77">
        <w:rPr>
          <w:color w:val="000000"/>
          <w:sz w:val="40"/>
          <w:szCs w:val="40"/>
        </w:rPr>
        <w:t xml:space="preserve"> –  snúbenec </w:t>
      </w:r>
      <w:proofErr w:type="spellStart"/>
      <w:r w:rsidRPr="00207F77">
        <w:rPr>
          <w:color w:val="000000"/>
          <w:sz w:val="40"/>
          <w:szCs w:val="40"/>
        </w:rPr>
        <w:t>Elisy</w:t>
      </w:r>
      <w:proofErr w:type="spellEnd"/>
      <w:r w:rsidRPr="00207F77">
        <w:rPr>
          <w:color w:val="000000"/>
          <w:sz w:val="40"/>
          <w:szCs w:val="40"/>
        </w:rPr>
        <w:t>, študoval v Budapešti, hlási sa k maďarskému národu, hoci má slovenský pôvod. Inak je priateľský, v citoch úprimný, dáva prednosť láske pred majetkom</w:t>
      </w:r>
      <w:r w:rsidRPr="00207F77">
        <w:rPr>
          <w:color w:val="000000"/>
          <w:sz w:val="40"/>
          <w:szCs w:val="40"/>
        </w:rPr>
        <w:br/>
        <w:t> </w:t>
      </w:r>
      <w:r w:rsidRPr="00207F77">
        <w:rPr>
          <w:color w:val="000000"/>
          <w:sz w:val="40"/>
          <w:szCs w:val="40"/>
        </w:rPr>
        <w:br/>
      </w:r>
      <w:r w:rsidRPr="00207F77">
        <w:rPr>
          <w:b/>
          <w:bCs/>
          <w:color w:val="000000"/>
          <w:sz w:val="40"/>
          <w:szCs w:val="40"/>
        </w:rPr>
        <w:t xml:space="preserve">Zememerač </w:t>
      </w:r>
      <w:proofErr w:type="spellStart"/>
      <w:r w:rsidRPr="00207F77">
        <w:rPr>
          <w:b/>
          <w:bCs/>
          <w:color w:val="000000"/>
          <w:sz w:val="40"/>
          <w:szCs w:val="40"/>
        </w:rPr>
        <w:t>Rohon</w:t>
      </w:r>
      <w:proofErr w:type="spellEnd"/>
      <w:r w:rsidRPr="00207F77">
        <w:rPr>
          <w:color w:val="000000"/>
          <w:sz w:val="40"/>
          <w:szCs w:val="40"/>
        </w:rPr>
        <w:t xml:space="preserve"> – priateľ Ľudovíta, pôvodom Slovák, ale počas štúdií sa pomaďarčil. Pod vplyvom </w:t>
      </w:r>
      <w:proofErr w:type="spellStart"/>
      <w:r w:rsidRPr="00207F77">
        <w:rPr>
          <w:color w:val="000000"/>
          <w:sz w:val="40"/>
          <w:szCs w:val="40"/>
        </w:rPr>
        <w:t>Miluše</w:t>
      </w:r>
      <w:proofErr w:type="spellEnd"/>
      <w:r w:rsidRPr="00207F77">
        <w:rPr>
          <w:color w:val="000000"/>
          <w:sz w:val="40"/>
          <w:szCs w:val="40"/>
        </w:rPr>
        <w:t xml:space="preserve"> sa vracia k slovenským koreňom</w:t>
      </w:r>
      <w:r w:rsidRPr="00207F77">
        <w:rPr>
          <w:color w:val="000000"/>
          <w:sz w:val="40"/>
          <w:szCs w:val="40"/>
        </w:rPr>
        <w:br/>
        <w:t> </w:t>
      </w:r>
      <w:r w:rsidRPr="00207F77">
        <w:rPr>
          <w:color w:val="000000"/>
          <w:sz w:val="40"/>
          <w:szCs w:val="40"/>
        </w:rPr>
        <w:br/>
      </w:r>
      <w:r w:rsidR="009742D9" w:rsidRPr="009742D9">
        <w:rPr>
          <w:b/>
          <w:bCs/>
          <w:color w:val="000000"/>
          <w:sz w:val="40"/>
          <w:szCs w:val="40"/>
        </w:rPr>
        <w:t>Vedľajšie postavy:</w:t>
      </w:r>
      <w:r w:rsidR="009742D9" w:rsidRPr="009742D9">
        <w:rPr>
          <w:color w:val="000000"/>
          <w:sz w:val="40"/>
          <w:szCs w:val="40"/>
        </w:rPr>
        <w:br/>
      </w:r>
      <w:r w:rsidR="009742D9" w:rsidRPr="009742D9">
        <w:rPr>
          <w:color w:val="000000"/>
          <w:sz w:val="40"/>
          <w:szCs w:val="40"/>
          <w:u w:val="single"/>
        </w:rPr>
        <w:t>Orieška</w:t>
      </w:r>
      <w:r w:rsidR="009742D9" w:rsidRPr="009742D9">
        <w:rPr>
          <w:color w:val="000000"/>
          <w:sz w:val="40"/>
          <w:szCs w:val="40"/>
        </w:rPr>
        <w:t> – školský učiteľ; </w:t>
      </w:r>
      <w:r w:rsidR="009742D9" w:rsidRPr="009742D9">
        <w:rPr>
          <w:color w:val="000000"/>
          <w:sz w:val="40"/>
          <w:szCs w:val="40"/>
          <w:u w:val="single"/>
        </w:rPr>
        <w:t xml:space="preserve">Barón </w:t>
      </w:r>
      <w:proofErr w:type="spellStart"/>
      <w:r w:rsidR="009742D9" w:rsidRPr="009742D9">
        <w:rPr>
          <w:color w:val="000000"/>
          <w:sz w:val="40"/>
          <w:szCs w:val="40"/>
          <w:u w:val="single"/>
        </w:rPr>
        <w:t>Kostrovick</w:t>
      </w:r>
      <w:r w:rsidR="009742D9">
        <w:rPr>
          <w:color w:val="000000"/>
          <w:sz w:val="40"/>
          <w:szCs w:val="40"/>
          <w:u w:val="single"/>
        </w:rPr>
        <w:t>ý</w:t>
      </w:r>
      <w:proofErr w:type="spellEnd"/>
      <w:r w:rsidR="009742D9" w:rsidRPr="009742D9">
        <w:rPr>
          <w:color w:val="000000"/>
          <w:sz w:val="40"/>
          <w:szCs w:val="40"/>
        </w:rPr>
        <w:t> – grófkin tútor; </w:t>
      </w:r>
      <w:proofErr w:type="spellStart"/>
      <w:r w:rsidR="009742D9" w:rsidRPr="009742D9">
        <w:rPr>
          <w:color w:val="000000"/>
          <w:sz w:val="40"/>
          <w:szCs w:val="40"/>
          <w:u w:val="single"/>
        </w:rPr>
        <w:t>Pišta</w:t>
      </w:r>
      <w:proofErr w:type="spellEnd"/>
      <w:r w:rsidR="009742D9" w:rsidRPr="009742D9">
        <w:rPr>
          <w:color w:val="000000"/>
          <w:sz w:val="40"/>
          <w:szCs w:val="40"/>
        </w:rPr>
        <w:t> – husár; </w:t>
      </w:r>
      <w:proofErr w:type="spellStart"/>
      <w:r w:rsidR="009742D9" w:rsidRPr="009742D9">
        <w:rPr>
          <w:color w:val="000000"/>
          <w:sz w:val="40"/>
          <w:szCs w:val="40"/>
          <w:u w:val="single"/>
        </w:rPr>
        <w:t>Capková</w:t>
      </w:r>
      <w:proofErr w:type="spellEnd"/>
      <w:r w:rsidR="009742D9" w:rsidRPr="009742D9">
        <w:rPr>
          <w:color w:val="000000"/>
          <w:sz w:val="40"/>
          <w:szCs w:val="40"/>
        </w:rPr>
        <w:t> – grófkina komorná; </w:t>
      </w:r>
      <w:r w:rsidR="009742D9" w:rsidRPr="009742D9">
        <w:rPr>
          <w:color w:val="000000"/>
          <w:sz w:val="40"/>
          <w:szCs w:val="40"/>
          <w:u w:val="single"/>
        </w:rPr>
        <w:t xml:space="preserve"> ženci a žnice</w:t>
      </w:r>
    </w:p>
    <w:p w:rsidR="00207F77" w:rsidRPr="00207F77" w:rsidRDefault="00207F77" w:rsidP="00207F77">
      <w:pPr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207F77">
        <w:rPr>
          <w:rFonts w:ascii="Times New Roman" w:hAnsi="Times New Roman" w:cs="Times New Roman"/>
          <w:b/>
          <w:bCs/>
          <w:sz w:val="40"/>
          <w:szCs w:val="40"/>
        </w:rPr>
        <w:t xml:space="preserve">FORMA: </w:t>
      </w:r>
    </w:p>
    <w:p w:rsidR="0068655D" w:rsidRDefault="00207F77" w:rsidP="0068655D">
      <w:pPr>
        <w:shd w:val="clear" w:color="auto" w:fill="FFFFFF"/>
        <w:spacing w:before="195" w:after="195" w:line="240" w:lineRule="auto"/>
        <w:rPr>
          <w:rFonts w:ascii="Times New Roman" w:eastAsia="Times New Roman" w:hAnsi="Times New Roman" w:cs="Times New Roman"/>
          <w:color w:val="000000"/>
          <w:sz w:val="40"/>
          <w:szCs w:val="40"/>
          <w:lang w:eastAsia="sk-SK"/>
        </w:rPr>
      </w:pPr>
      <w:r w:rsidRPr="00207F77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sk-SK"/>
        </w:rPr>
        <w:t>Žáner</w:t>
      </w:r>
      <w:r w:rsidRPr="00207F77">
        <w:rPr>
          <w:rFonts w:ascii="Times New Roman" w:eastAsia="Times New Roman" w:hAnsi="Times New Roman" w:cs="Times New Roman"/>
          <w:color w:val="000000"/>
          <w:sz w:val="40"/>
          <w:szCs w:val="40"/>
          <w:lang w:eastAsia="sk-SK"/>
        </w:rPr>
        <w:t>: veselohra</w:t>
      </w:r>
      <w:r>
        <w:rPr>
          <w:rFonts w:ascii="Times New Roman" w:eastAsia="Times New Roman" w:hAnsi="Times New Roman" w:cs="Times New Roman"/>
          <w:color w:val="000000"/>
          <w:sz w:val="40"/>
          <w:szCs w:val="40"/>
          <w:lang w:eastAsia="sk-SK"/>
        </w:rPr>
        <w:t xml:space="preserve">/komédia </w:t>
      </w:r>
      <w:r w:rsidRPr="00207F77">
        <w:rPr>
          <w:rFonts w:ascii="Times New Roman" w:eastAsia="Times New Roman" w:hAnsi="Times New Roman" w:cs="Times New Roman"/>
          <w:color w:val="000000"/>
          <w:sz w:val="40"/>
          <w:szCs w:val="40"/>
          <w:lang w:eastAsia="sk-SK"/>
        </w:rPr>
        <w:br/>
        <w:t>Vonkajšia kompozícia: </w:t>
      </w:r>
      <w:r w:rsidRPr="00207F77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sk-SK"/>
        </w:rPr>
        <w:t>3 dejstvá</w:t>
      </w:r>
      <w:r w:rsidRPr="00207F77">
        <w:rPr>
          <w:rFonts w:ascii="Times New Roman" w:eastAsia="Times New Roman" w:hAnsi="Times New Roman" w:cs="Times New Roman"/>
          <w:color w:val="000000"/>
          <w:sz w:val="40"/>
          <w:szCs w:val="40"/>
          <w:lang w:eastAsia="sk-SK"/>
        </w:rPr>
        <w:br/>
      </w:r>
      <w:r w:rsidR="0068655D">
        <w:rPr>
          <w:rFonts w:ascii="Times New Roman" w:eastAsia="Times New Roman" w:hAnsi="Times New Roman" w:cs="Times New Roman"/>
          <w:color w:val="000000"/>
          <w:sz w:val="40"/>
          <w:szCs w:val="40"/>
          <w:lang w:eastAsia="sk-SK"/>
        </w:rPr>
        <w:t>Téma: Príbeh lásky mladých ľudí</w:t>
      </w:r>
    </w:p>
    <w:p w:rsidR="0068655D" w:rsidRDefault="0068655D" w:rsidP="0068655D">
      <w:pPr>
        <w:shd w:val="clear" w:color="auto" w:fill="FFFFFF"/>
        <w:spacing w:before="195" w:after="195" w:line="240" w:lineRule="auto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eastAsia="Times New Roman" w:hAnsi="Times New Roman" w:cs="Times New Roman"/>
          <w:color w:val="000000"/>
          <w:sz w:val="40"/>
          <w:szCs w:val="40"/>
          <w:lang w:eastAsia="sk-SK"/>
        </w:rPr>
        <w:t xml:space="preserve">Idea: dá sa vydedukovať z názvu </w:t>
      </w:r>
      <w:r w:rsidRPr="0068655D">
        <w:rPr>
          <w:rFonts w:ascii="Times New Roman" w:hAnsi="Times New Roman" w:cs="Times New Roman"/>
          <w:b/>
          <w:bCs/>
          <w:sz w:val="40"/>
          <w:szCs w:val="40"/>
          <w:u w:val="single"/>
        </w:rPr>
        <w:t>Zmierenie</w:t>
      </w:r>
      <w:r w:rsidRPr="0068655D">
        <w:rPr>
          <w:rFonts w:ascii="Times New Roman" w:hAnsi="Times New Roman" w:cs="Times New Roman"/>
          <w:b/>
          <w:bCs/>
          <w:sz w:val="40"/>
          <w:szCs w:val="40"/>
        </w:rPr>
        <w:t xml:space="preserve"> alebo </w:t>
      </w:r>
      <w:r w:rsidRPr="0068655D">
        <w:rPr>
          <w:rFonts w:ascii="Times New Roman" w:hAnsi="Times New Roman" w:cs="Times New Roman"/>
          <w:b/>
          <w:bCs/>
          <w:sz w:val="40"/>
          <w:szCs w:val="40"/>
          <w:u w:val="single"/>
        </w:rPr>
        <w:t>dobrodružstvo</w:t>
      </w:r>
      <w:r w:rsidRPr="0068655D">
        <w:rPr>
          <w:rFonts w:ascii="Times New Roman" w:hAnsi="Times New Roman" w:cs="Times New Roman"/>
          <w:b/>
          <w:bCs/>
          <w:sz w:val="40"/>
          <w:szCs w:val="40"/>
        </w:rPr>
        <w:t xml:space="preserve"> pri  obžinkoch</w:t>
      </w:r>
    </w:p>
    <w:p w:rsidR="0068655D" w:rsidRPr="0068655D" w:rsidRDefault="0068655D" w:rsidP="0068655D">
      <w:pPr>
        <w:shd w:val="clear" w:color="auto" w:fill="FFFFFF"/>
        <w:spacing w:before="195" w:after="195" w:line="240" w:lineRule="auto"/>
        <w:rPr>
          <w:rFonts w:ascii="Times New Roman" w:hAnsi="Times New Roman" w:cs="Times New Roman"/>
          <w:sz w:val="40"/>
          <w:szCs w:val="40"/>
        </w:rPr>
      </w:pPr>
      <w:r w:rsidRPr="0068655D">
        <w:rPr>
          <w:rFonts w:ascii="Times New Roman" w:hAnsi="Times New Roman" w:cs="Times New Roman"/>
          <w:sz w:val="40"/>
          <w:szCs w:val="40"/>
        </w:rPr>
        <w:t xml:space="preserve">dobrodružstvo – </w:t>
      </w:r>
      <w:r>
        <w:rPr>
          <w:rFonts w:ascii="Times New Roman" w:hAnsi="Times New Roman" w:cs="Times New Roman"/>
          <w:sz w:val="40"/>
          <w:szCs w:val="40"/>
        </w:rPr>
        <w:t>všetky situácie, ktoré spôsobila dvojitá zámena postáv</w:t>
      </w:r>
    </w:p>
    <w:p w:rsidR="00BF345D" w:rsidRDefault="0068655D" w:rsidP="0068655D">
      <w:pPr>
        <w:shd w:val="clear" w:color="auto" w:fill="FFFFFF"/>
        <w:spacing w:before="195" w:after="195" w:line="240" w:lineRule="auto"/>
        <w:rPr>
          <w:rFonts w:ascii="Times New Roman" w:hAnsi="Times New Roman" w:cs="Times New Roman"/>
          <w:sz w:val="48"/>
          <w:szCs w:val="48"/>
        </w:rPr>
      </w:pPr>
      <w:r w:rsidRPr="0068655D">
        <w:rPr>
          <w:rFonts w:ascii="Times New Roman" w:hAnsi="Times New Roman" w:cs="Times New Roman"/>
          <w:sz w:val="40"/>
          <w:szCs w:val="40"/>
        </w:rPr>
        <w:t xml:space="preserve">zmierenie – 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Pr="00207F77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sk-SK"/>
        </w:rPr>
        <w:t>toleranci</w:t>
      </w:r>
      <w: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sk-SK"/>
        </w:rPr>
        <w:t>a</w:t>
      </w:r>
      <w:r w:rsidRPr="00207F77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sk-SK"/>
        </w:rPr>
        <w:t xml:space="preserve"> a zmierenie medzi Maďarmi a Slovákmi</w:t>
      </w:r>
      <w:r w:rsidRPr="00207F77">
        <w:rPr>
          <w:rFonts w:ascii="Times New Roman" w:eastAsia="Times New Roman" w:hAnsi="Times New Roman" w:cs="Times New Roman"/>
          <w:color w:val="000000"/>
          <w:sz w:val="40"/>
          <w:szCs w:val="40"/>
          <w:lang w:eastAsia="sk-SK"/>
        </w:rPr>
        <w:t> a medzi </w:t>
      </w:r>
      <w:r w:rsidRPr="00207F77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sk-SK"/>
        </w:rPr>
        <w:t>spoločenskými vrstvami</w:t>
      </w:r>
      <w: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sk-SK"/>
        </w:rPr>
        <w:t xml:space="preserve"> </w:t>
      </w:r>
      <w:r w:rsidRPr="00207F77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sk-SK"/>
        </w:rPr>
        <w:t>(</w:t>
      </w:r>
      <w:r w:rsidRPr="00207F77">
        <w:rPr>
          <w:rFonts w:ascii="Times New Roman" w:eastAsia="Times New Roman" w:hAnsi="Times New Roman" w:cs="Times New Roman"/>
          <w:color w:val="000000"/>
          <w:sz w:val="40"/>
          <w:szCs w:val="40"/>
          <w:lang w:eastAsia="sk-SK"/>
        </w:rPr>
        <w:t>šľachta, inteligencia, ľud)</w:t>
      </w:r>
      <w:r w:rsidR="00207F77" w:rsidRPr="00207F77">
        <w:rPr>
          <w:rFonts w:ascii="Times New Roman" w:eastAsia="Times New Roman" w:hAnsi="Times New Roman" w:cs="Times New Roman"/>
          <w:color w:val="000000"/>
          <w:sz w:val="40"/>
          <w:szCs w:val="40"/>
          <w:lang w:eastAsia="sk-SK"/>
        </w:rPr>
        <w:br/>
      </w:r>
      <w:r w:rsidR="00A0766B" w:rsidRPr="0068655D">
        <w:rPr>
          <w:rFonts w:ascii="Times New Roman" w:hAnsi="Times New Roman" w:cs="Times New Roman"/>
          <w:sz w:val="40"/>
          <w:szCs w:val="40"/>
        </w:rPr>
        <w:t>–</w:t>
      </w:r>
      <w:r w:rsidR="00A0766B">
        <w:rPr>
          <w:rFonts w:ascii="Times New Roman" w:eastAsia="Times New Roman" w:hAnsi="Times New Roman" w:cs="Times New Roman"/>
          <w:color w:val="000000"/>
          <w:sz w:val="40"/>
          <w:szCs w:val="40"/>
          <w:lang w:eastAsia="sk-SK"/>
        </w:rPr>
        <w:t xml:space="preserve"> jazyk </w:t>
      </w:r>
      <w:r w:rsidR="00A0766B" w:rsidRPr="0068655D">
        <w:rPr>
          <w:rFonts w:ascii="Times New Roman" w:hAnsi="Times New Roman" w:cs="Times New Roman"/>
          <w:sz w:val="40"/>
          <w:szCs w:val="40"/>
        </w:rPr>
        <w:t xml:space="preserve">– </w:t>
      </w:r>
      <w:r w:rsidR="00A0766B">
        <w:rPr>
          <w:rFonts w:ascii="Times New Roman" w:hAnsi="Times New Roman" w:cs="Times New Roman"/>
          <w:sz w:val="40"/>
          <w:szCs w:val="40"/>
        </w:rPr>
        <w:t>maďarčina, nemčina, francúzština, archaizmy</w:t>
      </w:r>
      <w:r w:rsidR="00A0766B">
        <w:rPr>
          <w:rFonts w:ascii="Times New Roman" w:eastAsia="Times New Roman" w:hAnsi="Times New Roman" w:cs="Times New Roman"/>
          <w:color w:val="000000"/>
          <w:sz w:val="40"/>
          <w:szCs w:val="40"/>
          <w:lang w:eastAsia="sk-SK"/>
        </w:rPr>
        <w:t xml:space="preserve"> </w:t>
      </w:r>
      <w:r w:rsidR="00207F77" w:rsidRPr="00207F77">
        <w:rPr>
          <w:rFonts w:ascii="Times New Roman" w:eastAsia="Times New Roman" w:hAnsi="Times New Roman" w:cs="Times New Roman"/>
          <w:color w:val="000000"/>
          <w:sz w:val="40"/>
          <w:szCs w:val="40"/>
          <w:lang w:eastAsia="sk-SK"/>
        </w:rPr>
        <w:br/>
      </w:r>
      <w:r>
        <w:rPr>
          <w:rFonts w:ascii="Times New Roman" w:hAnsi="Times New Roman" w:cs="Times New Roman"/>
          <w:sz w:val="48"/>
          <w:szCs w:val="48"/>
        </w:rPr>
        <w:t xml:space="preserve">Učebnica Literatúry 2 str. 108 – 109. </w:t>
      </w:r>
    </w:p>
    <w:p w:rsidR="00BF345D" w:rsidRDefault="0068655D" w:rsidP="009742D9">
      <w:pPr>
        <w:shd w:val="clear" w:color="auto" w:fill="FFFFFF"/>
        <w:spacing w:before="195" w:after="195" w:line="240" w:lineRule="auto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(repliky Ľudovíta)</w:t>
      </w:r>
    </w:p>
    <w:sectPr w:rsidR="00BF34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04208" w:rsidRDefault="00C04208" w:rsidP="00FD0775">
      <w:pPr>
        <w:spacing w:after="0" w:line="240" w:lineRule="auto"/>
      </w:pPr>
      <w:r>
        <w:separator/>
      </w:r>
    </w:p>
  </w:endnote>
  <w:endnote w:type="continuationSeparator" w:id="0">
    <w:p w:rsidR="00C04208" w:rsidRDefault="00C04208" w:rsidP="00FD07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04208" w:rsidRDefault="00C04208" w:rsidP="00FD0775">
      <w:pPr>
        <w:spacing w:after="0" w:line="240" w:lineRule="auto"/>
      </w:pPr>
      <w:r>
        <w:separator/>
      </w:r>
    </w:p>
  </w:footnote>
  <w:footnote w:type="continuationSeparator" w:id="0">
    <w:p w:rsidR="00C04208" w:rsidRDefault="00C04208" w:rsidP="00FD07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77E07D3"/>
    <w:multiLevelType w:val="hybridMultilevel"/>
    <w:tmpl w:val="63D45C4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775"/>
    <w:rsid w:val="001C3FA6"/>
    <w:rsid w:val="00207F77"/>
    <w:rsid w:val="00636508"/>
    <w:rsid w:val="0068655D"/>
    <w:rsid w:val="006F5609"/>
    <w:rsid w:val="009742D9"/>
    <w:rsid w:val="00A0766B"/>
    <w:rsid w:val="00A53DA1"/>
    <w:rsid w:val="00AC087B"/>
    <w:rsid w:val="00BF345D"/>
    <w:rsid w:val="00C04208"/>
    <w:rsid w:val="00FD0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03AFE8"/>
  <w15:chartTrackingRefBased/>
  <w15:docId w15:val="{B8530E4D-BC3F-4F74-864C-9F5BF7C52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2">
    <w:name w:val="heading 2"/>
    <w:basedOn w:val="Normlny"/>
    <w:link w:val="Nadpis2Char"/>
    <w:uiPriority w:val="9"/>
    <w:qFormat/>
    <w:rsid w:val="00207F7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FD077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FD0775"/>
  </w:style>
  <w:style w:type="paragraph" w:styleId="Pta">
    <w:name w:val="footer"/>
    <w:basedOn w:val="Normlny"/>
    <w:link w:val="PtaChar"/>
    <w:uiPriority w:val="99"/>
    <w:unhideWhenUsed/>
    <w:rsid w:val="00FD077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FD0775"/>
  </w:style>
  <w:style w:type="paragraph" w:styleId="Odsekzoznamu">
    <w:name w:val="List Paragraph"/>
    <w:basedOn w:val="Normlny"/>
    <w:uiPriority w:val="34"/>
    <w:qFormat/>
    <w:rsid w:val="00FD0775"/>
    <w:pPr>
      <w:ind w:left="720"/>
      <w:contextualSpacing/>
    </w:pPr>
  </w:style>
  <w:style w:type="character" w:customStyle="1" w:styleId="Nadpis2Char">
    <w:name w:val="Nadpis 2 Char"/>
    <w:basedOn w:val="Predvolenpsmoodseku"/>
    <w:link w:val="Nadpis2"/>
    <w:uiPriority w:val="9"/>
    <w:rsid w:val="00207F77"/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character" w:styleId="Vrazn">
    <w:name w:val="Strong"/>
    <w:basedOn w:val="Predvolenpsmoodseku"/>
    <w:uiPriority w:val="22"/>
    <w:qFormat/>
    <w:rsid w:val="00207F77"/>
    <w:rPr>
      <w:b/>
      <w:bCs/>
    </w:rPr>
  </w:style>
  <w:style w:type="paragraph" w:styleId="Normlnywebov">
    <w:name w:val="Normal (Web)"/>
    <w:basedOn w:val="Normlny"/>
    <w:uiPriority w:val="99"/>
    <w:semiHidden/>
    <w:unhideWhenUsed/>
    <w:rsid w:val="00207F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328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4</Pages>
  <Words>543</Words>
  <Characters>3099</Characters>
  <Application>Microsoft Office Word</Application>
  <DocSecurity>0</DocSecurity>
  <Lines>25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Patrícia Kurtová</dc:creator>
  <cp:keywords/>
  <dc:description/>
  <cp:lastModifiedBy>Patrícia Kurtová</cp:lastModifiedBy>
  <cp:revision>6</cp:revision>
  <dcterms:created xsi:type="dcterms:W3CDTF">2020-05-20T15:58:00Z</dcterms:created>
  <dcterms:modified xsi:type="dcterms:W3CDTF">2020-05-21T09:52:00Z</dcterms:modified>
</cp:coreProperties>
</file>