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27B" w:rsidRPr="0065236E" w:rsidRDefault="00B6627B" w:rsidP="00087606">
      <w:pPr>
        <w:rPr>
          <w:rFonts w:ascii="Times New Roman" w:hAnsi="Times New Roman"/>
          <w:b/>
        </w:rPr>
      </w:pPr>
      <w:r w:rsidRPr="0065236E">
        <w:rPr>
          <w:rFonts w:ascii="Times New Roman" w:hAnsi="Times New Roman"/>
          <w:b/>
        </w:rPr>
        <w:t>PREVERENIE VEDOMOSTÍ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A</w:t>
      </w:r>
    </w:p>
    <w:p w:rsidR="00B6627B" w:rsidRPr="0065236E" w:rsidRDefault="00B6627B" w:rsidP="00087606">
      <w:pPr>
        <w:rPr>
          <w:rFonts w:ascii="Times New Roman" w:hAnsi="Times New Roman"/>
        </w:rPr>
      </w:pPr>
      <w:r w:rsidRPr="0065236E">
        <w:rPr>
          <w:rFonts w:ascii="Times New Roman" w:hAnsi="Times New Roman"/>
        </w:rPr>
        <w:t xml:space="preserve">1.Sacharidy – vznik, funkcia, </w:t>
      </w:r>
      <w:r>
        <w:rPr>
          <w:rFonts w:ascii="Times New Roman" w:hAnsi="Times New Roman"/>
        </w:rPr>
        <w:t>polysacharidy (príklady + popis)</w:t>
      </w:r>
    </w:p>
    <w:p w:rsidR="00B6627B" w:rsidRPr="0065236E" w:rsidRDefault="00B6627B" w:rsidP="00087606">
      <w:pPr>
        <w:rPr>
          <w:rFonts w:ascii="Times New Roman" w:hAnsi="Times New Roman"/>
        </w:rPr>
      </w:pPr>
      <w:r w:rsidRPr="0065236E">
        <w:rPr>
          <w:rFonts w:ascii="Times New Roman" w:hAnsi="Times New Roman"/>
        </w:rPr>
        <w:t xml:space="preserve">2. </w:t>
      </w:r>
      <w:r>
        <w:rPr>
          <w:rFonts w:ascii="Times New Roman" w:hAnsi="Times New Roman"/>
        </w:rPr>
        <w:t xml:space="preserve">DNA – čo to je? Ako vyzerá? Ako sa nazýva jej základná stavebná jednotka? + z čoho sa skladá (zložky)? </w:t>
      </w:r>
    </w:p>
    <w:p w:rsidR="00B6627B" w:rsidRDefault="00B6627B" w:rsidP="00087606">
      <w:pPr>
        <w:tabs>
          <w:tab w:val="left" w:pos="6401"/>
        </w:tabs>
        <w:rPr>
          <w:rFonts w:ascii="Times New Roman" w:hAnsi="Times New Roman"/>
        </w:rPr>
      </w:pPr>
      <w:r w:rsidRPr="0065236E">
        <w:rPr>
          <w:rFonts w:ascii="Times New Roman" w:hAnsi="Times New Roman"/>
        </w:rPr>
        <w:t xml:space="preserve">3. </w:t>
      </w:r>
      <w:r>
        <w:rPr>
          <w:rFonts w:ascii="Times New Roman" w:hAnsi="Times New Roman"/>
        </w:rPr>
        <w:t>Bunková teória – autori, znenie, rok</w:t>
      </w:r>
      <w:r>
        <w:rPr>
          <w:rFonts w:ascii="Times New Roman" w:hAnsi="Times New Roman"/>
        </w:rPr>
        <w:tab/>
      </w:r>
    </w:p>
    <w:p w:rsidR="00B6627B" w:rsidRPr="0065236E" w:rsidRDefault="00B6627B" w:rsidP="00087606">
      <w:pPr>
        <w:rPr>
          <w:rFonts w:ascii="Times New Roman" w:hAnsi="Times New Roman"/>
        </w:rPr>
      </w:pPr>
      <w:r>
        <w:rPr>
          <w:rFonts w:ascii="Times New Roman" w:hAnsi="Times New Roman"/>
        </w:rPr>
        <w:t>4</w:t>
      </w:r>
      <w:r w:rsidRPr="0065236E">
        <w:rPr>
          <w:rFonts w:ascii="Times New Roman" w:hAnsi="Times New Roman"/>
        </w:rPr>
        <w:t>.</w:t>
      </w:r>
      <w:r>
        <w:rPr>
          <w:rFonts w:ascii="Times New Roman" w:hAnsi="Times New Roman"/>
        </w:rPr>
        <w:t>Biomembrána – čo to je (+ nákres a zloženie + popis)</w:t>
      </w:r>
    </w:p>
    <w:p w:rsidR="00B6627B" w:rsidRPr="0065236E" w:rsidRDefault="00B6627B" w:rsidP="00087606">
      <w:pPr>
        <w:rPr>
          <w:rFonts w:ascii="Times New Roman" w:hAnsi="Times New Roman"/>
        </w:rPr>
      </w:pPr>
      <w:r>
        <w:rPr>
          <w:rFonts w:ascii="Times New Roman" w:hAnsi="Times New Roman"/>
        </w:rPr>
        <w:t>5</w:t>
      </w:r>
      <w:r w:rsidRPr="0065236E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Bielkoviny</w:t>
      </w:r>
      <w:r w:rsidRPr="0065236E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vypíš 4 funkcie (+ vysvetli),</w:t>
      </w:r>
      <w:r w:rsidRPr="00A6431E">
        <w:rPr>
          <w:rFonts w:ascii="Times New Roman" w:hAnsi="Times New Roman"/>
        </w:rPr>
        <w:t xml:space="preserve"> </w:t>
      </w:r>
      <w:r w:rsidRPr="0065236E">
        <w:rPr>
          <w:rFonts w:ascii="Times New Roman" w:hAnsi="Times New Roman"/>
        </w:rPr>
        <w:t>odborný názov, základná stavebná jednotka + väzba</w:t>
      </w:r>
    </w:p>
    <w:p w:rsidR="00B6627B" w:rsidRDefault="00B6627B" w:rsidP="00087606">
      <w:pPr>
        <w:tabs>
          <w:tab w:val="left" w:pos="6401"/>
        </w:tabs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 w:rsidRPr="0065236E"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Endoplazmatické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retikulum</w:t>
      </w:r>
      <w:proofErr w:type="spellEnd"/>
      <w:r>
        <w:rPr>
          <w:rFonts w:ascii="Times New Roman" w:hAnsi="Times New Roman"/>
        </w:rPr>
        <w:t xml:space="preserve"> – funkcia + všetko čo vieš</w:t>
      </w:r>
    </w:p>
    <w:p w:rsidR="00B6627B" w:rsidRDefault="00B6627B" w:rsidP="00087606">
      <w:pPr>
        <w:tabs>
          <w:tab w:val="left" w:pos="6401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7.Vypíš aspoň 5 membránových </w:t>
      </w:r>
      <w:proofErr w:type="spellStart"/>
      <w:r>
        <w:rPr>
          <w:rFonts w:ascii="Times New Roman" w:hAnsi="Times New Roman"/>
        </w:rPr>
        <w:t>organel</w:t>
      </w:r>
      <w:proofErr w:type="spellEnd"/>
      <w:r>
        <w:rPr>
          <w:rFonts w:ascii="Times New Roman" w:hAnsi="Times New Roman"/>
        </w:rPr>
        <w:t xml:space="preserve"> bunky</w:t>
      </w:r>
    </w:p>
    <w:p w:rsidR="00B6627B" w:rsidRDefault="00B6627B" w:rsidP="00087606">
      <w:pPr>
        <w:tabs>
          <w:tab w:val="left" w:pos="6401"/>
        </w:tabs>
        <w:rPr>
          <w:rFonts w:ascii="Times New Roman" w:hAnsi="Times New Roman"/>
        </w:rPr>
      </w:pPr>
      <w:r>
        <w:rPr>
          <w:rFonts w:ascii="Times New Roman" w:hAnsi="Times New Roman"/>
        </w:rPr>
        <w:t>8.Rozdiel medzi rastlinnou a živočíšnou bunkou</w:t>
      </w:r>
    </w:p>
    <w:p w:rsidR="00B6627B" w:rsidRDefault="00B6627B" w:rsidP="00087606">
      <w:pPr>
        <w:pBdr>
          <w:bottom w:val="single" w:sz="12" w:space="1" w:color="auto"/>
        </w:pBdr>
        <w:tabs>
          <w:tab w:val="left" w:pos="6401"/>
        </w:tabs>
        <w:rPr>
          <w:rFonts w:ascii="Times New Roman" w:hAnsi="Times New Roman"/>
        </w:rPr>
      </w:pPr>
      <w:r>
        <w:rPr>
          <w:rFonts w:ascii="Times New Roman" w:hAnsi="Times New Roman"/>
        </w:rPr>
        <w:t>9. Vymenuj všeobecné vlastnosti živých sústav</w:t>
      </w:r>
    </w:p>
    <w:p w:rsidR="00B6627B" w:rsidRDefault="00B6627B" w:rsidP="00087606">
      <w:pPr>
        <w:pBdr>
          <w:bottom w:val="single" w:sz="12" w:space="1" w:color="auto"/>
        </w:pBdr>
        <w:tabs>
          <w:tab w:val="left" w:pos="6401"/>
        </w:tabs>
        <w:rPr>
          <w:rFonts w:ascii="Times New Roman" w:hAnsi="Times New Roman"/>
        </w:rPr>
      </w:pPr>
      <w:r>
        <w:rPr>
          <w:rFonts w:ascii="Times New Roman" w:hAnsi="Times New Roman"/>
        </w:rPr>
        <w:t>10.Vypíš, čo patrí ku aktívnemu transportu látok (+ jedno vysvetli)</w:t>
      </w:r>
    </w:p>
    <w:p w:rsidR="00B6627B" w:rsidRDefault="00B6627B" w:rsidP="00087606">
      <w:pPr>
        <w:pBdr>
          <w:bottom w:val="single" w:sz="12" w:space="1" w:color="auto"/>
        </w:pBdr>
        <w:tabs>
          <w:tab w:val="left" w:pos="6401"/>
        </w:tabs>
        <w:rPr>
          <w:rFonts w:ascii="Times New Roman" w:hAnsi="Times New Roman"/>
        </w:rPr>
      </w:pPr>
      <w:r>
        <w:rPr>
          <w:rFonts w:ascii="Times New Roman" w:hAnsi="Times New Roman"/>
        </w:rPr>
        <w:t>11. Hypertonické prostredie.</w:t>
      </w:r>
    </w:p>
    <w:p w:rsidR="00B6627B" w:rsidRDefault="00B6627B" w:rsidP="00087606">
      <w:pPr>
        <w:tabs>
          <w:tab w:val="left" w:pos="6401"/>
        </w:tabs>
        <w:rPr>
          <w:rFonts w:ascii="Times New Roman" w:hAnsi="Times New Roman"/>
        </w:rPr>
      </w:pPr>
    </w:p>
    <w:p w:rsidR="00B6627B" w:rsidRDefault="00B6627B"/>
    <w:p w:rsidR="00B6627B" w:rsidRDefault="00B6627B"/>
    <w:p w:rsidR="00B6627B" w:rsidRDefault="00B6627B"/>
    <w:p w:rsidR="00B6627B" w:rsidRDefault="00B6627B"/>
    <w:p w:rsidR="00B6627B" w:rsidRDefault="00B6627B"/>
    <w:p w:rsidR="00B6627B" w:rsidRDefault="00B6627B"/>
    <w:p w:rsidR="00B6627B" w:rsidRDefault="00B6627B"/>
    <w:p w:rsidR="00B6627B" w:rsidRDefault="00B6627B"/>
    <w:p w:rsidR="00B6627B" w:rsidRDefault="00B6627B"/>
    <w:p w:rsidR="00B6627B" w:rsidRDefault="00B6627B"/>
    <w:p w:rsidR="00B6627B" w:rsidRDefault="00B6627B"/>
    <w:p w:rsidR="00B6627B" w:rsidRDefault="00B6627B"/>
    <w:p w:rsidR="00B6627B" w:rsidRDefault="00B6627B"/>
    <w:p w:rsidR="00B6627B" w:rsidRDefault="00B6627B"/>
    <w:p w:rsidR="00B6627B" w:rsidRDefault="00B6627B"/>
    <w:p w:rsidR="00B6627B" w:rsidRDefault="00B6627B"/>
    <w:p w:rsidR="00B6627B" w:rsidRDefault="00B6627B"/>
    <w:p w:rsidR="00B6627B" w:rsidRDefault="00B6627B"/>
    <w:p w:rsidR="00B6627B" w:rsidRDefault="00B6627B"/>
    <w:p w:rsidR="00B6627B" w:rsidRDefault="00B6627B"/>
    <w:p w:rsidR="00B6627B" w:rsidRDefault="00B6627B"/>
    <w:p w:rsidR="00B6627B" w:rsidRDefault="00B6627B"/>
    <w:p w:rsidR="00B6627B" w:rsidRDefault="00B6627B"/>
    <w:p w:rsidR="00B6627B" w:rsidRPr="0065236E" w:rsidRDefault="00B6627B" w:rsidP="00550C93">
      <w:pPr>
        <w:rPr>
          <w:rFonts w:ascii="Times New Roman" w:hAnsi="Times New Roman"/>
          <w:b/>
        </w:rPr>
      </w:pPr>
      <w:r w:rsidRPr="0065236E">
        <w:rPr>
          <w:rFonts w:ascii="Times New Roman" w:hAnsi="Times New Roman"/>
          <w:b/>
        </w:rPr>
        <w:t>PREVERENIE VEDOMOSTÍ</w:t>
      </w:r>
      <w:r w:rsidR="00075F54">
        <w:rPr>
          <w:rFonts w:ascii="Times New Roman" w:hAnsi="Times New Roman"/>
          <w:b/>
        </w:rPr>
        <w:tab/>
      </w:r>
      <w:r w:rsidR="00075F54">
        <w:rPr>
          <w:rFonts w:ascii="Times New Roman" w:hAnsi="Times New Roman"/>
          <w:b/>
        </w:rPr>
        <w:tab/>
      </w:r>
      <w:r w:rsidR="00075F54">
        <w:rPr>
          <w:rFonts w:ascii="Times New Roman" w:hAnsi="Times New Roman"/>
          <w:b/>
        </w:rPr>
        <w:tab/>
        <w:t>C</w:t>
      </w:r>
    </w:p>
    <w:p w:rsidR="00B6627B" w:rsidRPr="0065236E" w:rsidRDefault="00B6627B" w:rsidP="00550C93">
      <w:pPr>
        <w:rPr>
          <w:rFonts w:ascii="Times New Roman" w:hAnsi="Times New Roman"/>
        </w:rPr>
      </w:pPr>
      <w:r w:rsidRPr="0065236E">
        <w:rPr>
          <w:rFonts w:ascii="Times New Roman" w:hAnsi="Times New Roman"/>
        </w:rPr>
        <w:t>1.</w:t>
      </w:r>
      <w:r w:rsidR="00075F54" w:rsidRPr="00075F54">
        <w:rPr>
          <w:rFonts w:ascii="Times New Roman" w:hAnsi="Times New Roman"/>
        </w:rPr>
        <w:t xml:space="preserve"> </w:t>
      </w:r>
      <w:r w:rsidR="00075F54" w:rsidRPr="0065236E">
        <w:rPr>
          <w:rFonts w:ascii="Times New Roman" w:hAnsi="Times New Roman"/>
        </w:rPr>
        <w:t>Nukleové kyseliny – výskyt v bunkách, základná stavebná jednotka + jej detailný popis</w:t>
      </w:r>
      <w:r w:rsidR="00075F54">
        <w:rPr>
          <w:rFonts w:ascii="Times New Roman" w:hAnsi="Times New Roman"/>
        </w:rPr>
        <w:t xml:space="preserve"> </w:t>
      </w:r>
    </w:p>
    <w:p w:rsidR="00B6627B" w:rsidRPr="0065236E" w:rsidRDefault="00B6627B" w:rsidP="00550C93">
      <w:pPr>
        <w:rPr>
          <w:rFonts w:ascii="Times New Roman" w:hAnsi="Times New Roman"/>
        </w:rPr>
      </w:pPr>
      <w:r w:rsidRPr="0065236E">
        <w:rPr>
          <w:rFonts w:ascii="Times New Roman" w:hAnsi="Times New Roman"/>
        </w:rPr>
        <w:t xml:space="preserve">2. </w:t>
      </w:r>
      <w:proofErr w:type="spellStart"/>
      <w:r w:rsidR="00075F54">
        <w:rPr>
          <w:rFonts w:ascii="Times New Roman" w:hAnsi="Times New Roman"/>
        </w:rPr>
        <w:t>Monosacharidy</w:t>
      </w:r>
      <w:proofErr w:type="spellEnd"/>
      <w:r w:rsidR="00075F54">
        <w:rPr>
          <w:rFonts w:ascii="Times New Roman" w:hAnsi="Times New Roman"/>
        </w:rPr>
        <w:t xml:space="preserve"> + </w:t>
      </w:r>
      <w:proofErr w:type="spellStart"/>
      <w:r w:rsidR="00075F54">
        <w:rPr>
          <w:rFonts w:ascii="Times New Roman" w:hAnsi="Times New Roman"/>
        </w:rPr>
        <w:t>disacharidy</w:t>
      </w:r>
      <w:proofErr w:type="spellEnd"/>
      <w:r w:rsidR="00075F54">
        <w:rPr>
          <w:rFonts w:ascii="Times New Roman" w:hAnsi="Times New Roman"/>
        </w:rPr>
        <w:t xml:space="preserve"> – čo k ním patrí (vrátane iných názvov) </w:t>
      </w:r>
    </w:p>
    <w:p w:rsidR="00B6627B" w:rsidRDefault="00B6627B" w:rsidP="00550C93">
      <w:pPr>
        <w:tabs>
          <w:tab w:val="left" w:pos="6401"/>
        </w:tabs>
        <w:rPr>
          <w:rFonts w:ascii="Times New Roman" w:hAnsi="Times New Roman"/>
        </w:rPr>
      </w:pPr>
      <w:r w:rsidRPr="0065236E">
        <w:rPr>
          <w:rFonts w:ascii="Times New Roman" w:hAnsi="Times New Roman"/>
        </w:rPr>
        <w:t xml:space="preserve">3. </w:t>
      </w:r>
      <w:r w:rsidR="00075F54">
        <w:rPr>
          <w:rFonts w:ascii="Times New Roman" w:hAnsi="Times New Roman"/>
        </w:rPr>
        <w:t>Bunky bez ohľadu na tvar, veľkosť a funkciu majú rovnakú všeobecnú štruktúru: vypíš</w:t>
      </w:r>
      <w:r>
        <w:rPr>
          <w:rFonts w:ascii="Times New Roman" w:hAnsi="Times New Roman"/>
        </w:rPr>
        <w:tab/>
      </w:r>
    </w:p>
    <w:p w:rsidR="00B6627B" w:rsidRPr="0065236E" w:rsidRDefault="00B6627B" w:rsidP="00550C93">
      <w:pPr>
        <w:rPr>
          <w:rFonts w:ascii="Times New Roman" w:hAnsi="Times New Roman"/>
        </w:rPr>
      </w:pPr>
      <w:r>
        <w:rPr>
          <w:rFonts w:ascii="Times New Roman" w:hAnsi="Times New Roman"/>
        </w:rPr>
        <w:t>4</w:t>
      </w:r>
      <w:r w:rsidRPr="0065236E">
        <w:rPr>
          <w:rFonts w:ascii="Times New Roman" w:hAnsi="Times New Roman"/>
        </w:rPr>
        <w:t>.</w:t>
      </w:r>
      <w:r w:rsidR="00075F54">
        <w:rPr>
          <w:rFonts w:ascii="Times New Roman" w:hAnsi="Times New Roman"/>
        </w:rPr>
        <w:t>Plastidy – ktorá bunka ich má? Vypíš + definuj, + jeden z </w:t>
      </w:r>
      <w:proofErr w:type="spellStart"/>
      <w:r w:rsidR="00075F54">
        <w:rPr>
          <w:rFonts w:ascii="Times New Roman" w:hAnsi="Times New Roman"/>
        </w:rPr>
        <w:t>plastidov</w:t>
      </w:r>
      <w:proofErr w:type="spellEnd"/>
      <w:r w:rsidR="00075F54">
        <w:rPr>
          <w:rFonts w:ascii="Times New Roman" w:hAnsi="Times New Roman"/>
        </w:rPr>
        <w:t xml:space="preserve"> nakresli a popíš</w:t>
      </w:r>
    </w:p>
    <w:p w:rsidR="00B6627B" w:rsidRPr="0065236E" w:rsidRDefault="00B6627B" w:rsidP="00550C93">
      <w:pPr>
        <w:rPr>
          <w:rFonts w:ascii="Times New Roman" w:hAnsi="Times New Roman"/>
        </w:rPr>
      </w:pPr>
      <w:r>
        <w:rPr>
          <w:rFonts w:ascii="Times New Roman" w:hAnsi="Times New Roman"/>
        </w:rPr>
        <w:t>5</w:t>
      </w:r>
      <w:r w:rsidRPr="0065236E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Bielkoviny</w:t>
      </w:r>
      <w:r w:rsidRPr="0065236E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vypíš 4 funkcie (+ vysvetli),</w:t>
      </w:r>
      <w:r w:rsidRPr="00A6431E">
        <w:rPr>
          <w:rFonts w:ascii="Times New Roman" w:hAnsi="Times New Roman"/>
        </w:rPr>
        <w:t xml:space="preserve"> </w:t>
      </w:r>
      <w:r w:rsidRPr="0065236E">
        <w:rPr>
          <w:rFonts w:ascii="Times New Roman" w:hAnsi="Times New Roman"/>
        </w:rPr>
        <w:t>odborný názov, základná stavebná jednotka + väzba</w:t>
      </w:r>
    </w:p>
    <w:p w:rsidR="00B6627B" w:rsidRDefault="00B6627B" w:rsidP="00550C93">
      <w:pPr>
        <w:tabs>
          <w:tab w:val="left" w:pos="6401"/>
        </w:tabs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 w:rsidRPr="0065236E">
        <w:rPr>
          <w:rFonts w:ascii="Times New Roman" w:hAnsi="Times New Roman"/>
        </w:rPr>
        <w:t xml:space="preserve">. </w:t>
      </w:r>
      <w:r w:rsidR="00075F54">
        <w:rPr>
          <w:rFonts w:ascii="Times New Roman" w:hAnsi="Times New Roman"/>
        </w:rPr>
        <w:t>Jadro – odborne, funkcia, nákres + popis</w:t>
      </w:r>
    </w:p>
    <w:p w:rsidR="00B6627B" w:rsidRDefault="00B6627B" w:rsidP="00550C93">
      <w:pPr>
        <w:tabs>
          <w:tab w:val="left" w:pos="6401"/>
        </w:tabs>
        <w:rPr>
          <w:rFonts w:ascii="Times New Roman" w:hAnsi="Times New Roman"/>
        </w:rPr>
      </w:pPr>
      <w:r>
        <w:rPr>
          <w:rFonts w:ascii="Times New Roman" w:hAnsi="Times New Roman"/>
        </w:rPr>
        <w:t>7.</w:t>
      </w:r>
      <w:r w:rsidR="00075F54">
        <w:rPr>
          <w:rFonts w:ascii="Times New Roman" w:hAnsi="Times New Roman"/>
        </w:rPr>
        <w:t xml:space="preserve">Mitotický aparát – membránová alebo </w:t>
      </w:r>
      <w:proofErr w:type="spellStart"/>
      <w:r w:rsidR="00075F54">
        <w:rPr>
          <w:rFonts w:ascii="Times New Roman" w:hAnsi="Times New Roman"/>
        </w:rPr>
        <w:t>fibrilárna</w:t>
      </w:r>
      <w:proofErr w:type="spellEnd"/>
      <w:r w:rsidR="00075F54">
        <w:rPr>
          <w:rFonts w:ascii="Times New Roman" w:hAnsi="Times New Roman"/>
        </w:rPr>
        <w:t xml:space="preserve"> štruktúra? Význam, nákres + popis častí.</w:t>
      </w:r>
    </w:p>
    <w:p w:rsidR="00B6627B" w:rsidRDefault="00B6627B" w:rsidP="00550C93">
      <w:pPr>
        <w:tabs>
          <w:tab w:val="left" w:pos="6401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8.Bunková stena + cytoplazmatická </w:t>
      </w:r>
      <w:proofErr w:type="spellStart"/>
      <w:r>
        <w:rPr>
          <w:rFonts w:ascii="Times New Roman" w:hAnsi="Times New Roman"/>
        </w:rPr>
        <w:t>membána</w:t>
      </w:r>
      <w:proofErr w:type="spellEnd"/>
      <w:r>
        <w:rPr>
          <w:rFonts w:ascii="Times New Roman" w:hAnsi="Times New Roman"/>
        </w:rPr>
        <w:t xml:space="preserve"> - charakteristika</w:t>
      </w:r>
    </w:p>
    <w:p w:rsidR="00B6627B" w:rsidRDefault="00B6627B" w:rsidP="00550C93">
      <w:pPr>
        <w:pBdr>
          <w:bottom w:val="single" w:sz="12" w:space="1" w:color="auto"/>
        </w:pBdr>
        <w:tabs>
          <w:tab w:val="left" w:pos="6401"/>
        </w:tabs>
        <w:rPr>
          <w:rFonts w:ascii="Times New Roman" w:hAnsi="Times New Roman"/>
        </w:rPr>
      </w:pPr>
      <w:r>
        <w:rPr>
          <w:rFonts w:ascii="Times New Roman" w:hAnsi="Times New Roman"/>
        </w:rPr>
        <w:t>9. Chemické zloženie bunky + percentá</w:t>
      </w:r>
    </w:p>
    <w:p w:rsidR="00B6627B" w:rsidRDefault="00B6627B" w:rsidP="00550C93">
      <w:pPr>
        <w:pBdr>
          <w:bottom w:val="single" w:sz="12" w:space="1" w:color="auto"/>
        </w:pBdr>
        <w:tabs>
          <w:tab w:val="left" w:pos="6401"/>
        </w:tabs>
        <w:rPr>
          <w:rFonts w:ascii="Times New Roman" w:hAnsi="Times New Roman"/>
        </w:rPr>
      </w:pPr>
      <w:r>
        <w:rPr>
          <w:rFonts w:ascii="Times New Roman" w:hAnsi="Times New Roman"/>
        </w:rPr>
        <w:t>10.</w:t>
      </w:r>
      <w:r w:rsidR="00075F54">
        <w:rPr>
          <w:rFonts w:ascii="Times New Roman" w:hAnsi="Times New Roman"/>
        </w:rPr>
        <w:t>Difúzia – aktívny / pasívny transport? + Vysvetli, čo sa deje pri difúzií. Ktoré látky sa dostávajú do bunky difúziou?</w:t>
      </w:r>
    </w:p>
    <w:p w:rsidR="00B6627B" w:rsidRDefault="00B6627B" w:rsidP="00550C93">
      <w:pPr>
        <w:pBdr>
          <w:bottom w:val="single" w:sz="12" w:space="1" w:color="auto"/>
        </w:pBdr>
        <w:tabs>
          <w:tab w:val="left" w:pos="6401"/>
        </w:tabs>
        <w:rPr>
          <w:rFonts w:ascii="Times New Roman" w:hAnsi="Times New Roman"/>
        </w:rPr>
      </w:pPr>
      <w:r>
        <w:rPr>
          <w:rFonts w:ascii="Times New Roman" w:hAnsi="Times New Roman"/>
        </w:rPr>
        <w:t>11. Hypotonické prostredie</w:t>
      </w:r>
      <w:r w:rsidR="00075F54">
        <w:rPr>
          <w:rFonts w:ascii="Times New Roman" w:hAnsi="Times New Roman"/>
        </w:rPr>
        <w:t xml:space="preserve"> – detailné vysvetlenie + ako sa správa rastlinná  a ako živočíšna bunka</w:t>
      </w:r>
      <w:r>
        <w:rPr>
          <w:rFonts w:ascii="Times New Roman" w:hAnsi="Times New Roman"/>
        </w:rPr>
        <w:t>.</w:t>
      </w:r>
    </w:p>
    <w:p w:rsidR="00B6627B" w:rsidRDefault="00B6627B" w:rsidP="00550C93">
      <w:pPr>
        <w:pBdr>
          <w:bottom w:val="single" w:sz="12" w:space="1" w:color="auto"/>
        </w:pBdr>
        <w:tabs>
          <w:tab w:val="left" w:pos="6401"/>
        </w:tabs>
        <w:rPr>
          <w:rFonts w:ascii="Times New Roman" w:hAnsi="Times New Roman"/>
        </w:rPr>
      </w:pPr>
    </w:p>
    <w:p w:rsidR="00B6627B" w:rsidRDefault="00B6627B"/>
    <w:p w:rsidR="00B6627B" w:rsidRDefault="00B6627B"/>
    <w:p w:rsidR="00B6627B" w:rsidRDefault="00B6627B"/>
    <w:p w:rsidR="00B6627B" w:rsidRDefault="00B6627B"/>
    <w:sectPr w:rsidR="00B6627B" w:rsidSect="000876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7606"/>
    <w:rsid w:val="00075F54"/>
    <w:rsid w:val="00087606"/>
    <w:rsid w:val="00181C8A"/>
    <w:rsid w:val="001C12D1"/>
    <w:rsid w:val="00550C93"/>
    <w:rsid w:val="00623426"/>
    <w:rsid w:val="0065236E"/>
    <w:rsid w:val="00765ADE"/>
    <w:rsid w:val="00875E38"/>
    <w:rsid w:val="009033E2"/>
    <w:rsid w:val="00A6431E"/>
    <w:rsid w:val="00AF4FCA"/>
    <w:rsid w:val="00B6627B"/>
    <w:rsid w:val="00B939DA"/>
    <w:rsid w:val="00C930A7"/>
    <w:rsid w:val="00DA1099"/>
    <w:rsid w:val="00E178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87606"/>
    <w:pPr>
      <w:spacing w:after="160" w:line="259" w:lineRule="auto"/>
    </w:pPr>
    <w:rPr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7</cp:revision>
  <cp:lastPrinted>2002-01-01T07:41:00Z</cp:lastPrinted>
  <dcterms:created xsi:type="dcterms:W3CDTF">2023-10-01T06:41:00Z</dcterms:created>
  <dcterms:modified xsi:type="dcterms:W3CDTF">2023-10-08T07:07:00Z</dcterms:modified>
</cp:coreProperties>
</file>