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67F20">
      <w:r>
        <w:t>Poškodenie mozgu:</w:t>
      </w:r>
    </w:p>
    <w:p w:rsidR="00D67F20" w:rsidRDefault="00D67F20"/>
    <w:p w:rsidR="00D67F20" w:rsidRPr="00D67F20" w:rsidRDefault="00D67F20" w:rsidP="00D67F20">
      <w:pPr>
        <w:spacing w:before="100" w:beforeAutospacing="1" w:after="86" w:line="360" w:lineRule="auto"/>
        <w:rPr>
          <w:rFonts w:ascii="Verdana" w:eastAsia="Times New Roman" w:hAnsi="Verdana" w:cs="Times New Roman"/>
          <w:color w:val="333333"/>
          <w:sz w:val="24"/>
          <w:szCs w:val="24"/>
          <w:lang w:eastAsia="sk-SK"/>
        </w:rPr>
      </w:pPr>
      <w:r w:rsidRPr="00D67F20">
        <w:rPr>
          <w:rFonts w:ascii="Verdana" w:eastAsia="Times New Roman" w:hAnsi="Verdana" w:cs="Times New Roman"/>
          <w:b/>
          <w:color w:val="333333"/>
          <w:sz w:val="24"/>
          <w:szCs w:val="24"/>
          <w:lang w:eastAsia="sk-SK"/>
        </w:rPr>
        <w:t>Chronickí fajčiari marihuany</w:t>
      </w:r>
      <w:r w:rsidRPr="00D67F20">
        <w:rPr>
          <w:rFonts w:ascii="Verdana" w:eastAsia="Times New Roman" w:hAnsi="Verdana" w:cs="Times New Roman"/>
          <w:color w:val="333333"/>
          <w:sz w:val="24"/>
          <w:szCs w:val="24"/>
          <w:lang w:eastAsia="sk-SK"/>
        </w:rPr>
        <w:t xml:space="preserve"> by mali byť na pozore. Nová štúdia zistila, že pravidelným fajčením tejto ľahkej drogy sa môžu vyskytnúť poruchy kognitívnych funkcií (pozornosť, koncentrácia, energia...), vrátane poruchy pamäti a učenia, či známy </w:t>
      </w:r>
      <w:proofErr w:type="spellStart"/>
      <w:r w:rsidRPr="00D67F20">
        <w:rPr>
          <w:rFonts w:ascii="Verdana" w:eastAsia="Times New Roman" w:hAnsi="Verdana" w:cs="Times New Roman"/>
          <w:color w:val="333333"/>
          <w:sz w:val="24"/>
          <w:szCs w:val="24"/>
          <w:lang w:eastAsia="sk-SK"/>
        </w:rPr>
        <w:t>amotivačný</w:t>
      </w:r>
      <w:proofErr w:type="spellEnd"/>
      <w:r w:rsidRPr="00D67F20">
        <w:rPr>
          <w:rFonts w:ascii="Verdana" w:eastAsia="Times New Roman" w:hAnsi="Verdana" w:cs="Times New Roman"/>
          <w:color w:val="333333"/>
          <w:sz w:val="24"/>
          <w:szCs w:val="24"/>
          <w:lang w:eastAsia="sk-SK"/>
        </w:rPr>
        <w:t xml:space="preserve"> </w:t>
      </w:r>
      <w:proofErr w:type="spellStart"/>
      <w:r w:rsidRPr="00D67F20">
        <w:rPr>
          <w:rFonts w:ascii="Verdana" w:eastAsia="Times New Roman" w:hAnsi="Verdana" w:cs="Times New Roman"/>
          <w:color w:val="333333"/>
          <w:sz w:val="24"/>
          <w:szCs w:val="24"/>
          <w:lang w:eastAsia="sk-SK"/>
        </w:rPr>
        <w:t>syndrón</w:t>
      </w:r>
      <w:proofErr w:type="spellEnd"/>
      <w:r w:rsidRPr="00D67F20">
        <w:rPr>
          <w:rFonts w:ascii="Verdana" w:eastAsia="Times New Roman" w:hAnsi="Verdana" w:cs="Times New Roman"/>
          <w:color w:val="333333"/>
          <w:sz w:val="24"/>
          <w:szCs w:val="24"/>
          <w:lang w:eastAsia="sk-SK"/>
        </w:rPr>
        <w:t>. Platí to najmä u jednotlivcov, ktorí začali fajčiť pred 16-timi rokmi a sú chronickými fajčiarmi.</w:t>
      </w:r>
    </w:p>
    <w:p w:rsidR="00D67F20" w:rsidRDefault="00D67F20">
      <w:r>
        <w:rPr>
          <w:rFonts w:ascii="Arial" w:hAnsi="Arial" w:cs="Arial"/>
          <w:color w:val="000000"/>
          <w:sz w:val="21"/>
          <w:szCs w:val="21"/>
        </w:rPr>
        <w:t>Jedinou dobrou správou v súvislosti s patologickými zmenami mozgy vplyvom drog je to, že ak niekto dokáže včas upustiť od svojho „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závisláčenia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“, mozog je schopný regenerácie</w:t>
      </w:r>
    </w:p>
    <w:sectPr w:rsidR="00D67F20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D67F20"/>
    <w:rsid w:val="0013028C"/>
    <w:rsid w:val="00716079"/>
    <w:rsid w:val="00C21200"/>
    <w:rsid w:val="00D6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005685">
      <w:bodyDiv w:val="1"/>
      <w:marLeft w:val="137"/>
      <w:marRight w:val="13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2013-04-13T17:46:00Z</dcterms:created>
  <dcterms:modified xsi:type="dcterms:W3CDTF">2013-04-13T17:48:00Z</dcterms:modified>
</cp:coreProperties>
</file>