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C44" w:rsidRPr="00524C44" w:rsidRDefault="00524C44" w:rsidP="00524C44">
      <w:pPr>
        <w:ind w:left="-851" w:right="-851"/>
        <w:rPr>
          <w:rFonts w:ascii="Book Antiqua" w:hAnsi="Book Antiqua"/>
          <w:b/>
          <w:color w:val="000000"/>
          <w:sz w:val="24"/>
          <w:szCs w:val="24"/>
        </w:rPr>
      </w:pPr>
      <w:r w:rsidRPr="00524C44">
        <w:rPr>
          <w:rFonts w:ascii="Book Antiqua" w:hAnsi="Book Antiqua"/>
          <w:b/>
          <w:color w:val="000000"/>
          <w:sz w:val="24"/>
          <w:szCs w:val="24"/>
        </w:rPr>
        <w:t xml:space="preserve">Pohrebný príhovor </w:t>
      </w:r>
    </w:p>
    <w:p w:rsidR="00943EC1" w:rsidRPr="00524C44" w:rsidRDefault="00524C44" w:rsidP="00524C44">
      <w:pPr>
        <w:ind w:left="-851" w:right="-851"/>
        <w:rPr>
          <w:rFonts w:ascii="Book Antiqua" w:hAnsi="Book Antiqua"/>
          <w:sz w:val="24"/>
          <w:szCs w:val="24"/>
        </w:rPr>
      </w:pPr>
      <w:r w:rsidRPr="00524C44">
        <w:rPr>
          <w:rFonts w:ascii="Book Antiqua" w:hAnsi="Book Antiqua"/>
          <w:color w:val="000000"/>
          <w:sz w:val="24"/>
          <w:szCs w:val="24"/>
        </w:rPr>
        <w:t xml:space="preserve">Stretnutie sa so smrťou má svoju atmosféru. Nájdeme v nej smútok, žiaľ, slzy, u pozostalých pocit osamelosti. Boh však očakáva, že tieto stretnutia so smrťou dokážeme využiť k posilneniu vo viere, nádeji ba dokonca i k obráteniu. </w:t>
      </w:r>
      <w:r w:rsidRPr="00524C44">
        <w:rPr>
          <w:rFonts w:ascii="Book Antiqua" w:hAnsi="Book Antiqua"/>
          <w:color w:val="000000"/>
          <w:sz w:val="24"/>
          <w:szCs w:val="24"/>
        </w:rPr>
        <w:br/>
        <w:t xml:space="preserve">      Pozrite, ako stretnutie sa so smrťou zasiahlo život </w:t>
      </w:r>
      <w:proofErr w:type="spellStart"/>
      <w:r w:rsidRPr="00524C44">
        <w:rPr>
          <w:rFonts w:ascii="Book Antiqua" w:hAnsi="Book Antiqua"/>
          <w:color w:val="000000"/>
          <w:sz w:val="24"/>
          <w:szCs w:val="24"/>
        </w:rPr>
        <w:t>Wilhema</w:t>
      </w:r>
      <w:proofErr w:type="spellEnd"/>
      <w:r w:rsidRPr="00524C44">
        <w:rPr>
          <w:rFonts w:ascii="Book Antiqua" w:hAnsi="Book Antiqua"/>
          <w:color w:val="000000"/>
          <w:sz w:val="24"/>
          <w:szCs w:val="24"/>
        </w:rPr>
        <w:t xml:space="preserve"> </w:t>
      </w:r>
      <w:proofErr w:type="spellStart"/>
      <w:r w:rsidRPr="00524C44">
        <w:rPr>
          <w:rFonts w:ascii="Book Antiqua" w:hAnsi="Book Antiqua"/>
          <w:color w:val="000000"/>
          <w:sz w:val="24"/>
          <w:szCs w:val="24"/>
        </w:rPr>
        <w:t>Buscha</w:t>
      </w:r>
      <w:proofErr w:type="spellEnd"/>
      <w:r w:rsidRPr="00524C44">
        <w:rPr>
          <w:rFonts w:ascii="Book Antiqua" w:hAnsi="Book Antiqua"/>
          <w:color w:val="000000"/>
          <w:sz w:val="24"/>
          <w:szCs w:val="24"/>
        </w:rPr>
        <w:t xml:space="preserve">, známeho protestantského kazateľa. Hovorí: </w:t>
      </w:r>
      <w:r w:rsidRPr="00524C44">
        <w:rPr>
          <w:rFonts w:ascii="Book Antiqua" w:hAnsi="Book Antiqua"/>
          <w:color w:val="000000"/>
          <w:sz w:val="24"/>
          <w:szCs w:val="24"/>
        </w:rPr>
        <w:br/>
        <w:t xml:space="preserve">      Žil som ďaleko od Boha. Nepopieral som ho síce, ale ma ani nezaujíma. Keď sme za 1. svetovej vojny sedeli v zákopoch pri </w:t>
      </w:r>
      <w:proofErr w:type="spellStart"/>
      <w:r w:rsidRPr="00524C44">
        <w:rPr>
          <w:rFonts w:ascii="Book Antiqua" w:hAnsi="Book Antiqua"/>
          <w:color w:val="000000"/>
          <w:sz w:val="24"/>
          <w:szCs w:val="24"/>
        </w:rPr>
        <w:t>Verdune</w:t>
      </w:r>
      <w:proofErr w:type="spellEnd"/>
      <w:r w:rsidRPr="00524C44">
        <w:rPr>
          <w:rFonts w:ascii="Book Antiqua" w:hAnsi="Book Antiqua"/>
          <w:color w:val="000000"/>
          <w:sz w:val="24"/>
          <w:szCs w:val="24"/>
        </w:rPr>
        <w:t xml:space="preserve">, črepina granátu zasiahla môjho kamaráta priamo do srdca. V tom okamihu som si uvedomil: </w:t>
      </w:r>
      <w:r w:rsidRPr="00524C44">
        <w:rPr>
          <w:rFonts w:ascii="Book Antiqua" w:hAnsi="Book Antiqua"/>
          <w:i/>
          <w:color w:val="000000"/>
          <w:sz w:val="24"/>
          <w:szCs w:val="24"/>
        </w:rPr>
        <w:t xml:space="preserve">„On teraz stojí pred Bohom. Keby som bol na jeho mieste, stál by som teraz pred Bohom ja.“ </w:t>
      </w:r>
      <w:r w:rsidRPr="00524C44">
        <w:rPr>
          <w:rFonts w:ascii="Book Antiqua" w:hAnsi="Book Antiqua"/>
          <w:i/>
          <w:color w:val="000000"/>
          <w:sz w:val="24"/>
          <w:szCs w:val="24"/>
        </w:rPr>
        <w:br/>
      </w:r>
      <w:r w:rsidRPr="00524C44">
        <w:rPr>
          <w:rFonts w:ascii="Book Antiqua" w:hAnsi="Book Antiqua"/>
          <w:color w:val="000000"/>
          <w:sz w:val="24"/>
          <w:szCs w:val="24"/>
        </w:rPr>
        <w:t xml:space="preserve">      Od tej chvíle som nemal kľud a začal som hľadať cestu k spáse. Dostalo sa mi do rúk Sväté písmo. Listoval som v ňom, ale som mu nerozumel. Moje oči sa však zastavili na jednej vete: </w:t>
      </w:r>
      <w:r w:rsidRPr="00524C44">
        <w:rPr>
          <w:rFonts w:ascii="Book Antiqua" w:hAnsi="Book Antiqua"/>
          <w:i/>
          <w:color w:val="000000"/>
          <w:sz w:val="24"/>
          <w:szCs w:val="24"/>
        </w:rPr>
        <w:t>„Ježiš Kristus prišiel na svet zachrániť hriešnikov.“</w:t>
      </w:r>
      <w:r w:rsidRPr="00524C44">
        <w:rPr>
          <w:rFonts w:ascii="Book Antiqua" w:hAnsi="Book Antiqua"/>
          <w:color w:val="000000"/>
          <w:sz w:val="24"/>
          <w:szCs w:val="24"/>
        </w:rPr>
        <w:t xml:space="preserve"> Bolo mi, akoby do mňa udrel blesk. Hriešnik - to som ja - to mi nikto nemusel vysvetľovať. Pochopil som, že musím nájsť Ježiša, aby som mohol byť zachránený. </w:t>
      </w:r>
      <w:r w:rsidRPr="00524C44">
        <w:rPr>
          <w:rFonts w:ascii="Book Antiqua" w:hAnsi="Book Antiqua"/>
          <w:color w:val="000000"/>
          <w:sz w:val="24"/>
          <w:szCs w:val="24"/>
        </w:rPr>
        <w:br/>
        <w:t>      Uvažoval som o tom niekoľko dní, až som si kľakol a povedal:</w:t>
      </w:r>
      <w:r>
        <w:rPr>
          <w:rFonts w:ascii="Book Antiqua" w:hAnsi="Book Antiqua"/>
          <w:color w:val="000000"/>
          <w:sz w:val="24"/>
          <w:szCs w:val="24"/>
        </w:rPr>
        <w:t xml:space="preserve"> </w:t>
      </w:r>
      <w:r w:rsidRPr="00524C44">
        <w:rPr>
          <w:rFonts w:ascii="Book Antiqua" w:hAnsi="Book Antiqua"/>
          <w:i/>
          <w:color w:val="000000"/>
          <w:sz w:val="24"/>
          <w:szCs w:val="24"/>
        </w:rPr>
        <w:t>“Pane Ježišu! V Písme je napísané, že si prišiel od Boha, aby si zachránil hriešnikov. Ja som hriešnik. Nemôžem ti do budúcnosti nič sľubovať, pretože mám zlý charakter. Preto sa ti teraz, od hlav</w:t>
      </w:r>
      <w:r w:rsidRPr="00524C44">
        <w:rPr>
          <w:rFonts w:ascii="Book Antiqua" w:hAnsi="Book Antiqua"/>
          <w:i/>
          <w:color w:val="000000"/>
          <w:sz w:val="24"/>
          <w:szCs w:val="24"/>
        </w:rPr>
        <w:t>y</w:t>
      </w:r>
      <w:r w:rsidRPr="00524C44">
        <w:rPr>
          <w:rFonts w:ascii="Book Antiqua" w:hAnsi="Book Antiqua"/>
          <w:i/>
          <w:color w:val="000000"/>
          <w:sz w:val="24"/>
          <w:szCs w:val="24"/>
        </w:rPr>
        <w:t xml:space="preserve"> po pät</w:t>
      </w:r>
      <w:r>
        <w:rPr>
          <w:rFonts w:ascii="Book Antiqua" w:hAnsi="Book Antiqua"/>
          <w:i/>
          <w:color w:val="000000"/>
          <w:sz w:val="24"/>
          <w:szCs w:val="24"/>
        </w:rPr>
        <w:t>y</w:t>
      </w:r>
      <w:r w:rsidRPr="00524C44">
        <w:rPr>
          <w:rFonts w:ascii="Book Antiqua" w:hAnsi="Book Antiqua"/>
          <w:i/>
          <w:color w:val="000000"/>
          <w:sz w:val="24"/>
          <w:szCs w:val="24"/>
        </w:rPr>
        <w:t xml:space="preserve">, odovzdávam. Rob so mnou čo chceš!“ </w:t>
      </w:r>
      <w:r w:rsidRPr="00524C44">
        <w:rPr>
          <w:rFonts w:ascii="Book Antiqua" w:hAnsi="Book Antiqua"/>
          <w:i/>
          <w:color w:val="000000"/>
          <w:sz w:val="24"/>
          <w:szCs w:val="24"/>
        </w:rPr>
        <w:br/>
      </w:r>
      <w:r w:rsidRPr="00524C44">
        <w:rPr>
          <w:rFonts w:ascii="Book Antiqua" w:hAnsi="Book Antiqua"/>
          <w:color w:val="000000"/>
          <w:sz w:val="24"/>
          <w:szCs w:val="24"/>
        </w:rPr>
        <w:t xml:space="preserve">      Nenastal žiaden hluk, žiadne pohnutie, ale ja som vedel, že som našiel Pána, ktorému som úplne patril. To bol okamih môjho obrátenia. (HS 1988/89, s. 5/42) </w:t>
      </w:r>
      <w:r w:rsidRPr="00524C44">
        <w:rPr>
          <w:rFonts w:ascii="Book Antiqua" w:hAnsi="Book Antiqua"/>
          <w:color w:val="000000"/>
          <w:sz w:val="24"/>
          <w:szCs w:val="24"/>
        </w:rPr>
        <w:br/>
        <w:t xml:space="preserve">      Podobných obrátení poznajú dejiny Cirkvi nesmierne množstvo. Možno je Božou túžbou, aby sme ďalšie stránky týchto dejín napísali dnes my, ktorých dnes zhromaždila smrť </w:t>
      </w:r>
      <w:proofErr w:type="spellStart"/>
      <w:r w:rsidRPr="00524C44">
        <w:rPr>
          <w:rFonts w:ascii="Book Antiqua" w:hAnsi="Book Antiqua"/>
          <w:color w:val="000000"/>
          <w:sz w:val="24"/>
          <w:szCs w:val="24"/>
        </w:rPr>
        <w:t>náš</w:t>
      </w:r>
      <w:r>
        <w:rPr>
          <w:rFonts w:ascii="Book Antiqua" w:hAnsi="Book Antiqua"/>
          <w:color w:val="000000"/>
          <w:sz w:val="24"/>
          <w:szCs w:val="24"/>
        </w:rPr>
        <w:t>ej</w:t>
      </w:r>
      <w:proofErr w:type="spellEnd"/>
      <w:r w:rsidRPr="00524C44">
        <w:rPr>
          <w:rFonts w:ascii="Book Antiqua" w:hAnsi="Book Antiqua"/>
          <w:color w:val="000000"/>
          <w:sz w:val="24"/>
          <w:szCs w:val="24"/>
        </w:rPr>
        <w:t xml:space="preserve"> neboh</w:t>
      </w:r>
      <w:r>
        <w:rPr>
          <w:rFonts w:ascii="Book Antiqua" w:hAnsi="Book Antiqua"/>
          <w:color w:val="000000"/>
          <w:sz w:val="24"/>
          <w:szCs w:val="24"/>
        </w:rPr>
        <w:t>ej</w:t>
      </w:r>
      <w:r w:rsidRPr="00524C44">
        <w:rPr>
          <w:rFonts w:ascii="Book Antiqua" w:hAnsi="Book Antiqua"/>
          <w:color w:val="000000"/>
          <w:sz w:val="24"/>
          <w:szCs w:val="24"/>
        </w:rPr>
        <w:t xml:space="preserve"> </w:t>
      </w:r>
      <w:r>
        <w:rPr>
          <w:rFonts w:ascii="Book Antiqua" w:hAnsi="Book Antiqua"/>
          <w:color w:val="000000"/>
          <w:sz w:val="24"/>
          <w:szCs w:val="24"/>
        </w:rPr>
        <w:t>s</w:t>
      </w:r>
      <w:bookmarkStart w:id="0" w:name="_GoBack"/>
      <w:bookmarkEnd w:id="0"/>
      <w:r>
        <w:rPr>
          <w:rFonts w:ascii="Book Antiqua" w:hAnsi="Book Antiqua"/>
          <w:color w:val="000000"/>
          <w:sz w:val="24"/>
          <w:szCs w:val="24"/>
        </w:rPr>
        <w:t>estry</w:t>
      </w:r>
      <w:r w:rsidRPr="00524C44">
        <w:rPr>
          <w:rFonts w:ascii="Book Antiqua" w:hAnsi="Book Antiqua"/>
          <w:color w:val="000000"/>
          <w:sz w:val="24"/>
          <w:szCs w:val="24"/>
        </w:rPr>
        <w:t xml:space="preserve"> (meno). Zomrel</w:t>
      </w:r>
      <w:r>
        <w:rPr>
          <w:rFonts w:ascii="Book Antiqua" w:hAnsi="Book Antiqua"/>
          <w:color w:val="000000"/>
          <w:sz w:val="24"/>
          <w:szCs w:val="24"/>
        </w:rPr>
        <w:t>a</w:t>
      </w:r>
      <w:r w:rsidRPr="00524C44">
        <w:rPr>
          <w:rFonts w:ascii="Book Antiqua" w:hAnsi="Book Antiqua"/>
          <w:color w:val="000000"/>
          <w:sz w:val="24"/>
          <w:szCs w:val="24"/>
        </w:rPr>
        <w:t xml:space="preserve"> náhle... nečakane... Je nám skryté, čím bolo naplnené jeho srdce v posledných chvíľach. Modlíme sa za </w:t>
      </w:r>
      <w:r>
        <w:rPr>
          <w:rFonts w:ascii="Book Antiqua" w:hAnsi="Book Antiqua"/>
          <w:color w:val="000000"/>
          <w:sz w:val="24"/>
          <w:szCs w:val="24"/>
        </w:rPr>
        <w:t>ňu</w:t>
      </w:r>
      <w:r w:rsidRPr="00524C44">
        <w:rPr>
          <w:rFonts w:ascii="Book Antiqua" w:hAnsi="Book Antiqua"/>
          <w:color w:val="000000"/>
          <w:sz w:val="24"/>
          <w:szCs w:val="24"/>
        </w:rPr>
        <w:t xml:space="preserve"> </w:t>
      </w:r>
      <w:r w:rsidR="00E56D8A">
        <w:rPr>
          <w:rFonts w:ascii="Book Antiqua" w:hAnsi="Book Antiqua"/>
          <w:color w:val="000000"/>
          <w:sz w:val="24"/>
          <w:szCs w:val="24"/>
        </w:rPr>
        <w:t xml:space="preserve">a ďakujem za jej život a za všetko čo dobré v živote urobila a vytrpela </w:t>
      </w:r>
      <w:r w:rsidRPr="00524C44">
        <w:rPr>
          <w:rFonts w:ascii="Book Antiqua" w:hAnsi="Book Antiqua"/>
          <w:color w:val="000000"/>
          <w:sz w:val="24"/>
          <w:szCs w:val="24"/>
        </w:rPr>
        <w:t>a pros</w:t>
      </w:r>
      <w:r w:rsidR="00E56D8A">
        <w:rPr>
          <w:rFonts w:ascii="Book Antiqua" w:hAnsi="Book Antiqua"/>
          <w:color w:val="000000"/>
          <w:sz w:val="24"/>
          <w:szCs w:val="24"/>
        </w:rPr>
        <w:t>me</w:t>
      </w:r>
      <w:r w:rsidRPr="00524C44">
        <w:rPr>
          <w:rFonts w:ascii="Book Antiqua" w:hAnsi="Book Antiqua"/>
          <w:color w:val="000000"/>
          <w:sz w:val="24"/>
          <w:szCs w:val="24"/>
        </w:rPr>
        <w:t xml:space="preserve"> o Božie milosrdenstvo pre je</w:t>
      </w:r>
      <w:r>
        <w:rPr>
          <w:rFonts w:ascii="Book Antiqua" w:hAnsi="Book Antiqua"/>
          <w:color w:val="000000"/>
          <w:sz w:val="24"/>
          <w:szCs w:val="24"/>
        </w:rPr>
        <w:t>j</w:t>
      </w:r>
      <w:r w:rsidRPr="00524C44">
        <w:rPr>
          <w:rFonts w:ascii="Book Antiqua" w:hAnsi="Book Antiqua"/>
          <w:color w:val="000000"/>
          <w:sz w:val="24"/>
          <w:szCs w:val="24"/>
        </w:rPr>
        <w:t xml:space="preserve"> dušu. </w:t>
      </w:r>
      <w:r w:rsidRPr="00524C44">
        <w:rPr>
          <w:rFonts w:ascii="Book Antiqua" w:hAnsi="Book Antiqua"/>
          <w:color w:val="000000"/>
          <w:sz w:val="24"/>
          <w:szCs w:val="24"/>
        </w:rPr>
        <w:br/>
        <w:t>      Boh povolal k sebe n</w:t>
      </w:r>
      <w:r>
        <w:rPr>
          <w:rFonts w:ascii="Book Antiqua" w:hAnsi="Book Antiqua"/>
          <w:color w:val="000000"/>
          <w:sz w:val="24"/>
          <w:szCs w:val="24"/>
        </w:rPr>
        <w:t>a</w:t>
      </w:r>
      <w:r w:rsidRPr="00524C44">
        <w:rPr>
          <w:rFonts w:ascii="Book Antiqua" w:hAnsi="Book Antiqua"/>
          <w:color w:val="000000"/>
          <w:sz w:val="24"/>
          <w:szCs w:val="24"/>
        </w:rPr>
        <w:t>š</w:t>
      </w:r>
      <w:r>
        <w:rPr>
          <w:rFonts w:ascii="Book Antiqua" w:hAnsi="Book Antiqua"/>
          <w:color w:val="000000"/>
          <w:sz w:val="24"/>
          <w:szCs w:val="24"/>
        </w:rPr>
        <w:t>u</w:t>
      </w:r>
      <w:r w:rsidRPr="00524C44">
        <w:rPr>
          <w:rFonts w:ascii="Book Antiqua" w:hAnsi="Book Antiqua"/>
          <w:color w:val="000000"/>
          <w:sz w:val="24"/>
          <w:szCs w:val="24"/>
        </w:rPr>
        <w:t xml:space="preserve"> </w:t>
      </w:r>
      <w:r>
        <w:rPr>
          <w:rFonts w:ascii="Book Antiqua" w:hAnsi="Book Antiqua"/>
          <w:color w:val="000000"/>
          <w:sz w:val="24"/>
          <w:szCs w:val="24"/>
        </w:rPr>
        <w:t>sestru</w:t>
      </w:r>
      <w:r w:rsidRPr="00524C44">
        <w:rPr>
          <w:rFonts w:ascii="Book Antiqua" w:hAnsi="Book Antiqua"/>
          <w:color w:val="000000"/>
          <w:sz w:val="24"/>
          <w:szCs w:val="24"/>
        </w:rPr>
        <w:t xml:space="preserve"> (meno). Mohol však povolať hocikoho z nás. Veď nevieme kedy a ako sa uskutoční tento náš osobný prechod z tohto sveta do večnosti. A aký bude...? Bolo by veľmi pochabé zahnať tieto myšlienky. </w:t>
      </w:r>
      <w:r w:rsidRPr="00524C44">
        <w:rPr>
          <w:rFonts w:ascii="Book Antiqua" w:hAnsi="Book Antiqua"/>
          <w:color w:val="000000"/>
          <w:sz w:val="24"/>
          <w:szCs w:val="24"/>
        </w:rPr>
        <w:br/>
        <w:t>      Bolo by však múdre, keby toto stretnutie so smrťou nás priviedlo ku stretnutiu sa s Kristom. K okamihu, v ktorom by sme vedome a dobrovoľne povedali svoje pevné „áno“ Kristovej láske. K okamihu, v ktorom by sme priznali, že sme hriešni a potrebujeme jeho zľutovanie, a že s jeho pomocou sa chceme zriecť každého hriechu, žiť sväto a potom, po smrti, byť v jeho kráľovstve. Amen.</w:t>
      </w:r>
    </w:p>
    <w:sectPr w:rsidR="00943EC1" w:rsidRPr="00524C44" w:rsidSect="00E56D8A">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44"/>
    <w:rsid w:val="00420BDD"/>
    <w:rsid w:val="00524C44"/>
    <w:rsid w:val="00943EC1"/>
    <w:rsid w:val="00E56D8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7CA3"/>
  <w15:chartTrackingRefBased/>
  <w15:docId w15:val="{91058448-99B4-4022-88D5-36669944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420BD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420B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388</Words>
  <Characters>2218</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2018-04-17T11:32:00Z</cp:lastPrinted>
  <dcterms:created xsi:type="dcterms:W3CDTF">2018-04-17T10:58:00Z</dcterms:created>
  <dcterms:modified xsi:type="dcterms:W3CDTF">2018-04-17T11:34:00Z</dcterms:modified>
</cp:coreProperties>
</file>