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C8" w:rsidRPr="00D71BBC" w:rsidRDefault="000C11FE" w:rsidP="00D71B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</w:rPr>
        <w:t>EURÓPSKA ÚNIA</w:t>
      </w:r>
    </w:p>
    <w:p w:rsidR="000C11FE" w:rsidRPr="00D71BBC" w:rsidRDefault="000C11F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Vývoj</w:t>
      </w:r>
      <w:r w:rsidR="00D05DA2">
        <w:rPr>
          <w:rFonts w:ascii="Times New Roman" w:hAnsi="Times New Roman" w:cs="Times New Roman"/>
          <w:b/>
          <w:sz w:val="24"/>
          <w:szCs w:val="24"/>
          <w:u w:val="single"/>
        </w:rPr>
        <w:t xml:space="preserve"> Európskej únie</w:t>
      </w: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</w:p>
    <w:p w:rsidR="000C11FE" w:rsidRDefault="00695E56" w:rsidP="00590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420.75pt;margin-top:21.75pt;width:21.75pt;height:41.25pt;z-index:251658240"/>
        </w:pict>
      </w:r>
      <w:r w:rsidR="00B8642D">
        <w:rPr>
          <w:rFonts w:ascii="Times New Roman" w:hAnsi="Times New Roman" w:cs="Times New Roman"/>
          <w:sz w:val="24"/>
          <w:szCs w:val="24"/>
        </w:rPr>
        <w:t>1951 bola vytvorená Montánna únia (Európske združenie uhlia a ocele)</w:t>
      </w:r>
    </w:p>
    <w:p w:rsidR="00B8642D" w:rsidRDefault="00B8642D" w:rsidP="00590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1957 vznikol </w:t>
      </w:r>
      <w:proofErr w:type="spellStart"/>
      <w:r>
        <w:rPr>
          <w:rFonts w:ascii="Times New Roman" w:hAnsi="Times New Roman" w:cs="Times New Roman"/>
          <w:sz w:val="24"/>
          <w:szCs w:val="24"/>
        </w:rPr>
        <w:t>Euratoms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(spojenie krajín, ktoré spolupracovali v oblasti jadrovej chémie)            ich</w:t>
      </w:r>
    </w:p>
    <w:p w:rsidR="00B8642D" w:rsidRDefault="00B8642D" w:rsidP="00590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1957 vznik organizácie EHS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spojením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vznikl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 r. 1993 EÚ</w:t>
      </w:r>
    </w:p>
    <w:p w:rsidR="00B8642D" w:rsidRDefault="00590121">
      <w:pPr>
        <w:rPr>
          <w:rFonts w:ascii="Times New Roman" w:hAnsi="Times New Roman" w:cs="Times New Roman"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Podstata EÚ:</w:t>
      </w:r>
      <w:r>
        <w:rPr>
          <w:rFonts w:ascii="Times New Roman" w:hAnsi="Times New Roman" w:cs="Times New Roman"/>
          <w:sz w:val="24"/>
          <w:szCs w:val="24"/>
        </w:rPr>
        <w:t xml:space="preserve"> voľný pohyb tovaru, služieb, ľudí a kapitálu</w:t>
      </w:r>
    </w:p>
    <w:p w:rsidR="00590121" w:rsidRDefault="00590121" w:rsidP="00590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Spoločný znak</w:t>
      </w:r>
      <w:r>
        <w:rPr>
          <w:rFonts w:ascii="Times New Roman" w:hAnsi="Times New Roman" w:cs="Times New Roman"/>
          <w:sz w:val="24"/>
          <w:szCs w:val="24"/>
        </w:rPr>
        <w:t>: mena euro (nie je pravidlo! )</w:t>
      </w:r>
    </w:p>
    <w:p w:rsidR="00590121" w:rsidRDefault="00590121" w:rsidP="005901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Významná dohoda</w:t>
      </w:r>
      <w:r>
        <w:rPr>
          <w:rFonts w:ascii="Times New Roman" w:hAnsi="Times New Roman" w:cs="Times New Roman"/>
          <w:sz w:val="24"/>
          <w:szCs w:val="24"/>
        </w:rPr>
        <w:t xml:space="preserve"> EÚ: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Schengenská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dohoda (vznik 1995) – zabezpečuje voľný pohyb ľudí, zrušené pasové kontroly ...)</w:t>
      </w:r>
    </w:p>
    <w:p w:rsidR="00590121" w:rsidRPr="00D71BBC" w:rsidRDefault="0059012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Orgány EÚ:</w:t>
      </w:r>
    </w:p>
    <w:p w:rsidR="00D71BBC" w:rsidRDefault="00D71BBC" w:rsidP="00D71BB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Legislatívny orgán – je ním európsky parlament – prijíma zákony, skladá sa z 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europoslancov</w:t>
      </w:r>
      <w:proofErr w:type="spellEnd"/>
    </w:p>
    <w:p w:rsidR="00D71BBC" w:rsidRDefault="00D71BBC" w:rsidP="00D71BB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Riadiaci orgán – Rada ministrov – skladá sa z predstaviteľov vlády jednotlivých krajín</w:t>
      </w:r>
    </w:p>
    <w:p w:rsidR="00590121" w:rsidRDefault="00D71BBC" w:rsidP="00D71BBC">
      <w:pPr>
        <w:pStyle w:val="Odsekzoznamu"/>
        <w:numPr>
          <w:ilvl w:val="0"/>
          <w:numId w:val="1"/>
        </w:num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Výkonný orgán – Európska komisia (sídli v Bruseli), podáva návrhy zákonov, presadzuje zákony ... </w:t>
      </w:r>
    </w:p>
    <w:p w:rsidR="00CF69DC" w:rsidRPr="00CF69DC" w:rsidRDefault="00CF69DC" w:rsidP="00CF69D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EÚ má 28 členských štátov. Posledný štát, kt. pristúpil: Chorvátsko v r. 2013.</w:t>
      </w:r>
    </w:p>
    <w:p w:rsidR="000B4725" w:rsidRPr="00D71BBC" w:rsidRDefault="000B4725" w:rsidP="000B472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</w:rPr>
        <w:t>EURÓPSKA ÚNIA</w:t>
      </w:r>
    </w:p>
    <w:p w:rsidR="000B4725" w:rsidRPr="00D71BBC" w:rsidRDefault="000B4725" w:rsidP="000B47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 xml:space="preserve">Vývoj: </w:t>
      </w:r>
    </w:p>
    <w:p w:rsidR="000B4725" w:rsidRDefault="00695E56" w:rsidP="000B4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88" style="position:absolute;margin-left:420.75pt;margin-top:21.75pt;width:21.75pt;height:41.25pt;z-index:251660288"/>
        </w:pict>
      </w:r>
      <w:r w:rsidR="000B4725">
        <w:rPr>
          <w:rFonts w:ascii="Times New Roman" w:hAnsi="Times New Roman" w:cs="Times New Roman"/>
          <w:sz w:val="24"/>
          <w:szCs w:val="24"/>
        </w:rPr>
        <w:t>1951 bola vytvorená Montánna únia (Európske združenie uhlia a ocele)</w:t>
      </w:r>
    </w:p>
    <w:p w:rsidR="000B4725" w:rsidRDefault="000B4725" w:rsidP="000B4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1957 vznikol </w:t>
      </w:r>
      <w:proofErr w:type="spellStart"/>
      <w:r>
        <w:rPr>
          <w:rFonts w:ascii="Times New Roman" w:hAnsi="Times New Roman" w:cs="Times New Roman"/>
          <w:sz w:val="24"/>
          <w:szCs w:val="24"/>
        </w:rPr>
        <w:t>Euratoms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(spojenie krajín, ktoré spolupracovali v oblasti jadrovej chémie)            ich</w:t>
      </w:r>
    </w:p>
    <w:p w:rsidR="000B4725" w:rsidRDefault="000B4725" w:rsidP="000B4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1957 vznik organizácie EHS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spojením </w:t>
      </w:r>
      <w:proofErr w:type="spellStart"/>
      <w:r>
        <w:rPr>
          <w:rFonts w:ascii="Times New Roman" w:hAnsi="Times New Roman" w:cs="Times New Roman"/>
          <w:sz w:val="24"/>
          <w:szCs w:val="24"/>
        </w:rPr>
        <w:t>vznikl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 r. 1993 EÚ</w:t>
      </w:r>
    </w:p>
    <w:p w:rsidR="000B4725" w:rsidRDefault="000B4725" w:rsidP="000B4725">
      <w:pPr>
        <w:rPr>
          <w:rFonts w:ascii="Times New Roman" w:hAnsi="Times New Roman" w:cs="Times New Roman"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Podstata EÚ:</w:t>
      </w:r>
      <w:r>
        <w:rPr>
          <w:rFonts w:ascii="Times New Roman" w:hAnsi="Times New Roman" w:cs="Times New Roman"/>
          <w:sz w:val="24"/>
          <w:szCs w:val="24"/>
        </w:rPr>
        <w:t xml:space="preserve"> voľný pohyb tovaru, služieb, ľudí a kapitálu</w:t>
      </w:r>
    </w:p>
    <w:p w:rsidR="000B4725" w:rsidRDefault="000B4725" w:rsidP="000B4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Spoločný znak</w:t>
      </w:r>
      <w:r>
        <w:rPr>
          <w:rFonts w:ascii="Times New Roman" w:hAnsi="Times New Roman" w:cs="Times New Roman"/>
          <w:sz w:val="24"/>
          <w:szCs w:val="24"/>
        </w:rPr>
        <w:t>: mena euro (nie je pravidlo! )</w:t>
      </w:r>
    </w:p>
    <w:p w:rsidR="000B4725" w:rsidRDefault="000B4725" w:rsidP="000B472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Významná dohoda</w:t>
      </w:r>
      <w:r>
        <w:rPr>
          <w:rFonts w:ascii="Times New Roman" w:hAnsi="Times New Roman" w:cs="Times New Roman"/>
          <w:sz w:val="24"/>
          <w:szCs w:val="24"/>
        </w:rPr>
        <w:t xml:space="preserve"> EÚ: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Schengenská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dohoda (vznik 1995) – zabezpečuje voľný pohyb ľudí, zrušené pasové kontroly ...)</w:t>
      </w:r>
    </w:p>
    <w:p w:rsidR="000B4725" w:rsidRPr="00D71BBC" w:rsidRDefault="000B4725" w:rsidP="000B47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1BBC">
        <w:rPr>
          <w:rFonts w:ascii="Times New Roman" w:hAnsi="Times New Roman" w:cs="Times New Roman"/>
          <w:b/>
          <w:sz w:val="24"/>
          <w:szCs w:val="24"/>
          <w:u w:val="single"/>
        </w:rPr>
        <w:t>Orgány EÚ:</w:t>
      </w:r>
    </w:p>
    <w:p w:rsidR="000B4725" w:rsidRDefault="000B4725" w:rsidP="000B47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Legislatívny orgán – je ním európsky parlament – prijíma zákony, skladá sa z 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europoslancov</w:t>
      </w:r>
      <w:proofErr w:type="spellEnd"/>
    </w:p>
    <w:p w:rsidR="000B4725" w:rsidRDefault="000B4725" w:rsidP="000B47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Riadiaci orgán – Rada ministrov – skladá sa z predstaviteľov vlády jednotlivých krajín</w:t>
      </w:r>
    </w:p>
    <w:p w:rsidR="000B4725" w:rsidRPr="00CF69DC" w:rsidRDefault="000B4725" w:rsidP="000B472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Výkonný orgán – Európska komisia (sídli v Bruseli), podáva návrhy zákonov, presadzuje zákony ... </w:t>
      </w:r>
    </w:p>
    <w:p w:rsidR="00CF69DC" w:rsidRPr="00CF69DC" w:rsidRDefault="00CF69DC" w:rsidP="00CF69D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EÚ má 28 členských štátov. Posledný štát, kt. pristúpil: Chorvátsko v r. 2013.</w:t>
      </w:r>
    </w:p>
    <w:p w:rsidR="00CF69DC" w:rsidRPr="000B4725" w:rsidRDefault="00CF69DC" w:rsidP="000B4725">
      <w:pPr>
        <w:rPr>
          <w:rFonts w:ascii="Times New Roman" w:hAnsi="Times New Roman" w:cs="Times New Roman"/>
          <w:sz w:val="24"/>
          <w:szCs w:val="24"/>
        </w:rPr>
      </w:pPr>
    </w:p>
    <w:sectPr w:rsidR="00CF69DC" w:rsidRPr="000B4725" w:rsidSect="000C11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6003E"/>
    <w:multiLevelType w:val="hybridMultilevel"/>
    <w:tmpl w:val="EE0A96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C11FE"/>
    <w:rsid w:val="000B4725"/>
    <w:rsid w:val="000C11FE"/>
    <w:rsid w:val="00590121"/>
    <w:rsid w:val="00695E56"/>
    <w:rsid w:val="00B8642D"/>
    <w:rsid w:val="00CF69DC"/>
    <w:rsid w:val="00D05DA2"/>
    <w:rsid w:val="00D71BBC"/>
    <w:rsid w:val="00FA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73C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1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1489</Characters>
  <Application>Microsoft Office Word</Application>
  <DocSecurity>0</DocSecurity>
  <Lines>12</Lines>
  <Paragraphs>3</Paragraphs>
  <ScaleCrop>false</ScaleCrop>
  <Company>Hewlett-Packard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2016-11-03T14:01:00Z</dcterms:created>
  <dcterms:modified xsi:type="dcterms:W3CDTF">2018-11-07T15:03:00Z</dcterms:modified>
</cp:coreProperties>
</file>