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E44" w:rsidRPr="00187185" w:rsidRDefault="00C93E44" w:rsidP="00187185">
      <w:pPr>
        <w:pStyle w:val="nadpis"/>
        <w:ind w:left="-851" w:right="-851"/>
        <w:rPr>
          <w:rFonts w:ascii="Book Antiqua" w:hAnsi="Book Antiqua"/>
          <w:color w:val="004080"/>
          <w:sz w:val="24"/>
          <w:szCs w:val="24"/>
        </w:rPr>
      </w:pPr>
    </w:p>
    <w:p w:rsidR="00C93E44" w:rsidRPr="00187185" w:rsidRDefault="00C93E44" w:rsidP="00187185">
      <w:pPr>
        <w:pStyle w:val="nadpis"/>
        <w:ind w:left="-851" w:right="-851"/>
        <w:rPr>
          <w:rFonts w:ascii="Book Antiqua" w:hAnsi="Book Antiqua"/>
          <w:sz w:val="24"/>
          <w:szCs w:val="24"/>
        </w:rPr>
      </w:pPr>
      <w:r w:rsidRPr="00187185">
        <w:rPr>
          <w:rFonts w:ascii="Book Antiqua" w:hAnsi="Book Antiqua"/>
          <w:sz w:val="24"/>
          <w:szCs w:val="24"/>
        </w:rPr>
        <w:t>Polnočná svätá omša</w:t>
      </w:r>
      <w:r w:rsidR="00892BC8">
        <w:rPr>
          <w:rFonts w:ascii="Book Antiqua" w:hAnsi="Book Antiqua"/>
          <w:sz w:val="24"/>
          <w:szCs w:val="24"/>
        </w:rPr>
        <w:t xml:space="preserve"> – </w:t>
      </w:r>
      <w:r w:rsidR="00892BC8" w:rsidRPr="00892BC8">
        <w:rPr>
          <w:rFonts w:ascii="Book Antiqua" w:hAnsi="Book Antiqua"/>
          <w:b w:val="0"/>
          <w:sz w:val="16"/>
          <w:szCs w:val="16"/>
        </w:rPr>
        <w:t>Hul 2012</w:t>
      </w:r>
      <w:r w:rsidR="00C018A7" w:rsidRPr="00187185">
        <w:rPr>
          <w:rFonts w:ascii="Book Antiqua" w:hAnsi="Book Antiqua"/>
          <w:sz w:val="24"/>
          <w:szCs w:val="24"/>
        </w:rPr>
        <w:fldChar w:fldCharType="begin"/>
      </w:r>
      <w:r w:rsidRPr="00187185">
        <w:rPr>
          <w:rFonts w:ascii="Book Antiqua" w:hAnsi="Book Antiqua"/>
          <w:sz w:val="24"/>
          <w:szCs w:val="24"/>
        </w:rPr>
        <w:instrText>TC "Polnočná svätá  omša"</w:instrText>
      </w:r>
      <w:r w:rsidR="00C018A7" w:rsidRPr="00187185">
        <w:rPr>
          <w:rFonts w:ascii="Book Antiqua" w:hAnsi="Book Antiqua"/>
          <w:sz w:val="24"/>
          <w:szCs w:val="24"/>
        </w:rPr>
        <w:fldChar w:fldCharType="end"/>
      </w:r>
    </w:p>
    <w:p w:rsidR="00C93E44" w:rsidRPr="00187185" w:rsidRDefault="00C93E44" w:rsidP="00187185">
      <w:pPr>
        <w:pStyle w:val="Text"/>
        <w:ind w:left="-851" w:right="-851"/>
        <w:rPr>
          <w:rFonts w:ascii="Book Antiqua" w:hAnsi="Book Antiqua"/>
          <w:sz w:val="24"/>
          <w:szCs w:val="24"/>
        </w:rPr>
      </w:pPr>
    </w:p>
    <w:p w:rsidR="00C93E44" w:rsidRDefault="00C93E44" w:rsidP="00187185">
      <w:pPr>
        <w:pStyle w:val="Text"/>
        <w:ind w:left="-851" w:right="-851"/>
        <w:rPr>
          <w:rFonts w:ascii="Book Antiqua" w:hAnsi="Book Antiqua"/>
          <w:sz w:val="24"/>
          <w:szCs w:val="24"/>
        </w:rPr>
      </w:pPr>
      <w:r w:rsidRPr="00187185">
        <w:rPr>
          <w:rFonts w:ascii="Book Antiqua" w:hAnsi="Book Antiqua"/>
          <w:sz w:val="24"/>
          <w:szCs w:val="24"/>
        </w:rPr>
        <w:t>Narodenie Ježiša Krista spôsobilo, že v priebehu storočí vzniklo veľa poučných vianočných legiend. Jedna z nich hovorí, že medzi pastiermi, ktorí prví prišli k novonarodenému Spasiteľovi, boli aj Adam a Eva. Aj oni dlho túžili a čakali na Spasiteľa. V tej chvíli cítili, že nemajú právo byť blízko Ježiša a tak stáli vedľa maštaľky a pokorne pozerali na pastierov a ich dary, ktoré prinášali. Rozmýšľali, čo oni dvaja by mohli darovať Spasiteľovi. Keď sa trochu upokojili, so strachom a s očakávaním vstúpili dovnútra. Hlboko sa poklonili, akoby prosili o odpustenie. Keď ich Panna Mária vyzvala, aby vstali, slzy im zažiarili v ich kajúcich očiach. Adam sa osmelil. Vybral zo svojej tašky pekný plod, ale už ohryznutý. Bolo to ovocie zo Stromu dobra a zla, zo strateného raja. Adam prosil: “Pane odpusť mi, nemám ti čo iné darovať, okrem hriechu.” Mária vzala z Adamových rúk jablko a položila ho ako dar k nohám novonarodeného Kráľa- Vykupiteľa. Potom ich Mária vyprevadi</w:t>
      </w:r>
      <w:r w:rsidR="00187185">
        <w:rPr>
          <w:rFonts w:ascii="Book Antiqua" w:hAnsi="Book Antiqua"/>
          <w:sz w:val="24"/>
          <w:szCs w:val="24"/>
        </w:rPr>
        <w:t>la a oni sa stali novými ľuďmi.</w:t>
      </w:r>
    </w:p>
    <w:p w:rsidR="00187185" w:rsidRPr="00187185" w:rsidRDefault="00187185" w:rsidP="00187185">
      <w:pPr>
        <w:pStyle w:val="Text"/>
        <w:ind w:left="-851" w:right="-851"/>
        <w:rPr>
          <w:rFonts w:ascii="Book Antiqua" w:hAnsi="Book Antiqua"/>
          <w:sz w:val="24"/>
          <w:szCs w:val="24"/>
        </w:rPr>
      </w:pPr>
    </w:p>
    <w:p w:rsidR="00C93E44" w:rsidRPr="00187185" w:rsidRDefault="00C93E44" w:rsidP="00187185">
      <w:pPr>
        <w:ind w:left="-851" w:right="-851"/>
        <w:jc w:val="both"/>
        <w:rPr>
          <w:rFonts w:ascii="Book Antiqua" w:hAnsi="Book Antiqua"/>
          <w:sz w:val="24"/>
          <w:szCs w:val="24"/>
        </w:rPr>
      </w:pPr>
      <w:r w:rsidRPr="00187185">
        <w:rPr>
          <w:rFonts w:ascii="Book Antiqua" w:hAnsi="Book Antiqua"/>
          <w:sz w:val="24"/>
          <w:szCs w:val="24"/>
        </w:rPr>
        <w:t xml:space="preserve">Táto neopakovateľná vianočná noc nás priviedla do nášho chrámu. Priviedla nás z rozličných pohnútok. Niekoho z vďačnosti. Niekoho kvôli vianočnej atmosfére v kostole. Niekoho zo zvedavosti. Niekoho s presvedčením, že vianočné tradície treba zachovávať. Niekto je veriaci. Niekto je neveriaci. </w:t>
      </w:r>
    </w:p>
    <w:p w:rsidR="00C93E44" w:rsidRPr="00187185" w:rsidRDefault="00C93E44" w:rsidP="00187185">
      <w:pPr>
        <w:ind w:left="-851" w:right="-851"/>
        <w:jc w:val="both"/>
        <w:rPr>
          <w:rFonts w:ascii="Book Antiqua" w:hAnsi="Book Antiqua"/>
          <w:sz w:val="24"/>
          <w:szCs w:val="24"/>
        </w:rPr>
      </w:pPr>
      <w:r w:rsidRPr="00187185">
        <w:rPr>
          <w:rFonts w:ascii="Book Antiqua" w:hAnsi="Book Antiqua"/>
          <w:sz w:val="24"/>
          <w:szCs w:val="24"/>
        </w:rPr>
        <w:t xml:space="preserve">Naša prítomnosť tu má len vtedy pravdivý zmysel, ak chceme aj my dať Ježišovi nejaký dar. Legenda nás poučuje, že darom, z ktorého by mal Ježiš najväčšiu radosť, by bola ľútosť nad našimi zlými skutkami. Nikto z nás nemôže povedať, že nemá pri sebe “odhryznuté jablká”, symboly našich zlých skutkov. (Niektorí by možno potrebovali fúrik, alebo káru, alebo traktorovú vlečku, aby ich tu mohli priniesť - na Polnočnú trocha pritvrdé, nie? - pozn. autora ). Ak sa ich zriekneme, ak ich tu necháme, ak ich viac nebudeme robiť, vstúpi pokoj do nášho života. A pokoj prinesieme aj tým, s ktorými žijeme. Potom môžeme naozaj úprimne a s radosťou spolu s anjelmi spievať: </w:t>
      </w:r>
      <w:r w:rsidRPr="00187185">
        <w:rPr>
          <w:rFonts w:ascii="Book Antiqua" w:hAnsi="Book Antiqua"/>
          <w:i/>
          <w:sz w:val="24"/>
          <w:szCs w:val="24"/>
        </w:rPr>
        <w:t xml:space="preserve">“Sláva Bohu na výsostiach a na zemi pokoj ľuďom dobrej vôle”. </w:t>
      </w:r>
    </w:p>
    <w:p w:rsidR="002062D8" w:rsidRPr="00187185" w:rsidRDefault="002062D8"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Default="00C93E44" w:rsidP="00187185">
      <w:pPr>
        <w:ind w:left="-851" w:right="-851"/>
        <w:rPr>
          <w:rFonts w:ascii="Book Antiqua" w:hAnsi="Book Antiqua"/>
          <w:sz w:val="24"/>
          <w:szCs w:val="24"/>
        </w:rPr>
      </w:pPr>
    </w:p>
    <w:p w:rsidR="00187185" w:rsidRDefault="00187185" w:rsidP="00187185">
      <w:pPr>
        <w:ind w:left="-851" w:right="-851"/>
        <w:rPr>
          <w:rFonts w:ascii="Book Antiqua" w:hAnsi="Book Antiqua"/>
          <w:sz w:val="24"/>
          <w:szCs w:val="24"/>
        </w:rPr>
      </w:pPr>
    </w:p>
    <w:p w:rsidR="00187185" w:rsidRDefault="00187185" w:rsidP="00187185">
      <w:pPr>
        <w:ind w:left="-851" w:right="-851"/>
        <w:rPr>
          <w:rFonts w:ascii="Book Antiqua" w:hAnsi="Book Antiqua"/>
          <w:sz w:val="24"/>
          <w:szCs w:val="24"/>
        </w:rPr>
      </w:pPr>
    </w:p>
    <w:p w:rsidR="00187185" w:rsidRPr="00187185" w:rsidRDefault="00187185"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ind w:left="-851" w:right="-851"/>
        <w:rPr>
          <w:rFonts w:ascii="Book Antiqua" w:hAnsi="Book Antiqua"/>
          <w:sz w:val="24"/>
          <w:szCs w:val="24"/>
        </w:rPr>
      </w:pPr>
    </w:p>
    <w:p w:rsidR="00C93E44" w:rsidRPr="00187185" w:rsidRDefault="00C93E44" w:rsidP="00187185">
      <w:pPr>
        <w:spacing w:before="100" w:beforeAutospacing="1" w:after="100" w:afterAutospacing="1"/>
        <w:ind w:left="-851" w:right="-851"/>
        <w:rPr>
          <w:rFonts w:ascii="Book Antiqua" w:hAnsi="Book Antiqua"/>
          <w:sz w:val="24"/>
          <w:szCs w:val="24"/>
          <w:lang w:eastAsia="sk-SK"/>
        </w:rPr>
      </w:pPr>
      <w:r w:rsidRPr="00187185">
        <w:rPr>
          <w:rFonts w:ascii="Book Antiqua" w:hAnsi="Book Antiqua"/>
          <w:sz w:val="24"/>
          <w:szCs w:val="24"/>
          <w:lang w:eastAsia="sk-SK"/>
        </w:rPr>
        <w:lastRenderedPageBreak/>
        <w:t xml:space="preserve">Vianoce v noci  - </w:t>
      </w:r>
      <w:hyperlink r:id="rId4" w:history="1">
        <w:proofErr w:type="spellStart"/>
        <w:r w:rsidRPr="00187185">
          <w:rPr>
            <w:rFonts w:ascii="Book Antiqua" w:hAnsi="Book Antiqua"/>
            <w:sz w:val="24"/>
            <w:szCs w:val="24"/>
            <w:u w:val="single"/>
            <w:lang w:eastAsia="sk-SK"/>
          </w:rPr>
          <w:t>Lk</w:t>
        </w:r>
        <w:proofErr w:type="spellEnd"/>
        <w:r w:rsidRPr="00187185">
          <w:rPr>
            <w:rFonts w:ascii="Book Antiqua" w:hAnsi="Book Antiqua"/>
            <w:sz w:val="24"/>
            <w:szCs w:val="24"/>
            <w:u w:val="single"/>
            <w:lang w:eastAsia="sk-SK"/>
          </w:rPr>
          <w:t xml:space="preserve"> 2, 1-14</w:t>
        </w:r>
      </w:hyperlink>
      <w:r w:rsidRPr="00187185">
        <w:rPr>
          <w:rFonts w:ascii="Book Antiqua" w:hAnsi="Book Antiqua"/>
          <w:sz w:val="24"/>
          <w:szCs w:val="24"/>
          <w:lang w:eastAsia="sk-SK"/>
        </w:rPr>
        <w:t xml:space="preserve"> </w:t>
      </w:r>
    </w:p>
    <w:p w:rsidR="00C93E44" w:rsidRPr="00187185" w:rsidRDefault="00C93E44" w:rsidP="00187185">
      <w:pPr>
        <w:spacing w:before="100" w:beforeAutospacing="1" w:after="100" w:afterAutospacing="1"/>
        <w:ind w:left="-851" w:right="-851"/>
        <w:rPr>
          <w:rFonts w:ascii="Book Antiqua" w:hAnsi="Book Antiqua"/>
          <w:sz w:val="24"/>
          <w:szCs w:val="24"/>
          <w:lang w:eastAsia="sk-SK"/>
        </w:rPr>
      </w:pPr>
      <w:r w:rsidRPr="00187185">
        <w:rPr>
          <w:rFonts w:ascii="Book Antiqua" w:hAnsi="Book Antiqua"/>
          <w:sz w:val="24"/>
          <w:szCs w:val="24"/>
          <w:lang w:eastAsia="sk-SK"/>
        </w:rPr>
        <w:t xml:space="preserve">Predpokladám, že vo vianočnej noci asi nik nejde do kostola preto, aby si vypočul kázeň. Na polnočnú omšu chodia ľudia do kostola kvôli atmosfére. Ale čože je tá atmosféra? Vari piesne a hudba v kostoloch alebo niektoré vianočné dekorácie? Myslím, že atmosféru vytvárame my ľudia, vytvárame ju najmä svojimi očakávaniami, túžbami. Jeden z mojich priateľov mi pred sviatkami napísal, že Vianoce robia Vianocami skúsenosti s ľuďmi, ktorí si napriek častej bezmocnosti voči tomu, čo nás v našom živote gniavi a trápi, zachovali srdce, dušu a myslenie. Bez takýchto ľudí by Vianoce neboli, nevznikli by.  </w:t>
      </w:r>
    </w:p>
    <w:p w:rsidR="00C93E44" w:rsidRPr="00187185" w:rsidRDefault="00C93E44" w:rsidP="00187185">
      <w:pPr>
        <w:spacing w:before="100" w:beforeAutospacing="1" w:after="100" w:afterAutospacing="1"/>
        <w:ind w:left="-851" w:right="-851"/>
        <w:rPr>
          <w:rFonts w:ascii="Book Antiqua" w:hAnsi="Book Antiqua"/>
          <w:sz w:val="24"/>
          <w:szCs w:val="24"/>
          <w:lang w:eastAsia="sk-SK"/>
        </w:rPr>
      </w:pPr>
      <w:r w:rsidRPr="00187185">
        <w:rPr>
          <w:rFonts w:ascii="Book Antiqua" w:hAnsi="Book Antiqua"/>
          <w:sz w:val="24"/>
          <w:szCs w:val="24"/>
          <w:lang w:eastAsia="sk-SK"/>
        </w:rPr>
        <w:t xml:space="preserve">Vianoce robí Vianocami predovšetkým ten, ktorý mal také veľkorysé srdce, takú vznešenú dušu a také mocné myslenie, že sme sa ho nerozpakovali nazvať Spasiteľ, Kristus a Pán. Dnešní ľudia týmto pomenovaniam už veľmi nerozumejú. Tieto mená, ktoré poznáme z Biblie a ktoré podľa Lukášovho evanjelia vyslovili nad dieťaťom Ježišom samotní anjeli, viac-menej však vyjadrujú to, že v dospelom Ježišovi sme poznali najväčšie obnovenie ľudskosti, najlepšieho sprievodcu na ceste k svätosti a najdôležitejšiu autoritu pre svoj život. Tento Ježiš nielen robí Vianoce Vianocami, ale najmä náš život robí životom.  </w:t>
      </w:r>
    </w:p>
    <w:p w:rsidR="00C93E44" w:rsidRPr="00187185" w:rsidRDefault="00C93E44" w:rsidP="00187185">
      <w:pPr>
        <w:spacing w:before="100" w:beforeAutospacing="1" w:after="100" w:afterAutospacing="1"/>
        <w:ind w:left="-851" w:right="-851"/>
        <w:rPr>
          <w:rFonts w:ascii="Book Antiqua" w:hAnsi="Book Antiqua"/>
          <w:sz w:val="24"/>
          <w:szCs w:val="24"/>
          <w:lang w:eastAsia="sk-SK"/>
        </w:rPr>
      </w:pPr>
      <w:r w:rsidRPr="00187185">
        <w:rPr>
          <w:rFonts w:ascii="Book Antiqua" w:hAnsi="Book Antiqua"/>
          <w:sz w:val="24"/>
          <w:szCs w:val="24"/>
          <w:lang w:eastAsia="sk-SK"/>
        </w:rPr>
        <w:t>Všetci vieme, ako sa na Vianoce tento Spasiteľ, Kristus a Pán prezentuje. Prezentuje sa ako slabé dieťa. Nie je však dôležité pozastavovať sa nad fyzickou situáciou slabého dieťaťa. Vo vianočnom posolstve je dieťa dôležité symbolicky, nie fyzicky. Treba si spomenúť na to, čo dospelý Ježiš raz povedal dospelým ľuďom o deťoch: „Ak nebudete ako deti, nikdy nevojdete do nebeského kráľovstva.“ (</w:t>
      </w:r>
      <w:proofErr w:type="spellStart"/>
      <w:r w:rsidRPr="00187185">
        <w:rPr>
          <w:rFonts w:ascii="Book Antiqua" w:hAnsi="Book Antiqua"/>
          <w:sz w:val="24"/>
          <w:szCs w:val="24"/>
          <w:lang w:eastAsia="sk-SK"/>
        </w:rPr>
        <w:t>Mt</w:t>
      </w:r>
      <w:proofErr w:type="spellEnd"/>
      <w:r w:rsidRPr="00187185">
        <w:rPr>
          <w:rFonts w:ascii="Book Antiqua" w:hAnsi="Book Antiqua"/>
          <w:sz w:val="24"/>
          <w:szCs w:val="24"/>
          <w:lang w:eastAsia="sk-SK"/>
        </w:rPr>
        <w:t xml:space="preserve"> 18, 3) Možno sa niekto nazdáva, že Ježiš tu dáva do protikladu hriešnosť dospelých a nevinnosť detí. To by však bolo naivné. „Byť ako deti“ znamená v Ježišovej reči mať túžbu po láske, mať otvorenosť do budúcnosti a schopnosť prijať dar. Všetci vieme, že deti sa tešia na darčeky. Pritom nemôže byť hodnotná samotná túžba niečo dostať, ale schopnosť niečo prijať. Problém dospelých ľudí nie je v tom, žeby nič nedostávali, ale neschopnosť niečo naozaj prijať. Dospelí ľudia si ešte ako tak dokážu niečo vymieňať. Ale dokážeme aj prijímať? Naozaj prijať dar predpokladá, že uznávam svoju nedostatočnosť a ohraničenosť, a preto som otvorený pre dar, ktorý ma naplní a premení. Nie z mojej sily, ale ako Biblia povie – z milosti. Milosť je tradičným menom pre Božiu lásku. V tomto zmysle hovoril Ježiš: „Ak nebudete ako deti, nevojdete do nebeského kráľovstva“. V tomto zmysle je na Vianoce reč o človeku – dieťati. O človeku, ktorý sa nechá obdarovať Bohom, aby bol naozaj človekom.  </w:t>
      </w:r>
    </w:p>
    <w:p w:rsidR="00187185" w:rsidRPr="00187185" w:rsidRDefault="00C93E44" w:rsidP="00187185">
      <w:pPr>
        <w:spacing w:before="100" w:beforeAutospacing="1" w:after="100" w:afterAutospacing="1"/>
        <w:ind w:left="-851" w:right="-851"/>
        <w:rPr>
          <w:rFonts w:ascii="Book Antiqua" w:hAnsi="Book Antiqua"/>
          <w:sz w:val="24"/>
          <w:szCs w:val="24"/>
          <w:lang w:eastAsia="sk-SK"/>
        </w:rPr>
      </w:pPr>
      <w:r w:rsidRPr="00187185">
        <w:rPr>
          <w:rFonts w:ascii="Book Antiqua" w:hAnsi="Book Antiqua"/>
          <w:sz w:val="24"/>
          <w:szCs w:val="24"/>
          <w:lang w:eastAsia="sk-SK"/>
        </w:rPr>
        <w:t xml:space="preserve">Na našej nástenke je dnes k Vianociam citát od Alfréda </w:t>
      </w:r>
      <w:proofErr w:type="spellStart"/>
      <w:r w:rsidRPr="00187185">
        <w:rPr>
          <w:rFonts w:ascii="Book Antiqua" w:hAnsi="Book Antiqua"/>
          <w:sz w:val="24"/>
          <w:szCs w:val="24"/>
          <w:lang w:eastAsia="sk-SK"/>
        </w:rPr>
        <w:t>Delpa</w:t>
      </w:r>
      <w:proofErr w:type="spellEnd"/>
      <w:r w:rsidRPr="00187185">
        <w:rPr>
          <w:rFonts w:ascii="Book Antiqua" w:hAnsi="Book Antiqua"/>
          <w:sz w:val="24"/>
          <w:szCs w:val="24"/>
          <w:lang w:eastAsia="sk-SK"/>
        </w:rPr>
        <w:t xml:space="preserve">: „Zohnuté kolená a vystreté prázdne ruky sú najzákladnejším gestom slobodného človeka.“ A. </w:t>
      </w:r>
      <w:proofErr w:type="spellStart"/>
      <w:r w:rsidRPr="00187185">
        <w:rPr>
          <w:rFonts w:ascii="Book Antiqua" w:hAnsi="Book Antiqua"/>
          <w:sz w:val="24"/>
          <w:szCs w:val="24"/>
          <w:lang w:eastAsia="sk-SK"/>
        </w:rPr>
        <w:t>Delp</w:t>
      </w:r>
      <w:proofErr w:type="spellEnd"/>
      <w:r w:rsidRPr="00187185">
        <w:rPr>
          <w:rFonts w:ascii="Book Antiqua" w:hAnsi="Book Antiqua"/>
          <w:sz w:val="24"/>
          <w:szCs w:val="24"/>
          <w:lang w:eastAsia="sk-SK"/>
        </w:rPr>
        <w:t xml:space="preserve"> bol jezuitský kňaz, ktorý sa zapojil do odboja proti nacistom a Hitlerovi. Zato bol dňa 2.2.1945 popravený. Zohnuté kolená pre neho neznamenali zohnutie sa pred ľuďmi, ale pred Bohom. A vystreté ruky neznamenali žobranie pred ľuďmi, ale ochotu byť obohatený Bohom. Ako povedal, ochota klaňať sa Bohu a od neho prijímať lásku, je najväčším prejavom slobodného človeka. Bez takto slobodných ľudí, ktorí si vo všednosti i vo vážnej situácii zachovajú srdce, dušu a myslenie, život by nebol životom a Vianoce by neboli Vianocami. Poďakujme sa dnes všetkým, ktorí chránia svetlo vianočného poznania a zaželajme si, aby sme si boli vzájomne oporou pri jeho nachádzaní a ochrane. </w:t>
      </w:r>
    </w:p>
    <w:p w:rsidR="00187185" w:rsidRDefault="00187185" w:rsidP="00187185">
      <w:pPr>
        <w:ind w:left="-851" w:right="-851"/>
        <w:rPr>
          <w:rFonts w:ascii="Book Antiqua" w:hAnsi="Book Antiqua"/>
          <w:sz w:val="24"/>
          <w:szCs w:val="24"/>
        </w:rPr>
      </w:pPr>
    </w:p>
    <w:p w:rsidR="00187185" w:rsidRDefault="00187185" w:rsidP="00187185">
      <w:pPr>
        <w:ind w:left="-851" w:right="-851"/>
        <w:rPr>
          <w:rFonts w:ascii="Book Antiqua" w:hAnsi="Book Antiqua"/>
          <w:sz w:val="24"/>
          <w:szCs w:val="24"/>
        </w:rPr>
      </w:pPr>
    </w:p>
    <w:p w:rsidR="00187185" w:rsidRDefault="00187185" w:rsidP="00187185">
      <w:pPr>
        <w:ind w:left="-851" w:right="-851"/>
        <w:rPr>
          <w:rFonts w:ascii="Book Antiqua" w:hAnsi="Book Antiqua"/>
          <w:sz w:val="24"/>
          <w:szCs w:val="24"/>
        </w:rPr>
      </w:pPr>
    </w:p>
    <w:p w:rsidR="00187185" w:rsidRDefault="00187185" w:rsidP="00187185">
      <w:pPr>
        <w:ind w:left="-851" w:right="-851"/>
        <w:rPr>
          <w:rFonts w:ascii="Book Antiqua" w:hAnsi="Book Antiqua"/>
          <w:sz w:val="24"/>
          <w:szCs w:val="24"/>
        </w:rPr>
      </w:pPr>
    </w:p>
    <w:p w:rsidR="00187185" w:rsidRDefault="00187185" w:rsidP="00187185">
      <w:pPr>
        <w:ind w:left="-851" w:right="-851"/>
        <w:rPr>
          <w:rFonts w:ascii="Book Antiqua" w:hAnsi="Book Antiqua"/>
          <w:sz w:val="24"/>
          <w:szCs w:val="24"/>
        </w:rPr>
      </w:pPr>
    </w:p>
    <w:p w:rsidR="00187185" w:rsidRDefault="00187185" w:rsidP="00187185">
      <w:pPr>
        <w:ind w:left="-851" w:right="-851"/>
        <w:rPr>
          <w:rFonts w:ascii="Book Antiqua" w:hAnsi="Book Antiqua"/>
          <w:sz w:val="24"/>
          <w:szCs w:val="24"/>
        </w:rPr>
      </w:pPr>
    </w:p>
    <w:p w:rsidR="00187185" w:rsidRDefault="00187185" w:rsidP="00187185">
      <w:pPr>
        <w:ind w:left="-851" w:right="-851"/>
        <w:rPr>
          <w:rFonts w:ascii="Book Antiqua" w:hAnsi="Book Antiqua"/>
          <w:sz w:val="24"/>
          <w:szCs w:val="24"/>
        </w:rPr>
      </w:pPr>
    </w:p>
    <w:p w:rsidR="00187185" w:rsidRPr="00187185" w:rsidRDefault="00187185" w:rsidP="00187185">
      <w:pPr>
        <w:ind w:left="-851" w:right="-851"/>
        <w:rPr>
          <w:rFonts w:ascii="Book Antiqua" w:hAnsi="Book Antiqua"/>
          <w:sz w:val="24"/>
          <w:szCs w:val="24"/>
        </w:rPr>
      </w:pPr>
    </w:p>
    <w:p w:rsidR="00187185" w:rsidRPr="00187185" w:rsidRDefault="00187185" w:rsidP="00187185">
      <w:pPr>
        <w:pStyle w:val="Nadpis1"/>
        <w:ind w:left="-851" w:right="-851"/>
        <w:rPr>
          <w:rFonts w:ascii="Book Antiqua" w:hAnsi="Book Antiqua"/>
        </w:rPr>
      </w:pPr>
      <w:r w:rsidRPr="00187185">
        <w:rPr>
          <w:rFonts w:ascii="Book Antiqua" w:hAnsi="Book Antiqua"/>
        </w:rPr>
        <w:lastRenderedPageBreak/>
        <w:t>Narodenie Pána</w:t>
      </w:r>
    </w:p>
    <w:p w:rsidR="00187185" w:rsidRPr="00187185" w:rsidRDefault="00187185" w:rsidP="00187185">
      <w:pPr>
        <w:ind w:left="-851" w:right="-851"/>
        <w:jc w:val="both"/>
        <w:rPr>
          <w:rFonts w:ascii="Book Antiqua" w:hAnsi="Book Antiqua"/>
          <w:b/>
          <w:bCs/>
          <w:sz w:val="24"/>
          <w:szCs w:val="24"/>
        </w:rPr>
      </w:pPr>
    </w:p>
    <w:p w:rsidR="00187185" w:rsidRPr="00187185" w:rsidRDefault="00187185" w:rsidP="00187185">
      <w:pPr>
        <w:ind w:left="-851" w:right="-851"/>
        <w:jc w:val="both"/>
        <w:rPr>
          <w:rFonts w:ascii="Book Antiqua" w:hAnsi="Book Antiqua"/>
          <w:sz w:val="24"/>
          <w:szCs w:val="24"/>
        </w:rPr>
      </w:pPr>
      <w:r w:rsidRPr="00187185">
        <w:rPr>
          <w:rFonts w:ascii="Book Antiqua" w:hAnsi="Book Antiqua"/>
          <w:b/>
          <w:bCs/>
          <w:sz w:val="24"/>
          <w:szCs w:val="24"/>
        </w:rPr>
        <w:t xml:space="preserve">AI   </w:t>
      </w:r>
      <w:r w:rsidRPr="00187185">
        <w:rPr>
          <w:rFonts w:ascii="Book Antiqua" w:hAnsi="Book Antiqua"/>
          <w:sz w:val="24"/>
          <w:szCs w:val="24"/>
        </w:rPr>
        <w:t xml:space="preserve">V dnešnej dobe sa veľa hovorí a píše o právach dieťaťa. Dieťa má právo učiť sa a hrať. Právo na bezpečie, zdravie a dôstojnosť. Právo na neubližovanie a ochranu pred zlým zaobchádzaním. Právo vyjadriť svoj názor, alebo právo odmietnuť. Rodičia, psychológovia, učitelia, sociálni pracovníci a iní odborníci diskutujú o tom, či sú tieto práva rešpektované. Iní zase hovoria, že sa to s právami detí preháňa a že dnešné deti sú už také sebavedomé, že nemajú pred nikým a ničím rešpekt a úctu. </w:t>
      </w:r>
    </w:p>
    <w:p w:rsidR="00187185" w:rsidRPr="00187185" w:rsidRDefault="00187185" w:rsidP="00187185">
      <w:pPr>
        <w:ind w:left="-851" w:right="-851"/>
        <w:jc w:val="both"/>
        <w:rPr>
          <w:rFonts w:ascii="Book Antiqua" w:hAnsi="Book Antiqua"/>
          <w:sz w:val="24"/>
          <w:szCs w:val="24"/>
        </w:rPr>
      </w:pPr>
    </w:p>
    <w:p w:rsidR="00187185" w:rsidRPr="00187185" w:rsidRDefault="00187185" w:rsidP="00187185">
      <w:pPr>
        <w:ind w:left="-851" w:right="-851"/>
        <w:jc w:val="both"/>
        <w:rPr>
          <w:rFonts w:ascii="Book Antiqua" w:hAnsi="Book Antiqua"/>
          <w:sz w:val="24"/>
          <w:szCs w:val="24"/>
        </w:rPr>
      </w:pPr>
      <w:r w:rsidRPr="00187185">
        <w:rPr>
          <w:rFonts w:ascii="Book Antiqua" w:hAnsi="Book Antiqua"/>
          <w:b/>
          <w:bCs/>
          <w:sz w:val="24"/>
          <w:szCs w:val="24"/>
        </w:rPr>
        <w:t xml:space="preserve">KE   </w:t>
      </w:r>
      <w:r w:rsidRPr="00187185">
        <w:rPr>
          <w:rFonts w:ascii="Book Antiqua" w:hAnsi="Book Antiqua"/>
          <w:sz w:val="24"/>
          <w:szCs w:val="24"/>
        </w:rPr>
        <w:t xml:space="preserve">Dnes oslavujeme narodenie najslávnejšieho dieťaťa v dejinách sveta – Ježiša. Aké sú jeho práva? Sú rešpektované? </w:t>
      </w:r>
    </w:p>
    <w:p w:rsidR="00187185" w:rsidRPr="00187185" w:rsidRDefault="00187185" w:rsidP="00187185">
      <w:pPr>
        <w:ind w:left="-851" w:right="-851"/>
        <w:jc w:val="both"/>
        <w:rPr>
          <w:rFonts w:ascii="Book Antiqua" w:hAnsi="Book Antiqua"/>
          <w:sz w:val="24"/>
          <w:szCs w:val="24"/>
        </w:rPr>
      </w:pPr>
    </w:p>
    <w:p w:rsidR="00187185" w:rsidRPr="00187185" w:rsidRDefault="00187185" w:rsidP="00187185">
      <w:pPr>
        <w:ind w:left="-851" w:right="-851"/>
        <w:jc w:val="both"/>
        <w:rPr>
          <w:rFonts w:ascii="Book Antiqua" w:hAnsi="Book Antiqua"/>
          <w:sz w:val="24"/>
          <w:szCs w:val="24"/>
        </w:rPr>
      </w:pPr>
      <w:r w:rsidRPr="00187185">
        <w:rPr>
          <w:rFonts w:ascii="Book Antiqua" w:hAnsi="Book Antiqua"/>
          <w:b/>
          <w:bCs/>
          <w:sz w:val="24"/>
          <w:szCs w:val="24"/>
        </w:rPr>
        <w:t xml:space="preserve">DI   </w:t>
      </w:r>
      <w:r w:rsidRPr="00187185">
        <w:rPr>
          <w:rFonts w:ascii="Book Antiqua" w:hAnsi="Book Antiqua"/>
          <w:sz w:val="24"/>
          <w:szCs w:val="24"/>
        </w:rPr>
        <w:t xml:space="preserve">Nás v tejto chvíli nemusia až tak veľmi zaujímať jeho sociálne a ľudské práva, keď bol ešte dieťa. V židovskom prostredí nemalo dieťa takmer žiadne práva. Vieme, že Ježiš sa narodil v nedôstojných podmienkach. Ako dieťa bol vystavený nebezpečnému útoku Herodesa a jeho vojakov. Musel so svojimi rodičmi utekať do cudzej krajiny. Z nášho pohľadu môžeme povedať, že ako dieťa to Ježiš nemal vôbec ľahké.   Aj keď sociálna situácia Ježiša a celej svätej rodiny blízka dnešným chudobným deťom na celom svete, a preto im je Ježiš blízky viac, ako bohatým deťom, jeho práva majú hlbší, duchovný a náboženský rozmer. </w:t>
      </w:r>
    </w:p>
    <w:p w:rsidR="00187185" w:rsidRPr="00187185" w:rsidRDefault="00187185" w:rsidP="00187185">
      <w:pPr>
        <w:ind w:left="-851" w:right="-851"/>
        <w:jc w:val="both"/>
        <w:rPr>
          <w:rFonts w:ascii="Book Antiqua" w:hAnsi="Book Antiqua"/>
          <w:sz w:val="24"/>
          <w:szCs w:val="24"/>
        </w:rPr>
      </w:pPr>
      <w:r w:rsidRPr="00187185">
        <w:rPr>
          <w:rFonts w:ascii="Book Antiqua" w:hAnsi="Book Antiqua"/>
          <w:sz w:val="24"/>
          <w:szCs w:val="24"/>
        </w:rPr>
        <w:t xml:space="preserve">     Svoje práva ako dieťa vyjadril len raz, keď sa stratil ako dvanásťročný   v chráme. Márii a Jozefovi povedal: </w:t>
      </w:r>
      <w:r w:rsidRPr="00187185">
        <w:rPr>
          <w:rFonts w:ascii="Book Antiqua" w:hAnsi="Book Antiqua"/>
          <w:b/>
          <w:bCs/>
          <w:sz w:val="24"/>
          <w:szCs w:val="24"/>
        </w:rPr>
        <w:t xml:space="preserve">„Prečo ste ma hľadali? Nevedeli ste, že mám byť tam, kde ide o môjho Otca“? </w:t>
      </w:r>
      <w:r w:rsidRPr="00187185">
        <w:rPr>
          <w:rFonts w:ascii="Book Antiqua" w:hAnsi="Book Antiqua"/>
          <w:sz w:val="24"/>
          <w:szCs w:val="24"/>
        </w:rPr>
        <w:t xml:space="preserve">Môžeme však jednoznačne povedať, že vo vzťahu k ľuďom všetkých čias má Ježiš jediný nárok: </w:t>
      </w:r>
      <w:r w:rsidRPr="00187185">
        <w:rPr>
          <w:rFonts w:ascii="Book Antiqua" w:hAnsi="Book Antiqua"/>
          <w:b/>
          <w:bCs/>
          <w:sz w:val="24"/>
          <w:szCs w:val="24"/>
        </w:rPr>
        <w:t>chce, aby ho všetci prijali</w:t>
      </w:r>
      <w:r w:rsidRPr="00187185">
        <w:rPr>
          <w:rFonts w:ascii="Book Antiqua" w:hAnsi="Book Antiqua"/>
          <w:sz w:val="24"/>
          <w:szCs w:val="24"/>
        </w:rPr>
        <w:t xml:space="preserve">. Chce to preto, lebo nie je len obyčajným človekom, ale Bohom. Nárokuje si to preto, lebo je Záchrancom človeka. </w:t>
      </w:r>
    </w:p>
    <w:p w:rsidR="00187185" w:rsidRPr="00187185" w:rsidRDefault="00187185" w:rsidP="00187185">
      <w:pPr>
        <w:pStyle w:val="Nadpis1"/>
        <w:ind w:left="-851" w:right="-851"/>
        <w:rPr>
          <w:rFonts w:ascii="Book Antiqua" w:hAnsi="Book Antiqua"/>
        </w:rPr>
      </w:pPr>
    </w:p>
    <w:p w:rsidR="00187185" w:rsidRPr="00187185" w:rsidRDefault="00187185" w:rsidP="00187185">
      <w:pPr>
        <w:pStyle w:val="Nadpis1"/>
        <w:ind w:left="-851" w:right="-851"/>
        <w:rPr>
          <w:rFonts w:ascii="Book Antiqua" w:hAnsi="Book Antiqua"/>
          <w:b w:val="0"/>
          <w:bCs w:val="0"/>
        </w:rPr>
      </w:pPr>
      <w:r w:rsidRPr="00187185">
        <w:rPr>
          <w:rFonts w:ascii="Book Antiqua" w:hAnsi="Book Antiqua"/>
        </w:rPr>
        <w:t xml:space="preserve">PAR  </w:t>
      </w:r>
      <w:r w:rsidRPr="00187185">
        <w:rPr>
          <w:rFonts w:ascii="Book Antiqua" w:hAnsi="Book Antiqua"/>
          <w:b w:val="0"/>
          <w:bCs w:val="0"/>
        </w:rPr>
        <w:t xml:space="preserve">Ak by sme ďalej pokračovali v obraze o detských právach, môžeme ich použiť aj na vykreslenie nášho vzťahu k Ježišovi. </w:t>
      </w:r>
    </w:p>
    <w:p w:rsidR="00187185" w:rsidRPr="00187185" w:rsidRDefault="00187185" w:rsidP="00187185">
      <w:pPr>
        <w:ind w:left="-851" w:right="-851"/>
        <w:jc w:val="both"/>
        <w:rPr>
          <w:rFonts w:ascii="Book Antiqua" w:hAnsi="Book Antiqua"/>
          <w:sz w:val="24"/>
          <w:szCs w:val="24"/>
        </w:rPr>
      </w:pPr>
      <w:r w:rsidRPr="00187185">
        <w:rPr>
          <w:rFonts w:ascii="Book Antiqua" w:hAnsi="Book Antiqua"/>
          <w:sz w:val="24"/>
          <w:szCs w:val="24"/>
        </w:rPr>
        <w:t xml:space="preserve">     </w:t>
      </w:r>
      <w:r w:rsidRPr="00187185">
        <w:rPr>
          <w:rFonts w:ascii="Book Antiqua" w:hAnsi="Book Antiqua"/>
          <w:b/>
          <w:bCs/>
          <w:sz w:val="24"/>
          <w:szCs w:val="24"/>
        </w:rPr>
        <w:t xml:space="preserve">Dieťa má právo narodiť sa. </w:t>
      </w:r>
      <w:r w:rsidRPr="00187185">
        <w:rPr>
          <w:rFonts w:ascii="Book Antiqua" w:hAnsi="Book Antiqua"/>
          <w:sz w:val="24"/>
          <w:szCs w:val="24"/>
        </w:rPr>
        <w:t xml:space="preserve">Porušenie tohto práva sa nazýva </w:t>
      </w:r>
      <w:r w:rsidRPr="00187185">
        <w:rPr>
          <w:rFonts w:ascii="Book Antiqua" w:hAnsi="Book Antiqua"/>
          <w:b/>
          <w:bCs/>
          <w:sz w:val="24"/>
          <w:szCs w:val="24"/>
        </w:rPr>
        <w:t xml:space="preserve">interrupcia. </w:t>
      </w:r>
      <w:r w:rsidRPr="00187185">
        <w:rPr>
          <w:rFonts w:ascii="Book Antiqua" w:hAnsi="Book Antiqua"/>
          <w:sz w:val="24"/>
          <w:szCs w:val="24"/>
        </w:rPr>
        <w:t xml:space="preserve">Vo vzťahu k Ježišovi interrupcia znamená nedovoliť mu, aby dorástol v našom srdci. Koľko ľudí prijme Ježiša, aj sa pre neho nadchne, ale prídu nejaké ťažkosti a Ježiša vyháňajú zo svojho života. Nedovolia mu, aby sa mohol rozrásť a priniesť svoje požehnanie a milosti. Pokladajú za nepohodlné žiť s Ježišom. Aké sú napríklad neraz smutné osudy detí, ktoré boli na Prvom sv. prijímaní. </w:t>
      </w:r>
    </w:p>
    <w:p w:rsidR="00187185" w:rsidRPr="00187185" w:rsidRDefault="00187185" w:rsidP="00187185">
      <w:pPr>
        <w:ind w:left="-851" w:right="-851"/>
        <w:jc w:val="both"/>
        <w:rPr>
          <w:rFonts w:ascii="Book Antiqua" w:hAnsi="Book Antiqua"/>
          <w:sz w:val="24"/>
          <w:szCs w:val="24"/>
        </w:rPr>
      </w:pPr>
      <w:r w:rsidRPr="00187185">
        <w:rPr>
          <w:rFonts w:ascii="Book Antiqua" w:hAnsi="Book Antiqua"/>
          <w:sz w:val="24"/>
          <w:szCs w:val="24"/>
        </w:rPr>
        <w:t xml:space="preserve">     </w:t>
      </w:r>
      <w:r w:rsidRPr="00187185">
        <w:rPr>
          <w:rFonts w:ascii="Book Antiqua" w:hAnsi="Book Antiqua"/>
          <w:b/>
          <w:bCs/>
          <w:sz w:val="24"/>
          <w:szCs w:val="24"/>
        </w:rPr>
        <w:t xml:space="preserve">Dieťa má právo na lásku. </w:t>
      </w:r>
      <w:r w:rsidRPr="00187185">
        <w:rPr>
          <w:rFonts w:ascii="Book Antiqua" w:hAnsi="Book Antiqua"/>
          <w:sz w:val="24"/>
          <w:szCs w:val="24"/>
        </w:rPr>
        <w:t xml:space="preserve">Porušenie tohto práva sa nazýva </w:t>
      </w:r>
      <w:r w:rsidRPr="00187185">
        <w:rPr>
          <w:rFonts w:ascii="Book Antiqua" w:hAnsi="Book Antiqua"/>
          <w:b/>
          <w:bCs/>
          <w:sz w:val="24"/>
          <w:szCs w:val="24"/>
        </w:rPr>
        <w:t xml:space="preserve">ubližovanie. </w:t>
      </w:r>
      <w:r w:rsidRPr="00187185">
        <w:rPr>
          <w:rFonts w:ascii="Book Antiqua" w:hAnsi="Book Antiqua"/>
          <w:sz w:val="24"/>
          <w:szCs w:val="24"/>
        </w:rPr>
        <w:t xml:space="preserve">Milovať Ježiša znamená žiť podľa jeho posolstva lásky, pokoja, odpustenia a zamerania na Boha a blížneho. Ak tak nežijeme, ubližujeme Ježišovi. Spôsob ubližovania sa prejavuje v našich konkrétnych skutkoch, ktoré nazývame hriechmi. Mohli by sme povedať, že najkrajším vianočným darom pre Ježiša by bolo, keby sme mu odovzdali naše hriechy, aby ich odpustil a zničil.  </w:t>
      </w:r>
    </w:p>
    <w:p w:rsidR="00187185" w:rsidRPr="00187185" w:rsidRDefault="00187185" w:rsidP="00187185">
      <w:pPr>
        <w:ind w:left="-851" w:right="-851"/>
        <w:jc w:val="both"/>
        <w:rPr>
          <w:rFonts w:ascii="Book Antiqua" w:hAnsi="Book Antiqua"/>
          <w:sz w:val="24"/>
          <w:szCs w:val="24"/>
        </w:rPr>
      </w:pPr>
      <w:r w:rsidRPr="00187185">
        <w:rPr>
          <w:rFonts w:ascii="Book Antiqua" w:hAnsi="Book Antiqua"/>
          <w:sz w:val="24"/>
          <w:szCs w:val="24"/>
        </w:rPr>
        <w:t xml:space="preserve">     </w:t>
      </w:r>
      <w:r w:rsidRPr="00187185">
        <w:rPr>
          <w:rFonts w:ascii="Book Antiqua" w:hAnsi="Book Antiqua"/>
          <w:b/>
          <w:bCs/>
          <w:sz w:val="24"/>
          <w:szCs w:val="24"/>
        </w:rPr>
        <w:t xml:space="preserve">Dieťa má právo na úctu. </w:t>
      </w:r>
      <w:r w:rsidRPr="00187185">
        <w:rPr>
          <w:rFonts w:ascii="Book Antiqua" w:hAnsi="Book Antiqua"/>
          <w:sz w:val="24"/>
          <w:szCs w:val="24"/>
        </w:rPr>
        <w:t xml:space="preserve">Porušenie tohto práva sa nazýva </w:t>
      </w:r>
      <w:r w:rsidRPr="00187185">
        <w:rPr>
          <w:rFonts w:ascii="Book Antiqua" w:hAnsi="Book Antiqua"/>
          <w:b/>
          <w:bCs/>
          <w:sz w:val="24"/>
          <w:szCs w:val="24"/>
        </w:rPr>
        <w:t xml:space="preserve">hrubosť. </w:t>
      </w:r>
      <w:r w:rsidRPr="00187185">
        <w:rPr>
          <w:rFonts w:ascii="Book Antiqua" w:hAnsi="Book Antiqua"/>
          <w:sz w:val="24"/>
          <w:szCs w:val="24"/>
        </w:rPr>
        <w:t xml:space="preserve">Vo vzťahu k Ježišovi sa to prejavuje výsmechom z jeho osoby, z jeho učenia, z celého náboženského bohatstva. Náboženstvo je  pre mnohých kresťanov zdrojom výsmechu a zábavy. Ale snáď najvážnejšie je to, že niekto si celým svojím životom  robí z Boha posmech. </w:t>
      </w:r>
    </w:p>
    <w:p w:rsidR="00187185" w:rsidRPr="00187185" w:rsidRDefault="00187185" w:rsidP="00187185">
      <w:pPr>
        <w:ind w:left="-851" w:right="-851"/>
        <w:jc w:val="both"/>
        <w:rPr>
          <w:rFonts w:ascii="Book Antiqua" w:hAnsi="Book Antiqua"/>
          <w:sz w:val="24"/>
          <w:szCs w:val="24"/>
        </w:rPr>
      </w:pPr>
      <w:r w:rsidRPr="00187185">
        <w:rPr>
          <w:rFonts w:ascii="Book Antiqua" w:hAnsi="Book Antiqua"/>
          <w:sz w:val="24"/>
          <w:szCs w:val="24"/>
        </w:rPr>
        <w:t xml:space="preserve">     </w:t>
      </w:r>
      <w:r w:rsidRPr="00187185">
        <w:rPr>
          <w:rFonts w:ascii="Book Antiqua" w:hAnsi="Book Antiqua"/>
          <w:b/>
          <w:bCs/>
          <w:sz w:val="24"/>
          <w:szCs w:val="24"/>
        </w:rPr>
        <w:t xml:space="preserve">Dieťa má právo na duchovné a rozumové napredovanie. </w:t>
      </w:r>
      <w:r w:rsidRPr="00187185">
        <w:rPr>
          <w:rFonts w:ascii="Book Antiqua" w:hAnsi="Book Antiqua"/>
          <w:sz w:val="24"/>
          <w:szCs w:val="24"/>
        </w:rPr>
        <w:t xml:space="preserve">Opakom tohto práva je </w:t>
      </w:r>
      <w:r w:rsidRPr="00187185">
        <w:rPr>
          <w:rFonts w:ascii="Book Antiqua" w:hAnsi="Book Antiqua"/>
          <w:b/>
          <w:bCs/>
          <w:sz w:val="24"/>
          <w:szCs w:val="24"/>
        </w:rPr>
        <w:t xml:space="preserve">zakrpatenie. </w:t>
      </w:r>
      <w:r w:rsidRPr="00187185">
        <w:rPr>
          <w:rFonts w:ascii="Book Antiqua" w:hAnsi="Book Antiqua"/>
          <w:sz w:val="24"/>
          <w:szCs w:val="24"/>
        </w:rPr>
        <w:t xml:space="preserve">Mnoho kresťanov málo investuje do napredovania v náboženskom živote. Spokojní sú s povrchným náboženským vzdelaním a preto veria rozličným bludom a falošným prorokom. Nevedia si svoju vieru obhájiť a zodpovedne o nej svedčiť. </w:t>
      </w:r>
    </w:p>
    <w:p w:rsidR="00187185" w:rsidRPr="00187185" w:rsidRDefault="00187185" w:rsidP="00187185">
      <w:pPr>
        <w:ind w:left="-851" w:right="-851"/>
        <w:jc w:val="both"/>
        <w:rPr>
          <w:rFonts w:ascii="Book Antiqua" w:hAnsi="Book Antiqua"/>
          <w:sz w:val="24"/>
          <w:szCs w:val="24"/>
        </w:rPr>
      </w:pPr>
    </w:p>
    <w:p w:rsidR="00187185" w:rsidRPr="00187185" w:rsidRDefault="00187185" w:rsidP="00187185">
      <w:pPr>
        <w:pStyle w:val="Nadpis1"/>
        <w:ind w:left="-851" w:right="-851"/>
        <w:rPr>
          <w:rFonts w:ascii="Book Antiqua" w:hAnsi="Book Antiqua"/>
          <w:b w:val="0"/>
          <w:bCs w:val="0"/>
        </w:rPr>
      </w:pPr>
      <w:r w:rsidRPr="00187185">
        <w:rPr>
          <w:rFonts w:ascii="Book Antiqua" w:hAnsi="Book Antiqua"/>
        </w:rPr>
        <w:t xml:space="preserve">MY   </w:t>
      </w:r>
      <w:r w:rsidRPr="00187185">
        <w:rPr>
          <w:rFonts w:ascii="Book Antiqua" w:hAnsi="Book Antiqua"/>
          <w:b w:val="0"/>
          <w:bCs w:val="0"/>
        </w:rPr>
        <w:t xml:space="preserve">Vianočné sviatky sú oslavou radosti, že sa nám narodilo dieťa Ježiš. Možno by sme chceli v tejto hodine počúvať nejaké sladké a romantické slová o Vianociach. Vianoce však majú hlbší základ a posolstvo. Svet z nich urobil niekoľko hodinovú rozprávku, aby ľudia zabudli na starosti a iné životné problémy. Vianoce však nie sú o rozprávke. Sú naozaj o vážnejších veciach. Sú o prijatí, alebo odmietnutí  živého Ježiša. My môžeme teraz prijať rozprávkového Ježiša, ktorého nám ponúka konzumný svet, chvíľu sa z neho potešiť a potom ho odhodiť. Alebo môžeme prijať živého Ježiša, ktorého nám dáva Cirkev a žiť s ním lepší a radostnejší život. </w:t>
      </w:r>
    </w:p>
    <w:p w:rsidR="00187185" w:rsidRPr="00187185" w:rsidRDefault="00187185" w:rsidP="00187185">
      <w:pPr>
        <w:ind w:left="-851" w:right="-851"/>
        <w:rPr>
          <w:rFonts w:ascii="Book Antiqua" w:hAnsi="Book Antiqua"/>
          <w:sz w:val="24"/>
          <w:szCs w:val="24"/>
        </w:rPr>
      </w:pPr>
    </w:p>
    <w:p w:rsidR="00187185" w:rsidRPr="00187185" w:rsidRDefault="00187185" w:rsidP="00187185">
      <w:pPr>
        <w:ind w:left="-851" w:right="-851"/>
        <w:jc w:val="both"/>
        <w:rPr>
          <w:rFonts w:ascii="Book Antiqua" w:hAnsi="Book Antiqua"/>
          <w:sz w:val="24"/>
          <w:szCs w:val="24"/>
        </w:rPr>
      </w:pPr>
      <w:r w:rsidRPr="00187185">
        <w:rPr>
          <w:rFonts w:ascii="Book Antiqua" w:hAnsi="Book Antiqua"/>
          <w:b/>
          <w:bCs/>
          <w:sz w:val="24"/>
          <w:szCs w:val="24"/>
        </w:rPr>
        <w:lastRenderedPageBreak/>
        <w:t xml:space="preserve">ADE  </w:t>
      </w:r>
      <w:r w:rsidRPr="00187185">
        <w:rPr>
          <w:rFonts w:ascii="Book Antiqua" w:hAnsi="Book Antiqua"/>
          <w:sz w:val="24"/>
          <w:szCs w:val="24"/>
        </w:rPr>
        <w:t xml:space="preserve">Čas ukáže, ktoré práva detí majú zmysel a ktoré sú prehnané. Aj nám čas bude ukazovať, aký bude náš život, keď dieťa Ježiša prijmeme, alebo keď ho odmietneme. Prajem Vám, aby ste sa aj v tieto dni, cez všetky tie moderné, zlaté, svietiace a iné prekážky, dostali k živému Ježišovi a priali ho do svojich sŕdc a do svojich rodín. </w:t>
      </w:r>
    </w:p>
    <w:p w:rsidR="00187185" w:rsidRDefault="00187185" w:rsidP="00187185">
      <w:pPr>
        <w:ind w:left="-851" w:right="-851"/>
        <w:rPr>
          <w:rFonts w:ascii="Book Antiqua" w:hAnsi="Book Antiqua"/>
          <w:sz w:val="24"/>
          <w:szCs w:val="24"/>
        </w:rPr>
      </w:pPr>
    </w:p>
    <w:p w:rsidR="000A393A" w:rsidRDefault="000A393A" w:rsidP="00187185">
      <w:pPr>
        <w:ind w:left="-851" w:right="-851"/>
        <w:rPr>
          <w:rFonts w:ascii="Book Antiqua" w:hAnsi="Book Antiqua"/>
          <w:sz w:val="24"/>
          <w:szCs w:val="24"/>
        </w:rPr>
      </w:pPr>
    </w:p>
    <w:p w:rsidR="000A393A" w:rsidRDefault="000A393A" w:rsidP="00187185">
      <w:pPr>
        <w:ind w:left="-851" w:right="-851"/>
        <w:rPr>
          <w:rFonts w:ascii="Book Antiqua" w:hAnsi="Book Antiqua"/>
          <w:sz w:val="24"/>
          <w:szCs w:val="24"/>
        </w:rPr>
      </w:pPr>
      <w:hyperlink r:id="rId5" w:history="1">
        <w:r w:rsidRPr="00531162">
          <w:rPr>
            <w:rStyle w:val="Hypertextovprepojenie"/>
            <w:rFonts w:ascii="Book Antiqua" w:hAnsi="Book Antiqua"/>
            <w:sz w:val="24"/>
            <w:szCs w:val="24"/>
          </w:rPr>
          <w:t>http://sk.radiovaticana.va/news/2017/12/24/%C5%A1tedrove%C4%8Dern%C3%BD_pr%C3%ADhovor_arcib_cyrila_vasi%C4%BEa_sj_s_nami_boh/1356272</w:t>
        </w:r>
      </w:hyperlink>
    </w:p>
    <w:p w:rsidR="000A393A" w:rsidRDefault="000A393A" w:rsidP="00187185">
      <w:pPr>
        <w:ind w:left="-851" w:right="-851"/>
        <w:rPr>
          <w:rFonts w:ascii="Book Antiqua" w:hAnsi="Book Antiqua"/>
          <w:sz w:val="24"/>
          <w:szCs w:val="24"/>
        </w:rPr>
      </w:pPr>
    </w:p>
    <w:p w:rsidR="000A393A" w:rsidRDefault="000A393A" w:rsidP="00187185">
      <w:pPr>
        <w:ind w:left="-851" w:right="-851"/>
        <w:rPr>
          <w:rFonts w:ascii="Book Antiqua" w:hAnsi="Book Antiqua"/>
          <w:sz w:val="24"/>
          <w:szCs w:val="24"/>
        </w:rPr>
      </w:pPr>
    </w:p>
    <w:p w:rsidR="000A393A" w:rsidRDefault="000A393A" w:rsidP="00187185">
      <w:pPr>
        <w:ind w:left="-851" w:right="-851"/>
        <w:rPr>
          <w:rFonts w:ascii="Book Antiqua" w:hAnsi="Book Antiqua"/>
          <w:sz w:val="24"/>
          <w:szCs w:val="24"/>
        </w:rPr>
      </w:pPr>
      <w:r>
        <w:rPr>
          <w:rFonts w:ascii="Book Antiqua" w:hAnsi="Book Antiqua"/>
          <w:sz w:val="24"/>
          <w:szCs w:val="24"/>
        </w:rPr>
        <w:t xml:space="preserve">Cyril </w:t>
      </w:r>
      <w:proofErr w:type="spellStart"/>
      <w:r>
        <w:rPr>
          <w:rFonts w:ascii="Book Antiqua" w:hAnsi="Book Antiqua"/>
          <w:sz w:val="24"/>
          <w:szCs w:val="24"/>
        </w:rPr>
        <w:t>Vasil</w:t>
      </w:r>
      <w:proofErr w:type="spellEnd"/>
      <w:r>
        <w:rPr>
          <w:rFonts w:ascii="Book Antiqua" w:hAnsi="Book Antiqua"/>
          <w:sz w:val="24"/>
          <w:szCs w:val="24"/>
        </w:rPr>
        <w:t xml:space="preserve"> Vianoce 2017-12-25</w:t>
      </w:r>
    </w:p>
    <w:p w:rsidR="000A393A" w:rsidRDefault="000A393A" w:rsidP="000A393A">
      <w:pPr>
        <w:pStyle w:val="Normlnywebov"/>
      </w:pPr>
      <w:r>
        <w:t xml:space="preserve">Tichá a svätá noc – takto označujeme  dnešný večer -  tento Predvečer sviatku  Narodenia Pána. Kresťania, bez ohľadu na </w:t>
      </w:r>
      <w:proofErr w:type="spellStart"/>
      <w:r>
        <w:t>konfesijnú</w:t>
      </w:r>
      <w:proofErr w:type="spellEnd"/>
      <w:r>
        <w:t xml:space="preserve"> príslušnosť, na kultúru a národnosť, sociálny stav, či vek, prežívajú tieto chvíle  v osobitnej atmosfére, ktorá do seba mimovoľne vťahuje aj tých, ktorí možno nie sú veľmi horliví, praktizujúci, alebo ani neprežívajúci svoju vieru v každodennom živote.  Dôvody na to by sa dali nájsť rôzne: hlboko náboženské, ale i tie všeľudské, psychologické, rodinné, folklórne. Najčastejšie ide o zmes všetkých týchto motívov, pričom proporcie jednotlivých zložiek sa neraz menia od človeka k človeku, od jednotlivých situácií.</w:t>
      </w:r>
    </w:p>
    <w:p w:rsidR="000A393A" w:rsidRDefault="000A393A" w:rsidP="000A393A">
      <w:pPr>
        <w:pStyle w:val="Normlnywebov"/>
      </w:pPr>
      <w:r>
        <w:rPr>
          <w:rStyle w:val="Zvraznenie"/>
        </w:rPr>
        <w:t>A Slovo sa stalo telom a prebývalo medzi nami</w:t>
      </w:r>
      <w:r>
        <w:t xml:space="preserve">. Predstava ako sa Boh skláňa k človeku v akte nepochopiteľnej pokory Vtelenia, nás napĺňa úžasom. Božia pokora odzbrojuje naše rebelantstvo. Po onej noci už Boh nie je vzdialeným filozofickým pojmom, o ktorom uvažovali grécki  filozofi, už nie je len nevyhnutným prvým </w:t>
      </w:r>
      <w:proofErr w:type="spellStart"/>
      <w:r>
        <w:t>hýbateľom</w:t>
      </w:r>
      <w:proofErr w:type="spellEnd"/>
      <w:r>
        <w:t xml:space="preserve">, bytím, ktoré ma bytie od seba samého a ktoré je zdrojom všetkého ostatného bytia,  už nie je viac len  rodinným, kmeňovým  či národným Bohom, žiarlivým Jahvem Izraela, vzbudzujúcim strach a trestajúcim nekompromisne a nemilosrdne tých, ktorí sa protivia jeho príkazom a porušujú Zmluvu uzatvorenú na </w:t>
      </w:r>
      <w:proofErr w:type="spellStart"/>
      <w:r>
        <w:t>Sinaji</w:t>
      </w:r>
      <w:proofErr w:type="spellEnd"/>
      <w:r>
        <w:t xml:space="preserve">. Je to Emanuel, Boh s nami, v tajomstve troch osôb – Otca, Syna a Svätého Ducha, v tajomstve </w:t>
      </w:r>
      <w:proofErr w:type="spellStart"/>
      <w:r>
        <w:t>bohočlovečenstva</w:t>
      </w:r>
      <w:proofErr w:type="spellEnd"/>
      <w:r>
        <w:t xml:space="preserve"> Ježiša Krista</w:t>
      </w:r>
    </w:p>
    <w:p w:rsidR="000A393A" w:rsidRDefault="000A393A" w:rsidP="000A393A">
      <w:pPr>
        <w:pStyle w:val="Normlnywebov"/>
      </w:pPr>
      <w:r>
        <w:t>Od detstva sa Vianočný večer v mojom vnímaní – a predpokladám že aj vnímaní mnohých iných  spájal s rodinnou atmosférou, darčekmi, koledami, štedrovečerným stolom, vŕzgajúcim snehom  pri nočnej ceste do vysvieteného a vyzdobeného chrámu. Ale skutočne nový rozmer pre mňa získali Vianoce, odkedy som bol  vo svojich 11., či 12. rokoch po prvýkrát vyzvaný aby som na  liturgii tejto Svätej noci z chóru nášho dedinského kostolíka predspevoval verše Izaiášovho proroctva, v hymne Veľkého povečeria byzantskej liturgie:</w:t>
      </w:r>
    </w:p>
    <w:p w:rsidR="000A393A" w:rsidRDefault="000A393A" w:rsidP="000A393A">
      <w:pPr>
        <w:pStyle w:val="Normlnywebov"/>
      </w:pPr>
      <w:r>
        <w:rPr>
          <w:rStyle w:val="Zvraznenie"/>
        </w:rPr>
        <w:t>S nami Boh, čujte všetky národy a kajajte sa, lebo s nami Boh! Čujte všetky diaľavy zeme, mocní sveta kajajte sa, lebo s nami Boh!</w:t>
      </w:r>
    </w:p>
    <w:p w:rsidR="000A393A" w:rsidRDefault="000A393A" w:rsidP="000A393A">
      <w:pPr>
        <w:pStyle w:val="Normlnywebov"/>
      </w:pPr>
      <w:r>
        <w:t>Akýkoľvek dôvod pre obavu a pre strach pomíňa vo svetle tejto zjavenej pravdy. Boh je so mnou. Nič mi nemôže naozaj ublížiť, pokiaľ trvá toto spojenie, a nič vonkajšie, okrem môjho osobného rozhodnutia pre hriech, nemôže zničiť moje spojenie s ním. Akékoľvek zlo, fyzické zlo, choroba, nešťastie, útlak i nenávisť ľudí –to všetko je len dočasné, to všetko môže byť a bude prekonané. Pokora a slabosť víťazia nad hrubou silou a pýchou, ako hovorí Izaiáš:</w:t>
      </w:r>
    </w:p>
    <w:p w:rsidR="000A393A" w:rsidRDefault="000A393A" w:rsidP="000A393A">
      <w:pPr>
        <w:pStyle w:val="Normlnywebov"/>
      </w:pPr>
      <w:r>
        <w:rPr>
          <w:rStyle w:val="Zvraznenie"/>
        </w:rPr>
        <w:t>Hoci sa znova vzopriete, znova premožení budete. Každý váš zlý zámer zničí Pán, lebo s nami Boh! Vašich namyslených rečí sa nezľakneme, a vašich hrozieb sa báť nebudeme, lebo s nami Boh!</w:t>
      </w:r>
    </w:p>
    <w:p w:rsidR="000A393A" w:rsidRDefault="000A393A" w:rsidP="000A393A">
      <w:pPr>
        <w:pStyle w:val="Normlnywebov"/>
      </w:pPr>
      <w:r>
        <w:t xml:space="preserve">Od týchto prvých chvíľ, kedy som  nechal znieť v svojom srdci  slová hymnu </w:t>
      </w:r>
      <w:r>
        <w:rPr>
          <w:rStyle w:val="Zvraznenie"/>
        </w:rPr>
        <w:t xml:space="preserve">S nami Boh </w:t>
      </w:r>
      <w:r>
        <w:t>stratil som strach pred životom, pred budúcnosťou, pred vlastnou slabosťou, pred obavou z vlastnej nedostatočnosti. Viac ako všetky predstaviteľné psychologické tréningy ma naštartovali do života slová:</w:t>
      </w:r>
    </w:p>
    <w:p w:rsidR="000A393A" w:rsidRDefault="000A393A" w:rsidP="000A393A">
      <w:pPr>
        <w:pStyle w:val="Normlnywebov"/>
      </w:pPr>
      <w:r>
        <w:rPr>
          <w:rStyle w:val="Zvraznenie"/>
        </w:rPr>
        <w:lastRenderedPageBreak/>
        <w:t xml:space="preserve">Vážte si Pána, nášho Boha a bojte sa ho, on posvätí všetkých, čo v neho dúfajú, lebo s nami Boh! My v neho dúfame a budeme spasení: ja i </w:t>
      </w:r>
      <w:proofErr w:type="spellStart"/>
      <w:r>
        <w:rPr>
          <w:rStyle w:val="Zvraznenie"/>
        </w:rPr>
        <w:t>dietky</w:t>
      </w:r>
      <w:proofErr w:type="spellEnd"/>
      <w:r>
        <w:rPr>
          <w:rStyle w:val="Zvraznenie"/>
        </w:rPr>
        <w:t>, čo mi dal, lebo s nami Boh!</w:t>
      </w:r>
    </w:p>
    <w:p w:rsidR="000A393A" w:rsidRDefault="000A393A" w:rsidP="000A393A">
      <w:pPr>
        <w:pStyle w:val="Normlnywebov"/>
      </w:pPr>
      <w:r>
        <w:t>Nič nemôže byť krajšie ako prijať túto radostnú zvesť a ohlasovať ju do celého sveta, každému človeku.</w:t>
      </w:r>
    </w:p>
    <w:p w:rsidR="000A393A" w:rsidRDefault="000A393A" w:rsidP="000A393A">
      <w:pPr>
        <w:pStyle w:val="Normlnywebov"/>
      </w:pPr>
      <w:r>
        <w:rPr>
          <w:rStyle w:val="Zvraznenie"/>
        </w:rPr>
        <w:t>Ľud, čo kráča vo tmách, uzrie veľké svetlo, vám, obyvatelia temnej ríše smrti, zažiari Slnko, lebo s nami Boh! Lebo chlapček sa nám narodil, daný nám je syn, a bude kniežatstvo na jeho pleci, lebo s nami Boh. Prináša dokonalý pokoj a jeho meno je Anjel veľkej rady, lebo s nami Boh! On je zázračný Radca, mocný Boh, Vládca, Knieža pokoja, Otec budúceho veku, lebo s nami Boh!</w:t>
      </w:r>
    </w:p>
    <w:p w:rsidR="000A393A" w:rsidRDefault="000A393A" w:rsidP="000A393A">
      <w:pPr>
        <w:pStyle w:val="Normlnywebov"/>
      </w:pPr>
      <w:r>
        <w:rPr>
          <w:rStyle w:val="Zvraznenie"/>
        </w:rPr>
        <w:t>S nami Boh, čujte všetky národy a kajajte sa, lebo s nami Boh!</w:t>
      </w:r>
    </w:p>
    <w:p w:rsidR="000A393A" w:rsidRDefault="000A393A" w:rsidP="000A393A">
      <w:pPr>
        <w:pStyle w:val="Normlnywebov"/>
      </w:pPr>
      <w:r>
        <w:t xml:space="preserve">Spojenie všetkých predchádzajúcich ľudských, psychologických, folklórnych a rodinných faktorov naraz ustúpilo do úzadia v porovnaní s precítením najhlbšej pravdy Vianoc: Boh sa približuje ku mne i k celému ľudstvu, v pokore, ktorá je jeho silou, v žiare svojej moci, dobra a múdrosti, ktoré sa môžu stať svetlom pre môj život i pre celé ľudstvo. Prijatie tejto radostnej zvesti od prvého  pochopenia Izaiášovho hymnu </w:t>
      </w:r>
      <w:r>
        <w:rPr>
          <w:rStyle w:val="Zvraznenie"/>
        </w:rPr>
        <w:t>S nami Boh</w:t>
      </w:r>
      <w:r>
        <w:t xml:space="preserve"> napĺňa môj život a túto radosť prajem každému človeku aj v túto tichú a svätú noc.</w:t>
      </w:r>
    </w:p>
    <w:p w:rsidR="000A393A" w:rsidRPr="00187185" w:rsidRDefault="000A393A" w:rsidP="00187185">
      <w:pPr>
        <w:ind w:left="-851" w:right="-851"/>
        <w:rPr>
          <w:rFonts w:ascii="Book Antiqua" w:hAnsi="Book Antiqua"/>
          <w:sz w:val="24"/>
          <w:szCs w:val="24"/>
        </w:rPr>
      </w:pPr>
    </w:p>
    <w:sectPr w:rsidR="000A393A" w:rsidRPr="00187185" w:rsidSect="00187185">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93E44"/>
    <w:rsid w:val="000A393A"/>
    <w:rsid w:val="00187185"/>
    <w:rsid w:val="002062D8"/>
    <w:rsid w:val="00892BC8"/>
    <w:rsid w:val="00C018A7"/>
    <w:rsid w:val="00C93E44"/>
    <w:rsid w:val="00EF464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93E44"/>
    <w:pPr>
      <w:spacing w:after="0" w:line="240" w:lineRule="auto"/>
    </w:pPr>
    <w:rPr>
      <w:rFonts w:ascii="Times New Roman" w:eastAsia="Times New Roman" w:hAnsi="Times New Roman" w:cs="Times New Roman"/>
      <w:sz w:val="20"/>
      <w:szCs w:val="20"/>
      <w:lang w:eastAsia="zh-CN"/>
    </w:rPr>
  </w:style>
  <w:style w:type="paragraph" w:styleId="Nadpis1">
    <w:name w:val="heading 1"/>
    <w:basedOn w:val="Normlny"/>
    <w:next w:val="Normlny"/>
    <w:link w:val="Nadpis1Char"/>
    <w:qFormat/>
    <w:rsid w:val="00187185"/>
    <w:pPr>
      <w:keepNext/>
      <w:outlineLvl w:val="0"/>
    </w:pPr>
    <w:rPr>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ext">
    <w:name w:val="Text"/>
    <w:rsid w:val="00C93E44"/>
    <w:pPr>
      <w:tabs>
        <w:tab w:val="left" w:pos="680"/>
      </w:tabs>
      <w:spacing w:after="0" w:line="240" w:lineRule="auto"/>
      <w:jc w:val="both"/>
    </w:pPr>
    <w:rPr>
      <w:rFonts w:ascii="Arial" w:eastAsia="Times New Roman" w:hAnsi="Arial" w:cs="Times New Roman"/>
      <w:color w:val="000000"/>
      <w:sz w:val="20"/>
      <w:szCs w:val="20"/>
      <w:lang w:eastAsia="zh-CN"/>
    </w:rPr>
  </w:style>
  <w:style w:type="paragraph" w:customStyle="1" w:styleId="nadpis">
    <w:name w:val="nadpis"/>
    <w:basedOn w:val="Text"/>
    <w:rsid w:val="00C93E44"/>
    <w:pPr>
      <w:tabs>
        <w:tab w:val="clear" w:pos="680"/>
      </w:tabs>
      <w:jc w:val="center"/>
    </w:pPr>
    <w:rPr>
      <w:b/>
      <w:color w:val="auto"/>
      <w:sz w:val="22"/>
    </w:rPr>
  </w:style>
  <w:style w:type="character" w:customStyle="1" w:styleId="Nadpis1Char">
    <w:name w:val="Nadpis 1 Char"/>
    <w:basedOn w:val="Predvolenpsmoodseku"/>
    <w:link w:val="Nadpis1"/>
    <w:rsid w:val="00187185"/>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0A393A"/>
    <w:pPr>
      <w:spacing w:before="100" w:beforeAutospacing="1" w:after="100" w:afterAutospacing="1"/>
    </w:pPr>
    <w:rPr>
      <w:sz w:val="24"/>
      <w:szCs w:val="24"/>
      <w:lang w:eastAsia="sk-SK"/>
    </w:rPr>
  </w:style>
  <w:style w:type="character" w:styleId="Zvraznenie">
    <w:name w:val="Emphasis"/>
    <w:basedOn w:val="Predvolenpsmoodseku"/>
    <w:uiPriority w:val="20"/>
    <w:qFormat/>
    <w:rsid w:val="000A393A"/>
    <w:rPr>
      <w:i/>
      <w:iCs/>
    </w:rPr>
  </w:style>
  <w:style w:type="character" w:styleId="Hypertextovprepojenie">
    <w:name w:val="Hyperlink"/>
    <w:basedOn w:val="Predvolenpsmoodseku"/>
    <w:uiPriority w:val="99"/>
    <w:unhideWhenUsed/>
    <w:rsid w:val="000A39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98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radiovaticana.va/news/2017/12/24/%C5%A1tedrove%C4%8Dern%C3%BD_pr%C3%ADhovor_arcib_cyrila_vasi%C4%BEa_sj_s_nami_boh/1356272" TargetMode="External"/><Relationship Id="rId4" Type="http://schemas.openxmlformats.org/officeDocument/2006/relationships/hyperlink" Target="http://www.svatepismo.sk/suradnice.php?suradnice=Lk+2%2C+1+-+14"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2165</Words>
  <Characters>12341</Characters>
  <Application>Microsoft Office Word</Application>
  <DocSecurity>0</DocSecurity>
  <Lines>102</Lines>
  <Paragraphs>28</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3</cp:revision>
  <cp:lastPrinted>2012-12-24T13:04:00Z</cp:lastPrinted>
  <dcterms:created xsi:type="dcterms:W3CDTF">2012-12-24T11:31:00Z</dcterms:created>
  <dcterms:modified xsi:type="dcterms:W3CDTF">2017-12-25T09:44:00Z</dcterms:modified>
</cp:coreProperties>
</file>