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B2D" w:rsidRDefault="00282B2D" w:rsidP="006D4552">
      <w:pPr>
        <w:pStyle w:val="Odsekzoznamu"/>
        <w:tabs>
          <w:tab w:val="left" w:pos="284"/>
        </w:tabs>
        <w:ind w:left="0" w:right="1"/>
        <w:jc w:val="both"/>
        <w:rPr>
          <w:b/>
          <w:bCs/>
        </w:rPr>
      </w:pPr>
    </w:p>
    <w:p w:rsidR="00263E74" w:rsidRDefault="00263E74" w:rsidP="006D4552">
      <w:pPr>
        <w:pStyle w:val="Odsekzoznamu"/>
        <w:tabs>
          <w:tab w:val="left" w:pos="284"/>
        </w:tabs>
        <w:ind w:left="0" w:right="1"/>
        <w:jc w:val="both"/>
        <w:rPr>
          <w:b/>
          <w:bCs/>
        </w:rPr>
      </w:pPr>
      <w:r>
        <w:rPr>
          <w:b/>
          <w:bCs/>
        </w:rPr>
        <w:t xml:space="preserve">Polročný test, 1. A, skupina </w:t>
      </w:r>
      <w:r w:rsidR="00282B2D">
        <w:rPr>
          <w:b/>
          <w:bCs/>
        </w:rPr>
        <w:t>B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Meno: </w:t>
      </w:r>
    </w:p>
    <w:p w:rsidR="006D4552" w:rsidRPr="00B44AAF" w:rsidRDefault="006D4552" w:rsidP="006D4552">
      <w:pPr>
        <w:pStyle w:val="Odsekzoznamu"/>
        <w:tabs>
          <w:tab w:val="left" w:pos="284"/>
        </w:tabs>
        <w:ind w:left="0" w:right="1"/>
        <w:jc w:val="both"/>
      </w:pPr>
      <w:bookmarkStart w:id="0" w:name="_GoBack"/>
      <w:bookmarkEnd w:id="0"/>
      <w:r>
        <w:rPr>
          <w:b/>
          <w:bCs/>
        </w:rPr>
        <w:t xml:space="preserve">1. </w:t>
      </w:r>
      <w:r w:rsidRPr="00B44AAF">
        <w:t>Súčetvšetkýchkoreňov</w:t>
      </w:r>
      <w:r>
        <w:t>rovnice (x + 1).(2x + 1)</w:t>
      </w:r>
      <w:r w:rsidRPr="00B44AAF">
        <w:t>=0 je</w:t>
      </w:r>
    </w:p>
    <w:p w:rsidR="006D4552" w:rsidRPr="00B44AAF" w:rsidRDefault="006D4552" w:rsidP="006D4552">
      <w:pPr>
        <w:pStyle w:val="Odsekzoznamu"/>
        <w:tabs>
          <w:tab w:val="left" w:pos="284"/>
        </w:tabs>
        <w:ind w:left="0" w:right="1" w:firstLine="283"/>
        <w:jc w:val="both"/>
      </w:pPr>
      <w:r w:rsidRPr="00B44AAF">
        <w:rPr>
          <w:rFonts w:eastAsiaTheme="minorEastAsia"/>
        </w:rPr>
        <w:t>(A)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Pr="00B44AAF">
        <w:rPr>
          <w:rFonts w:eastAsiaTheme="minorEastAsia"/>
        </w:rPr>
        <w:tab/>
      </w:r>
      <w:r w:rsidRPr="00B44AAF">
        <w:rPr>
          <w:rFonts w:eastAsiaTheme="minorEastAsia"/>
        </w:rPr>
        <w:tab/>
      </w:r>
      <w:r w:rsidRPr="00B44AAF">
        <w:t xml:space="preserve">(B)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Pr="00B44AAF">
        <w:tab/>
      </w:r>
      <w:r w:rsidRPr="00B44AAF">
        <w:tab/>
        <w:t>(C) 0</w:t>
      </w:r>
      <w:r w:rsidRPr="00B44AAF">
        <w:tab/>
      </w:r>
      <w:r w:rsidRPr="00B44AAF">
        <w:tab/>
        <w:t xml:space="preserve">(D)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Pr="00B44AAF">
        <w:rPr>
          <w:rFonts w:eastAsiaTheme="minorEastAsia"/>
        </w:rPr>
        <w:tab/>
        <w:t xml:space="preserve">        (E)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>
        <w:rPr>
          <w:rFonts w:eastAsiaTheme="minorEastAsia"/>
        </w:rPr>
        <w:t xml:space="preserve">                                             1b</w:t>
      </w:r>
    </w:p>
    <w:p w:rsidR="00294FEB" w:rsidRDefault="006D4552" w:rsidP="006D4552">
      <w:r>
        <w:rPr>
          <w:b/>
          <w:bCs/>
        </w:rPr>
        <w:t xml:space="preserve">2. </w:t>
      </w:r>
      <w:r w:rsidR="00294FEB">
        <w:t xml:space="preserve"> Výraz </w:t>
      </w:r>
      <w:r w:rsidR="00294FEB" w:rsidRPr="00B703CA">
        <w:rPr>
          <w:position w:val="-28"/>
        </w:rPr>
        <w:object w:dxaOrig="8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15pt;height:33.3pt" o:ole="">
            <v:imagedata r:id="rId5" o:title=""/>
          </v:shape>
          <o:OLEObject Type="Embed" ProgID="Equation.3" ShapeID="_x0000_i1025" DrawAspect="Content" ObjectID="_1578065323" r:id="rId6"/>
        </w:object>
      </w:r>
      <w:r w:rsidR="00294FEB">
        <w:t xml:space="preserve">  má zmyselvtedy, keď:</w:t>
      </w:r>
    </w:p>
    <w:p w:rsidR="00294FEB" w:rsidRDefault="006D4552" w:rsidP="00294FEB">
      <w:pPr>
        <w:rPr>
          <w:b/>
          <w:bCs/>
        </w:rPr>
      </w:pPr>
      <w:r>
        <w:rPr>
          <w:b/>
          <w:bCs/>
        </w:rPr>
        <w:t xml:space="preserve">  (A)</w:t>
      </w:r>
      <w:r w:rsidR="00294FEB" w:rsidRPr="00B703CA">
        <w:rPr>
          <w:position w:val="-6"/>
        </w:rPr>
        <w:object w:dxaOrig="700" w:dyaOrig="279">
          <v:shape id="_x0000_i1026" type="#_x0000_t75" style="width:35.1pt;height:14.5pt" o:ole="">
            <v:imagedata r:id="rId7" o:title=""/>
          </v:shape>
          <o:OLEObject Type="Embed" ProgID="Equation.3" ShapeID="_x0000_i1026" DrawAspect="Content" ObjectID="_1578065324" r:id="rId8"/>
        </w:object>
      </w:r>
      <w:r>
        <w:t>(B)</w:t>
      </w:r>
      <w:r w:rsidR="00294FEB" w:rsidRPr="00B703CA">
        <w:rPr>
          <w:position w:val="-10"/>
        </w:rPr>
        <w:object w:dxaOrig="1160" w:dyaOrig="320">
          <v:shape id="_x0000_i1027" type="#_x0000_t75" style="width:57.5pt;height:15.75pt" o:ole="">
            <v:imagedata r:id="rId9" o:title=""/>
          </v:shape>
          <o:OLEObject Type="Embed" ProgID="Equation.3" ShapeID="_x0000_i1027" DrawAspect="Content" ObjectID="_1578065325" r:id="rId10"/>
        </w:object>
      </w:r>
      <w:r>
        <w:t>(C)</w:t>
      </w:r>
      <w:r w:rsidR="00294FEB" w:rsidRPr="00B703CA">
        <w:rPr>
          <w:position w:val="-10"/>
        </w:rPr>
        <w:object w:dxaOrig="1280" w:dyaOrig="320">
          <v:shape id="_x0000_i1028" type="#_x0000_t75" style="width:63.55pt;height:15.75pt" o:ole="">
            <v:imagedata r:id="rId11" o:title=""/>
          </v:shape>
          <o:OLEObject Type="Embed" ProgID="Equation.3" ShapeID="_x0000_i1028" DrawAspect="Content" ObjectID="_1578065326" r:id="rId12"/>
        </w:object>
      </w:r>
      <w:r>
        <w:t>(D)</w:t>
      </w:r>
      <w:r w:rsidR="00294FEB" w:rsidRPr="00B703CA">
        <w:rPr>
          <w:position w:val="-10"/>
        </w:rPr>
        <w:object w:dxaOrig="1860" w:dyaOrig="320">
          <v:shape id="_x0000_i1029" type="#_x0000_t75" style="width:92.55pt;height:15.75pt" o:ole="">
            <v:imagedata r:id="rId13" o:title=""/>
          </v:shape>
          <o:OLEObject Type="Embed" ProgID="Equation.3" ShapeID="_x0000_i1029" DrawAspect="Content" ObjectID="_1578065327" r:id="rId14"/>
        </w:object>
      </w:r>
      <w:r w:rsidR="00294FEB">
        <w:rPr>
          <w:b/>
          <w:bCs/>
        </w:rPr>
        <w:t>1b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37"/>
        <w:gridCol w:w="1439"/>
        <w:gridCol w:w="1618"/>
        <w:gridCol w:w="1618"/>
        <w:gridCol w:w="2660"/>
      </w:tblGrid>
      <w:tr w:rsidR="00294FEB" w:rsidTr="006D4552">
        <w:tc>
          <w:tcPr>
            <w:tcW w:w="87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94FEB" w:rsidRDefault="006D4552" w:rsidP="006D4552">
            <w:pPr>
              <w:rPr>
                <w:lang w:val="sk-SK"/>
              </w:rPr>
            </w:pPr>
            <w:r>
              <w:rPr>
                <w:lang w:val="sk-SK"/>
              </w:rPr>
              <w:t>3.</w:t>
            </w:r>
            <w:r w:rsidR="00294FEB">
              <w:rPr>
                <w:lang w:val="sk-SK"/>
              </w:rPr>
              <w:t xml:space="preserve"> Nech P je množina všetkých riešení nerovnice </w:t>
            </w:r>
            <w:r w:rsidR="00294FEB" w:rsidRPr="0046580A">
              <w:rPr>
                <w:position w:val="-10"/>
                <w:lang w:val="sk-SK"/>
              </w:rPr>
              <w:object w:dxaOrig="180" w:dyaOrig="340">
                <v:shape id="_x0000_i1030" type="#_x0000_t75" style="width:9.1pt;height:16.95pt" o:ole="">
                  <v:imagedata r:id="rId15" o:title=""/>
                </v:shape>
                <o:OLEObject Type="Embed" ProgID="Equation.3" ShapeID="_x0000_i1030" DrawAspect="Content" ObjectID="_1578065328" r:id="rId16"/>
              </w:object>
            </w:r>
            <w:r w:rsidR="00294FEB" w:rsidRPr="0046580A">
              <w:rPr>
                <w:position w:val="-6"/>
                <w:lang w:val="sk-SK"/>
              </w:rPr>
              <w:object w:dxaOrig="1160" w:dyaOrig="320">
                <v:shape id="_x0000_i1031" type="#_x0000_t75" style="width:58.1pt;height:15.75pt" o:ole="">
                  <v:imagedata r:id="rId17" o:title=""/>
                </v:shape>
                <o:OLEObject Type="Embed" ProgID="Equation.3" ShapeID="_x0000_i1031" DrawAspect="Content" ObjectID="_1578065329" r:id="rId18"/>
              </w:object>
            </w:r>
            <w:r w:rsidR="00294FEB">
              <w:rPr>
                <w:lang w:val="sk-SK"/>
              </w:rPr>
              <w:t xml:space="preserve"> v množine reálnych čísel. Potom P =</w:t>
            </w:r>
          </w:p>
          <w:p w:rsidR="00294FEB" w:rsidRDefault="00294FEB" w:rsidP="006D4552">
            <w:pPr>
              <w:rPr>
                <w:lang w:val="sk-SK"/>
              </w:rPr>
            </w:pPr>
          </w:p>
        </w:tc>
      </w:tr>
      <w:tr w:rsidR="00294FEB" w:rsidTr="006D4552"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:rsidR="00294FEB" w:rsidRDefault="001B408F" w:rsidP="006D4552">
            <w:pPr>
              <w:rPr>
                <w:lang w:val="sk-SK"/>
              </w:rPr>
            </w:pPr>
            <w:r>
              <w:rPr>
                <w:lang w:val="sk-SK"/>
              </w:rPr>
              <w:t>(A)</w:t>
            </w:r>
            <w:r w:rsidR="00294FEB" w:rsidRPr="0046580A">
              <w:rPr>
                <w:position w:val="-16"/>
                <w:lang w:val="sk-SK"/>
              </w:rPr>
              <w:object w:dxaOrig="780" w:dyaOrig="440">
                <v:shape id="_x0000_i1032" type="#_x0000_t75" style="width:38.7pt;height:21.8pt" o:ole="">
                  <v:imagedata r:id="rId19" o:title=""/>
                </v:shape>
                <o:OLEObject Type="Embed" ProgID="Equation.3" ShapeID="_x0000_i1032" DrawAspect="Content" ObjectID="_1578065330" r:id="rId20"/>
              </w:objec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294FEB" w:rsidRDefault="001B408F" w:rsidP="001B408F">
            <w:pPr>
              <w:rPr>
                <w:lang w:val="sk-SK"/>
              </w:rPr>
            </w:pPr>
            <w:r>
              <w:rPr>
                <w:lang w:val="sk-SK"/>
              </w:rPr>
              <w:t>(</w:t>
            </w:r>
            <w:r w:rsidR="00294FEB">
              <w:rPr>
                <w:lang w:val="sk-SK"/>
              </w:rPr>
              <w:t>B</w:t>
            </w:r>
            <w:r>
              <w:rPr>
                <w:lang w:val="sk-SK"/>
              </w:rPr>
              <w:t>)</w:t>
            </w:r>
            <w:r w:rsidR="00294FEB" w:rsidRPr="0046580A">
              <w:rPr>
                <w:position w:val="-16"/>
                <w:lang w:val="sk-SK"/>
              </w:rPr>
              <w:object w:dxaOrig="740" w:dyaOrig="440">
                <v:shape id="_x0000_i1033" type="#_x0000_t75" style="width:36.9pt;height:21.8pt" o:ole="">
                  <v:imagedata r:id="rId21" o:title=""/>
                </v:shape>
                <o:OLEObject Type="Embed" ProgID="Equation.3" ShapeID="_x0000_i1033" DrawAspect="Content" ObjectID="_1578065331" r:id="rId22"/>
              </w:objec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294FEB" w:rsidRDefault="001B408F" w:rsidP="006D4552">
            <w:pPr>
              <w:rPr>
                <w:lang w:val="sk-SK"/>
              </w:rPr>
            </w:pPr>
            <w:r>
              <w:rPr>
                <w:lang w:val="sk-SK"/>
              </w:rPr>
              <w:t>(C)</w:t>
            </w:r>
            <w:r w:rsidR="00294FEB" w:rsidRPr="0046580A">
              <w:rPr>
                <w:position w:val="-16"/>
                <w:lang w:val="sk-SK"/>
              </w:rPr>
              <w:object w:dxaOrig="820" w:dyaOrig="440">
                <v:shape id="_x0000_i1034" type="#_x0000_t75" style="width:41.15pt;height:21.8pt" o:ole="">
                  <v:imagedata r:id="rId23" o:title=""/>
                </v:shape>
                <o:OLEObject Type="Embed" ProgID="Equation.3" ShapeID="_x0000_i1034" DrawAspect="Content" ObjectID="_1578065332" r:id="rId24"/>
              </w:objec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294FEB" w:rsidRDefault="00294FEB" w:rsidP="006D4552">
            <w:pPr>
              <w:rPr>
                <w:lang w:val="sk-SK"/>
              </w:rPr>
            </w:pPr>
            <w:r>
              <w:rPr>
                <w:noProof/>
                <w:lang w:val="sk-SK" w:eastAsia="sk-SK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439420</wp:posOffset>
                  </wp:positionH>
                  <wp:positionV relativeFrom="paragraph">
                    <wp:posOffset>358140</wp:posOffset>
                  </wp:positionV>
                  <wp:extent cx="1367790" cy="496570"/>
                  <wp:effectExtent l="19050" t="0" r="3810" b="0"/>
                  <wp:wrapNone/>
                  <wp:docPr id="1" name="Obrázo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B408F">
              <w:rPr>
                <w:lang w:val="sk-SK"/>
              </w:rPr>
              <w:t>(D)</w:t>
            </w:r>
            <w:r w:rsidRPr="0046580A">
              <w:rPr>
                <w:position w:val="-16"/>
                <w:lang w:val="sk-SK"/>
              </w:rPr>
              <w:object w:dxaOrig="780" w:dyaOrig="440">
                <v:shape id="_x0000_i1035" type="#_x0000_t75" style="width:38.7pt;height:21.8pt" o:ole="">
                  <v:imagedata r:id="rId26" o:title=""/>
                </v:shape>
                <o:OLEObject Type="Embed" ProgID="Equation.3" ShapeID="_x0000_i1035" DrawAspect="Content" ObjectID="_1578065333" r:id="rId27"/>
              </w:objec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294FEB" w:rsidRDefault="001B408F" w:rsidP="006D4552">
            <w:pPr>
              <w:rPr>
                <w:lang w:val="sk-SK"/>
              </w:rPr>
            </w:pPr>
            <w:r>
              <w:rPr>
                <w:lang w:val="sk-SK"/>
              </w:rPr>
              <w:t>(E)</w:t>
            </w:r>
            <w:r w:rsidR="00294FEB" w:rsidRPr="0046580A">
              <w:rPr>
                <w:position w:val="-10"/>
                <w:lang w:val="sk-SK"/>
              </w:rPr>
              <w:object w:dxaOrig="1640" w:dyaOrig="340">
                <v:shape id="_x0000_i1036" type="#_x0000_t75" style="width:82.3pt;height:16.95pt" o:ole="">
                  <v:imagedata r:id="rId28" o:title=""/>
                </v:shape>
                <o:OLEObject Type="Embed" ProgID="Equation.3" ShapeID="_x0000_i1036" DrawAspect="Content" ObjectID="_1578065334" r:id="rId29"/>
              </w:object>
            </w:r>
          </w:p>
          <w:p w:rsidR="00294FEB" w:rsidRDefault="00294FEB" w:rsidP="006D4552">
            <w:pPr>
              <w:rPr>
                <w:lang w:val="sk-SK"/>
              </w:rPr>
            </w:pPr>
          </w:p>
        </w:tc>
      </w:tr>
    </w:tbl>
    <w:p w:rsidR="006D4552" w:rsidRDefault="006D4552" w:rsidP="00294FEB"/>
    <w:p w:rsidR="006D4552" w:rsidRPr="006D4552" w:rsidRDefault="006D4552" w:rsidP="006D4552"/>
    <w:p w:rsidR="006D4552" w:rsidRDefault="006D4552" w:rsidP="00294FEB"/>
    <w:p w:rsidR="00294FEB" w:rsidRDefault="006D4552" w:rsidP="006D4552">
      <w:pPr>
        <w:tabs>
          <w:tab w:val="center" w:pos="674"/>
        </w:tabs>
      </w:pPr>
      <w:r>
        <w:tab/>
        <w:t>2b</w:t>
      </w:r>
      <w:r>
        <w:br w:type="textWrapping" w:clear="all"/>
      </w:r>
      <w:r w:rsidR="00294FEB">
        <w:t xml:space="preserve">4. Upravte výrazy a určitepodmienkyriešiteľnosti: </w:t>
      </w:r>
    </w:p>
    <w:p w:rsidR="00294FEB" w:rsidRPr="00294FEB" w:rsidRDefault="006D4552" w:rsidP="006D4552">
      <w:pPr>
        <w:tabs>
          <w:tab w:val="left" w:pos="9266"/>
        </w:tabs>
      </w:pPr>
      <w:r>
        <w:tab/>
        <w:t xml:space="preserve">  3b</w:t>
      </w:r>
    </w:p>
    <w:p w:rsidR="00906B84" w:rsidRDefault="00906B84"/>
    <w:p w:rsidR="00906B84" w:rsidRDefault="00906B84"/>
    <w:p w:rsidR="00906B84" w:rsidRDefault="00906B84" w:rsidP="00906B84">
      <w:pPr>
        <w:pStyle w:val="Odsekzoznamu"/>
        <w:numPr>
          <w:ilvl w:val="0"/>
          <w:numId w:val="2"/>
        </w:numPr>
        <w:ind w:left="426"/>
      </w:pPr>
      <w:r>
        <w:t xml:space="preserve">Na ktorom z Vennovýchdiagramov znázorňuje vyfarbenáoblasť množinu </w:t>
      </w:r>
      <w:r w:rsidRPr="00D344C2">
        <w:rPr>
          <w:position w:val="-10"/>
        </w:rPr>
        <w:object w:dxaOrig="2360" w:dyaOrig="340">
          <v:shape id="_x0000_i1037" type="#_x0000_t75" style="width:99.25pt;height:14.5pt" o:ole="">
            <v:imagedata r:id="rId30" o:title=""/>
          </v:shape>
          <o:OLEObject Type="Embed" ProgID="Equation.3" ShapeID="_x0000_i1037" DrawAspect="Content" ObjectID="_1578065335" r:id="rId31"/>
        </w:object>
      </w:r>
      <w:r>
        <w:t>?</w:t>
      </w:r>
      <w:r>
        <w:br/>
        <w:t>A)</w:t>
      </w:r>
      <w:r>
        <w:rPr>
          <w:noProof/>
          <w:lang w:val="sk-SK" w:eastAsia="sk-SK"/>
        </w:rPr>
        <w:drawing>
          <wp:inline distT="0" distB="0" distL="0" distR="0">
            <wp:extent cx="1212850" cy="967105"/>
            <wp:effectExtent l="19050" t="0" r="6350" b="0"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678" cy="96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B)</w:t>
      </w:r>
      <w:r>
        <w:rPr>
          <w:noProof/>
          <w:lang w:val="sk-SK" w:eastAsia="sk-SK"/>
        </w:rPr>
        <w:drawing>
          <wp:inline distT="0" distB="0" distL="0" distR="0">
            <wp:extent cx="1331595" cy="1106805"/>
            <wp:effectExtent l="19050" t="0" r="1905" b="0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10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C)</w:t>
      </w:r>
      <w:r>
        <w:rPr>
          <w:noProof/>
          <w:lang w:val="sk-SK" w:eastAsia="sk-SK"/>
        </w:rPr>
        <w:drawing>
          <wp:inline distT="0" distB="0" distL="0" distR="0">
            <wp:extent cx="1450975" cy="1086485"/>
            <wp:effectExtent l="19050" t="0" r="0" b="0"/>
            <wp:docPr id="37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D)</w:t>
      </w:r>
      <w:r>
        <w:rPr>
          <w:noProof/>
          <w:lang w:val="sk-SK" w:eastAsia="sk-SK"/>
        </w:rPr>
        <w:drawing>
          <wp:inline distT="0" distB="0" distL="0" distR="0">
            <wp:extent cx="1259205" cy="993775"/>
            <wp:effectExtent l="19050" t="0" r="0" b="0"/>
            <wp:docPr id="38" name="Obrázo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B84" w:rsidRDefault="006D4552" w:rsidP="006D4552">
      <w:pPr>
        <w:jc w:val="center"/>
      </w:pPr>
      <w:r>
        <w:t xml:space="preserve">                                                                                                                                        2b</w:t>
      </w:r>
    </w:p>
    <w:p w:rsidR="00906B84" w:rsidRDefault="00906B84"/>
    <w:p w:rsidR="00EB4BD8" w:rsidRPr="00B44AAF" w:rsidRDefault="00EB4BD8" w:rsidP="00EB4BD8">
      <w:pPr>
        <w:pStyle w:val="Odsekzoznamu"/>
        <w:numPr>
          <w:ilvl w:val="0"/>
          <w:numId w:val="2"/>
        </w:numPr>
        <w:spacing w:line="276" w:lineRule="auto"/>
        <w:ind w:right="1"/>
        <w:jc w:val="both"/>
      </w:pPr>
      <w:r w:rsidRPr="00B44AAF">
        <w:t>Negácia výroku: „ Najviactrajažiacichodia na matematický krúžok.“ Je:</w:t>
      </w:r>
    </w:p>
    <w:p w:rsidR="00EB4BD8" w:rsidRPr="00B44AAF" w:rsidRDefault="00EB4BD8" w:rsidP="00EB4BD8">
      <w:pPr>
        <w:pStyle w:val="Odsekzoznamu"/>
        <w:numPr>
          <w:ilvl w:val="0"/>
          <w:numId w:val="4"/>
        </w:numPr>
        <w:spacing w:line="276" w:lineRule="auto"/>
        <w:ind w:left="567" w:right="1"/>
        <w:jc w:val="both"/>
      </w:pPr>
      <w:r w:rsidRPr="00B44AAF">
        <w:t>Najmenejtrajažiacichodia na matematický krúžok</w:t>
      </w:r>
    </w:p>
    <w:p w:rsidR="00EB4BD8" w:rsidRPr="00B44AAF" w:rsidRDefault="00EB4BD8" w:rsidP="00EB4BD8">
      <w:pPr>
        <w:pStyle w:val="Odsekzoznamu"/>
        <w:numPr>
          <w:ilvl w:val="0"/>
          <w:numId w:val="4"/>
        </w:numPr>
        <w:spacing w:line="276" w:lineRule="auto"/>
        <w:ind w:left="567" w:right="1"/>
        <w:jc w:val="both"/>
      </w:pPr>
      <w:r w:rsidRPr="00B44AAF">
        <w:t xml:space="preserve">Na matematický krúžokchodiaštyriažiaci. </w:t>
      </w:r>
    </w:p>
    <w:p w:rsidR="00EB4BD8" w:rsidRPr="00B44AAF" w:rsidRDefault="00EB4BD8" w:rsidP="00EB4BD8">
      <w:pPr>
        <w:pStyle w:val="Odsekzoznamu"/>
        <w:numPr>
          <w:ilvl w:val="0"/>
          <w:numId w:val="4"/>
        </w:numPr>
        <w:spacing w:line="276" w:lineRule="auto"/>
        <w:ind w:left="567" w:right="1"/>
        <w:jc w:val="both"/>
      </w:pPr>
      <w:r w:rsidRPr="00B44AAF">
        <w:t>Nie je pravda, že na matematický krúžokchodianajmenejtrajažiaci.</w:t>
      </w:r>
    </w:p>
    <w:p w:rsidR="00EB4BD8" w:rsidRPr="00B44AAF" w:rsidRDefault="00EB4BD8" w:rsidP="00EB4BD8">
      <w:pPr>
        <w:pStyle w:val="Odsekzoznamu"/>
        <w:numPr>
          <w:ilvl w:val="0"/>
          <w:numId w:val="4"/>
        </w:numPr>
        <w:spacing w:line="276" w:lineRule="auto"/>
        <w:ind w:left="567" w:right="1"/>
        <w:jc w:val="both"/>
      </w:pPr>
      <w:r w:rsidRPr="00B44AAF">
        <w:t>Na matematický krúžokchodia aspoň štyriažiaci.</w:t>
      </w:r>
    </w:p>
    <w:p w:rsidR="00906B84" w:rsidRDefault="00EB4BD8" w:rsidP="006D4552">
      <w:pPr>
        <w:pStyle w:val="Odsekzoznamu"/>
        <w:numPr>
          <w:ilvl w:val="0"/>
          <w:numId w:val="4"/>
        </w:numPr>
        <w:spacing w:line="276" w:lineRule="auto"/>
        <w:ind w:left="567" w:right="1"/>
        <w:jc w:val="both"/>
      </w:pPr>
      <w:r w:rsidRPr="00B44AAF">
        <w:t xml:space="preserve">Na matematický krúžokchodia aspoň trajažiaci. </w:t>
      </w:r>
      <w:r w:rsidR="006D4552">
        <w:tab/>
      </w:r>
      <w:r w:rsidR="006D4552">
        <w:tab/>
      </w:r>
      <w:r w:rsidR="006D4552">
        <w:tab/>
      </w:r>
      <w:r w:rsidR="006D4552">
        <w:tab/>
      </w:r>
      <w:r w:rsidR="006D4552">
        <w:tab/>
      </w:r>
      <w:r w:rsidR="006D4552">
        <w:tab/>
        <w:t>1b</w:t>
      </w:r>
    </w:p>
    <w:p w:rsidR="00906B84" w:rsidRDefault="00906B84"/>
    <w:p w:rsidR="00EB4BD8" w:rsidRDefault="00EB4BD8" w:rsidP="00EB4BD8">
      <w:pPr>
        <w:pStyle w:val="Odsekzoznamu"/>
        <w:numPr>
          <w:ilvl w:val="0"/>
          <w:numId w:val="2"/>
        </w:numPr>
        <w:spacing w:line="276" w:lineRule="auto"/>
        <w:jc w:val="both"/>
      </w:pPr>
      <w:r>
        <w:t>Daná rovnica</w:t>
      </w:r>
      <w:r w:rsidRPr="00312323">
        <w:rPr>
          <w:position w:val="-8"/>
        </w:rPr>
        <w:object w:dxaOrig="1500" w:dyaOrig="400">
          <v:shape id="_x0000_i1038" type="#_x0000_t75" style="width:75.05pt;height:19.95pt" o:ole="">
            <v:imagedata r:id="rId36" o:title=""/>
          </v:shape>
          <o:OLEObject Type="Embed" ProgID="Equation.3" ShapeID="_x0000_i1038" DrawAspect="Content" ObjectID="_1578065336" r:id="rId37"/>
        </w:object>
      </w:r>
      <w:r>
        <w:t xml:space="preserve"> má v množinereálnych čísel: </w:t>
      </w:r>
    </w:p>
    <w:p w:rsidR="00EB4BD8" w:rsidRDefault="00EB4BD8" w:rsidP="00EB4BD8">
      <w:pPr>
        <w:pStyle w:val="Odsekzoznamu"/>
        <w:numPr>
          <w:ilvl w:val="0"/>
          <w:numId w:val="5"/>
        </w:numPr>
        <w:spacing w:line="276" w:lineRule="auto"/>
        <w:jc w:val="both"/>
      </w:pPr>
      <w:r>
        <w:t>práve jedno riešenie</w:t>
      </w:r>
      <w:r>
        <w:tab/>
        <w:t>B)  nemáriešenie</w:t>
      </w:r>
      <w:r>
        <w:tab/>
        <w:t>C) nekonečneveľariešení</w:t>
      </w:r>
    </w:p>
    <w:p w:rsidR="00EB4BD8" w:rsidRDefault="00EB4BD8" w:rsidP="006D455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9308"/>
        </w:tabs>
        <w:ind w:left="708"/>
        <w:jc w:val="both"/>
      </w:pPr>
      <w:r>
        <w:t>D)  dverôzneriešenia</w:t>
      </w:r>
      <w:r>
        <w:tab/>
      </w:r>
      <w:r>
        <w:tab/>
        <w:t>E)  ani jedna odpoveďnie je správna</w:t>
      </w:r>
      <w:r w:rsidR="006D4552">
        <w:tab/>
      </w:r>
      <w:r w:rsidR="006D4552">
        <w:tab/>
        <w:t xml:space="preserve">       2b</w:t>
      </w:r>
    </w:p>
    <w:p w:rsidR="00906B84" w:rsidRDefault="00906B84"/>
    <w:p w:rsidR="00906B84" w:rsidRDefault="00906B84"/>
    <w:p w:rsidR="00EB4BD8" w:rsidRPr="00263E74" w:rsidRDefault="00EB4BD8" w:rsidP="00EB4BD8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  <w:szCs w:val="22"/>
        </w:rPr>
      </w:pPr>
      <w:r w:rsidRPr="00263E74">
        <w:rPr>
          <w:rFonts w:asciiTheme="minorHAnsi" w:hAnsiTheme="minorHAnsi" w:cstheme="minorBidi"/>
          <w:color w:val="auto"/>
          <w:szCs w:val="22"/>
        </w:rPr>
        <w:t xml:space="preserve">Počet koreňov rovnice </w:t>
      </w:r>
      <m:oMath>
        <m:d>
          <m:dPr>
            <m:begChr m:val="|"/>
            <m:endChr m:val="|"/>
            <m:ctrlPr>
              <w:rPr>
                <w:rFonts w:ascii="Cambria Math" w:hAnsi="Cambria Math" w:cstheme="minorBidi"/>
                <w:i/>
                <w:color w:val="auto"/>
                <w:szCs w:val="22"/>
              </w:rPr>
            </m:ctrlPr>
          </m:dPr>
          <m:e>
            <m:r>
              <w:rPr>
                <w:rFonts w:ascii="Cambria Math" w:hAnsi="Cambria Math" w:cstheme="minorBidi"/>
                <w:color w:val="auto"/>
                <w:szCs w:val="22"/>
              </w:rPr>
              <m:t>x+5</m:t>
            </m:r>
          </m:e>
        </m:d>
        <m:r>
          <w:rPr>
            <w:rFonts w:ascii="Cambria Math" w:hAnsi="Cambria Math" w:cstheme="minorBidi"/>
            <w:color w:val="auto"/>
            <w:szCs w:val="22"/>
          </w:rPr>
          <m:t xml:space="preserve">=2x+4 </m:t>
        </m:r>
      </m:oMath>
      <w:r w:rsidRPr="00263E74">
        <w:rPr>
          <w:rFonts w:asciiTheme="minorHAnsi" w:eastAsiaTheme="minorEastAsia" w:hAnsiTheme="minorHAnsi" w:cstheme="minorBidi"/>
          <w:color w:val="auto"/>
          <w:szCs w:val="22"/>
        </w:rPr>
        <w:t xml:space="preserve">v množine </w:t>
      </w:r>
      <w:r w:rsidR="00F86CAB">
        <w:rPr>
          <w:rFonts w:asciiTheme="minorHAnsi" w:eastAsiaTheme="minorEastAsia" w:hAnsiTheme="minorHAnsi" w:cstheme="minorBidi"/>
          <w:color w:val="auto"/>
          <w:szCs w:val="22"/>
        </w:rPr>
        <w:t>reálnych</w:t>
      </w:r>
      <w:r w:rsidRPr="00263E74">
        <w:rPr>
          <w:rFonts w:asciiTheme="minorHAnsi" w:eastAsiaTheme="minorEastAsia" w:hAnsiTheme="minorHAnsi" w:cstheme="minorBidi"/>
          <w:color w:val="auto"/>
          <w:szCs w:val="22"/>
        </w:rPr>
        <w:t xml:space="preserve"> čísel je:</w:t>
      </w:r>
      <w:r w:rsidR="006D4552" w:rsidRPr="00263E74">
        <w:rPr>
          <w:rFonts w:asciiTheme="minorHAnsi" w:eastAsiaTheme="minorEastAsia" w:hAnsiTheme="minorHAnsi" w:cstheme="minorBidi"/>
          <w:color w:val="auto"/>
          <w:szCs w:val="22"/>
        </w:rPr>
        <w:t>2b</w:t>
      </w:r>
    </w:p>
    <w:p w:rsidR="00EB4BD8" w:rsidRPr="00263E74" w:rsidRDefault="00EB4BD8" w:rsidP="00EB4BD8">
      <w:pPr>
        <w:pStyle w:val="Default"/>
        <w:spacing w:after="83"/>
        <w:ind w:left="720"/>
        <w:rPr>
          <w:rFonts w:asciiTheme="minorHAnsi" w:eastAsiaTheme="minorEastAsia" w:hAnsiTheme="minorHAnsi" w:cstheme="minorBidi"/>
          <w:color w:val="auto"/>
          <w:szCs w:val="22"/>
        </w:rPr>
      </w:pPr>
      <w:r w:rsidRPr="00263E74">
        <w:rPr>
          <w:rFonts w:asciiTheme="minorHAnsi" w:hAnsiTheme="minorHAnsi" w:cstheme="minorBidi"/>
          <w:color w:val="auto"/>
          <w:szCs w:val="22"/>
        </w:rPr>
        <w:t>A) 1</w:t>
      </w:r>
      <w:r w:rsidRPr="00263E74">
        <w:rPr>
          <w:rFonts w:asciiTheme="minorHAnsi" w:hAnsiTheme="minorHAnsi" w:cstheme="minorBidi"/>
          <w:color w:val="auto"/>
          <w:szCs w:val="22"/>
        </w:rPr>
        <w:tab/>
        <w:t>B) 2</w:t>
      </w:r>
      <w:r w:rsidRPr="00263E74">
        <w:rPr>
          <w:rFonts w:asciiTheme="minorHAnsi" w:hAnsiTheme="minorHAnsi" w:cstheme="minorBidi"/>
          <w:color w:val="auto"/>
          <w:szCs w:val="22"/>
        </w:rPr>
        <w:tab/>
        <w:t>C)  0</w:t>
      </w:r>
      <w:r w:rsidRPr="00263E74">
        <w:rPr>
          <w:rFonts w:asciiTheme="minorHAnsi" w:hAnsiTheme="minorHAnsi" w:cstheme="minorBidi"/>
          <w:color w:val="auto"/>
          <w:szCs w:val="22"/>
        </w:rPr>
        <w:tab/>
        <w:t xml:space="preserve">D)  </w:t>
      </w:r>
      <w:r w:rsidR="00263E74">
        <w:rPr>
          <w:rFonts w:asciiTheme="minorHAnsi" w:hAnsiTheme="minorHAnsi" w:cstheme="minorBidi"/>
          <w:color w:val="auto"/>
          <w:szCs w:val="22"/>
        </w:rPr>
        <w:t xml:space="preserve">nekonečne veľa      </w:t>
      </w:r>
      <w:r w:rsidRPr="00263E74">
        <w:rPr>
          <w:rFonts w:asciiTheme="minorHAnsi" w:hAnsiTheme="minorHAnsi" w:cstheme="minorBidi"/>
          <w:color w:val="auto"/>
          <w:szCs w:val="22"/>
        </w:rPr>
        <w:tab/>
      </w:r>
      <w:r w:rsidRPr="00263E74">
        <w:rPr>
          <w:rFonts w:asciiTheme="minorHAnsi" w:eastAsiaTheme="minorEastAsia" w:hAnsiTheme="minorHAnsi" w:cstheme="minorBidi"/>
          <w:color w:val="auto"/>
          <w:szCs w:val="22"/>
        </w:rPr>
        <w:t>E) všetky odpovede sú nesprávne</w:t>
      </w:r>
    </w:p>
    <w:p w:rsidR="00906B84" w:rsidRPr="00263E74" w:rsidRDefault="006D4552" w:rsidP="00EB4BD8">
      <w:pPr>
        <w:pStyle w:val="Odsekzoznamu"/>
        <w:numPr>
          <w:ilvl w:val="0"/>
          <w:numId w:val="2"/>
        </w:numPr>
        <w:rPr>
          <w:sz w:val="32"/>
        </w:rPr>
      </w:pPr>
      <w:r w:rsidRPr="00263E74">
        <w:rPr>
          <w:szCs w:val="16"/>
        </w:rPr>
        <w:t>Z 35 žiakov si bagetu kúpilo 8, nápoj si kúpilo 10. Nič si nekúpilo 21. Koľkí si kúpili bagetu aj nápoj?   2b</w:t>
      </w:r>
    </w:p>
    <w:p w:rsidR="00906B84" w:rsidRDefault="006D4552" w:rsidP="006D4552">
      <w:pPr>
        <w:ind w:left="720"/>
      </w:pPr>
      <w:r>
        <w:t>Odpoveď: ____________________________________</w:t>
      </w:r>
    </w:p>
    <w:p w:rsidR="00906B84" w:rsidRDefault="00906B84"/>
    <w:p w:rsidR="006D4552" w:rsidRPr="005C3A6C" w:rsidRDefault="006D4552" w:rsidP="006D4552">
      <w:pPr>
        <w:pStyle w:val="Odsekzoznamu"/>
        <w:numPr>
          <w:ilvl w:val="0"/>
          <w:numId w:val="2"/>
        </w:numPr>
        <w:spacing w:after="160" w:line="360" w:lineRule="auto"/>
        <w:rPr>
          <w:b/>
        </w:rPr>
      </w:pPr>
      <w:r>
        <w:t xml:space="preserve">Janka na narodeninypriniesla 30 lízaniek a 24 žuvačiekKoľko má kamarátok, ak každá dostala rovnaký počet lízaniek a žuvačiek? Koľkožuvačiek a koľkolízaniek dostala každá kamarátka? </w:t>
      </w:r>
    </w:p>
    <w:p w:rsidR="00906B84" w:rsidRDefault="006D4552" w:rsidP="006D4552">
      <w:pPr>
        <w:pStyle w:val="Odsekzoznamu"/>
        <w:numPr>
          <w:ilvl w:val="0"/>
          <w:numId w:val="8"/>
        </w:numPr>
      </w:pPr>
      <w:r>
        <w:t>3                          (B) 4                     (C) 6               (D)    2                (E) 5                             2b</w:t>
      </w:r>
    </w:p>
    <w:p w:rsidR="00906B84" w:rsidRDefault="00906B84"/>
    <w:p w:rsidR="00263E74" w:rsidRPr="00B44AAF" w:rsidRDefault="00263E74" w:rsidP="00263E74">
      <w:pPr>
        <w:pStyle w:val="Odsekzoznamu"/>
        <w:numPr>
          <w:ilvl w:val="0"/>
          <w:numId w:val="2"/>
        </w:numPr>
        <w:spacing w:line="276" w:lineRule="auto"/>
        <w:ind w:right="1"/>
        <w:jc w:val="both"/>
      </w:pPr>
      <w:r w:rsidRPr="00B44AAF">
        <w:t>Súčtomzlomkov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1-b</m:t>
            </m:r>
          </m:den>
        </m:f>
        <m:r>
          <m:rPr>
            <m:sty m:val="p"/>
          </m:rPr>
          <w:rPr>
            <w:rFonts w:ascii="Cambria Math" w:hAnsi="Cambria Math"/>
          </w:rPr>
          <m:t>a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1+b</m:t>
            </m:r>
          </m:den>
        </m:f>
      </m:oMath>
      <w:r w:rsidRPr="00B44AAF">
        <w:t xml:space="preserve"> je zlomok: </w:t>
      </w:r>
    </w:p>
    <w:p w:rsidR="00263E74" w:rsidRPr="00B44AAF" w:rsidRDefault="0046580A" w:rsidP="00263E74">
      <w:pPr>
        <w:pStyle w:val="Odsekzoznamu"/>
        <w:numPr>
          <w:ilvl w:val="0"/>
          <w:numId w:val="9"/>
        </w:numPr>
        <w:spacing w:line="276" w:lineRule="auto"/>
        <w:ind w:left="0" w:right="1"/>
        <w:jc w:val="both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263E74" w:rsidRPr="00B44AAF">
        <w:tab/>
      </w:r>
      <w:r w:rsidR="00263E74" w:rsidRPr="00B44AAF">
        <w:tab/>
        <w:t xml:space="preserve">(B)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263E74" w:rsidRPr="00B44AAF">
        <w:tab/>
      </w:r>
      <w:r w:rsidR="00263E74" w:rsidRPr="00B44AAF">
        <w:tab/>
        <w:t xml:space="preserve">(C)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b</m:t>
            </m:r>
          </m:den>
        </m:f>
      </m:oMath>
      <w:r w:rsidR="00263E74" w:rsidRPr="00B44AAF">
        <w:tab/>
      </w:r>
      <w:r w:rsidR="00263E74" w:rsidRPr="00B44AAF">
        <w:tab/>
        <w:t xml:space="preserve">(D)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1-b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263E74" w:rsidRPr="00B44AAF">
        <w:tab/>
      </w:r>
      <w:r w:rsidR="00263E74" w:rsidRPr="00B44AAF">
        <w:tab/>
        <w:t xml:space="preserve">(E)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263E74">
        <w:t xml:space="preserve">                    2b</w:t>
      </w:r>
    </w:p>
    <w:p w:rsidR="00906B84" w:rsidRDefault="00906B84" w:rsidP="00263E74">
      <w:pPr>
        <w:ind w:firstLine="708"/>
      </w:pPr>
    </w:p>
    <w:p w:rsidR="00906B84" w:rsidRDefault="00906B84"/>
    <w:p w:rsidR="00906B84" w:rsidRDefault="00906B84"/>
    <w:p w:rsidR="00906B84" w:rsidRDefault="00906B84"/>
    <w:p w:rsidR="00DB4174" w:rsidRDefault="00DB4174" w:rsidP="00DB4174">
      <w:pPr>
        <w:pStyle w:val="Odsekzoznamu"/>
        <w:tabs>
          <w:tab w:val="left" w:pos="284"/>
        </w:tabs>
        <w:ind w:left="0" w:right="1"/>
        <w:jc w:val="both"/>
        <w:rPr>
          <w:b/>
          <w:bCs/>
        </w:rPr>
      </w:pPr>
      <w:r>
        <w:rPr>
          <w:b/>
          <w:bCs/>
        </w:rPr>
        <w:t xml:space="preserve">Polročný test, 1. A, skupina </w:t>
      </w:r>
      <w:r w:rsidR="00282B2D">
        <w:rPr>
          <w:b/>
          <w:bCs/>
        </w:rPr>
        <w:t>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Meno: </w:t>
      </w:r>
    </w:p>
    <w:p w:rsidR="00906B84" w:rsidRDefault="00DB4174">
      <w:r>
        <w:rPr>
          <w:noProof/>
          <w:lang w:val="sk-SK"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3697200</wp:posOffset>
            </wp:positionH>
            <wp:positionV relativeFrom="paragraph">
              <wp:posOffset>158768</wp:posOffset>
            </wp:positionV>
            <wp:extent cx="1525441" cy="553250"/>
            <wp:effectExtent l="19050" t="0" r="0" b="0"/>
            <wp:wrapNone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441" cy="55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4174" w:rsidRDefault="00DB4174" w:rsidP="00DB4174">
      <w:pPr>
        <w:pStyle w:val="Odsekzoznamu"/>
        <w:numPr>
          <w:ilvl w:val="0"/>
          <w:numId w:val="10"/>
        </w:numPr>
      </w:pPr>
      <w:r>
        <w:t>Upravte výrazy a určitepodmienkyriešiteľnosti:                                                                         3b</w:t>
      </w:r>
    </w:p>
    <w:p w:rsidR="00906B84" w:rsidRDefault="00906B84"/>
    <w:p w:rsidR="00906B84" w:rsidRDefault="00906B84"/>
    <w:p w:rsidR="00DB4174" w:rsidRPr="005C3A6C" w:rsidRDefault="00DB4174" w:rsidP="00DB4174">
      <w:pPr>
        <w:pStyle w:val="Odsekzoznamu"/>
        <w:numPr>
          <w:ilvl w:val="0"/>
          <w:numId w:val="10"/>
        </w:numPr>
        <w:spacing w:after="160" w:line="360" w:lineRule="auto"/>
        <w:rPr>
          <w:b/>
        </w:rPr>
      </w:pPr>
      <w:r>
        <w:t xml:space="preserve">Kvetinárka má 84 červených a 48 bielychruží. Koľkonajviacrovnakýchkytíc z nich môžeuviazať, ak musí použiťvšetkyruže? </w:t>
      </w:r>
    </w:p>
    <w:p w:rsidR="00906B84" w:rsidRDefault="001B408F" w:rsidP="00DB4174">
      <w:pPr>
        <w:pStyle w:val="Odsekzoznamu"/>
      </w:pPr>
      <w:r>
        <w:t>(</w:t>
      </w:r>
      <w:r w:rsidR="00DB4174">
        <w:t>A</w:t>
      </w:r>
      <w:r>
        <w:t>)</w:t>
      </w:r>
      <w:r w:rsidR="00DB4174">
        <w:t>3                          (B) 4                     (C) 6               (D)    12                (E) 5                             2b</w:t>
      </w:r>
    </w:p>
    <w:p w:rsidR="00906B84" w:rsidRDefault="00906B84"/>
    <w:p w:rsidR="001B408F" w:rsidRPr="001B408F" w:rsidRDefault="001B408F" w:rsidP="001B408F">
      <w:pPr>
        <w:pStyle w:val="Default"/>
        <w:numPr>
          <w:ilvl w:val="0"/>
          <w:numId w:val="10"/>
        </w:numPr>
        <w:rPr>
          <w:rFonts w:asciiTheme="minorHAnsi" w:hAnsiTheme="minorHAnsi" w:cstheme="minorBidi"/>
          <w:color w:val="auto"/>
          <w:szCs w:val="22"/>
        </w:rPr>
      </w:pPr>
      <w:r w:rsidRPr="001B408F">
        <w:rPr>
          <w:rFonts w:asciiTheme="minorHAnsi" w:hAnsiTheme="minorHAnsi" w:cstheme="minorBidi"/>
          <w:color w:val="auto"/>
          <w:szCs w:val="22"/>
        </w:rPr>
        <w:t>Súčin všetkých koreňov  ktoré vyhovujú rovnici (x-2)</w:t>
      </w:r>
      <w:r>
        <w:rPr>
          <w:rFonts w:asciiTheme="minorHAnsi" w:hAnsiTheme="minorHAnsi" w:cstheme="minorBidi"/>
          <w:color w:val="auto"/>
          <w:szCs w:val="22"/>
        </w:rPr>
        <w:t>.</w:t>
      </w:r>
      <w:r w:rsidRPr="001B408F">
        <w:rPr>
          <w:rFonts w:asciiTheme="minorHAnsi" w:hAnsiTheme="minorHAnsi" w:cstheme="minorBidi"/>
          <w:color w:val="auto"/>
          <w:szCs w:val="22"/>
        </w:rPr>
        <w:t>(x+1)=0, je</w:t>
      </w:r>
    </w:p>
    <w:p w:rsidR="001B408F" w:rsidRPr="001B408F" w:rsidRDefault="001B408F" w:rsidP="001B408F">
      <w:pPr>
        <w:pStyle w:val="Default"/>
        <w:numPr>
          <w:ilvl w:val="0"/>
          <w:numId w:val="11"/>
        </w:numPr>
        <w:spacing w:after="54"/>
        <w:rPr>
          <w:rFonts w:asciiTheme="minorHAnsi" w:hAnsiTheme="minorHAnsi" w:cstheme="minorBidi"/>
          <w:color w:val="auto"/>
          <w:szCs w:val="22"/>
        </w:rPr>
      </w:pPr>
      <w:r>
        <w:rPr>
          <w:rFonts w:asciiTheme="minorHAnsi" w:hAnsiTheme="minorHAnsi" w:cstheme="minorBidi"/>
          <w:color w:val="auto"/>
          <w:szCs w:val="22"/>
        </w:rPr>
        <w:t xml:space="preserve"> 2</w:t>
      </w:r>
      <w:r w:rsidRPr="001B408F">
        <w:rPr>
          <w:rFonts w:asciiTheme="minorHAnsi" w:hAnsiTheme="minorHAnsi" w:cstheme="minorBidi"/>
          <w:color w:val="auto"/>
          <w:szCs w:val="22"/>
        </w:rPr>
        <w:tab/>
      </w:r>
      <w:r w:rsidRPr="001B408F">
        <w:rPr>
          <w:rFonts w:asciiTheme="minorHAnsi" w:hAnsiTheme="minorHAnsi" w:cstheme="minorBidi"/>
          <w:color w:val="auto"/>
          <w:szCs w:val="22"/>
        </w:rPr>
        <w:tab/>
      </w:r>
      <w:r w:rsidRPr="001B408F">
        <w:rPr>
          <w:rFonts w:asciiTheme="minorHAnsi" w:hAnsiTheme="minorHAnsi" w:cstheme="minorBidi"/>
          <w:color w:val="auto"/>
          <w:szCs w:val="22"/>
        </w:rPr>
        <w:tab/>
      </w:r>
      <w:r>
        <w:rPr>
          <w:rFonts w:asciiTheme="minorHAnsi" w:hAnsiTheme="minorHAnsi" w:cstheme="minorBidi"/>
          <w:color w:val="auto"/>
          <w:szCs w:val="22"/>
        </w:rPr>
        <w:t>(</w:t>
      </w:r>
      <w:r w:rsidRPr="001B408F">
        <w:rPr>
          <w:rFonts w:asciiTheme="minorHAnsi" w:hAnsiTheme="minorHAnsi" w:cstheme="minorBidi"/>
          <w:color w:val="auto"/>
          <w:szCs w:val="22"/>
        </w:rPr>
        <w:t xml:space="preserve">B) </w:t>
      </w:r>
      <w:r>
        <w:rPr>
          <w:rFonts w:asciiTheme="minorHAnsi" w:hAnsiTheme="minorHAnsi" w:cstheme="minorBidi"/>
          <w:color w:val="auto"/>
          <w:szCs w:val="22"/>
        </w:rPr>
        <w:t>-</w:t>
      </w:r>
      <w:r w:rsidRPr="001B408F">
        <w:rPr>
          <w:rFonts w:asciiTheme="minorHAnsi" w:hAnsiTheme="minorHAnsi" w:cstheme="minorBidi"/>
          <w:color w:val="auto"/>
          <w:szCs w:val="22"/>
        </w:rPr>
        <w:t xml:space="preserve">1 </w:t>
      </w:r>
      <w:r w:rsidRPr="001B408F">
        <w:rPr>
          <w:rFonts w:asciiTheme="minorHAnsi" w:hAnsiTheme="minorHAnsi" w:cstheme="minorBidi"/>
          <w:color w:val="auto"/>
          <w:szCs w:val="22"/>
        </w:rPr>
        <w:tab/>
      </w:r>
      <w:r w:rsidRPr="001B408F">
        <w:rPr>
          <w:rFonts w:asciiTheme="minorHAnsi" w:hAnsiTheme="minorHAnsi" w:cstheme="minorBidi"/>
          <w:color w:val="auto"/>
          <w:szCs w:val="22"/>
        </w:rPr>
        <w:tab/>
      </w:r>
      <w:r>
        <w:rPr>
          <w:rFonts w:asciiTheme="minorHAnsi" w:hAnsiTheme="minorHAnsi" w:cstheme="minorBidi"/>
          <w:color w:val="auto"/>
          <w:szCs w:val="22"/>
        </w:rPr>
        <w:t>(</w:t>
      </w:r>
      <w:r w:rsidRPr="001B408F">
        <w:rPr>
          <w:rFonts w:asciiTheme="minorHAnsi" w:hAnsiTheme="minorHAnsi" w:cstheme="minorBidi"/>
          <w:color w:val="auto"/>
          <w:szCs w:val="22"/>
        </w:rPr>
        <w:t xml:space="preserve">C) </w:t>
      </w:r>
      <w:r>
        <w:rPr>
          <w:rFonts w:asciiTheme="minorHAnsi" w:hAnsiTheme="minorHAnsi" w:cstheme="minorBidi"/>
          <w:color w:val="auto"/>
          <w:szCs w:val="22"/>
        </w:rPr>
        <w:t>-</w:t>
      </w:r>
      <w:r w:rsidRPr="001B408F">
        <w:rPr>
          <w:rFonts w:asciiTheme="minorHAnsi" w:hAnsiTheme="minorHAnsi" w:cstheme="minorBidi"/>
          <w:color w:val="auto"/>
          <w:szCs w:val="22"/>
        </w:rPr>
        <w:t xml:space="preserve">2 </w:t>
      </w:r>
      <w:r w:rsidRPr="001B408F">
        <w:rPr>
          <w:rFonts w:asciiTheme="minorHAnsi" w:hAnsiTheme="minorHAnsi" w:cstheme="minorBidi"/>
          <w:color w:val="auto"/>
          <w:szCs w:val="22"/>
        </w:rPr>
        <w:tab/>
      </w:r>
      <w:r w:rsidRPr="001B408F">
        <w:rPr>
          <w:rFonts w:asciiTheme="minorHAnsi" w:hAnsiTheme="minorHAnsi" w:cstheme="minorBidi"/>
          <w:color w:val="auto"/>
          <w:szCs w:val="22"/>
        </w:rPr>
        <w:tab/>
      </w:r>
      <w:r>
        <w:rPr>
          <w:rFonts w:asciiTheme="minorHAnsi" w:hAnsiTheme="minorHAnsi" w:cstheme="minorBidi"/>
          <w:color w:val="auto"/>
          <w:szCs w:val="22"/>
        </w:rPr>
        <w:t>(</w:t>
      </w:r>
      <w:r w:rsidRPr="001B408F">
        <w:rPr>
          <w:rFonts w:asciiTheme="minorHAnsi" w:hAnsiTheme="minorHAnsi" w:cstheme="minorBidi"/>
          <w:color w:val="auto"/>
          <w:szCs w:val="22"/>
        </w:rPr>
        <w:t xml:space="preserve">D) 3 </w:t>
      </w:r>
      <w:r w:rsidRPr="001B408F">
        <w:rPr>
          <w:rFonts w:asciiTheme="minorHAnsi" w:hAnsiTheme="minorHAnsi" w:cstheme="minorBidi"/>
          <w:color w:val="auto"/>
          <w:szCs w:val="22"/>
        </w:rPr>
        <w:tab/>
      </w:r>
      <w:r w:rsidRPr="001B408F">
        <w:rPr>
          <w:rFonts w:asciiTheme="minorHAnsi" w:hAnsiTheme="minorHAnsi" w:cstheme="minorBidi"/>
          <w:color w:val="auto"/>
          <w:szCs w:val="22"/>
        </w:rPr>
        <w:tab/>
      </w:r>
      <w:r w:rsidRPr="001B408F">
        <w:rPr>
          <w:rFonts w:asciiTheme="minorHAnsi" w:hAnsiTheme="minorHAnsi" w:cstheme="minorBidi"/>
          <w:color w:val="auto"/>
          <w:szCs w:val="22"/>
        </w:rPr>
        <w:tab/>
        <w:t xml:space="preserve">E) </w:t>
      </w:r>
      <w:r>
        <w:rPr>
          <w:rFonts w:asciiTheme="minorHAnsi" w:hAnsiTheme="minorHAnsi" w:cstheme="minorBidi"/>
          <w:color w:val="auto"/>
          <w:szCs w:val="22"/>
        </w:rPr>
        <w:t>1</w:t>
      </w:r>
      <w:r>
        <w:rPr>
          <w:rFonts w:asciiTheme="minorHAnsi" w:hAnsiTheme="minorHAnsi" w:cstheme="minorBidi"/>
          <w:color w:val="auto"/>
          <w:szCs w:val="22"/>
        </w:rPr>
        <w:tab/>
      </w:r>
      <w:r>
        <w:rPr>
          <w:rFonts w:asciiTheme="minorHAnsi" w:hAnsiTheme="minorHAnsi" w:cstheme="minorBidi"/>
          <w:color w:val="auto"/>
          <w:szCs w:val="22"/>
        </w:rPr>
        <w:tab/>
      </w:r>
      <w:r>
        <w:rPr>
          <w:rFonts w:asciiTheme="minorHAnsi" w:hAnsiTheme="minorHAnsi" w:cstheme="minorBidi"/>
          <w:color w:val="auto"/>
          <w:szCs w:val="22"/>
        </w:rPr>
        <w:tab/>
        <w:t>1b</w:t>
      </w:r>
    </w:p>
    <w:p w:rsidR="001B408F" w:rsidRPr="001B408F" w:rsidRDefault="001B408F" w:rsidP="001B408F">
      <w:pPr>
        <w:pStyle w:val="Default"/>
        <w:spacing w:after="54"/>
        <w:ind w:left="360" w:firstLine="348"/>
        <w:rPr>
          <w:rFonts w:asciiTheme="minorHAnsi" w:hAnsiTheme="minorHAnsi" w:cstheme="minorBidi"/>
          <w:color w:val="auto"/>
          <w:szCs w:val="22"/>
        </w:rPr>
      </w:pPr>
    </w:p>
    <w:p w:rsidR="00906B84" w:rsidRDefault="001B408F" w:rsidP="001B408F">
      <w:pPr>
        <w:pStyle w:val="Odsekzoznamu"/>
        <w:numPr>
          <w:ilvl w:val="0"/>
          <w:numId w:val="10"/>
        </w:numPr>
      </w:pPr>
      <w:r>
        <w:t>Z</w:t>
      </w:r>
      <w:r w:rsidR="00DB4174" w:rsidRPr="00783D13">
        <w:t>a jeden deň opravili v autodielni na 46 autách 24 chýb na brzdách a 36 chýb na motore. Koľkoáutmalo chybu</w:t>
      </w:r>
      <w:r w:rsidR="00DB4174">
        <w:t xml:space="preserve"> na obochmiesta</w:t>
      </w:r>
      <w:r>
        <w:t>ch a koľko len na brzdách?</w:t>
      </w:r>
      <w:r>
        <w:tab/>
      </w:r>
      <w:r>
        <w:tab/>
        <w:t>Odpoveď:____________________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B4174">
        <w:tab/>
        <w:t>2b</w:t>
      </w:r>
    </w:p>
    <w:p w:rsidR="00906B84" w:rsidRDefault="00906B84"/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72"/>
      </w:tblGrid>
      <w:tr w:rsidR="001B408F" w:rsidTr="001B408F">
        <w:trPr>
          <w:trHeight w:val="1119"/>
        </w:trPr>
        <w:tc>
          <w:tcPr>
            <w:tcW w:w="8772" w:type="dxa"/>
            <w:tcBorders>
              <w:top w:val="nil"/>
              <w:left w:val="nil"/>
              <w:bottom w:val="nil"/>
              <w:right w:val="nil"/>
            </w:tcBorders>
          </w:tcPr>
          <w:p w:rsidR="001B408F" w:rsidRPr="001B408F" w:rsidRDefault="001B408F" w:rsidP="001B408F">
            <w:pPr>
              <w:pStyle w:val="Odsekzoznamu"/>
              <w:numPr>
                <w:ilvl w:val="0"/>
                <w:numId w:val="10"/>
              </w:numPr>
              <w:rPr>
                <w:lang w:val="sk-SK"/>
              </w:rPr>
            </w:pPr>
            <w:r w:rsidRPr="001B408F">
              <w:rPr>
                <w:lang w:val="sk-SK"/>
              </w:rPr>
              <w:t xml:space="preserve">Nech M je množina všetkých riešení nerovnice </w:t>
            </w:r>
            <w:r w:rsidR="00F86CAB" w:rsidRPr="001B408F">
              <w:rPr>
                <w:position w:val="-6"/>
                <w:lang w:val="sk-SK"/>
              </w:rPr>
              <w:object w:dxaOrig="1120" w:dyaOrig="320">
                <v:shape id="_x0000_i1039" type="#_x0000_t75" style="width:56.25pt;height:15.75pt" o:ole="">
                  <v:imagedata r:id="rId39" o:title=""/>
                </v:shape>
                <o:OLEObject Type="Embed" ProgID="Equation.3" ShapeID="_x0000_i1039" DrawAspect="Content" ObjectID="_1578065337" r:id="rId40"/>
              </w:object>
            </w:r>
            <w:r w:rsidRPr="001B408F">
              <w:rPr>
                <w:lang w:val="sk-SK"/>
              </w:rPr>
              <w:t xml:space="preserve"> v obore reálnych čísel. Potom M =</w:t>
            </w:r>
          </w:p>
          <w:p w:rsidR="001B408F" w:rsidRDefault="001B408F" w:rsidP="001B408F">
            <w:pPr>
              <w:rPr>
                <w:lang w:val="sk-SK"/>
              </w:rPr>
            </w:pPr>
            <w:r>
              <w:rPr>
                <w:lang w:val="sk-SK"/>
              </w:rPr>
              <w:t xml:space="preserve">(A)  </w:t>
            </w:r>
            <w:r w:rsidRPr="0046580A">
              <w:rPr>
                <w:position w:val="-14"/>
                <w:lang w:val="sk-SK"/>
              </w:rPr>
              <w:object w:dxaOrig="1740" w:dyaOrig="400">
                <v:shape id="_x0000_i1040" type="#_x0000_t75" style="width:87.15pt;height:19.95pt" o:ole="">
                  <v:imagedata r:id="rId41" o:title=""/>
                </v:shape>
                <o:OLEObject Type="Embed" ProgID="Equation.3" ShapeID="_x0000_i1040" DrawAspect="Content" ObjectID="_1578065338" r:id="rId42"/>
              </w:object>
            </w:r>
            <w:r>
              <w:rPr>
                <w:lang w:val="sk-SK"/>
              </w:rPr>
              <w:t xml:space="preserve">    (B)   </w:t>
            </w:r>
            <w:r w:rsidRPr="0046580A">
              <w:rPr>
                <w:position w:val="-14"/>
                <w:lang w:val="sk-SK"/>
              </w:rPr>
              <w:object w:dxaOrig="700" w:dyaOrig="400">
                <v:shape id="_x0000_i1041" type="#_x0000_t75" style="width:35.1pt;height:19.95pt" o:ole="">
                  <v:imagedata r:id="rId43" o:title=""/>
                </v:shape>
                <o:OLEObject Type="Embed" ProgID="Equation.3" ShapeID="_x0000_i1041" DrawAspect="Content" ObjectID="_1578065339" r:id="rId44"/>
              </w:object>
            </w:r>
            <w:r>
              <w:rPr>
                <w:lang w:val="sk-SK"/>
              </w:rPr>
              <w:t xml:space="preserve">      (C)   </w:t>
            </w:r>
            <w:r w:rsidRPr="0046580A">
              <w:rPr>
                <w:position w:val="-14"/>
                <w:lang w:val="sk-SK"/>
              </w:rPr>
              <w:object w:dxaOrig="520" w:dyaOrig="400">
                <v:shape id="_x0000_i1042" type="#_x0000_t75" style="width:26pt;height:19.95pt" o:ole="">
                  <v:imagedata r:id="rId45" o:title=""/>
                </v:shape>
                <o:OLEObject Type="Embed" ProgID="Equation.3" ShapeID="_x0000_i1042" DrawAspect="Content" ObjectID="_1578065340" r:id="rId46"/>
              </w:object>
            </w:r>
            <w:r>
              <w:rPr>
                <w:lang w:val="sk-SK"/>
              </w:rPr>
              <w:t xml:space="preserve">       (D) </w:t>
            </w:r>
            <w:r w:rsidRPr="0046580A">
              <w:rPr>
                <w:position w:val="-14"/>
                <w:lang w:val="sk-SK"/>
              </w:rPr>
              <w:object w:dxaOrig="1560" w:dyaOrig="400">
                <v:shape id="_x0000_i1043" type="#_x0000_t75" style="width:78.05pt;height:19.95pt" o:ole="">
                  <v:imagedata r:id="rId47" o:title=""/>
                </v:shape>
                <o:OLEObject Type="Embed" ProgID="Equation.3" ShapeID="_x0000_i1043" DrawAspect="Content" ObjectID="_1578065341" r:id="rId48"/>
              </w:object>
            </w:r>
            <w:r>
              <w:rPr>
                <w:lang w:val="sk-SK"/>
              </w:rPr>
              <w:t xml:space="preserve">    (E)  </w:t>
            </w:r>
            <w:r w:rsidRPr="0046580A">
              <w:rPr>
                <w:position w:val="-14"/>
                <w:lang w:val="sk-SK"/>
              </w:rPr>
              <w:object w:dxaOrig="520" w:dyaOrig="400">
                <v:shape id="_x0000_i1044" type="#_x0000_t75" style="width:26pt;height:19.95pt" o:ole="">
                  <v:imagedata r:id="rId49" o:title=""/>
                </v:shape>
                <o:OLEObject Type="Embed" ProgID="Equation.3" ShapeID="_x0000_i1044" DrawAspect="Content" ObjectID="_1578065342" r:id="rId50"/>
              </w:object>
            </w:r>
          </w:p>
          <w:p w:rsidR="001B408F" w:rsidRDefault="006C780F" w:rsidP="001B408F">
            <w:pPr>
              <w:rPr>
                <w:lang w:val="sk-SK"/>
              </w:rPr>
            </w:pPr>
            <w:r>
              <w:rPr>
                <w:noProof/>
                <w:lang w:val="sk-SK" w:eastAsia="sk-SK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3151505</wp:posOffset>
                  </wp:positionH>
                  <wp:positionV relativeFrom="paragraph">
                    <wp:posOffset>31750</wp:posOffset>
                  </wp:positionV>
                  <wp:extent cx="1532890" cy="1059815"/>
                  <wp:effectExtent l="19050" t="0" r="0" b="0"/>
                  <wp:wrapNone/>
                  <wp:docPr id="173" name="Obrázok 173" descr="mnoziny-13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mnoziny-13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 l="52729" t="577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890" cy="1059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C780F" w:rsidRDefault="006C780F" w:rsidP="001B408F">
            <w:pPr>
              <w:rPr>
                <w:lang w:val="sk-SK"/>
              </w:rPr>
            </w:pPr>
          </w:p>
          <w:p w:rsidR="001B408F" w:rsidRPr="00F86CAB" w:rsidRDefault="00F86CAB" w:rsidP="00F86CAB">
            <w:pPr>
              <w:pStyle w:val="Odsekzoznamu"/>
              <w:numPr>
                <w:ilvl w:val="0"/>
                <w:numId w:val="10"/>
              </w:numPr>
              <w:rPr>
                <w:lang w:val="sk-SK"/>
              </w:rPr>
            </w:pPr>
            <w:r w:rsidRPr="00F86CAB">
              <w:rPr>
                <w:lang w:val="sk-SK"/>
              </w:rPr>
              <w:t>Na Vennovom diagrame je znázornené:</w:t>
            </w:r>
          </w:p>
        </w:tc>
      </w:tr>
    </w:tbl>
    <w:p w:rsidR="001B408F" w:rsidRDefault="001B408F"/>
    <w:p w:rsidR="001B408F" w:rsidRDefault="001B408F"/>
    <w:p w:rsidR="00906B84" w:rsidRDefault="001B408F" w:rsidP="001B408F">
      <w:pPr>
        <w:tabs>
          <w:tab w:val="center" w:pos="674"/>
        </w:tabs>
      </w:pPr>
      <w:r>
        <w:tab/>
        <w:t xml:space="preserve">                2b</w:t>
      </w:r>
      <w:r>
        <w:br w:type="textWrapping" w:clear="all"/>
      </w:r>
    </w:p>
    <w:p w:rsidR="00F86CAB" w:rsidRDefault="00F86CAB" w:rsidP="00F86CAB">
      <w:pPr>
        <w:tabs>
          <w:tab w:val="left" w:pos="2360"/>
          <w:tab w:val="left" w:pos="4477"/>
          <w:tab w:val="left" w:pos="7321"/>
          <w:tab w:val="right" w:pos="10206"/>
        </w:tabs>
      </w:pPr>
      <w:r>
        <w:rPr>
          <w:noProof/>
          <w:lang w:val="sk-SK"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4918960</wp:posOffset>
            </wp:positionH>
            <wp:positionV relativeFrom="paragraph">
              <wp:posOffset>-1846</wp:posOffset>
            </wp:positionV>
            <wp:extent cx="695565" cy="184417"/>
            <wp:effectExtent l="19050" t="0" r="9285" b="0"/>
            <wp:wrapNone/>
            <wp:docPr id="3" name="Obrázok 195" descr="mnoziny-13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noziny-13z.gif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r="79358" b="-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65" cy="18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sk-SK"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2836587</wp:posOffset>
            </wp:positionH>
            <wp:positionV relativeFrom="paragraph">
              <wp:posOffset>-1846</wp:posOffset>
            </wp:positionV>
            <wp:extent cx="595673" cy="184417"/>
            <wp:effectExtent l="19050" t="0" r="0" b="0"/>
            <wp:wrapNone/>
            <wp:docPr id="186" name="Obrázok 186" descr="mnoziny-13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noziny-13z.gif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82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73" cy="18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sk-SK"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59055</wp:posOffset>
            </wp:positionV>
            <wp:extent cx="694055" cy="122555"/>
            <wp:effectExtent l="19050" t="0" r="0" b="0"/>
            <wp:wrapNone/>
            <wp:docPr id="192" name="Obrázok 192" descr="mnoziny-13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noziny-13z.gif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55377" t="33333" r="23920" b="-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sk-SK"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346961</wp:posOffset>
            </wp:positionH>
            <wp:positionV relativeFrom="paragraph">
              <wp:posOffset>-1649</wp:posOffset>
            </wp:positionV>
            <wp:extent cx="618724" cy="184417"/>
            <wp:effectExtent l="19050" t="0" r="0" b="0"/>
            <wp:wrapNone/>
            <wp:docPr id="189" name="Obrázok 189" descr="mnoziny-13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noziny-13z.gif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28624" r="52986" b="-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24" cy="18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(A)</w:t>
      </w:r>
      <w:r>
        <w:tab/>
        <w:t>(B)                        (C)</w:t>
      </w:r>
      <w:r>
        <w:tab/>
      </w:r>
      <w:r>
        <w:tab/>
        <w:t>(D)</w:t>
      </w:r>
      <w:r>
        <w:tab/>
        <w:t>2b</w:t>
      </w:r>
    </w:p>
    <w:p w:rsidR="00F86CAB" w:rsidRDefault="00F86CAB" w:rsidP="00F86CAB"/>
    <w:p w:rsidR="006C780F" w:rsidRDefault="006C780F" w:rsidP="00F86CAB"/>
    <w:p w:rsidR="00F86CAB" w:rsidRDefault="00F86CAB" w:rsidP="00F86CAB">
      <w:r>
        <w:rPr>
          <w:b/>
          <w:bCs/>
        </w:rPr>
        <w:t xml:space="preserve">   7.  </w:t>
      </w:r>
      <w:r>
        <w:t xml:space="preserve"> Výraz </w:t>
      </w:r>
      <w:r w:rsidR="006F4ED5" w:rsidRPr="00B703CA">
        <w:rPr>
          <w:position w:val="-28"/>
        </w:rPr>
        <w:object w:dxaOrig="880" w:dyaOrig="660">
          <v:shape id="_x0000_i1045" type="#_x0000_t75" style="width:44.15pt;height:33.3pt" o:ole="">
            <v:imagedata r:id="rId53" o:title=""/>
          </v:shape>
          <o:OLEObject Type="Embed" ProgID="Equation.3" ShapeID="_x0000_i1045" DrawAspect="Content" ObjectID="_1578065343" r:id="rId54"/>
        </w:object>
      </w:r>
      <w:r>
        <w:t xml:space="preserve">  má zmyselvtedy, keď:</w:t>
      </w:r>
    </w:p>
    <w:p w:rsidR="00F86CAB" w:rsidRDefault="00F86CAB" w:rsidP="00F86CAB">
      <w:pPr>
        <w:rPr>
          <w:b/>
          <w:bCs/>
        </w:rPr>
      </w:pPr>
      <w:r>
        <w:rPr>
          <w:b/>
          <w:bCs/>
        </w:rPr>
        <w:t xml:space="preserve">  (A)</w:t>
      </w:r>
      <w:r w:rsidR="006F4ED5" w:rsidRPr="00B703CA">
        <w:rPr>
          <w:position w:val="-6"/>
        </w:rPr>
        <w:object w:dxaOrig="700" w:dyaOrig="279">
          <v:shape id="_x0000_i1046" type="#_x0000_t75" style="width:35.1pt;height:14.5pt" o:ole="">
            <v:imagedata r:id="rId55" o:title=""/>
          </v:shape>
          <o:OLEObject Type="Embed" ProgID="Equation.3" ShapeID="_x0000_i1046" DrawAspect="Content" ObjectID="_1578065344" r:id="rId56"/>
        </w:object>
      </w:r>
      <w:r>
        <w:t xml:space="preserve">   (B) </w:t>
      </w:r>
      <w:r w:rsidR="006F4ED5" w:rsidRPr="00B703CA">
        <w:rPr>
          <w:position w:val="-10"/>
        </w:rPr>
        <w:object w:dxaOrig="1300" w:dyaOrig="320">
          <v:shape id="_x0000_i1047" type="#_x0000_t75" style="width:64.75pt;height:15.75pt" o:ole="">
            <v:imagedata r:id="rId57" o:title=""/>
          </v:shape>
          <o:OLEObject Type="Embed" ProgID="Equation.3" ShapeID="_x0000_i1047" DrawAspect="Content" ObjectID="_1578065345" r:id="rId58"/>
        </w:object>
      </w:r>
      <w:r>
        <w:t xml:space="preserve">    (C) </w:t>
      </w:r>
      <w:r w:rsidR="006F4ED5" w:rsidRPr="00B703CA">
        <w:rPr>
          <w:position w:val="-10"/>
        </w:rPr>
        <w:object w:dxaOrig="1300" w:dyaOrig="320">
          <v:shape id="_x0000_i1048" type="#_x0000_t75" style="width:64.75pt;height:15.75pt" o:ole="">
            <v:imagedata r:id="rId59" o:title=""/>
          </v:shape>
          <o:OLEObject Type="Embed" ProgID="Equation.3" ShapeID="_x0000_i1048" DrawAspect="Content" ObjectID="_1578065346" r:id="rId60"/>
        </w:object>
      </w:r>
      <w:r>
        <w:t xml:space="preserve">           (D)  </w:t>
      </w:r>
      <w:r w:rsidRPr="00B703CA">
        <w:rPr>
          <w:position w:val="-10"/>
        </w:rPr>
        <w:object w:dxaOrig="1880" w:dyaOrig="320">
          <v:shape id="_x0000_i1049" type="#_x0000_t75" style="width:93.8pt;height:15.75pt" o:ole="">
            <v:imagedata r:id="rId61" o:title=""/>
          </v:shape>
          <o:OLEObject Type="Embed" ProgID="Equation.3" ShapeID="_x0000_i1049" DrawAspect="Content" ObjectID="_1578065347" r:id="rId62"/>
        </w:object>
      </w:r>
      <w:r>
        <w:rPr>
          <w:b/>
          <w:bCs/>
        </w:rPr>
        <w:t>1b</w:t>
      </w:r>
    </w:p>
    <w:p w:rsidR="006C780F" w:rsidRDefault="006C780F" w:rsidP="00F86CAB">
      <w:pPr>
        <w:rPr>
          <w:b/>
          <w:bCs/>
        </w:rPr>
      </w:pPr>
    </w:p>
    <w:p w:rsidR="006F4ED5" w:rsidRPr="00B44AAF" w:rsidRDefault="006F4ED5" w:rsidP="006F4ED5">
      <w:pPr>
        <w:pStyle w:val="Odsekzoznamu"/>
        <w:numPr>
          <w:ilvl w:val="0"/>
          <w:numId w:val="12"/>
        </w:numPr>
        <w:spacing w:line="276" w:lineRule="auto"/>
        <w:ind w:right="1"/>
        <w:jc w:val="both"/>
      </w:pPr>
      <w:r>
        <w:t>Rozdielom</w:t>
      </w:r>
      <w:r w:rsidRPr="00B44AAF">
        <w:t>zlomkov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1+b</m:t>
            </m:r>
          </m:den>
        </m:f>
        <m:r>
          <m:rPr>
            <m:sty m:val="p"/>
          </m:rPr>
          <w:rPr>
            <w:rFonts w:ascii="Cambria Math" w:hAnsi="Cambria Math"/>
          </w:rPr>
          <m:t>a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1-b</m:t>
            </m:r>
          </m:den>
        </m:f>
      </m:oMath>
      <w:r w:rsidRPr="00B44AAF">
        <w:t xml:space="preserve"> je zlomok: </w:t>
      </w:r>
    </w:p>
    <w:p w:rsidR="006F4ED5" w:rsidRDefault="006C780F" w:rsidP="006C780F">
      <w:pPr>
        <w:spacing w:line="276" w:lineRule="auto"/>
        <w:ind w:right="1"/>
        <w:jc w:val="both"/>
      </w:pPr>
      <w:r>
        <w:t>(A)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6F4ED5" w:rsidRPr="00B44AAF">
        <w:tab/>
      </w:r>
      <w:r w:rsidR="006F4ED5" w:rsidRPr="00B44AAF">
        <w:tab/>
        <w:t xml:space="preserve">(B)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6F4ED5" w:rsidRPr="00B44AAF">
        <w:tab/>
      </w:r>
      <w:r w:rsidR="006F4ED5" w:rsidRPr="00B44AAF">
        <w:tab/>
        <w:t xml:space="preserve">(C)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b</m:t>
            </m:r>
          </m:den>
        </m:f>
      </m:oMath>
      <w:r w:rsidR="006F4ED5" w:rsidRPr="00B44AAF">
        <w:tab/>
      </w:r>
      <w:r w:rsidR="006F4ED5" w:rsidRPr="00B44AAF">
        <w:tab/>
        <w:t xml:space="preserve">(D)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1-b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6F4ED5" w:rsidRPr="00B44AAF">
        <w:tab/>
      </w:r>
      <w:r w:rsidR="006F4ED5" w:rsidRPr="00B44AAF">
        <w:tab/>
        <w:t>(E)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6F4ED5">
        <w:t>2b</w:t>
      </w:r>
    </w:p>
    <w:p w:rsidR="006C780F" w:rsidRPr="00B44AAF" w:rsidRDefault="006C780F" w:rsidP="006C780F">
      <w:pPr>
        <w:pStyle w:val="Odsekzoznamu"/>
        <w:spacing w:line="276" w:lineRule="auto"/>
        <w:ind w:left="0" w:right="1"/>
        <w:jc w:val="both"/>
      </w:pPr>
    </w:p>
    <w:p w:rsidR="006F4ED5" w:rsidRDefault="006F4ED5" w:rsidP="006F4ED5">
      <w:pPr>
        <w:pStyle w:val="Odsekzoznamu"/>
        <w:numPr>
          <w:ilvl w:val="0"/>
          <w:numId w:val="12"/>
        </w:numPr>
        <w:spacing w:line="276" w:lineRule="auto"/>
        <w:jc w:val="both"/>
      </w:pPr>
      <w:r>
        <w:t>Daná rovnica</w:t>
      </w:r>
      <w:r w:rsidR="006C780F" w:rsidRPr="00312323">
        <w:rPr>
          <w:position w:val="-8"/>
        </w:rPr>
        <w:object w:dxaOrig="1560" w:dyaOrig="400">
          <v:shape id="_x0000_i1050" type="#_x0000_t75" style="width:78.05pt;height:19.95pt" o:ole="">
            <v:imagedata r:id="rId63" o:title=""/>
          </v:shape>
          <o:OLEObject Type="Embed" ProgID="Equation.3" ShapeID="_x0000_i1050" DrawAspect="Content" ObjectID="_1578065348" r:id="rId64"/>
        </w:object>
      </w:r>
      <w:r>
        <w:t xml:space="preserve"> má v množinereálnych čísel: </w:t>
      </w:r>
    </w:p>
    <w:p w:rsidR="006F4ED5" w:rsidRDefault="006F4ED5" w:rsidP="006F4ED5">
      <w:pPr>
        <w:pStyle w:val="Odsekzoznamu"/>
        <w:numPr>
          <w:ilvl w:val="0"/>
          <w:numId w:val="5"/>
        </w:numPr>
        <w:spacing w:line="276" w:lineRule="auto"/>
        <w:jc w:val="both"/>
      </w:pPr>
      <w:r>
        <w:t>práve jedno riešenie</w:t>
      </w:r>
      <w:r>
        <w:tab/>
        <w:t>B)  nemáriešenie</w:t>
      </w:r>
      <w:r>
        <w:tab/>
        <w:t>C) nekonečneveľariešení</w:t>
      </w:r>
    </w:p>
    <w:p w:rsidR="006F4ED5" w:rsidRDefault="006F4ED5" w:rsidP="006F4ED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9308"/>
        </w:tabs>
        <w:ind w:left="708"/>
        <w:jc w:val="both"/>
      </w:pPr>
      <w:r>
        <w:t>D)  dverôzneriešenia</w:t>
      </w:r>
      <w:r>
        <w:tab/>
      </w:r>
      <w:r>
        <w:tab/>
        <w:t>E)  ani jedna odpoveďnie je správna</w:t>
      </w:r>
      <w:r>
        <w:tab/>
      </w:r>
      <w:r>
        <w:tab/>
        <w:t xml:space="preserve">       2b</w:t>
      </w:r>
    </w:p>
    <w:p w:rsidR="006C780F" w:rsidRDefault="006C780F" w:rsidP="00F86CAB">
      <w:pPr>
        <w:pStyle w:val="Odsekzoznamu"/>
      </w:pPr>
    </w:p>
    <w:p w:rsidR="006C780F" w:rsidRDefault="006C780F" w:rsidP="006C780F"/>
    <w:p w:rsidR="006C780F" w:rsidRPr="00263E74" w:rsidRDefault="006C780F" w:rsidP="006C780F">
      <w:pPr>
        <w:pStyle w:val="Default"/>
        <w:numPr>
          <w:ilvl w:val="0"/>
          <w:numId w:val="12"/>
        </w:numPr>
        <w:rPr>
          <w:rFonts w:asciiTheme="minorHAnsi" w:hAnsiTheme="minorHAnsi" w:cstheme="minorBidi"/>
          <w:color w:val="auto"/>
          <w:szCs w:val="22"/>
        </w:rPr>
      </w:pPr>
      <w:r w:rsidRPr="00263E74">
        <w:rPr>
          <w:rFonts w:asciiTheme="minorHAnsi" w:hAnsiTheme="minorHAnsi" w:cstheme="minorBidi"/>
          <w:color w:val="auto"/>
          <w:szCs w:val="22"/>
        </w:rPr>
        <w:t xml:space="preserve">Počet koreňov rovnice </w:t>
      </w:r>
      <m:oMath>
        <m:d>
          <m:dPr>
            <m:begChr m:val="|"/>
            <m:endChr m:val="|"/>
            <m:ctrlPr>
              <w:rPr>
                <w:rFonts w:ascii="Cambria Math" w:hAnsi="Cambria Math" w:cstheme="minorBidi"/>
                <w:i/>
                <w:color w:val="auto"/>
                <w:szCs w:val="22"/>
              </w:rPr>
            </m:ctrlPr>
          </m:dPr>
          <m:e>
            <m:r>
              <w:rPr>
                <w:rFonts w:ascii="Cambria Math" w:hAnsi="Cambria Math" w:cstheme="minorBidi"/>
                <w:color w:val="auto"/>
                <w:szCs w:val="22"/>
              </w:rPr>
              <m:t>x-2</m:t>
            </m:r>
          </m:e>
        </m:d>
        <m:r>
          <w:rPr>
            <w:rFonts w:ascii="Cambria Math" w:hAnsi="Cambria Math" w:cstheme="minorBidi"/>
            <w:color w:val="auto"/>
            <w:szCs w:val="22"/>
          </w:rPr>
          <m:t>=</m:t>
        </m:r>
        <m:f>
          <m:fPr>
            <m:ctrlPr>
              <w:rPr>
                <w:rFonts w:ascii="Cambria Math" w:hAnsi="Cambria Math" w:cstheme="minorBidi"/>
                <w:i/>
                <w:color w:val="auto"/>
                <w:szCs w:val="22"/>
              </w:rPr>
            </m:ctrlPr>
          </m:fPr>
          <m:num>
            <m:r>
              <w:rPr>
                <w:rFonts w:ascii="Cambria Math" w:hAnsi="Cambria Math" w:cstheme="minorBidi"/>
                <w:color w:val="auto"/>
                <w:szCs w:val="22"/>
              </w:rPr>
              <m:t>x</m:t>
            </m:r>
          </m:num>
          <m:den>
            <m:r>
              <w:rPr>
                <w:rFonts w:ascii="Cambria Math" w:hAnsi="Cambria Math" w:cstheme="minorBidi"/>
                <w:color w:val="auto"/>
                <w:szCs w:val="22"/>
              </w:rPr>
              <m:t>2</m:t>
            </m:r>
          </m:den>
        </m:f>
      </m:oMath>
      <w:r w:rsidRPr="00263E74">
        <w:rPr>
          <w:rFonts w:asciiTheme="minorHAnsi" w:eastAsiaTheme="minorEastAsia" w:hAnsiTheme="minorHAnsi" w:cstheme="minorBidi"/>
          <w:color w:val="auto"/>
          <w:szCs w:val="22"/>
        </w:rPr>
        <w:t xml:space="preserve">v množine </w:t>
      </w:r>
      <w:r>
        <w:rPr>
          <w:rFonts w:asciiTheme="minorHAnsi" w:eastAsiaTheme="minorEastAsia" w:hAnsiTheme="minorHAnsi" w:cstheme="minorBidi"/>
          <w:color w:val="auto"/>
          <w:szCs w:val="22"/>
        </w:rPr>
        <w:t>reálnych</w:t>
      </w:r>
      <w:r w:rsidRPr="00263E74">
        <w:rPr>
          <w:rFonts w:asciiTheme="minorHAnsi" w:eastAsiaTheme="minorEastAsia" w:hAnsiTheme="minorHAnsi" w:cstheme="minorBidi"/>
          <w:color w:val="auto"/>
          <w:szCs w:val="22"/>
        </w:rPr>
        <w:t xml:space="preserve"> čísel je:2b</w:t>
      </w:r>
    </w:p>
    <w:p w:rsidR="006C780F" w:rsidRPr="00263E74" w:rsidRDefault="006C780F" w:rsidP="006C780F">
      <w:pPr>
        <w:pStyle w:val="Default"/>
        <w:spacing w:after="83"/>
        <w:ind w:left="720"/>
        <w:rPr>
          <w:rFonts w:asciiTheme="minorHAnsi" w:eastAsiaTheme="minorEastAsia" w:hAnsiTheme="minorHAnsi" w:cstheme="minorBidi"/>
          <w:color w:val="auto"/>
          <w:szCs w:val="22"/>
        </w:rPr>
      </w:pPr>
      <w:r w:rsidRPr="00263E74">
        <w:rPr>
          <w:rFonts w:asciiTheme="minorHAnsi" w:hAnsiTheme="minorHAnsi" w:cstheme="minorBidi"/>
          <w:color w:val="auto"/>
          <w:szCs w:val="22"/>
        </w:rPr>
        <w:t>A) 1</w:t>
      </w:r>
      <w:r w:rsidRPr="00263E74">
        <w:rPr>
          <w:rFonts w:asciiTheme="minorHAnsi" w:hAnsiTheme="minorHAnsi" w:cstheme="minorBidi"/>
          <w:color w:val="auto"/>
          <w:szCs w:val="22"/>
        </w:rPr>
        <w:tab/>
        <w:t>B) 2</w:t>
      </w:r>
      <w:r w:rsidRPr="00263E74">
        <w:rPr>
          <w:rFonts w:asciiTheme="minorHAnsi" w:hAnsiTheme="minorHAnsi" w:cstheme="minorBidi"/>
          <w:color w:val="auto"/>
          <w:szCs w:val="22"/>
        </w:rPr>
        <w:tab/>
        <w:t>C)  0</w:t>
      </w:r>
      <w:r w:rsidRPr="00263E74">
        <w:rPr>
          <w:rFonts w:asciiTheme="minorHAnsi" w:hAnsiTheme="minorHAnsi" w:cstheme="minorBidi"/>
          <w:color w:val="auto"/>
          <w:szCs w:val="22"/>
        </w:rPr>
        <w:tab/>
        <w:t xml:space="preserve">D)  </w:t>
      </w:r>
      <w:r>
        <w:rPr>
          <w:rFonts w:asciiTheme="minorHAnsi" w:hAnsiTheme="minorHAnsi" w:cstheme="minorBidi"/>
          <w:color w:val="auto"/>
          <w:szCs w:val="22"/>
        </w:rPr>
        <w:t xml:space="preserve">nekonečne veľa      </w:t>
      </w:r>
      <w:r w:rsidRPr="00263E74">
        <w:rPr>
          <w:rFonts w:asciiTheme="minorHAnsi" w:hAnsiTheme="minorHAnsi" w:cstheme="minorBidi"/>
          <w:color w:val="auto"/>
          <w:szCs w:val="22"/>
        </w:rPr>
        <w:tab/>
      </w:r>
      <w:r w:rsidRPr="00263E74">
        <w:rPr>
          <w:rFonts w:asciiTheme="minorHAnsi" w:eastAsiaTheme="minorEastAsia" w:hAnsiTheme="minorHAnsi" w:cstheme="minorBidi"/>
          <w:color w:val="auto"/>
          <w:szCs w:val="22"/>
        </w:rPr>
        <w:t>E) všetky odpovede sú nesprávne</w:t>
      </w:r>
    </w:p>
    <w:p w:rsidR="00843788" w:rsidRDefault="00843788" w:rsidP="006C780F">
      <w:pPr>
        <w:ind w:firstLine="708"/>
      </w:pPr>
    </w:p>
    <w:p w:rsidR="006C780F" w:rsidRPr="00B44AAF" w:rsidRDefault="006C780F" w:rsidP="006C780F">
      <w:pPr>
        <w:pStyle w:val="Odsekzoznamu"/>
        <w:numPr>
          <w:ilvl w:val="0"/>
          <w:numId w:val="12"/>
        </w:numPr>
        <w:spacing w:line="276" w:lineRule="auto"/>
        <w:ind w:right="1"/>
        <w:jc w:val="both"/>
      </w:pPr>
      <w:r w:rsidRPr="00B44AAF">
        <w:t xml:space="preserve">Negácia výroku: „ </w:t>
      </w:r>
      <w:r>
        <w:t>Aspoň</w:t>
      </w:r>
      <w:r w:rsidRPr="00B44AAF">
        <w:t>trajažiacichodia na matematický krúžok.“ Je:</w:t>
      </w:r>
    </w:p>
    <w:p w:rsidR="006C780F" w:rsidRPr="00B44AAF" w:rsidRDefault="006C780F" w:rsidP="006C780F">
      <w:pPr>
        <w:pStyle w:val="Odsekzoznamu"/>
        <w:numPr>
          <w:ilvl w:val="0"/>
          <w:numId w:val="13"/>
        </w:numPr>
        <w:spacing w:line="276" w:lineRule="auto"/>
        <w:ind w:left="505" w:right="1"/>
        <w:jc w:val="both"/>
      </w:pPr>
      <w:r w:rsidRPr="00B44AAF">
        <w:t>Najmenejtrajažiacichodia na matematický krúžok</w:t>
      </w:r>
    </w:p>
    <w:p w:rsidR="006C780F" w:rsidRPr="00B44AAF" w:rsidRDefault="006C780F" w:rsidP="006C780F">
      <w:pPr>
        <w:pStyle w:val="Odsekzoznamu"/>
        <w:numPr>
          <w:ilvl w:val="0"/>
          <w:numId w:val="13"/>
        </w:numPr>
        <w:spacing w:line="276" w:lineRule="auto"/>
        <w:ind w:left="505" w:right="1"/>
        <w:jc w:val="both"/>
      </w:pPr>
      <w:r w:rsidRPr="00B44AAF">
        <w:t xml:space="preserve">Na matematický krúžokchodiaštyriažiaci. </w:t>
      </w:r>
    </w:p>
    <w:p w:rsidR="006C780F" w:rsidRPr="00B44AAF" w:rsidRDefault="006C780F" w:rsidP="006C780F">
      <w:pPr>
        <w:pStyle w:val="Odsekzoznamu"/>
        <w:numPr>
          <w:ilvl w:val="0"/>
          <w:numId w:val="13"/>
        </w:numPr>
        <w:spacing w:line="276" w:lineRule="auto"/>
        <w:ind w:left="142" w:right="1" w:firstLine="0"/>
        <w:jc w:val="both"/>
      </w:pPr>
      <w:r w:rsidRPr="00B44AAF">
        <w:t>Nie je pravda, že na matematický krúžokchodianajmenejtrajažiaci.</w:t>
      </w:r>
    </w:p>
    <w:p w:rsidR="006C780F" w:rsidRPr="00B44AAF" w:rsidRDefault="006C780F" w:rsidP="006C780F">
      <w:pPr>
        <w:pStyle w:val="Odsekzoznamu"/>
        <w:numPr>
          <w:ilvl w:val="0"/>
          <w:numId w:val="13"/>
        </w:numPr>
        <w:spacing w:line="276" w:lineRule="auto"/>
        <w:ind w:left="505" w:right="1"/>
        <w:jc w:val="both"/>
      </w:pPr>
      <w:r w:rsidRPr="00B44AAF">
        <w:t>Na matematický krúžokchodia</w:t>
      </w:r>
      <w:r>
        <w:t>najviacdvaja</w:t>
      </w:r>
      <w:r w:rsidRPr="00B44AAF">
        <w:t>žiaci.</w:t>
      </w:r>
    </w:p>
    <w:p w:rsidR="006C780F" w:rsidRDefault="006C780F" w:rsidP="006A2178">
      <w:pPr>
        <w:pStyle w:val="Odsekzoznamu"/>
        <w:numPr>
          <w:ilvl w:val="0"/>
          <w:numId w:val="13"/>
        </w:numPr>
        <w:ind w:left="505"/>
      </w:pPr>
      <w:r w:rsidRPr="00B44AAF">
        <w:t xml:space="preserve">Na matematický krúžokchodia aspoň trajažiaci. </w:t>
      </w:r>
      <w:r>
        <w:tab/>
        <w:t xml:space="preserve">                                                                  1b</w:t>
      </w:r>
    </w:p>
    <w:p w:rsidR="006A2178" w:rsidRDefault="006A2178" w:rsidP="006A2178"/>
    <w:p w:rsidR="006A2178" w:rsidRDefault="006A2178" w:rsidP="006A2178"/>
    <w:p w:rsidR="006A2178" w:rsidRDefault="006A2178" w:rsidP="006A2178"/>
    <w:p w:rsidR="006A2178" w:rsidRDefault="006A2178" w:rsidP="006A2178"/>
    <w:p w:rsidR="006A2178" w:rsidRDefault="006A2178" w:rsidP="006A2178"/>
    <w:p w:rsidR="006A2178" w:rsidRDefault="006A2178" w:rsidP="006A2178">
      <w:pPr>
        <w:pStyle w:val="Odsekzoznamu"/>
        <w:tabs>
          <w:tab w:val="left" w:pos="284"/>
        </w:tabs>
        <w:ind w:left="0" w:right="1"/>
        <w:jc w:val="both"/>
        <w:rPr>
          <w:b/>
          <w:bCs/>
        </w:rPr>
      </w:pPr>
      <w:r>
        <w:rPr>
          <w:b/>
          <w:bCs/>
        </w:rPr>
        <w:t>Polročný test, 1. A, skupina B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Meno: </w:t>
      </w:r>
    </w:p>
    <w:p w:rsidR="006A2178" w:rsidRPr="00B44AAF" w:rsidRDefault="006A2178" w:rsidP="006A2178">
      <w:pPr>
        <w:pStyle w:val="Odsekzoznamu"/>
        <w:tabs>
          <w:tab w:val="left" w:pos="284"/>
        </w:tabs>
        <w:ind w:left="0" w:right="1"/>
        <w:jc w:val="both"/>
      </w:pPr>
      <w:r>
        <w:rPr>
          <w:b/>
          <w:bCs/>
        </w:rPr>
        <w:t xml:space="preserve">1. </w:t>
      </w:r>
      <w:r>
        <w:t xml:space="preserve">Súčin vrtkých </w:t>
      </w:r>
      <w:r w:rsidRPr="00B44AAF">
        <w:t>koreňov</w:t>
      </w:r>
      <w:r>
        <w:t xml:space="preserve"> rovnice (1-x).(2x + 1)</w:t>
      </w:r>
      <w:r w:rsidRPr="00B44AAF">
        <w:t>=0 je</w:t>
      </w:r>
    </w:p>
    <w:p w:rsidR="006A2178" w:rsidRPr="00B44AAF" w:rsidRDefault="006A2178" w:rsidP="006A2178">
      <w:pPr>
        <w:pStyle w:val="Odsekzoznamu"/>
        <w:tabs>
          <w:tab w:val="left" w:pos="284"/>
        </w:tabs>
        <w:ind w:left="0" w:right="1" w:firstLine="283"/>
        <w:jc w:val="both"/>
      </w:pPr>
      <w:r w:rsidRPr="00B44AAF">
        <w:rPr>
          <w:rFonts w:eastAsiaTheme="minorEastAsia"/>
        </w:rPr>
        <w:t>(A)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Pr="00B44AAF">
        <w:rPr>
          <w:rFonts w:eastAsiaTheme="minorEastAsia"/>
        </w:rPr>
        <w:tab/>
      </w:r>
      <w:r w:rsidRPr="00B44AAF">
        <w:rPr>
          <w:rFonts w:eastAsiaTheme="minorEastAsia"/>
        </w:rPr>
        <w:tab/>
      </w:r>
      <w:r w:rsidRPr="00B44AAF">
        <w:t xml:space="preserve">(B)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Pr="00B44AAF">
        <w:tab/>
      </w:r>
      <w:r w:rsidRPr="00B44AAF">
        <w:tab/>
        <w:t>(C) 0</w:t>
      </w:r>
      <w:r w:rsidRPr="00B44AAF">
        <w:tab/>
      </w:r>
      <w:r w:rsidRPr="00B44AAF">
        <w:tab/>
        <w:t xml:space="preserve">(D)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Pr="00B44AAF">
        <w:rPr>
          <w:rFonts w:eastAsiaTheme="minorEastAsia"/>
        </w:rPr>
        <w:tab/>
        <w:t xml:space="preserve">        (E)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>
        <w:rPr>
          <w:rFonts w:eastAsiaTheme="minorEastAsia"/>
        </w:rPr>
        <w:t xml:space="preserve">                                             1b</w:t>
      </w:r>
    </w:p>
    <w:p w:rsidR="006A2178" w:rsidRDefault="006A2178" w:rsidP="006A2178">
      <w:r>
        <w:rPr>
          <w:b/>
          <w:bCs/>
        </w:rPr>
        <w:t xml:space="preserve">2. </w:t>
      </w:r>
      <w:r>
        <w:t xml:space="preserve"> Výraz </w:t>
      </w:r>
      <w:r w:rsidRPr="00B703CA">
        <w:rPr>
          <w:position w:val="-28"/>
        </w:rPr>
        <w:object w:dxaOrig="900" w:dyaOrig="660">
          <v:shape id="_x0000_i1067" type="#_x0000_t75" style="width:45.4pt;height:33.3pt" o:ole="">
            <v:imagedata r:id="rId65" o:title=""/>
          </v:shape>
          <o:OLEObject Type="Embed" ProgID="Equation.3" ShapeID="_x0000_i1067" DrawAspect="Content" ObjectID="_1578065349" r:id="rId66"/>
        </w:object>
      </w:r>
      <w:r>
        <w:t xml:space="preserve">  má zmyselvtedy, keď:</w:t>
      </w:r>
    </w:p>
    <w:p w:rsidR="006A2178" w:rsidRDefault="006A2178" w:rsidP="006A2178">
      <w:pPr>
        <w:rPr>
          <w:b/>
          <w:bCs/>
        </w:rPr>
      </w:pPr>
      <w:r>
        <w:rPr>
          <w:b/>
          <w:bCs/>
        </w:rPr>
        <w:t xml:space="preserve">  (A)</w:t>
      </w:r>
      <w:r w:rsidRPr="00B703CA">
        <w:rPr>
          <w:position w:val="-6"/>
        </w:rPr>
        <w:object w:dxaOrig="700" w:dyaOrig="279">
          <v:shape id="_x0000_i1052" type="#_x0000_t75" style="width:35.1pt;height:14.5pt" o:ole="">
            <v:imagedata r:id="rId7" o:title=""/>
          </v:shape>
          <o:OLEObject Type="Embed" ProgID="Equation.3" ShapeID="_x0000_i1052" DrawAspect="Content" ObjectID="_1578065350" r:id="rId67"/>
        </w:object>
      </w:r>
      <w:r>
        <w:t>(B)</w:t>
      </w:r>
      <w:r w:rsidRPr="00B703CA">
        <w:rPr>
          <w:position w:val="-10"/>
        </w:rPr>
        <w:object w:dxaOrig="1300" w:dyaOrig="320">
          <v:shape id="_x0000_i1070" type="#_x0000_t75" style="width:64.15pt;height:15.75pt" o:ole="">
            <v:imagedata r:id="rId68" o:title=""/>
          </v:shape>
          <o:OLEObject Type="Embed" ProgID="Equation.3" ShapeID="_x0000_i1070" DrawAspect="Content" ObjectID="_1578065351" r:id="rId69"/>
        </w:object>
      </w:r>
      <w:r>
        <w:t>(C)</w:t>
      </w:r>
      <w:r w:rsidRPr="00B703CA">
        <w:rPr>
          <w:position w:val="-10"/>
        </w:rPr>
        <w:object w:dxaOrig="1160" w:dyaOrig="320">
          <v:shape id="_x0000_i1073" type="#_x0000_t75" style="width:57.5pt;height:15.75pt" o:ole="">
            <v:imagedata r:id="rId70" o:title=""/>
          </v:shape>
          <o:OLEObject Type="Embed" ProgID="Equation.3" ShapeID="_x0000_i1073" DrawAspect="Content" ObjectID="_1578065352" r:id="rId71"/>
        </w:object>
      </w:r>
      <w:r>
        <w:t>(D)</w:t>
      </w:r>
      <w:r w:rsidRPr="00B703CA">
        <w:rPr>
          <w:position w:val="-10"/>
        </w:rPr>
        <w:object w:dxaOrig="1860" w:dyaOrig="320">
          <v:shape id="_x0000_i1055" type="#_x0000_t75" style="width:92.55pt;height:15.75pt" o:ole="">
            <v:imagedata r:id="rId13" o:title=""/>
          </v:shape>
          <o:OLEObject Type="Embed" ProgID="Equation.3" ShapeID="_x0000_i1055" DrawAspect="Content" ObjectID="_1578065353" r:id="rId72"/>
        </w:object>
      </w:r>
      <w:r>
        <w:rPr>
          <w:position w:val="-10"/>
        </w:rPr>
        <w:t xml:space="preserve">                                                 </w:t>
      </w:r>
      <w:r>
        <w:rPr>
          <w:b/>
          <w:bCs/>
        </w:rPr>
        <w:t>1b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37"/>
        <w:gridCol w:w="1439"/>
        <w:gridCol w:w="1618"/>
        <w:gridCol w:w="1618"/>
        <w:gridCol w:w="2660"/>
      </w:tblGrid>
      <w:tr w:rsidR="006A2178" w:rsidTr="00EC26C8">
        <w:tc>
          <w:tcPr>
            <w:tcW w:w="87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A2178" w:rsidRDefault="006A2178" w:rsidP="00EC26C8">
            <w:pPr>
              <w:rPr>
                <w:lang w:val="sk-SK"/>
              </w:rPr>
            </w:pPr>
            <w:r>
              <w:rPr>
                <w:lang w:val="sk-SK"/>
              </w:rPr>
              <w:t xml:space="preserve">3. Nech P je množina všetkých riešení nerovnice </w:t>
            </w:r>
            <w:r w:rsidRPr="0046580A">
              <w:rPr>
                <w:position w:val="-10"/>
                <w:lang w:val="sk-SK"/>
              </w:rPr>
              <w:object w:dxaOrig="180" w:dyaOrig="340">
                <v:shape id="_x0000_i1056" type="#_x0000_t75" style="width:9.1pt;height:16.95pt" o:ole="">
                  <v:imagedata r:id="rId15" o:title=""/>
                </v:shape>
                <o:OLEObject Type="Embed" ProgID="Equation.3" ShapeID="_x0000_i1056" DrawAspect="Content" ObjectID="_1578065354" r:id="rId73"/>
              </w:object>
            </w:r>
            <w:r w:rsidRPr="0046580A">
              <w:rPr>
                <w:position w:val="-6"/>
                <w:lang w:val="sk-SK"/>
              </w:rPr>
              <w:object w:dxaOrig="1140" w:dyaOrig="320">
                <v:shape id="_x0000_i1084" type="#_x0000_t75" style="width:56.85pt;height:15.75pt" o:ole="">
                  <v:imagedata r:id="rId74" o:title=""/>
                </v:shape>
                <o:OLEObject Type="Embed" ProgID="Equation.3" ShapeID="_x0000_i1084" DrawAspect="Content" ObjectID="_1578065355" r:id="rId75"/>
              </w:object>
            </w:r>
            <w:r>
              <w:rPr>
                <w:lang w:val="sk-SK"/>
              </w:rPr>
              <w:t xml:space="preserve"> v množine reálnych čísel. Potom P =</w:t>
            </w:r>
          </w:p>
          <w:p w:rsidR="006A2178" w:rsidRDefault="006A2178" w:rsidP="00EC26C8">
            <w:pPr>
              <w:rPr>
                <w:lang w:val="sk-SK"/>
              </w:rPr>
            </w:pPr>
          </w:p>
        </w:tc>
      </w:tr>
      <w:tr w:rsidR="006A2178" w:rsidTr="00EC26C8"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:rsidR="006A2178" w:rsidRDefault="006A2178" w:rsidP="00EC26C8">
            <w:pPr>
              <w:rPr>
                <w:lang w:val="sk-SK"/>
              </w:rPr>
            </w:pPr>
            <w:r>
              <w:rPr>
                <w:lang w:val="sk-SK"/>
              </w:rPr>
              <w:t>(A)</w:t>
            </w:r>
            <w:r w:rsidRPr="0046580A">
              <w:rPr>
                <w:position w:val="-16"/>
                <w:lang w:val="sk-SK"/>
              </w:rPr>
              <w:object w:dxaOrig="780" w:dyaOrig="440">
                <v:shape id="_x0000_i1058" type="#_x0000_t75" style="width:38.7pt;height:21.8pt" o:ole="">
                  <v:imagedata r:id="rId19" o:title=""/>
                </v:shape>
                <o:OLEObject Type="Embed" ProgID="Equation.3" ShapeID="_x0000_i1058" DrawAspect="Content" ObjectID="_1578065356" r:id="rId76"/>
              </w:objec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6A2178" w:rsidRDefault="006A2178" w:rsidP="00EC26C8">
            <w:pPr>
              <w:rPr>
                <w:lang w:val="sk-SK"/>
              </w:rPr>
            </w:pPr>
            <w:r>
              <w:rPr>
                <w:lang w:val="sk-SK"/>
              </w:rPr>
              <w:t>(B)</w:t>
            </w:r>
            <w:r w:rsidRPr="0046580A">
              <w:rPr>
                <w:position w:val="-16"/>
                <w:lang w:val="sk-SK"/>
              </w:rPr>
              <w:object w:dxaOrig="740" w:dyaOrig="440">
                <v:shape id="_x0000_i1059" type="#_x0000_t75" style="width:36.9pt;height:21.8pt" o:ole="">
                  <v:imagedata r:id="rId21" o:title=""/>
                </v:shape>
                <o:OLEObject Type="Embed" ProgID="Equation.3" ShapeID="_x0000_i1059" DrawAspect="Content" ObjectID="_1578065357" r:id="rId77"/>
              </w:objec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6A2178" w:rsidRDefault="006A2178" w:rsidP="00EC26C8">
            <w:pPr>
              <w:rPr>
                <w:lang w:val="sk-SK"/>
              </w:rPr>
            </w:pPr>
            <w:r>
              <w:rPr>
                <w:lang w:val="sk-SK"/>
              </w:rPr>
              <w:t>(C)</w:t>
            </w:r>
            <w:r w:rsidRPr="0046580A">
              <w:rPr>
                <w:position w:val="-16"/>
                <w:lang w:val="sk-SK"/>
              </w:rPr>
              <w:object w:dxaOrig="780" w:dyaOrig="440">
                <v:shape id="_x0000_i1093" type="#_x0000_t75" style="width:39.35pt;height:21.8pt" o:ole="">
                  <v:imagedata r:id="rId78" o:title=""/>
                </v:shape>
                <o:OLEObject Type="Embed" ProgID="Equation.3" ShapeID="_x0000_i1093" DrawAspect="Content" ObjectID="_1578065358" r:id="rId79"/>
              </w:objec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6A2178" w:rsidRDefault="006A2178" w:rsidP="00EC26C8">
            <w:pPr>
              <w:rPr>
                <w:lang w:val="sk-SK"/>
              </w:rPr>
            </w:pPr>
            <w:r>
              <w:rPr>
                <w:noProof/>
                <w:lang w:val="sk-SK" w:eastAsia="sk-SK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439420</wp:posOffset>
                  </wp:positionH>
                  <wp:positionV relativeFrom="paragraph">
                    <wp:posOffset>358140</wp:posOffset>
                  </wp:positionV>
                  <wp:extent cx="1367790" cy="496570"/>
                  <wp:effectExtent l="19050" t="0" r="3810" b="0"/>
                  <wp:wrapNone/>
                  <wp:docPr id="2" name="Obrázo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sk-SK"/>
              </w:rPr>
              <w:t>(D)</w:t>
            </w:r>
            <w:r w:rsidRPr="0046580A">
              <w:rPr>
                <w:position w:val="-16"/>
                <w:lang w:val="sk-SK"/>
              </w:rPr>
              <w:object w:dxaOrig="600" w:dyaOrig="440">
                <v:shape id="_x0000_i1087" type="#_x0000_t75" style="width:29.65pt;height:21.8pt" o:ole="">
                  <v:imagedata r:id="rId80" o:title=""/>
                </v:shape>
                <o:OLEObject Type="Embed" ProgID="Equation.3" ShapeID="_x0000_i1087" DrawAspect="Content" ObjectID="_1578065359" r:id="rId81"/>
              </w:objec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6A2178" w:rsidRDefault="006A2178" w:rsidP="00EC26C8">
            <w:pPr>
              <w:rPr>
                <w:lang w:val="sk-SK"/>
              </w:rPr>
            </w:pPr>
            <w:r>
              <w:rPr>
                <w:lang w:val="sk-SK"/>
              </w:rPr>
              <w:t>(E)</w:t>
            </w:r>
            <w:r w:rsidRPr="0046580A">
              <w:rPr>
                <w:position w:val="-10"/>
                <w:lang w:val="sk-SK"/>
              </w:rPr>
              <w:object w:dxaOrig="1500" w:dyaOrig="340">
                <v:shape id="_x0000_i1090" type="#_x0000_t75" style="width:75.05pt;height:16.95pt" o:ole="">
                  <v:imagedata r:id="rId82" o:title=""/>
                </v:shape>
                <o:OLEObject Type="Embed" ProgID="Equation.3" ShapeID="_x0000_i1090" DrawAspect="Content" ObjectID="_1578065360" r:id="rId83"/>
              </w:object>
            </w:r>
          </w:p>
          <w:p w:rsidR="006A2178" w:rsidRDefault="006A2178" w:rsidP="00EC26C8">
            <w:pPr>
              <w:rPr>
                <w:lang w:val="sk-SK"/>
              </w:rPr>
            </w:pPr>
          </w:p>
        </w:tc>
      </w:tr>
    </w:tbl>
    <w:p w:rsidR="006A2178" w:rsidRDefault="006A2178" w:rsidP="006A2178"/>
    <w:p w:rsidR="006A2178" w:rsidRPr="006D4552" w:rsidRDefault="006A2178" w:rsidP="006A2178"/>
    <w:p w:rsidR="006A2178" w:rsidRDefault="006A2178" w:rsidP="006A2178"/>
    <w:p w:rsidR="006A2178" w:rsidRDefault="006A2178" w:rsidP="006A2178">
      <w:pPr>
        <w:tabs>
          <w:tab w:val="center" w:pos="674"/>
        </w:tabs>
      </w:pPr>
      <w:r>
        <w:tab/>
        <w:t>2b</w:t>
      </w:r>
      <w:r>
        <w:br w:type="textWrapping" w:clear="all"/>
        <w:t>4. Upravte výrazy a určite</w:t>
      </w:r>
      <w:r w:rsidR="00DD7B2A">
        <w:t xml:space="preserve"> podmínky </w:t>
      </w:r>
      <w:r>
        <w:t xml:space="preserve">riešiteľnosti: </w:t>
      </w:r>
    </w:p>
    <w:p w:rsidR="006A2178" w:rsidRPr="00294FEB" w:rsidRDefault="006A2178" w:rsidP="006A2178">
      <w:pPr>
        <w:tabs>
          <w:tab w:val="left" w:pos="9266"/>
        </w:tabs>
      </w:pPr>
      <w:r>
        <w:tab/>
        <w:t xml:space="preserve">  3b</w:t>
      </w:r>
    </w:p>
    <w:p w:rsidR="006A2178" w:rsidRDefault="006A2178" w:rsidP="006A2178"/>
    <w:p w:rsidR="006A2178" w:rsidRDefault="006A2178" w:rsidP="006A2178"/>
    <w:p w:rsidR="006A2178" w:rsidRDefault="006A2178" w:rsidP="006A2178">
      <w:pPr>
        <w:pStyle w:val="Odsekzoznamu"/>
        <w:numPr>
          <w:ilvl w:val="0"/>
          <w:numId w:val="2"/>
        </w:numPr>
        <w:ind w:left="426"/>
      </w:pPr>
      <w:r>
        <w:t>Na ktorom z</w:t>
      </w:r>
      <w:r w:rsidR="00DD7B2A">
        <w:t> </w:t>
      </w:r>
      <w:r>
        <w:t>Vennových</w:t>
      </w:r>
      <w:r w:rsidR="00DD7B2A">
        <w:t xml:space="preserve"> </w:t>
      </w:r>
      <w:r>
        <w:t>diagramov znázorňuje vyfarbená</w:t>
      </w:r>
      <w:r w:rsidR="00DD7B2A">
        <w:t xml:space="preserve"> </w:t>
      </w:r>
      <w:r>
        <w:t xml:space="preserve">oblasť množinu </w:t>
      </w:r>
      <w:r w:rsidR="00DD7B2A" w:rsidRPr="00D344C2">
        <w:rPr>
          <w:position w:val="-10"/>
        </w:rPr>
        <w:object w:dxaOrig="1760" w:dyaOrig="340">
          <v:shape id="_x0000_i1097" type="#_x0000_t75" style="width:73.8pt;height:14.5pt" o:ole="">
            <v:imagedata r:id="rId84" o:title=""/>
          </v:shape>
          <o:OLEObject Type="Embed" ProgID="Equation.3" ShapeID="_x0000_i1097" DrawAspect="Content" ObjectID="_1578065361" r:id="rId85"/>
        </w:object>
      </w:r>
      <w:r>
        <w:t>?</w:t>
      </w:r>
      <w:r>
        <w:br/>
        <w:t>A)</w:t>
      </w:r>
      <w:r>
        <w:rPr>
          <w:noProof/>
          <w:lang w:val="sk-SK" w:eastAsia="sk-SK"/>
        </w:rPr>
        <w:drawing>
          <wp:inline distT="0" distB="0" distL="0" distR="0">
            <wp:extent cx="1212850" cy="967105"/>
            <wp:effectExtent l="19050" t="0" r="6350" b="0"/>
            <wp:docPr id="4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678" cy="96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B)</w:t>
      </w:r>
      <w:r>
        <w:rPr>
          <w:noProof/>
          <w:lang w:val="sk-SK" w:eastAsia="sk-SK"/>
        </w:rPr>
        <w:drawing>
          <wp:inline distT="0" distB="0" distL="0" distR="0">
            <wp:extent cx="1331595" cy="1106805"/>
            <wp:effectExtent l="19050" t="0" r="1905" b="0"/>
            <wp:docPr id="5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10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C)</w:t>
      </w:r>
      <w:r>
        <w:rPr>
          <w:noProof/>
          <w:lang w:val="sk-SK" w:eastAsia="sk-SK"/>
        </w:rPr>
        <w:drawing>
          <wp:inline distT="0" distB="0" distL="0" distR="0">
            <wp:extent cx="1450975" cy="1086485"/>
            <wp:effectExtent l="19050" t="0" r="0" b="0"/>
            <wp:docPr id="6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D)</w:t>
      </w:r>
      <w:r>
        <w:rPr>
          <w:noProof/>
          <w:lang w:val="sk-SK" w:eastAsia="sk-SK"/>
        </w:rPr>
        <w:drawing>
          <wp:inline distT="0" distB="0" distL="0" distR="0">
            <wp:extent cx="1259205" cy="993775"/>
            <wp:effectExtent l="19050" t="0" r="0" b="0"/>
            <wp:docPr id="7" name="Obrázo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178" w:rsidRDefault="006A2178" w:rsidP="006A2178">
      <w:pPr>
        <w:jc w:val="center"/>
      </w:pPr>
      <w:r>
        <w:t xml:space="preserve">                                                                                                                                        2b</w:t>
      </w:r>
    </w:p>
    <w:p w:rsidR="006A2178" w:rsidRDefault="006A2178" w:rsidP="006A2178"/>
    <w:p w:rsidR="006A2178" w:rsidRPr="00B44AAF" w:rsidRDefault="006A2178" w:rsidP="006A2178">
      <w:pPr>
        <w:pStyle w:val="Odsekzoznamu"/>
        <w:numPr>
          <w:ilvl w:val="0"/>
          <w:numId w:val="2"/>
        </w:numPr>
        <w:spacing w:line="276" w:lineRule="auto"/>
        <w:ind w:right="1"/>
        <w:jc w:val="both"/>
      </w:pPr>
      <w:r w:rsidRPr="00B44AAF">
        <w:t>Negácia výroku: „ Najviac</w:t>
      </w:r>
      <w:r w:rsidR="00DD7B2A">
        <w:t xml:space="preserve"> dvaja </w:t>
      </w:r>
      <w:r w:rsidRPr="00B44AAF">
        <w:t>žiaci</w:t>
      </w:r>
      <w:r w:rsidR="00DD7B2A">
        <w:t xml:space="preserve"> </w:t>
      </w:r>
      <w:r w:rsidRPr="00B44AAF">
        <w:t>chodia na matematický krúžok.“ Je:</w:t>
      </w:r>
    </w:p>
    <w:p w:rsidR="006A2178" w:rsidRPr="00B44AAF" w:rsidRDefault="006A2178" w:rsidP="006A2178">
      <w:pPr>
        <w:pStyle w:val="Odsekzoznamu"/>
        <w:numPr>
          <w:ilvl w:val="0"/>
          <w:numId w:val="4"/>
        </w:numPr>
        <w:spacing w:line="276" w:lineRule="auto"/>
        <w:ind w:left="567" w:right="1"/>
        <w:jc w:val="both"/>
      </w:pPr>
      <w:r w:rsidRPr="00B44AAF">
        <w:t>Najmenej</w:t>
      </w:r>
      <w:r w:rsidR="00DD7B2A">
        <w:t xml:space="preserve"> </w:t>
      </w:r>
      <w:r w:rsidRPr="00B44AAF">
        <w:t>traja</w:t>
      </w:r>
      <w:r w:rsidR="00DD7B2A">
        <w:t xml:space="preserve"> </w:t>
      </w:r>
      <w:r w:rsidRPr="00B44AAF">
        <w:t>žiaci</w:t>
      </w:r>
      <w:r w:rsidR="00DD7B2A">
        <w:t xml:space="preserve"> </w:t>
      </w:r>
      <w:r w:rsidRPr="00B44AAF">
        <w:t>chodia na matematický krúžok</w:t>
      </w:r>
    </w:p>
    <w:p w:rsidR="006A2178" w:rsidRPr="00B44AAF" w:rsidRDefault="006A2178" w:rsidP="006A2178">
      <w:pPr>
        <w:pStyle w:val="Odsekzoznamu"/>
        <w:numPr>
          <w:ilvl w:val="0"/>
          <w:numId w:val="4"/>
        </w:numPr>
        <w:spacing w:line="276" w:lineRule="auto"/>
        <w:ind w:left="567" w:right="1"/>
        <w:jc w:val="both"/>
      </w:pPr>
      <w:r w:rsidRPr="00B44AAF">
        <w:t>Na matematický krúžok</w:t>
      </w:r>
      <w:r w:rsidR="00DD7B2A">
        <w:t xml:space="preserve"> </w:t>
      </w:r>
      <w:r w:rsidRPr="00B44AAF">
        <w:t>chodia</w:t>
      </w:r>
      <w:r w:rsidR="00DD7B2A">
        <w:t xml:space="preserve"> </w:t>
      </w:r>
      <w:r w:rsidRPr="00B44AAF">
        <w:t>štyria</w:t>
      </w:r>
      <w:r w:rsidR="00DD7B2A">
        <w:t xml:space="preserve"> </w:t>
      </w:r>
      <w:r w:rsidRPr="00B44AAF">
        <w:t xml:space="preserve">žiaci. </w:t>
      </w:r>
    </w:p>
    <w:p w:rsidR="006A2178" w:rsidRPr="00B44AAF" w:rsidRDefault="006A2178" w:rsidP="006A2178">
      <w:pPr>
        <w:pStyle w:val="Odsekzoznamu"/>
        <w:numPr>
          <w:ilvl w:val="0"/>
          <w:numId w:val="4"/>
        </w:numPr>
        <w:spacing w:line="276" w:lineRule="auto"/>
        <w:ind w:left="567" w:right="1"/>
        <w:jc w:val="both"/>
      </w:pPr>
      <w:r w:rsidRPr="00B44AAF">
        <w:t>Nie je pravda, že na matematický krúžok</w:t>
      </w:r>
      <w:r w:rsidR="00DD7B2A">
        <w:t xml:space="preserve"> </w:t>
      </w:r>
      <w:r w:rsidRPr="00B44AAF">
        <w:t>chodia</w:t>
      </w:r>
      <w:r w:rsidR="00DD7B2A">
        <w:t xml:space="preserve"> </w:t>
      </w:r>
      <w:r w:rsidRPr="00B44AAF">
        <w:t>najmenej</w:t>
      </w:r>
      <w:r w:rsidR="00DD7B2A">
        <w:t xml:space="preserve"> </w:t>
      </w:r>
      <w:r w:rsidRPr="00B44AAF">
        <w:t>traja</w:t>
      </w:r>
      <w:r w:rsidR="00DD7B2A">
        <w:t xml:space="preserve"> </w:t>
      </w:r>
      <w:r w:rsidRPr="00B44AAF">
        <w:t>žiaci.</w:t>
      </w:r>
    </w:p>
    <w:p w:rsidR="006A2178" w:rsidRPr="00B44AAF" w:rsidRDefault="006A2178" w:rsidP="006A2178">
      <w:pPr>
        <w:pStyle w:val="Odsekzoznamu"/>
        <w:numPr>
          <w:ilvl w:val="0"/>
          <w:numId w:val="4"/>
        </w:numPr>
        <w:spacing w:line="276" w:lineRule="auto"/>
        <w:ind w:left="567" w:right="1"/>
        <w:jc w:val="both"/>
      </w:pPr>
      <w:r w:rsidRPr="00B44AAF">
        <w:t>Na matematický krúžok</w:t>
      </w:r>
      <w:r w:rsidR="00DD7B2A">
        <w:t xml:space="preserve"> </w:t>
      </w:r>
      <w:r w:rsidRPr="00B44AAF">
        <w:t>chodia aspoň štyria</w:t>
      </w:r>
      <w:r w:rsidR="00DD7B2A">
        <w:t xml:space="preserve"> </w:t>
      </w:r>
      <w:r w:rsidRPr="00B44AAF">
        <w:t>žiaci.</w:t>
      </w:r>
    </w:p>
    <w:p w:rsidR="006A2178" w:rsidRDefault="006A2178" w:rsidP="006A2178">
      <w:pPr>
        <w:pStyle w:val="Odsekzoznamu"/>
        <w:numPr>
          <w:ilvl w:val="0"/>
          <w:numId w:val="4"/>
        </w:numPr>
        <w:spacing w:line="276" w:lineRule="auto"/>
        <w:ind w:left="567" w:right="1"/>
        <w:jc w:val="both"/>
      </w:pPr>
      <w:r w:rsidRPr="00B44AAF">
        <w:t>Na matematický krúžok</w:t>
      </w:r>
      <w:r w:rsidR="00DD7B2A">
        <w:t xml:space="preserve"> </w:t>
      </w:r>
      <w:r w:rsidRPr="00B44AAF">
        <w:t>chodia aspoň traja</w:t>
      </w:r>
      <w:r w:rsidR="00DD7B2A">
        <w:t xml:space="preserve"> </w:t>
      </w:r>
      <w:r w:rsidRPr="00B44AAF">
        <w:t xml:space="preserve">žiaci. </w:t>
      </w:r>
      <w:r>
        <w:tab/>
      </w:r>
      <w:r>
        <w:tab/>
      </w:r>
      <w:r>
        <w:tab/>
      </w:r>
      <w:r>
        <w:tab/>
      </w:r>
      <w:r>
        <w:tab/>
      </w:r>
      <w:r>
        <w:tab/>
        <w:t>1b</w:t>
      </w:r>
    </w:p>
    <w:p w:rsidR="006A2178" w:rsidRDefault="006A2178" w:rsidP="006A2178"/>
    <w:p w:rsidR="006A2178" w:rsidRDefault="006A2178" w:rsidP="006A2178">
      <w:pPr>
        <w:pStyle w:val="Odsekzoznamu"/>
        <w:numPr>
          <w:ilvl w:val="0"/>
          <w:numId w:val="2"/>
        </w:numPr>
        <w:spacing w:line="276" w:lineRule="auto"/>
        <w:jc w:val="both"/>
      </w:pPr>
      <w:r>
        <w:t>Daná rovnica</w:t>
      </w:r>
      <w:r w:rsidR="00DD7B2A" w:rsidRPr="00312323">
        <w:rPr>
          <w:position w:val="-8"/>
        </w:rPr>
        <w:object w:dxaOrig="1520" w:dyaOrig="400">
          <v:shape id="_x0000_i1100" type="#_x0000_t75" style="width:76.25pt;height:19.95pt" o:ole="">
            <v:imagedata r:id="rId86" o:title=""/>
          </v:shape>
          <o:OLEObject Type="Embed" ProgID="Equation.3" ShapeID="_x0000_i1100" DrawAspect="Content" ObjectID="_1578065362" r:id="rId87"/>
        </w:object>
      </w:r>
      <w:r>
        <w:t xml:space="preserve"> má v</w:t>
      </w:r>
      <w:r w:rsidR="00DD7B2A">
        <w:t> </w:t>
      </w:r>
      <w:r>
        <w:t>množine</w:t>
      </w:r>
      <w:r w:rsidR="00DD7B2A">
        <w:t xml:space="preserve"> </w:t>
      </w:r>
      <w:r>
        <w:t xml:space="preserve">reálnych čísel: </w:t>
      </w:r>
    </w:p>
    <w:p w:rsidR="006A2178" w:rsidRDefault="006A2178" w:rsidP="006A2178">
      <w:pPr>
        <w:pStyle w:val="Odsekzoznamu"/>
        <w:numPr>
          <w:ilvl w:val="0"/>
          <w:numId w:val="5"/>
        </w:numPr>
        <w:spacing w:line="276" w:lineRule="auto"/>
        <w:jc w:val="both"/>
      </w:pPr>
      <w:r>
        <w:t>práve jedno riešenie</w:t>
      </w:r>
      <w:r>
        <w:tab/>
        <w:t>B)  nemá</w:t>
      </w:r>
      <w:r w:rsidR="00DD7B2A">
        <w:t xml:space="preserve"> </w:t>
      </w:r>
      <w:r>
        <w:t>riešenie</w:t>
      </w:r>
      <w:r>
        <w:tab/>
        <w:t>C) nekonečne</w:t>
      </w:r>
      <w:r w:rsidR="00DD7B2A">
        <w:t xml:space="preserve"> </w:t>
      </w:r>
      <w:r>
        <w:t>veľa</w:t>
      </w:r>
      <w:r w:rsidR="00DD7B2A">
        <w:t xml:space="preserve"> </w:t>
      </w:r>
      <w:r>
        <w:t>riešení</w:t>
      </w:r>
    </w:p>
    <w:p w:rsidR="006A2178" w:rsidRDefault="006A2178" w:rsidP="006A21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9308"/>
        </w:tabs>
        <w:ind w:left="708"/>
        <w:jc w:val="both"/>
      </w:pPr>
      <w:r>
        <w:t>D)  dve</w:t>
      </w:r>
      <w:r w:rsidR="00DD7B2A">
        <w:t xml:space="preserve"> </w:t>
      </w:r>
      <w:r>
        <w:t>rôzne</w:t>
      </w:r>
      <w:r w:rsidR="00DD7B2A">
        <w:t xml:space="preserve"> </w:t>
      </w:r>
      <w:r>
        <w:t>riešenia</w:t>
      </w:r>
      <w:r>
        <w:tab/>
      </w:r>
      <w:r>
        <w:tab/>
        <w:t>E)  ani jedna odpoveď</w:t>
      </w:r>
      <w:r w:rsidR="00DD7B2A">
        <w:t xml:space="preserve"> </w:t>
      </w:r>
      <w:r>
        <w:t>nie je správna</w:t>
      </w:r>
      <w:r>
        <w:tab/>
      </w:r>
      <w:r>
        <w:tab/>
        <w:t xml:space="preserve">       2b</w:t>
      </w:r>
    </w:p>
    <w:p w:rsidR="006A2178" w:rsidRDefault="006A2178" w:rsidP="006A2178"/>
    <w:p w:rsidR="006A2178" w:rsidRDefault="006A2178" w:rsidP="006A2178"/>
    <w:p w:rsidR="006A2178" w:rsidRPr="00263E74" w:rsidRDefault="006A2178" w:rsidP="006A2178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  <w:szCs w:val="22"/>
        </w:rPr>
      </w:pPr>
      <w:r w:rsidRPr="00263E74">
        <w:rPr>
          <w:rFonts w:asciiTheme="minorHAnsi" w:hAnsiTheme="minorHAnsi" w:cstheme="minorBidi"/>
          <w:color w:val="auto"/>
          <w:szCs w:val="22"/>
        </w:rPr>
        <w:t xml:space="preserve">Počet koreňov rovnice </w:t>
      </w:r>
      <m:oMath>
        <m:d>
          <m:dPr>
            <m:begChr m:val="|"/>
            <m:endChr m:val="|"/>
            <m:ctrlPr>
              <w:rPr>
                <w:rFonts w:ascii="Cambria Math" w:hAnsi="Cambria Math" w:cstheme="minorBidi"/>
                <w:i/>
                <w:color w:val="auto"/>
                <w:szCs w:val="22"/>
              </w:rPr>
            </m:ctrlPr>
          </m:dPr>
          <m:e>
            <m:r>
              <w:rPr>
                <w:rFonts w:ascii="Cambria Math" w:hAnsi="Cambria Math" w:cstheme="minorBidi"/>
                <w:color w:val="auto"/>
                <w:szCs w:val="22"/>
              </w:rPr>
              <m:t>x+5</m:t>
            </m:r>
          </m:e>
        </m:d>
        <m:r>
          <w:rPr>
            <w:rFonts w:ascii="Cambria Math" w:hAnsi="Cambria Math" w:cstheme="minorBidi"/>
            <w:color w:val="auto"/>
            <w:szCs w:val="22"/>
          </w:rPr>
          <m:t xml:space="preserve">=2x+4 </m:t>
        </m:r>
      </m:oMath>
      <w:r w:rsidRPr="00263E74">
        <w:rPr>
          <w:rFonts w:asciiTheme="minorHAnsi" w:eastAsiaTheme="minorEastAsia" w:hAnsiTheme="minorHAnsi" w:cstheme="minorBidi"/>
          <w:color w:val="auto"/>
          <w:szCs w:val="22"/>
        </w:rPr>
        <w:t xml:space="preserve">v množine </w:t>
      </w:r>
      <w:r>
        <w:rPr>
          <w:rFonts w:asciiTheme="minorHAnsi" w:eastAsiaTheme="minorEastAsia" w:hAnsiTheme="minorHAnsi" w:cstheme="minorBidi"/>
          <w:color w:val="auto"/>
          <w:szCs w:val="22"/>
        </w:rPr>
        <w:t>reálnych</w:t>
      </w:r>
      <w:r w:rsidRPr="00263E74">
        <w:rPr>
          <w:rFonts w:asciiTheme="minorHAnsi" w:eastAsiaTheme="minorEastAsia" w:hAnsiTheme="minorHAnsi" w:cstheme="minorBidi"/>
          <w:color w:val="auto"/>
          <w:szCs w:val="22"/>
        </w:rPr>
        <w:t xml:space="preserve"> čísel je:2b</w:t>
      </w:r>
    </w:p>
    <w:p w:rsidR="006A2178" w:rsidRPr="00263E74" w:rsidRDefault="006A2178" w:rsidP="006A2178">
      <w:pPr>
        <w:pStyle w:val="Default"/>
        <w:spacing w:after="83"/>
        <w:ind w:left="720"/>
        <w:rPr>
          <w:rFonts w:asciiTheme="minorHAnsi" w:eastAsiaTheme="minorEastAsia" w:hAnsiTheme="minorHAnsi" w:cstheme="minorBidi"/>
          <w:color w:val="auto"/>
          <w:szCs w:val="22"/>
        </w:rPr>
      </w:pPr>
      <w:r w:rsidRPr="00263E74">
        <w:rPr>
          <w:rFonts w:asciiTheme="minorHAnsi" w:hAnsiTheme="minorHAnsi" w:cstheme="minorBidi"/>
          <w:color w:val="auto"/>
          <w:szCs w:val="22"/>
        </w:rPr>
        <w:t>A) 1</w:t>
      </w:r>
      <w:r w:rsidRPr="00263E74">
        <w:rPr>
          <w:rFonts w:asciiTheme="minorHAnsi" w:hAnsiTheme="minorHAnsi" w:cstheme="minorBidi"/>
          <w:color w:val="auto"/>
          <w:szCs w:val="22"/>
        </w:rPr>
        <w:tab/>
        <w:t>B) 2</w:t>
      </w:r>
      <w:r w:rsidRPr="00263E74">
        <w:rPr>
          <w:rFonts w:asciiTheme="minorHAnsi" w:hAnsiTheme="minorHAnsi" w:cstheme="minorBidi"/>
          <w:color w:val="auto"/>
          <w:szCs w:val="22"/>
        </w:rPr>
        <w:tab/>
        <w:t>C)  0</w:t>
      </w:r>
      <w:r w:rsidRPr="00263E74">
        <w:rPr>
          <w:rFonts w:asciiTheme="minorHAnsi" w:hAnsiTheme="minorHAnsi" w:cstheme="minorBidi"/>
          <w:color w:val="auto"/>
          <w:szCs w:val="22"/>
        </w:rPr>
        <w:tab/>
        <w:t xml:space="preserve">D)  </w:t>
      </w:r>
      <w:r>
        <w:rPr>
          <w:rFonts w:asciiTheme="minorHAnsi" w:hAnsiTheme="minorHAnsi" w:cstheme="minorBidi"/>
          <w:color w:val="auto"/>
          <w:szCs w:val="22"/>
        </w:rPr>
        <w:t xml:space="preserve">nekonečne veľa      </w:t>
      </w:r>
      <w:r w:rsidRPr="00263E74">
        <w:rPr>
          <w:rFonts w:asciiTheme="minorHAnsi" w:hAnsiTheme="minorHAnsi" w:cstheme="minorBidi"/>
          <w:color w:val="auto"/>
          <w:szCs w:val="22"/>
        </w:rPr>
        <w:tab/>
      </w:r>
      <w:r w:rsidRPr="00263E74">
        <w:rPr>
          <w:rFonts w:asciiTheme="minorHAnsi" w:eastAsiaTheme="minorEastAsia" w:hAnsiTheme="minorHAnsi" w:cstheme="minorBidi"/>
          <w:color w:val="auto"/>
          <w:szCs w:val="22"/>
        </w:rPr>
        <w:t>E) všetky odpovede sú nesprávne</w:t>
      </w:r>
    </w:p>
    <w:p w:rsidR="006A2178" w:rsidRPr="00263E74" w:rsidRDefault="006A2178" w:rsidP="006A2178">
      <w:pPr>
        <w:pStyle w:val="Odsekzoznamu"/>
        <w:numPr>
          <w:ilvl w:val="0"/>
          <w:numId w:val="2"/>
        </w:numPr>
        <w:rPr>
          <w:sz w:val="32"/>
        </w:rPr>
      </w:pPr>
      <w:r w:rsidRPr="00263E74">
        <w:rPr>
          <w:szCs w:val="16"/>
        </w:rPr>
        <w:t xml:space="preserve">Z 35 žiakov si bagetu kúpilo </w:t>
      </w:r>
      <w:r w:rsidR="00DD7B2A">
        <w:rPr>
          <w:szCs w:val="16"/>
        </w:rPr>
        <w:t>7</w:t>
      </w:r>
      <w:r w:rsidRPr="00263E74">
        <w:rPr>
          <w:szCs w:val="16"/>
        </w:rPr>
        <w:t xml:space="preserve">, nápoj </w:t>
      </w:r>
      <w:r w:rsidR="00DD7B2A">
        <w:rPr>
          <w:szCs w:val="16"/>
        </w:rPr>
        <w:t>si kúpilo 10. Nič si nekúpilo 23</w:t>
      </w:r>
      <w:r w:rsidRPr="00263E74">
        <w:rPr>
          <w:szCs w:val="16"/>
        </w:rPr>
        <w:t xml:space="preserve">. Koľkí si kúpili bagetu aj nápoj?  </w:t>
      </w:r>
      <w:r w:rsidR="00DD7B2A">
        <w:rPr>
          <w:szCs w:val="16"/>
        </w:rPr>
        <w:t xml:space="preserve">                                                                                                                         </w:t>
      </w:r>
      <w:r w:rsidRPr="00263E74">
        <w:rPr>
          <w:szCs w:val="16"/>
        </w:rPr>
        <w:t xml:space="preserve"> 2b</w:t>
      </w:r>
    </w:p>
    <w:p w:rsidR="006A2178" w:rsidRDefault="006A2178" w:rsidP="006A2178">
      <w:pPr>
        <w:ind w:left="720"/>
      </w:pPr>
      <w:r>
        <w:t>Odpoveď: ____________________________________</w:t>
      </w:r>
    </w:p>
    <w:p w:rsidR="006A2178" w:rsidRDefault="006A2178" w:rsidP="006A2178"/>
    <w:p w:rsidR="006A2178" w:rsidRPr="005C3A6C" w:rsidRDefault="006A2178" w:rsidP="006A2178">
      <w:pPr>
        <w:pStyle w:val="Odsekzoznamu"/>
        <w:numPr>
          <w:ilvl w:val="0"/>
          <w:numId w:val="2"/>
        </w:numPr>
        <w:spacing w:after="160" w:line="360" w:lineRule="auto"/>
        <w:rPr>
          <w:b/>
        </w:rPr>
      </w:pPr>
      <w:r>
        <w:t xml:space="preserve">Janka na </w:t>
      </w:r>
      <w:r w:rsidR="00DD7B2A">
        <w:t>narozeniny priniesla 32</w:t>
      </w:r>
      <w:r>
        <w:t xml:space="preserve"> lízaniek a 24 žuvačiek</w:t>
      </w:r>
      <w:r w:rsidR="00DD7B2A">
        <w:t xml:space="preserve">. </w:t>
      </w:r>
      <w:r>
        <w:t xml:space="preserve">Koľko má kamarátok, ak každá dostala rovnaký počet lízaniek a žuvačiek? </w:t>
      </w:r>
      <w:r w:rsidRPr="00DD7B2A">
        <w:rPr>
          <w:b/>
          <w:sz w:val="22"/>
        </w:rPr>
        <w:t>Koľko</w:t>
      </w:r>
      <w:r w:rsidR="00DD7B2A" w:rsidRPr="00DD7B2A">
        <w:rPr>
          <w:b/>
          <w:sz w:val="22"/>
        </w:rPr>
        <w:t xml:space="preserve"> </w:t>
      </w:r>
      <w:r w:rsidRPr="00DD7B2A">
        <w:rPr>
          <w:b/>
          <w:sz w:val="22"/>
        </w:rPr>
        <w:t>žuvačiek a koľko</w:t>
      </w:r>
      <w:r w:rsidR="00DD7B2A" w:rsidRPr="00DD7B2A">
        <w:rPr>
          <w:b/>
          <w:sz w:val="22"/>
        </w:rPr>
        <w:t xml:space="preserve"> </w:t>
      </w:r>
      <w:r w:rsidRPr="00DD7B2A">
        <w:rPr>
          <w:b/>
          <w:sz w:val="22"/>
        </w:rPr>
        <w:t>lízaniek dostala každá kamarátka?</w:t>
      </w:r>
      <w:r w:rsidRPr="00DD7B2A">
        <w:rPr>
          <w:sz w:val="22"/>
        </w:rPr>
        <w:t xml:space="preserve"> </w:t>
      </w:r>
    </w:p>
    <w:p w:rsidR="006A2178" w:rsidRDefault="006A2178" w:rsidP="006A2178">
      <w:pPr>
        <w:pStyle w:val="Odsekzoznamu"/>
        <w:numPr>
          <w:ilvl w:val="0"/>
          <w:numId w:val="8"/>
        </w:numPr>
      </w:pPr>
      <w:r>
        <w:t xml:space="preserve">3                          (B) 4                     (C) 6               (D)    2                (E) </w:t>
      </w:r>
      <w:r w:rsidR="00DD7B2A">
        <w:t>8</w:t>
      </w:r>
      <w:r>
        <w:t xml:space="preserve">                             2b</w:t>
      </w:r>
    </w:p>
    <w:p w:rsidR="006A2178" w:rsidRDefault="006A2178" w:rsidP="006A2178"/>
    <w:p w:rsidR="006A2178" w:rsidRPr="00B44AAF" w:rsidRDefault="006A2178" w:rsidP="006A2178">
      <w:pPr>
        <w:pStyle w:val="Odsekzoznamu"/>
        <w:numPr>
          <w:ilvl w:val="0"/>
          <w:numId w:val="2"/>
        </w:numPr>
        <w:spacing w:line="276" w:lineRule="auto"/>
        <w:ind w:right="1"/>
        <w:jc w:val="both"/>
      </w:pPr>
      <w:r w:rsidRPr="00B44AAF">
        <w:t>Súčtom</w:t>
      </w:r>
      <w:r w:rsidR="00DD7B2A">
        <w:t xml:space="preserve"> </w:t>
      </w:r>
      <w:r w:rsidRPr="00B44AAF">
        <w:t>zlomkov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1-b</m:t>
            </m:r>
          </m:den>
        </m:f>
        <m:r>
          <m:rPr>
            <m:sty m:val="p"/>
          </m:rPr>
          <w:rPr>
            <w:rFonts w:ascii="Cambria Math" w:hAnsi="Cambria Math"/>
          </w:rPr>
          <m:t>a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1+b</m:t>
            </m:r>
          </m:den>
        </m:f>
      </m:oMath>
      <w:r w:rsidRPr="00B44AAF">
        <w:t xml:space="preserve"> je zlomok: </w:t>
      </w:r>
    </w:p>
    <w:p w:rsidR="006A2178" w:rsidRPr="00B44AAF" w:rsidRDefault="006A2178" w:rsidP="006A2178">
      <w:pPr>
        <w:pStyle w:val="Odsekzoznamu"/>
        <w:numPr>
          <w:ilvl w:val="0"/>
          <w:numId w:val="9"/>
        </w:numPr>
        <w:spacing w:line="276" w:lineRule="auto"/>
        <w:ind w:left="0" w:right="1"/>
        <w:jc w:val="both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B44AAF">
        <w:tab/>
      </w:r>
      <w:r w:rsidRPr="00B44AAF">
        <w:tab/>
        <w:t xml:space="preserve">(B)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B44AAF">
        <w:tab/>
      </w:r>
      <w:r w:rsidRPr="00B44AAF">
        <w:tab/>
        <w:t xml:space="preserve">(C)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b</m:t>
            </m:r>
          </m:den>
        </m:f>
      </m:oMath>
      <w:r w:rsidRPr="00B44AAF">
        <w:tab/>
      </w:r>
      <w:r w:rsidRPr="00B44AAF">
        <w:tab/>
        <w:t xml:space="preserve">(D)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1-b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B44AAF">
        <w:tab/>
      </w:r>
      <w:r w:rsidRPr="00B44AAF">
        <w:tab/>
        <w:t xml:space="preserve">(E)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                   2b</w:t>
      </w:r>
    </w:p>
    <w:p w:rsidR="006A2178" w:rsidRDefault="006A2178" w:rsidP="006A2178">
      <w:pPr>
        <w:ind w:firstLine="708"/>
      </w:pPr>
    </w:p>
    <w:p w:rsidR="006A2178" w:rsidRPr="006C780F" w:rsidRDefault="006A2178" w:rsidP="006A2178"/>
    <w:sectPr w:rsidR="006A2178" w:rsidRPr="006C780F" w:rsidSect="00263E74">
      <w:pgSz w:w="11906" w:h="16838"/>
      <w:pgMar w:top="142" w:right="849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20D9"/>
    <w:multiLevelType w:val="hybridMultilevel"/>
    <w:tmpl w:val="A76EC5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A33C2"/>
    <w:multiLevelType w:val="hybridMultilevel"/>
    <w:tmpl w:val="4C8277B8"/>
    <w:lvl w:ilvl="0" w:tplc="99E69F4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0C46DE8"/>
    <w:multiLevelType w:val="hybridMultilevel"/>
    <w:tmpl w:val="F832351C"/>
    <w:lvl w:ilvl="0" w:tplc="3A3C7A30">
      <w:start w:val="15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6F4C31"/>
    <w:multiLevelType w:val="hybridMultilevel"/>
    <w:tmpl w:val="FBF0CE56"/>
    <w:lvl w:ilvl="0" w:tplc="B55AE31A">
      <w:start w:val="1"/>
      <w:numFmt w:val="upperLetter"/>
      <w:lvlText w:val="(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26D558C"/>
    <w:multiLevelType w:val="hybridMultilevel"/>
    <w:tmpl w:val="701A1A76"/>
    <w:lvl w:ilvl="0" w:tplc="37B68BD8">
      <w:start w:val="1"/>
      <w:numFmt w:val="upperLetter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510522B"/>
    <w:multiLevelType w:val="hybridMultilevel"/>
    <w:tmpl w:val="A65EEC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A27340"/>
    <w:multiLevelType w:val="hybridMultilevel"/>
    <w:tmpl w:val="A142E8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1F249E"/>
    <w:multiLevelType w:val="hybridMultilevel"/>
    <w:tmpl w:val="133EAB86"/>
    <w:lvl w:ilvl="0" w:tplc="513A85B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302F63"/>
    <w:multiLevelType w:val="hybridMultilevel"/>
    <w:tmpl w:val="09740D1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FB4967"/>
    <w:multiLevelType w:val="hybridMultilevel"/>
    <w:tmpl w:val="CDE8B8DE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8776AD"/>
    <w:multiLevelType w:val="hybridMultilevel"/>
    <w:tmpl w:val="E6B44906"/>
    <w:lvl w:ilvl="0" w:tplc="CA50E4DE">
      <w:start w:val="1"/>
      <w:numFmt w:val="upperLetter"/>
      <w:lvlText w:val="(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324295F"/>
    <w:multiLevelType w:val="hybridMultilevel"/>
    <w:tmpl w:val="FD0A2782"/>
    <w:lvl w:ilvl="0" w:tplc="180273E0">
      <w:start w:val="1"/>
      <w:numFmt w:val="upperLetter"/>
      <w:lvlText w:val="(%1)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A5A1991"/>
    <w:multiLevelType w:val="hybridMultilevel"/>
    <w:tmpl w:val="6BB21C38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10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  <w:num w:numId="11">
    <w:abstractNumId w:val="3"/>
  </w:num>
  <w:num w:numId="12">
    <w:abstractNumId w:val="9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characterSpacingControl w:val="doNotCompress"/>
  <w:compat/>
  <w:rsids>
    <w:rsidRoot w:val="00294FEB"/>
    <w:rsid w:val="001B408F"/>
    <w:rsid w:val="00263E74"/>
    <w:rsid w:val="00282B2D"/>
    <w:rsid w:val="00294FEB"/>
    <w:rsid w:val="0046580A"/>
    <w:rsid w:val="006A2178"/>
    <w:rsid w:val="006C780F"/>
    <w:rsid w:val="006D4552"/>
    <w:rsid w:val="006F4ED5"/>
    <w:rsid w:val="00843788"/>
    <w:rsid w:val="00906B84"/>
    <w:rsid w:val="00DB4174"/>
    <w:rsid w:val="00DD7B2A"/>
    <w:rsid w:val="00EB4BD8"/>
    <w:rsid w:val="00F86C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94F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94FE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94FEB"/>
    <w:rPr>
      <w:rFonts w:ascii="Tahoma" w:eastAsia="Times New Roman" w:hAnsi="Tahoma" w:cs="Tahoma"/>
      <w:sz w:val="16"/>
      <w:szCs w:val="16"/>
      <w:lang w:val="cs-CZ" w:eastAsia="cs-CZ"/>
    </w:rPr>
  </w:style>
  <w:style w:type="paragraph" w:styleId="Odsekzoznamu">
    <w:name w:val="List Paragraph"/>
    <w:basedOn w:val="Normlny"/>
    <w:uiPriority w:val="34"/>
    <w:qFormat/>
    <w:rsid w:val="00906B84"/>
    <w:pPr>
      <w:ind w:left="720"/>
      <w:contextualSpacing/>
    </w:pPr>
  </w:style>
  <w:style w:type="paragraph" w:customStyle="1" w:styleId="Default">
    <w:name w:val="Default"/>
    <w:rsid w:val="00EB4BD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9" Type="http://schemas.openxmlformats.org/officeDocument/2006/relationships/image" Target="media/image21.wmf"/><Relationship Id="rId21" Type="http://schemas.openxmlformats.org/officeDocument/2006/relationships/image" Target="media/image9.wmf"/><Relationship Id="rId34" Type="http://schemas.openxmlformats.org/officeDocument/2006/relationships/image" Target="media/image17.png"/><Relationship Id="rId42" Type="http://schemas.openxmlformats.org/officeDocument/2006/relationships/oleObject" Target="embeddings/oleObject16.bin"/><Relationship Id="rId47" Type="http://schemas.openxmlformats.org/officeDocument/2006/relationships/image" Target="media/image25.wmf"/><Relationship Id="rId50" Type="http://schemas.openxmlformats.org/officeDocument/2006/relationships/oleObject" Target="embeddings/oleObject20.bin"/><Relationship Id="rId55" Type="http://schemas.openxmlformats.org/officeDocument/2006/relationships/image" Target="media/image30.wmf"/><Relationship Id="rId63" Type="http://schemas.openxmlformats.org/officeDocument/2006/relationships/image" Target="media/image34.wmf"/><Relationship Id="rId68" Type="http://schemas.openxmlformats.org/officeDocument/2006/relationships/image" Target="media/image36.wmf"/><Relationship Id="rId76" Type="http://schemas.openxmlformats.org/officeDocument/2006/relationships/oleObject" Target="embeddings/oleObject34.bin"/><Relationship Id="rId84" Type="http://schemas.openxmlformats.org/officeDocument/2006/relationships/image" Target="media/image42.wmf"/><Relationship Id="rId89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30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png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4.wmf"/><Relationship Id="rId53" Type="http://schemas.openxmlformats.org/officeDocument/2006/relationships/image" Target="media/image29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74" Type="http://schemas.openxmlformats.org/officeDocument/2006/relationships/image" Target="media/image38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5" Type="http://schemas.openxmlformats.org/officeDocument/2006/relationships/image" Target="media/image1.wmf"/><Relationship Id="rId61" Type="http://schemas.openxmlformats.org/officeDocument/2006/relationships/image" Target="media/image33.wmf"/><Relationship Id="rId82" Type="http://schemas.openxmlformats.org/officeDocument/2006/relationships/image" Target="media/image41.wmf"/><Relationship Id="rId90" Type="http://schemas.microsoft.com/office/2007/relationships/stylesWithEffects" Target="stylesWithEffects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image" Target="media/image18.png"/><Relationship Id="rId43" Type="http://schemas.openxmlformats.org/officeDocument/2006/relationships/image" Target="media/image23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5.bin"/><Relationship Id="rId8" Type="http://schemas.openxmlformats.org/officeDocument/2006/relationships/oleObject" Target="embeddings/oleObject2.bin"/><Relationship Id="rId51" Type="http://schemas.openxmlformats.org/officeDocument/2006/relationships/image" Target="media/image27.gif"/><Relationship Id="rId72" Type="http://schemas.openxmlformats.org/officeDocument/2006/relationships/oleObject" Target="embeddings/oleObject31.bin"/><Relationship Id="rId80" Type="http://schemas.openxmlformats.org/officeDocument/2006/relationships/image" Target="media/image40.wmf"/><Relationship Id="rId85" Type="http://schemas.openxmlformats.org/officeDocument/2006/relationships/oleObject" Target="embeddings/oleObject39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emf"/><Relationship Id="rId33" Type="http://schemas.openxmlformats.org/officeDocument/2006/relationships/image" Target="media/image16.png"/><Relationship Id="rId38" Type="http://schemas.openxmlformats.org/officeDocument/2006/relationships/image" Target="media/image20.emf"/><Relationship Id="rId46" Type="http://schemas.openxmlformats.org/officeDocument/2006/relationships/oleObject" Target="embeddings/oleObject18.bin"/><Relationship Id="rId59" Type="http://schemas.openxmlformats.org/officeDocument/2006/relationships/image" Target="media/image32.wmf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8.bin"/><Relationship Id="rId41" Type="http://schemas.openxmlformats.org/officeDocument/2006/relationships/image" Target="media/image22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image" Target="media/image37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8.bin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9.wmf"/><Relationship Id="rId49" Type="http://schemas.openxmlformats.org/officeDocument/2006/relationships/image" Target="media/image26.wmf"/><Relationship Id="rId57" Type="http://schemas.openxmlformats.org/officeDocument/2006/relationships/image" Target="media/image31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7.bin"/><Relationship Id="rId52" Type="http://schemas.openxmlformats.org/officeDocument/2006/relationships/image" Target="media/image28.gif"/><Relationship Id="rId60" Type="http://schemas.openxmlformats.org/officeDocument/2006/relationships/oleObject" Target="embeddings/oleObject24.bin"/><Relationship Id="rId65" Type="http://schemas.openxmlformats.org/officeDocument/2006/relationships/image" Target="media/image35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3</cp:revision>
  <cp:lastPrinted>2018-01-18T07:28:00Z</cp:lastPrinted>
  <dcterms:created xsi:type="dcterms:W3CDTF">2018-01-17T15:39:00Z</dcterms:created>
  <dcterms:modified xsi:type="dcterms:W3CDTF">2018-01-21T17:42:00Z</dcterms:modified>
</cp:coreProperties>
</file>