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left" w:pos="284"/>
        </w:tabs>
        <w:ind w:left="0" w:right="1"/>
        <w:jc w:val="both"/>
        <w:rPr>
          <w:b/>
          <w:bCs/>
        </w:rPr>
      </w:pPr>
      <w:r>
        <w:rPr>
          <w:b/>
          <w:bCs/>
        </w:rPr>
        <w:t xml:space="preserve">Polročný test, 1. </w:t>
      </w:r>
      <w:r>
        <w:rPr>
          <w:rFonts w:hint="default"/>
          <w:b/>
          <w:bCs/>
          <w:lang w:val="sk-SK"/>
        </w:rPr>
        <w:t>ročník</w:t>
      </w:r>
      <w:r>
        <w:rPr>
          <w:b/>
          <w:bCs/>
        </w:rPr>
        <w:t>, skupina B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Meno: </w:t>
      </w:r>
    </w:p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1"/>
        </w:numPr>
        <w:ind w:left="66" w:leftChars="0"/>
      </w:pPr>
      <w:r>
        <w:t>Na ktorom z Vennových</w:t>
      </w:r>
      <w:r>
        <w:rPr>
          <w:rFonts w:hint="default"/>
          <w:lang w:val="sk-SK"/>
        </w:rPr>
        <w:t xml:space="preserve"> </w:t>
      </w:r>
      <w:r>
        <w:t>diagramov znázorňuje vyfarbená</w:t>
      </w:r>
      <w:r>
        <w:rPr>
          <w:rFonts w:hint="default"/>
          <w:lang w:val="sk-SK"/>
        </w:rPr>
        <w:t xml:space="preserve"> </w:t>
      </w:r>
      <w:r>
        <w:t xml:space="preserve">oblasť množinu </w:t>
      </w:r>
      <w:r>
        <w:rPr>
          <w:position w:val="-10"/>
        </w:rPr>
        <w:object>
          <v:shape id="_x0000_i1025" o:spt="75" type="#_x0000_t75" style="height:14.5pt;width:99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t>?</w:t>
      </w:r>
      <w:r>
        <w:br w:type="textWrapping"/>
      </w:r>
      <w:r>
        <w:t>A)</w:t>
      </w:r>
      <w:r>
        <w:rPr>
          <w:lang w:val="sk-SK" w:eastAsia="sk-SK"/>
        </w:rPr>
        <w:drawing>
          <wp:inline distT="0" distB="0" distL="0" distR="0">
            <wp:extent cx="1212850" cy="967105"/>
            <wp:effectExtent l="0" t="0" r="0" b="4445"/>
            <wp:docPr id="35" name="Obrázo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Obrázok 3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3678" cy="96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B)</w:t>
      </w:r>
      <w:r>
        <w:rPr>
          <w:lang w:val="sk-SK" w:eastAsia="sk-SK"/>
        </w:rPr>
        <w:drawing>
          <wp:inline distT="0" distB="0" distL="0" distR="0">
            <wp:extent cx="1331595" cy="1106805"/>
            <wp:effectExtent l="0" t="0" r="1905" b="4445"/>
            <wp:docPr id="36" name="Obrázo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brázok 3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1595" cy="110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C)</w:t>
      </w:r>
      <w:r>
        <w:rPr>
          <w:lang w:val="sk-SK" w:eastAsia="sk-SK"/>
        </w:rPr>
        <w:drawing>
          <wp:inline distT="0" distB="0" distL="0" distR="0">
            <wp:extent cx="1450975" cy="1086485"/>
            <wp:effectExtent l="0" t="0" r="3175" b="5715"/>
            <wp:docPr id="37" name="Obrázo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Obrázok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0975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D)</w:t>
      </w:r>
      <w:r>
        <w:rPr>
          <w:lang w:val="sk-SK" w:eastAsia="sk-SK"/>
        </w:rPr>
        <w:drawing>
          <wp:inline distT="0" distB="0" distL="0" distR="0">
            <wp:extent cx="1259205" cy="993775"/>
            <wp:effectExtent l="0" t="0" r="4445" b="3175"/>
            <wp:docPr id="38" name="Obrázo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Obrázok 3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920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                                                                                                                                        2b</w:t>
      </w:r>
    </w:p>
    <w:p>
      <w:pPr>
        <w:pStyle w:val="4"/>
        <w:numPr>
          <w:ilvl w:val="0"/>
          <w:numId w:val="1"/>
        </w:numPr>
        <w:spacing w:line="276" w:lineRule="auto"/>
        <w:ind w:left="66" w:leftChars="0" w:right="1" w:rightChars="0" w:firstLine="0" w:firstLineChars="0"/>
        <w:jc w:val="both"/>
      </w:pPr>
      <w:r>
        <w:t>Negácia výroku: „ Najviac</w:t>
      </w:r>
      <w:r>
        <w:rPr>
          <w:rFonts w:hint="default"/>
          <w:lang w:val="sk-SK"/>
        </w:rPr>
        <w:t xml:space="preserve"> </w:t>
      </w:r>
      <w:r>
        <w:t>traja</w:t>
      </w:r>
      <w:r>
        <w:rPr>
          <w:rFonts w:hint="default"/>
          <w:lang w:val="sk-SK"/>
        </w:rPr>
        <w:t xml:space="preserve"> </w:t>
      </w:r>
      <w:r>
        <w:t>žiaci</w:t>
      </w:r>
      <w:r>
        <w:rPr>
          <w:rFonts w:hint="default"/>
          <w:lang w:val="sk-SK"/>
        </w:rPr>
        <w:t xml:space="preserve"> </w:t>
      </w:r>
      <w:r>
        <w:t>chodia na matematický krúžok.“ Je:</w:t>
      </w:r>
    </w:p>
    <w:p>
      <w:pPr>
        <w:pStyle w:val="4"/>
        <w:numPr>
          <w:ilvl w:val="0"/>
          <w:numId w:val="2"/>
        </w:numPr>
        <w:spacing w:line="276" w:lineRule="auto"/>
        <w:ind w:left="567" w:right="1"/>
        <w:jc w:val="both"/>
      </w:pPr>
      <w:r>
        <w:t>Najmenej</w:t>
      </w:r>
      <w:r>
        <w:rPr>
          <w:rFonts w:hint="default"/>
          <w:lang w:val="sk-SK"/>
        </w:rPr>
        <w:t xml:space="preserve"> </w:t>
      </w:r>
      <w:r>
        <w:t>traja</w:t>
      </w:r>
      <w:r>
        <w:rPr>
          <w:rFonts w:hint="default"/>
          <w:lang w:val="sk-SK"/>
        </w:rPr>
        <w:t xml:space="preserve"> </w:t>
      </w:r>
      <w:r>
        <w:t>žiaci</w:t>
      </w:r>
      <w:r>
        <w:rPr>
          <w:rFonts w:hint="default"/>
          <w:lang w:val="sk-SK"/>
        </w:rPr>
        <w:t xml:space="preserve"> </w:t>
      </w:r>
      <w:r>
        <w:t>chodia na matematický krúžok</w:t>
      </w:r>
    </w:p>
    <w:p>
      <w:pPr>
        <w:pStyle w:val="4"/>
        <w:numPr>
          <w:ilvl w:val="0"/>
          <w:numId w:val="2"/>
        </w:numPr>
        <w:spacing w:line="276" w:lineRule="auto"/>
        <w:ind w:left="567" w:right="1"/>
        <w:jc w:val="both"/>
      </w:pPr>
      <w:r>
        <w:t>Na matematický krúžok</w:t>
      </w:r>
      <w:r>
        <w:rPr>
          <w:rFonts w:hint="default"/>
          <w:lang w:val="sk-SK"/>
        </w:rPr>
        <w:t xml:space="preserve"> </w:t>
      </w:r>
      <w:r>
        <w:t>chodia</w:t>
      </w:r>
      <w:r>
        <w:rPr>
          <w:rFonts w:hint="default"/>
          <w:lang w:val="sk-SK"/>
        </w:rPr>
        <w:t xml:space="preserve"> </w:t>
      </w:r>
      <w:r>
        <w:t>štyria</w:t>
      </w:r>
      <w:r>
        <w:rPr>
          <w:rFonts w:hint="default"/>
          <w:lang w:val="sk-SK"/>
        </w:rPr>
        <w:t xml:space="preserve"> </w:t>
      </w:r>
      <w:r>
        <w:t xml:space="preserve">žiaci. </w:t>
      </w:r>
    </w:p>
    <w:p>
      <w:pPr>
        <w:pStyle w:val="4"/>
        <w:numPr>
          <w:ilvl w:val="0"/>
          <w:numId w:val="2"/>
        </w:numPr>
        <w:spacing w:line="276" w:lineRule="auto"/>
        <w:ind w:left="567" w:right="1"/>
        <w:jc w:val="both"/>
      </w:pPr>
      <w:r>
        <w:t>Nie je pravda, že na matematický krúžok</w:t>
      </w:r>
      <w:r>
        <w:rPr>
          <w:rFonts w:hint="default"/>
          <w:lang w:val="sk-SK"/>
        </w:rPr>
        <w:t xml:space="preserve"> </w:t>
      </w:r>
      <w:r>
        <w:t>chodia</w:t>
      </w:r>
      <w:r>
        <w:rPr>
          <w:rFonts w:hint="default"/>
          <w:lang w:val="sk-SK"/>
        </w:rPr>
        <w:t xml:space="preserve"> </w:t>
      </w:r>
      <w:r>
        <w:t>najmenej</w:t>
      </w:r>
      <w:r>
        <w:rPr>
          <w:rFonts w:hint="default"/>
          <w:lang w:val="sk-SK"/>
        </w:rPr>
        <w:t xml:space="preserve"> </w:t>
      </w:r>
      <w:r>
        <w:t>traja</w:t>
      </w:r>
      <w:r>
        <w:rPr>
          <w:rFonts w:hint="default"/>
          <w:lang w:val="sk-SK"/>
        </w:rPr>
        <w:t xml:space="preserve"> </w:t>
      </w:r>
      <w:r>
        <w:t>žiaci.</w:t>
      </w:r>
    </w:p>
    <w:p>
      <w:pPr>
        <w:pStyle w:val="4"/>
        <w:numPr>
          <w:ilvl w:val="0"/>
          <w:numId w:val="2"/>
        </w:numPr>
        <w:spacing w:line="276" w:lineRule="auto"/>
        <w:ind w:left="567" w:right="1"/>
        <w:jc w:val="both"/>
      </w:pPr>
      <w:r>
        <w:t>Na matematický krúžok</w:t>
      </w:r>
      <w:r>
        <w:rPr>
          <w:rFonts w:hint="default"/>
          <w:lang w:val="sk-SK"/>
        </w:rPr>
        <w:t xml:space="preserve"> </w:t>
      </w:r>
      <w:r>
        <w:t>chodia aspoň štyria</w:t>
      </w:r>
      <w:r>
        <w:rPr>
          <w:rFonts w:hint="default"/>
          <w:lang w:val="sk-SK"/>
        </w:rPr>
        <w:t xml:space="preserve"> </w:t>
      </w:r>
      <w:r>
        <w:t>žiaci.</w:t>
      </w:r>
    </w:p>
    <w:p>
      <w:pPr>
        <w:pStyle w:val="4"/>
        <w:numPr>
          <w:ilvl w:val="0"/>
          <w:numId w:val="2"/>
        </w:numPr>
        <w:spacing w:line="276" w:lineRule="auto"/>
        <w:ind w:left="567" w:right="1"/>
        <w:jc w:val="both"/>
      </w:pPr>
      <w:r>
        <w:t>Na matematický krúžok</w:t>
      </w:r>
      <w:r>
        <w:rPr>
          <w:rFonts w:hint="default"/>
          <w:lang w:val="sk-SK"/>
        </w:rPr>
        <w:t xml:space="preserve"> </w:t>
      </w:r>
      <w:r>
        <w:t>chodia aspoň traja</w:t>
      </w:r>
      <w:r>
        <w:rPr>
          <w:rFonts w:hint="default"/>
          <w:lang w:val="sk-SK"/>
        </w:rPr>
        <w:t xml:space="preserve"> </w:t>
      </w:r>
      <w:r>
        <w:t xml:space="preserve">žiaci. </w:t>
      </w:r>
      <w:r>
        <w:tab/>
      </w:r>
    </w:p>
    <w:p>
      <w:pPr>
        <w:pStyle w:val="4"/>
        <w:numPr>
          <w:ilvl w:val="0"/>
          <w:numId w:val="0"/>
        </w:numPr>
        <w:spacing w:line="276" w:lineRule="auto"/>
        <w:ind w:left="207" w:leftChars="0" w:right="1" w:rightChars="0" w:firstLine="6000" w:firstLineChars="250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>1b</w:t>
      </w:r>
    </w:p>
    <w:p>
      <w:pPr>
        <w:pStyle w:val="4"/>
        <w:numPr>
          <w:ilvl w:val="0"/>
          <w:numId w:val="1"/>
        </w:numPr>
        <w:ind w:left="66" w:leftChars="0" w:firstLine="0" w:firstLineChars="0"/>
        <w:rPr>
          <w:sz w:val="32"/>
        </w:rPr>
      </w:pPr>
      <w:r>
        <w:rPr>
          <w:szCs w:val="16"/>
        </w:rPr>
        <w:t>Z 35 žiakov si bagetu kúpilo 8, nápoj si kúpilo 10. Nič si nekúpilo 21. Koľkí si kúpili bagetu aj nápoj?   2b</w:t>
      </w:r>
    </w:p>
    <w:p>
      <w:pPr>
        <w:ind w:left="720"/>
      </w:pPr>
      <w:r>
        <w:t>Odpoveď: ____________________________________</w:t>
      </w:r>
    </w:p>
    <w:p/>
    <w:p>
      <w:pPr>
        <w:pStyle w:val="4"/>
        <w:numPr>
          <w:ilvl w:val="0"/>
          <w:numId w:val="1"/>
        </w:numPr>
        <w:spacing w:after="160" w:line="360" w:lineRule="auto"/>
        <w:ind w:left="66" w:leftChars="0" w:firstLine="0" w:firstLineChars="0"/>
        <w:rPr>
          <w:b/>
        </w:rPr>
      </w:pPr>
      <w:r>
        <w:t>Janka na narodeniny</w:t>
      </w:r>
      <w:r>
        <w:rPr>
          <w:rFonts w:hint="default"/>
          <w:lang w:val="sk-SK"/>
        </w:rPr>
        <w:t xml:space="preserve"> </w:t>
      </w:r>
      <w:r>
        <w:t>priniesla 30 lízaniek a 24 žuvačiek</w:t>
      </w:r>
      <w:r>
        <w:rPr>
          <w:rFonts w:hint="default"/>
          <w:lang w:val="sk-SK"/>
        </w:rPr>
        <w:t xml:space="preserve">. </w:t>
      </w:r>
      <w:r>
        <w:t xml:space="preserve">Koľko má kamarátok, ak každá dostala rovnaký počet lízaniek a žuvačiek? </w:t>
      </w:r>
    </w:p>
    <w:p>
      <w:pPr>
        <w:pStyle w:val="4"/>
        <w:numPr>
          <w:ilvl w:val="0"/>
          <w:numId w:val="3"/>
        </w:numPr>
      </w:pPr>
      <w:r>
        <w:t xml:space="preserve">3                          (B) 4                     (C) 6               (D)    2                (E) 5               </w:t>
      </w:r>
    </w:p>
    <w:p>
      <w:pPr>
        <w:pStyle w:val="4"/>
        <w:numPr>
          <w:numId w:val="0"/>
        </w:numPr>
        <w:ind w:left="720" w:leftChars="0" w:firstLine="8520" w:firstLineChars="3550"/>
      </w:pPr>
      <w:r>
        <w:t xml:space="preserve">              </w:t>
      </w:r>
      <w:r>
        <w:rPr>
          <w:rFonts w:hint="default"/>
          <w:lang w:val="sk-SK"/>
        </w:rPr>
        <w:t>3</w:t>
      </w:r>
      <w:r>
        <w:t>b</w:t>
      </w:r>
    </w:p>
    <w:p>
      <w:pPr>
        <w:pStyle w:val="4"/>
        <w:numPr>
          <w:ilvl w:val="0"/>
          <w:numId w:val="0"/>
        </w:numPr>
        <w:spacing w:after="160" w:line="360" w:lineRule="auto"/>
        <w:ind w:left="66" w:leftChars="0"/>
        <w:rPr>
          <w:rFonts w:hint="default"/>
          <w:b/>
          <w:lang w:val="sk-SK"/>
        </w:rPr>
      </w:pPr>
      <w:r>
        <w:t>Koľko</w:t>
      </w:r>
      <w:r>
        <w:rPr>
          <w:rFonts w:hint="default"/>
          <w:lang w:val="sk-SK"/>
        </w:rPr>
        <w:t xml:space="preserve"> </w:t>
      </w:r>
      <w:r>
        <w:t>žuvačiek a koľko</w:t>
      </w:r>
      <w:r>
        <w:rPr>
          <w:rFonts w:hint="default"/>
          <w:lang w:val="sk-SK"/>
        </w:rPr>
        <w:t xml:space="preserve"> </w:t>
      </w:r>
      <w:r>
        <w:t xml:space="preserve">lízaniek dostala každá kamarátka? </w:t>
      </w:r>
      <w:r>
        <w:rPr>
          <w:rFonts w:hint="default"/>
          <w:lang w:val="sk-SK"/>
        </w:rPr>
        <w:t>Odpoveď:____________________________</w:t>
      </w:r>
    </w:p>
    <w:p/>
    <w:p>
      <w:pPr>
        <w:pStyle w:val="4"/>
        <w:numPr>
          <w:ilvl w:val="0"/>
          <w:numId w:val="4"/>
        </w:numPr>
        <w:spacing w:line="276" w:lineRule="auto"/>
        <w:ind w:right="1"/>
        <w:jc w:val="both"/>
      </w:pPr>
      <w:r>
        <w:t>Súčtom</w:t>
      </w:r>
      <w:r>
        <w:rPr>
          <w:rFonts w:hint="default"/>
          <w:lang w:val="sk-SK"/>
        </w:rPr>
        <w:t xml:space="preserve"> </w:t>
      </w:r>
      <w:r>
        <w:t>zlomkov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1−b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a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1+b</m:t>
            </m:r>
            <m:ctrlPr>
              <w:rPr>
                <w:rFonts w:ascii="Cambria Math" w:hAnsi="Cambria Math"/>
              </w:rPr>
            </m:ctrlPr>
          </m:den>
        </m:f>
      </m:oMath>
      <w:r>
        <w:t xml:space="preserve"> je zlomok: </w:t>
      </w:r>
    </w:p>
    <w:p>
      <w:pPr>
        <w:pStyle w:val="4"/>
        <w:numPr>
          <w:ilvl w:val="0"/>
          <w:numId w:val="5"/>
        </w:numPr>
        <w:spacing w:line="276" w:lineRule="auto"/>
        <w:ind w:left="0" w:leftChars="0" w:right="1" w:firstLine="240" w:firstLineChars="0"/>
        <w:jc w:val="both"/>
      </w:pPr>
      <w:r>
        <w:rPr>
          <w:rFonts w:hint="default" w:ascii="Calibri" w:hAnsi="Cambria Math"/>
          <w:i w:val="0"/>
          <w:lang w:val="sk-SK"/>
        </w:rPr>
        <w:t xml:space="preserve">      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den>
        </m:f>
      </m:oMath>
      <w:r>
        <w:tab/>
      </w:r>
      <w:r>
        <w:tab/>
      </w:r>
      <w:r>
        <w:t xml:space="preserve">(B)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</m:oMath>
      <w:r>
        <w:tab/>
      </w:r>
      <w:r>
        <w:tab/>
      </w:r>
      <w:r>
        <w:t xml:space="preserve">(C)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1−</m:t>
            </m:r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den>
        </m:f>
      </m:oMath>
      <w:r>
        <w:tab/>
      </w:r>
      <w:r>
        <w:tab/>
      </w:r>
      <w:r>
        <w:t xml:space="preserve">(D)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  <m:ctrlPr>
              <w:rPr>
                <w:rFonts w:ascii="Cambria Math" w:hAnsi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1−b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den>
        </m:f>
      </m:oMath>
      <w:r>
        <w:tab/>
      </w:r>
      <w:r>
        <w:tab/>
      </w:r>
      <w:r>
        <w:t xml:space="preserve">(E)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den>
        </m:f>
      </m:oMath>
      <w:r>
        <w:t xml:space="preserve">                    2b</w:t>
      </w:r>
    </w:p>
    <w:p/>
    <w:p>
      <w:pPr>
        <w:pStyle w:val="4"/>
        <w:numPr>
          <w:ilvl w:val="0"/>
          <w:numId w:val="4"/>
        </w:numPr>
        <w:ind w:left="720" w:leftChars="0" w:hanging="360" w:firstLineChars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Zjednodušte výraz :</w:t>
      </w:r>
    </w:p>
    <w:p>
      <w:pPr>
        <w:pStyle w:val="4"/>
        <m:rPr/>
        <w:rPr>
          <w:rFonts w:hAnsi="Cambria Math" w:cstheme="minorHAnsi"/>
          <w:i w:val="0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−6</m:t>
                          </m: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a</m:t>
                          </m: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−5</m:t>
                          </m: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up>
                      </m:sSup>
                      <m:r>
                        <m:rPr/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a</m:t>
                          </m: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4</m:t>
                          </m: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e>
            <m:sup>
              <m:r>
                <m:rPr/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up>
          </m:sSup>
          <m:r>
            <m:rPr/>
            <w:rPr>
              <w:rFonts w:ascii="Cambria Math" w:hAnsi="Cambria Math" w:cstheme="minorHAnsi"/>
              <w:sz w:val="24"/>
              <w:szCs w:val="24"/>
            </w:rPr>
            <m:t>: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Cambria Math" w:cstheme="minorHAnsi"/>
              <w:sz w:val="24"/>
              <w:szCs w:val="24"/>
            </w:rPr>
            <m:t>=</m:t>
          </m:r>
        </m:oMath>
      </m:oMathPara>
    </w:p>
    <w:p>
      <w:pPr>
        <w:pStyle w:val="4"/>
        <m:rPr/>
        <w:rPr>
          <w:rFonts w:hint="default" w:hAnsi="Cambria Math" w:cstheme="minorHAnsi"/>
          <w:i w:val="0"/>
          <w:sz w:val="24"/>
          <w:szCs w:val="24"/>
          <w:lang w:val="sk-SK"/>
        </w:rPr>
      </w:pPr>
      <w:r>
        <m:rPr/>
        <w:rPr>
          <w:rFonts w:hint="default" w:hAnsi="Cambria Math" w:cstheme="minorHAnsi"/>
          <w:i w:val="0"/>
          <w:sz w:val="24"/>
          <w:szCs w:val="24"/>
          <w:lang w:val="sk-SK"/>
        </w:rPr>
        <w:t xml:space="preserve">                                                                                                                                                         2b</w:t>
      </w:r>
    </w:p>
    <w:p>
      <w:pPr>
        <w:pStyle w:val="4"/>
        <m:rPr/>
        <w:rPr>
          <w:rFonts w:hAnsi="Cambria Math" w:cstheme="minorHAnsi"/>
          <w:i w:val="0"/>
          <w:sz w:val="24"/>
          <w:szCs w:val="24"/>
        </w:rPr>
      </w:pPr>
    </w:p>
    <w:p>
      <w:pPr>
        <w:pStyle w:val="4"/>
        <w:numPr>
          <w:ilvl w:val="0"/>
          <w:numId w:val="4"/>
        </w:numPr>
        <w:ind w:left="720" w:leftChars="0" w:hanging="360" w:firstLineChars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Zjednoduš</w:t>
      </w:r>
      <w:r>
        <w:rPr>
          <w:rFonts w:hint="default" w:cstheme="minorHAnsi"/>
          <w:sz w:val="24"/>
          <w:szCs w:val="24"/>
          <w:lang w:val="sk-SK"/>
        </w:rPr>
        <w:t>ením</w:t>
      </w:r>
      <w:r>
        <w:rPr>
          <w:rFonts w:cstheme="minorHAnsi"/>
          <w:sz w:val="24"/>
          <w:szCs w:val="24"/>
        </w:rPr>
        <w:t xml:space="preserve"> výraz</w:t>
      </w:r>
      <w:r>
        <w:rPr>
          <w:rFonts w:hint="default" w:cstheme="minorHAnsi"/>
          <w:sz w:val="24"/>
          <w:szCs w:val="24"/>
          <w:lang w:val="sk-SK"/>
        </w:rPr>
        <w:t>u dostaneme výraz v tvare odmocniny:</w:t>
      </w:r>
    </w:p>
    <w:p>
      <w:pPr>
        <w:pStyle w:val="4"/>
        <w:numPr>
          <w:numId w:val="0"/>
        </w:numPr>
        <w:ind w:left="360" w:leftChars="0"/>
        <w:rPr>
          <w:rFonts w:cstheme="minorHAnsi"/>
          <w:sz w:val="24"/>
          <w:szCs w:val="24"/>
        </w:rPr>
      </w:pPr>
    </w:p>
    <w:p>
      <w:pPr>
        <w:rPr>
          <w:rFonts w:hAnsi="Cambria Math" w:cstheme="minorHAnsi"/>
          <w:i w:val="0"/>
          <w:sz w:val="24"/>
          <w:szCs w:val="24"/>
        </w:rPr>
      </w:pP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en>
        </m:f>
        <m:r>
          <m:rPr/>
          <w:rPr>
            <w:rFonts w:ascii="Cambria Math" w:hAnsi="Cambria Math" w:cstheme="minorHAnsi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r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HAnsi"/>
                            <w:sz w:val="24"/>
                            <w:szCs w:val="24"/>
                            <w:lang w:val="sk-SK"/>
                          </w:rPr>
                          <m:t>−</m:t>
                        </m:r>
                        <m:r>
                          <m:rPr/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6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cstheme="minorHAnsi"/>
                    <w:sz w:val="24"/>
                    <w:szCs w:val="24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en>
        </m:f>
        <m:r>
          <m:rPr/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>
        <w:rPr>
          <w:rFonts w:ascii="Cambria Math" w:hAnsi="Cambria Math" w:cstheme="minorHAnsi"/>
          <w:i/>
          <w:sz w:val="24"/>
          <w:szCs w:val="24"/>
        </w:rPr>
        <w:t xml:space="preserve"> </w:t>
      </w:r>
    </w:p>
    <w:p/>
    <w:p/>
    <w:p>
      <w:pPr>
        <w:numPr>
          <w:ilvl w:val="0"/>
          <w:numId w:val="6"/>
        </w:numPr>
        <w:rPr>
          <w:rFonts w:hint="default"/>
          <w:lang w:val="sk-SK"/>
        </w:rPr>
      </w:pPr>
      <w:r>
        <w:rPr>
          <w:rFonts w:hint="default"/>
          <w:lang w:val="sk-SK"/>
        </w:rPr>
        <w:t xml:space="preserve">     </w:t>
      </w:r>
      <w:r>
        <w:rPr>
          <w:rFonts w:hint="default"/>
          <w:position w:val="-6"/>
          <w:lang w:val="sk-SK"/>
        </w:rPr>
        <w:object>
          <v:shape id="_x0000_i1034" o:spt="75" type="#_x0000_t75" style="height:17pt;width:19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4" DrawAspect="Content" ObjectID="_1468075726" r:id="rId12">
            <o:LockedField>false</o:LockedField>
          </o:OLEObject>
        </w:object>
      </w:r>
      <w:r>
        <w:rPr>
          <w:rFonts w:hint="default"/>
          <w:lang w:val="sk-SK"/>
        </w:rPr>
        <w:t xml:space="preserve">                (B) </w:t>
      </w:r>
      <w:r>
        <w:rPr>
          <w:rFonts w:hint="default"/>
          <w:position w:val="-6"/>
          <w:lang w:val="sk-SK"/>
        </w:rPr>
        <w:object>
          <v:shape id="_x0000_i1033" o:spt="75" type="#_x0000_t75" style="height:19pt;width:27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3" DrawAspect="Content" ObjectID="_1468075727" r:id="rId14">
            <o:LockedField>false</o:LockedField>
          </o:OLEObject>
        </w:object>
      </w:r>
      <w:r>
        <w:rPr>
          <w:rFonts w:hint="default"/>
          <w:lang w:val="sk-SK"/>
        </w:rPr>
        <w:t xml:space="preserve">                    (C)         </w:t>
      </w:r>
      <w:r>
        <w:rPr>
          <w:rFonts w:hint="default"/>
          <w:position w:val="-6"/>
          <w:lang w:val="sk-SK"/>
        </w:rPr>
        <w:object>
          <v:shape id="_x0000_i1031" o:spt="75" type="#_x0000_t75" style="height:19pt;width:28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28" r:id="rId16">
            <o:LockedField>false</o:LockedField>
          </o:OLEObject>
        </w:object>
      </w:r>
      <w:r>
        <w:rPr>
          <w:rFonts w:hint="default"/>
          <w:lang w:val="sk-SK"/>
        </w:rPr>
        <w:t xml:space="preserve">              (D) </w:t>
      </w:r>
      <w:r>
        <w:rPr>
          <w:rFonts w:hint="default"/>
          <w:position w:val="-6"/>
          <w:lang w:val="sk-SK"/>
        </w:rPr>
        <w:object>
          <v:shape id="_x0000_i1032" o:spt="75" type="#_x0000_t75" style="height:19pt;width:24.95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29" r:id="rId18">
            <o:LockedField>false</o:LockedField>
          </o:OLEObject>
        </w:object>
      </w:r>
      <w:r>
        <w:rPr>
          <w:rFonts w:hint="default"/>
          <w:lang w:val="sk-SK"/>
        </w:rPr>
        <w:t xml:space="preserve">                 (E) </w:t>
      </w:r>
      <w:r>
        <w:rPr>
          <w:rFonts w:hint="default"/>
          <w:position w:val="-6"/>
          <w:lang w:val="sk-SK"/>
        </w:rPr>
        <w:object>
          <v:shape id="_x0000_i1035" o:spt="75" type="#_x0000_t75" style="height:19pt;width:23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5" DrawAspect="Content" ObjectID="_1468075730" r:id="rId20">
            <o:LockedField>false</o:LockedField>
          </o:OLEObject>
        </w:object>
      </w:r>
      <w:bookmarkStart w:id="0" w:name="_GoBack"/>
      <w:bookmarkEnd w:id="0"/>
    </w:p>
    <w:p/>
    <w:p/>
    <w:p/>
    <w:p/>
    <w:p>
      <w:pPr>
        <w:pStyle w:val="4"/>
        <w:tabs>
          <w:tab w:val="left" w:pos="284"/>
        </w:tabs>
        <w:ind w:left="0" w:right="1"/>
        <w:jc w:val="both"/>
        <w:rPr>
          <w:b/>
          <w:bCs/>
        </w:rPr>
      </w:pPr>
      <w:r>
        <w:rPr>
          <w:b/>
          <w:bCs/>
        </w:rPr>
        <w:t xml:space="preserve">Polročný test, 1. </w:t>
      </w:r>
      <w:r>
        <w:rPr>
          <w:rFonts w:hint="default"/>
          <w:b/>
          <w:bCs/>
          <w:lang w:val="sk-SK"/>
        </w:rPr>
        <w:t>ročník</w:t>
      </w:r>
      <w:r>
        <w:rPr>
          <w:b/>
          <w:bCs/>
        </w:rPr>
        <w:t>, skupina 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Meno: </w:t>
      </w:r>
    </w:p>
    <w:p>
      <w:pPr>
        <w:pStyle w:val="4"/>
        <w:tabs>
          <w:tab w:val="left" w:pos="284"/>
        </w:tabs>
        <w:ind w:left="0" w:right="1"/>
        <w:jc w:val="both"/>
        <w:rPr>
          <w:b/>
          <w:bCs/>
        </w:rPr>
      </w:pPr>
    </w:p>
    <w:p>
      <w:pPr>
        <w:pStyle w:val="4"/>
        <w:numPr>
          <w:ilvl w:val="0"/>
          <w:numId w:val="7"/>
        </w:numPr>
        <w:spacing w:after="160" w:line="360" w:lineRule="auto"/>
        <w:rPr>
          <w:b/>
        </w:rPr>
      </w:pPr>
      <w:r>
        <w:t>Kvetinárka má 84 červených a 48 bielych</w:t>
      </w:r>
      <w:r>
        <w:rPr>
          <w:rFonts w:hint="default"/>
          <w:lang w:val="sk-SK"/>
        </w:rPr>
        <w:t xml:space="preserve"> </w:t>
      </w:r>
      <w:r>
        <w:t>ruží. Koľko</w:t>
      </w:r>
      <w:r>
        <w:rPr>
          <w:rFonts w:hint="default"/>
          <w:lang w:val="sk-SK"/>
        </w:rPr>
        <w:t xml:space="preserve"> </w:t>
      </w:r>
      <w:r>
        <w:t>najviac</w:t>
      </w:r>
      <w:r>
        <w:rPr>
          <w:rFonts w:hint="default"/>
          <w:lang w:val="sk-SK"/>
        </w:rPr>
        <w:t xml:space="preserve"> </w:t>
      </w:r>
      <w:r>
        <w:t>rovnakých</w:t>
      </w:r>
      <w:r>
        <w:rPr>
          <w:rFonts w:hint="default"/>
          <w:lang w:val="sk-SK"/>
        </w:rPr>
        <w:t xml:space="preserve"> </w:t>
      </w:r>
      <w:r>
        <w:t>kytíc z nich môže</w:t>
      </w:r>
      <w:r>
        <w:rPr>
          <w:rFonts w:hint="default"/>
          <w:lang w:val="sk-SK"/>
        </w:rPr>
        <w:t xml:space="preserve"> </w:t>
      </w:r>
      <w:r>
        <w:t>uviazať, ak musí použiť</w:t>
      </w:r>
      <w:r>
        <w:rPr>
          <w:rFonts w:hint="default"/>
          <w:lang w:val="sk-SK"/>
        </w:rPr>
        <w:t xml:space="preserve"> </w:t>
      </w:r>
      <w:r>
        <w:t>všetky</w:t>
      </w:r>
      <w:r>
        <w:rPr>
          <w:rFonts w:hint="default"/>
          <w:lang w:val="sk-SK"/>
        </w:rPr>
        <w:t xml:space="preserve"> </w:t>
      </w:r>
      <w:r>
        <w:t xml:space="preserve">ruže? </w:t>
      </w:r>
    </w:p>
    <w:p>
      <w:pPr>
        <w:pStyle w:val="4"/>
      </w:pPr>
      <w:r>
        <w:t>(A)3                          (B) 4                     (C) 6               (D)    12                (E) 5                             2b</w:t>
      </w:r>
    </w:p>
    <w:p/>
    <w:p>
      <w:pPr>
        <w:pStyle w:val="4"/>
        <w:numPr>
          <w:ilvl w:val="0"/>
          <w:numId w:val="7"/>
        </w:numPr>
      </w:pPr>
      <w:r>
        <w:t>Za jeden deň opravili v autodielni na 46 autách 24 chýb na brzdách a 36 chýb na motore. Koľko</w:t>
      </w:r>
      <w:r>
        <w:rPr>
          <w:rFonts w:hint="default"/>
          <w:lang w:val="sk-SK"/>
        </w:rPr>
        <w:t xml:space="preserve"> </w:t>
      </w:r>
      <w:r>
        <w:t>áut</w:t>
      </w:r>
      <w:r>
        <w:rPr>
          <w:rFonts w:hint="default"/>
          <w:lang w:val="sk-SK"/>
        </w:rPr>
        <w:t xml:space="preserve"> </w:t>
      </w:r>
      <w:r>
        <w:t>malo chybu na oboch</w:t>
      </w:r>
      <w:r>
        <w:rPr>
          <w:rFonts w:hint="default"/>
          <w:lang w:val="sk-SK"/>
        </w:rPr>
        <w:t xml:space="preserve"> </w:t>
      </w:r>
      <w:r>
        <w:t>miestach a koľko len na brzdách?</w:t>
      </w:r>
      <w:r>
        <w:tab/>
      </w:r>
      <w:r>
        <w:tab/>
      </w:r>
      <w:r>
        <w:t>Odpoveď:____________________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2b</w:t>
      </w:r>
    </w:p>
    <w:p>
      <w:r>
        <w:rPr>
          <w:lang w:val="sk-SK"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3307080</wp:posOffset>
            </wp:positionH>
            <wp:positionV relativeFrom="paragraph">
              <wp:posOffset>13970</wp:posOffset>
            </wp:positionV>
            <wp:extent cx="1532890" cy="1059815"/>
            <wp:effectExtent l="0" t="0" r="3810" b="635"/>
            <wp:wrapNone/>
            <wp:docPr id="173" name="Obrázok 173" descr="mnoziny-13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Obrázok 173" descr="mnoziny-13r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52729" t="57787"/>
                    <a:stretch>
                      <a:fillRect/>
                    </a:stretch>
                  </pic:blipFill>
                  <pic:spPr>
                    <a:xfrm>
                      <a:off x="0" y="0"/>
                      <a:ext cx="1532890" cy="105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/>
    <w:p/>
    <w:p>
      <w:pPr>
        <w:tabs>
          <w:tab w:val="center" w:pos="674"/>
        </w:tabs>
      </w:pPr>
      <w:r>
        <w:tab/>
      </w:r>
      <w:r>
        <w:t xml:space="preserve">                </w:t>
      </w:r>
    </w:p>
    <w:p>
      <w:pPr>
        <w:numPr>
          <w:ilvl w:val="0"/>
          <w:numId w:val="7"/>
        </w:numPr>
        <w:tabs>
          <w:tab w:val="center" w:pos="674"/>
        </w:tabs>
        <w:ind w:left="720" w:leftChars="0" w:hanging="360" w:firstLineChars="0"/>
        <w:rPr>
          <w:rFonts w:hint="default"/>
          <w:lang w:val="sk-SK"/>
        </w:rPr>
      </w:pPr>
      <w:r>
        <w:rPr>
          <w:rFonts w:hint="default"/>
          <w:lang w:val="sk-SK"/>
        </w:rPr>
        <w:t>Na vennovom diagrame je znázornene:</w:t>
      </w:r>
    </w:p>
    <w:p>
      <w:pPr>
        <w:tabs>
          <w:tab w:val="left" w:pos="2360"/>
          <w:tab w:val="left" w:pos="4477"/>
          <w:tab w:val="left" w:pos="7321"/>
          <w:tab w:val="right" w:pos="10206"/>
        </w:tabs>
      </w:pPr>
      <w:r>
        <w:rPr>
          <w:lang w:val="sk-SK"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4918710</wp:posOffset>
            </wp:positionH>
            <wp:positionV relativeFrom="paragraph">
              <wp:posOffset>-1270</wp:posOffset>
            </wp:positionV>
            <wp:extent cx="695325" cy="184150"/>
            <wp:effectExtent l="0" t="0" r="3175" b="0"/>
            <wp:wrapNone/>
            <wp:docPr id="3" name="Obrázok 195" descr="mnoziny-13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195" descr="mnoziny-13z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r="79358" b="-249"/>
                    <a:stretch>
                      <a:fillRect/>
                    </a:stretch>
                  </pic:blipFill>
                  <pic:spPr>
                    <a:xfrm>
                      <a:off x="0" y="0"/>
                      <a:ext cx="695565" cy="184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sk-SK"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2836545</wp:posOffset>
            </wp:positionH>
            <wp:positionV relativeFrom="paragraph">
              <wp:posOffset>-1270</wp:posOffset>
            </wp:positionV>
            <wp:extent cx="595630" cy="184150"/>
            <wp:effectExtent l="0" t="0" r="1270" b="0"/>
            <wp:wrapNone/>
            <wp:docPr id="186" name="Obrázok 186" descr="mnoziny-13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Obrázok 186" descr="mnoziny-13z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82353"/>
                    <a:stretch>
                      <a:fillRect/>
                    </a:stretch>
                  </pic:blipFill>
                  <pic:spPr>
                    <a:xfrm>
                      <a:off x="0" y="0"/>
                      <a:ext cx="595673" cy="184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sk-SK"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59055</wp:posOffset>
            </wp:positionV>
            <wp:extent cx="694055" cy="122555"/>
            <wp:effectExtent l="0" t="0" r="4445" b="4445"/>
            <wp:wrapNone/>
            <wp:docPr id="192" name="Obrázok 192" descr="mnoziny-13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Obrázok 192" descr="mnoziny-13z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55377" t="33333" r="23920" b="-107"/>
                    <a:stretch>
                      <a:fillRect/>
                    </a:stretch>
                  </pic:blipFill>
                  <pic:spPr>
                    <a:xfrm>
                      <a:off x="0" y="0"/>
                      <a:ext cx="69405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sk-SK"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346710</wp:posOffset>
            </wp:positionH>
            <wp:positionV relativeFrom="paragraph">
              <wp:posOffset>-1270</wp:posOffset>
            </wp:positionV>
            <wp:extent cx="618490" cy="184150"/>
            <wp:effectExtent l="0" t="0" r="3810" b="0"/>
            <wp:wrapNone/>
            <wp:docPr id="189" name="Obrázok 189" descr="mnoziny-13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Obrázok 189" descr="mnoziny-13z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28624" r="52986" b="-153"/>
                    <a:stretch>
                      <a:fillRect/>
                    </a:stretch>
                  </pic:blipFill>
                  <pic:spPr>
                    <a:xfrm>
                      <a:off x="0" y="0"/>
                      <a:ext cx="618724" cy="184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(A)</w:t>
      </w:r>
      <w:r>
        <w:tab/>
      </w:r>
      <w:r>
        <w:t>(B)                        (C)</w:t>
      </w:r>
      <w:r>
        <w:tab/>
      </w:r>
      <w:r>
        <w:tab/>
      </w:r>
      <w:r>
        <w:t>(D)</w:t>
      </w:r>
      <w:r>
        <w:tab/>
      </w:r>
      <w:r>
        <w:t>2b</w:t>
      </w:r>
    </w:p>
    <w:p/>
    <w:p>
      <w:pPr>
        <w:pStyle w:val="4"/>
        <w:numPr>
          <w:ilvl w:val="0"/>
          <w:numId w:val="7"/>
        </w:numPr>
        <w:spacing w:line="276" w:lineRule="auto"/>
        <w:ind w:left="720" w:leftChars="0" w:right="1" w:rightChars="0" w:hanging="360" w:firstLineChars="0"/>
        <w:jc w:val="both"/>
      </w:pPr>
      <w:r>
        <w:t>Rozdielom</w:t>
      </w:r>
      <w:r>
        <w:rPr>
          <w:rFonts w:hint="default"/>
          <w:lang w:val="sk-SK"/>
        </w:rPr>
        <w:t xml:space="preserve"> </w:t>
      </w:r>
      <w:r>
        <w:t>zlomkov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1+b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a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1−b</m:t>
            </m:r>
            <m:ctrlPr>
              <w:rPr>
                <w:rFonts w:ascii="Cambria Math" w:hAnsi="Cambria Math"/>
              </w:rPr>
            </m:ctrlPr>
          </m:den>
        </m:f>
      </m:oMath>
      <w:r>
        <w:t xml:space="preserve"> je zlomok: </w:t>
      </w:r>
    </w:p>
    <w:p>
      <w:pPr>
        <w:spacing w:line="276" w:lineRule="auto"/>
        <w:ind w:right="1"/>
        <w:jc w:val="both"/>
      </w:pPr>
      <w:r>
        <w:t>(A)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den>
        </m:f>
      </m:oMath>
      <w:r>
        <w:tab/>
      </w:r>
      <w:r>
        <w:tab/>
      </w:r>
      <w:r>
        <w:t xml:space="preserve">(B)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</m:oMath>
      <w:r>
        <w:tab/>
      </w:r>
      <w:r>
        <w:tab/>
      </w:r>
      <w:r>
        <w:t xml:space="preserve">(C)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1−</m:t>
            </m:r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den>
        </m:f>
      </m:oMath>
      <w:r>
        <w:tab/>
      </w:r>
      <w:r>
        <w:tab/>
      </w:r>
      <w:r>
        <w:t xml:space="preserve">(D)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−b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1−b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den>
        </m:f>
      </m:oMath>
      <w:r>
        <w:tab/>
      </w:r>
      <w:r>
        <w:tab/>
      </w:r>
      <w:r>
        <w:t>(E)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den>
        </m:f>
      </m:oMath>
      <w:r>
        <w:rPr>
          <w:rFonts w:hint="default" w:ascii="Calibri" w:hAnsi="Cambria Math"/>
          <w:i w:val="0"/>
          <w:lang w:val="sk-SK"/>
        </w:rPr>
        <w:t xml:space="preserve">                               </w:t>
      </w:r>
      <w:r>
        <w:t>2b</w:t>
      </w:r>
    </w:p>
    <w:p>
      <w:pPr>
        <w:pStyle w:val="4"/>
        <w:spacing w:line="276" w:lineRule="auto"/>
        <w:ind w:left="0" w:right="1"/>
        <w:jc w:val="both"/>
      </w:pPr>
    </w:p>
    <w:p>
      <w:pPr>
        <w:pStyle w:val="4"/>
        <w:numPr>
          <w:ilvl w:val="0"/>
          <w:numId w:val="7"/>
        </w:numPr>
        <w:spacing w:line="276" w:lineRule="auto"/>
        <w:ind w:left="720" w:leftChars="0" w:right="1" w:rightChars="0" w:hanging="360" w:firstLineChars="0"/>
        <w:jc w:val="both"/>
      </w:pPr>
      <w:r>
        <w:t>Negácia výroku: „ Aspoň</w:t>
      </w:r>
      <w:r>
        <w:rPr>
          <w:rFonts w:hint="default"/>
          <w:lang w:val="sk-SK"/>
        </w:rPr>
        <w:t xml:space="preserve"> </w:t>
      </w:r>
      <w:r>
        <w:t>traja</w:t>
      </w:r>
      <w:r>
        <w:rPr>
          <w:rFonts w:hint="default"/>
          <w:lang w:val="sk-SK"/>
        </w:rPr>
        <w:t xml:space="preserve"> </w:t>
      </w:r>
      <w:r>
        <w:t>žiaci</w:t>
      </w:r>
      <w:r>
        <w:rPr>
          <w:rFonts w:hint="default"/>
          <w:lang w:val="sk-SK"/>
        </w:rPr>
        <w:t xml:space="preserve"> </w:t>
      </w:r>
      <w:r>
        <w:t>chodia na matematický krúžok.“ Je:</w:t>
      </w:r>
    </w:p>
    <w:p>
      <w:pPr>
        <w:pStyle w:val="4"/>
        <w:numPr>
          <w:ilvl w:val="0"/>
          <w:numId w:val="8"/>
        </w:numPr>
        <w:spacing w:line="276" w:lineRule="auto"/>
        <w:ind w:left="505" w:right="1"/>
        <w:jc w:val="both"/>
      </w:pPr>
      <w:r>
        <w:t>Najmenej</w:t>
      </w:r>
      <w:r>
        <w:rPr>
          <w:rFonts w:hint="default"/>
          <w:lang w:val="sk-SK"/>
        </w:rPr>
        <w:t xml:space="preserve"> </w:t>
      </w:r>
      <w:r>
        <w:t>traja</w:t>
      </w:r>
      <w:r>
        <w:rPr>
          <w:rFonts w:hint="default"/>
          <w:lang w:val="sk-SK"/>
        </w:rPr>
        <w:t xml:space="preserve"> </w:t>
      </w:r>
      <w:r>
        <w:t>žiaci</w:t>
      </w:r>
      <w:r>
        <w:rPr>
          <w:rFonts w:hint="default"/>
          <w:lang w:val="sk-SK"/>
        </w:rPr>
        <w:t xml:space="preserve"> </w:t>
      </w:r>
      <w:r>
        <w:t>chodia na matematický krúžok</w:t>
      </w:r>
    </w:p>
    <w:p>
      <w:pPr>
        <w:pStyle w:val="4"/>
        <w:numPr>
          <w:ilvl w:val="0"/>
          <w:numId w:val="8"/>
        </w:numPr>
        <w:spacing w:line="276" w:lineRule="auto"/>
        <w:ind w:left="505" w:right="1"/>
        <w:jc w:val="both"/>
      </w:pPr>
      <w:r>
        <w:t>Na matematický krúžok</w:t>
      </w:r>
      <w:r>
        <w:rPr>
          <w:rFonts w:hint="default"/>
          <w:lang w:val="sk-SK"/>
        </w:rPr>
        <w:t xml:space="preserve"> </w:t>
      </w:r>
      <w:r>
        <w:t>chodia</w:t>
      </w:r>
      <w:r>
        <w:rPr>
          <w:rFonts w:hint="default"/>
          <w:lang w:val="sk-SK"/>
        </w:rPr>
        <w:t xml:space="preserve"> </w:t>
      </w:r>
      <w:r>
        <w:t>štyria</w:t>
      </w:r>
      <w:r>
        <w:rPr>
          <w:rFonts w:hint="default"/>
          <w:lang w:val="sk-SK"/>
        </w:rPr>
        <w:t xml:space="preserve"> </w:t>
      </w:r>
      <w:r>
        <w:t xml:space="preserve">žiaci. </w:t>
      </w:r>
    </w:p>
    <w:p>
      <w:pPr>
        <w:pStyle w:val="4"/>
        <w:numPr>
          <w:ilvl w:val="0"/>
          <w:numId w:val="8"/>
        </w:numPr>
        <w:spacing w:line="276" w:lineRule="auto"/>
        <w:ind w:left="142" w:right="1" w:firstLine="0"/>
        <w:jc w:val="both"/>
      </w:pPr>
      <w:r>
        <w:t>Nie je pravda, že na matematický krúžok</w:t>
      </w:r>
      <w:r>
        <w:rPr>
          <w:rFonts w:hint="default"/>
          <w:lang w:val="sk-SK"/>
        </w:rPr>
        <w:t xml:space="preserve"> </w:t>
      </w:r>
      <w:r>
        <w:t>chodia</w:t>
      </w:r>
      <w:r>
        <w:rPr>
          <w:rFonts w:hint="default"/>
          <w:lang w:val="sk-SK"/>
        </w:rPr>
        <w:t xml:space="preserve"> </w:t>
      </w:r>
      <w:r>
        <w:t>najmenej</w:t>
      </w:r>
      <w:r>
        <w:rPr>
          <w:rFonts w:hint="default"/>
          <w:lang w:val="sk-SK"/>
        </w:rPr>
        <w:t xml:space="preserve"> </w:t>
      </w:r>
      <w:r>
        <w:t>traja</w:t>
      </w:r>
      <w:r>
        <w:rPr>
          <w:rFonts w:hint="default"/>
          <w:lang w:val="sk-SK"/>
        </w:rPr>
        <w:t xml:space="preserve"> </w:t>
      </w:r>
      <w:r>
        <w:t>žiaci.</w:t>
      </w:r>
    </w:p>
    <w:p>
      <w:pPr>
        <w:pStyle w:val="4"/>
        <w:numPr>
          <w:ilvl w:val="0"/>
          <w:numId w:val="8"/>
        </w:numPr>
        <w:spacing w:line="276" w:lineRule="auto"/>
        <w:ind w:left="505" w:right="1"/>
        <w:jc w:val="both"/>
      </w:pPr>
      <w:r>
        <w:t>Na matematický krúžok</w:t>
      </w:r>
      <w:r>
        <w:rPr>
          <w:rFonts w:hint="default"/>
          <w:lang w:val="sk-SK"/>
        </w:rPr>
        <w:t xml:space="preserve"> </w:t>
      </w:r>
      <w:r>
        <w:t>chodia</w:t>
      </w:r>
      <w:r>
        <w:rPr>
          <w:rFonts w:hint="default"/>
          <w:lang w:val="sk-SK"/>
        </w:rPr>
        <w:t xml:space="preserve"> </w:t>
      </w:r>
      <w:r>
        <w:t>najviac</w:t>
      </w:r>
      <w:r>
        <w:rPr>
          <w:rFonts w:hint="default"/>
          <w:lang w:val="sk-SK"/>
        </w:rPr>
        <w:t xml:space="preserve"> </w:t>
      </w:r>
      <w:r>
        <w:t>dvaja</w:t>
      </w:r>
      <w:r>
        <w:rPr>
          <w:rFonts w:hint="default"/>
          <w:lang w:val="sk-SK"/>
        </w:rPr>
        <w:t xml:space="preserve"> </w:t>
      </w:r>
      <w:r>
        <w:t>žiaci.</w:t>
      </w:r>
    </w:p>
    <w:p>
      <w:pPr>
        <w:pStyle w:val="4"/>
        <w:numPr>
          <w:ilvl w:val="0"/>
          <w:numId w:val="8"/>
        </w:numPr>
        <w:ind w:left="505"/>
      </w:pPr>
      <w:r>
        <w:t>Na matematický krúžok</w:t>
      </w:r>
      <w:r>
        <w:rPr>
          <w:rFonts w:hint="default"/>
          <w:lang w:val="sk-SK"/>
        </w:rPr>
        <w:t xml:space="preserve"> </w:t>
      </w:r>
      <w:r>
        <w:t>chodia aspoň traja</w:t>
      </w:r>
      <w:r>
        <w:rPr>
          <w:rFonts w:hint="default"/>
          <w:lang w:val="sk-SK"/>
        </w:rPr>
        <w:t xml:space="preserve"> </w:t>
      </w:r>
      <w:r>
        <w:t xml:space="preserve">žiaci. </w:t>
      </w:r>
      <w:r>
        <w:tab/>
      </w:r>
      <w:r>
        <w:t xml:space="preserve">                                                                  1b</w:t>
      </w:r>
    </w:p>
    <w:p/>
    <w:p>
      <w:pPr>
        <w:pStyle w:val="4"/>
        <w:numPr>
          <w:ilvl w:val="0"/>
          <w:numId w:val="7"/>
        </w:numPr>
        <w:ind w:left="720" w:leftChars="0" w:hanging="360" w:firstLineChars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Zjednodušte výraz :</w:t>
      </w:r>
    </w:p>
    <w:p/>
    <w:p>
      <w:pPr>
        <w:ind w:firstLine="720" w:firstLineChars="300"/>
        <m:rPr/>
        <w:rPr>
          <w:rFonts w:hAnsi="Cambria Math" w:cstheme="minorHAnsi"/>
          <w:i w:val="0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y</m:t>
                          </m: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5</m:t>
                          </m: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y</m:t>
                          </m: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e>
            <m:sup>
              <m:r>
                <m:rPr/>
                <w:rPr>
                  <w:rFonts w:ascii="Cambria Math" w:hAnsi="Cambria Math" w:cstheme="minorHAnsi"/>
                  <w:sz w:val="24"/>
                  <w:szCs w:val="24"/>
                </w:rPr>
                <m:t>−2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up>
          </m:sSup>
          <m:r>
            <m:rPr/>
            <w:rPr>
              <w:rFonts w:ascii="Cambria Math" w:hAnsi="Cambria Math" w:cstheme="minorHAnsi"/>
              <w:sz w:val="24"/>
              <w:szCs w:val="24"/>
            </w:rPr>
            <m:t xml:space="preserve">: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y</m:t>
                          </m: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4</m:t>
                          </m: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HAnsi"/>
                      <w:sz w:val="24"/>
                      <w:szCs w:val="24"/>
                    </w:rPr>
                    <m:t>−6</m:t>
                  </m: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−5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theme="minorHAnsi"/>
                      <w:sz w:val="24"/>
                      <w:szCs w:val="24"/>
                    </w:rPr>
                    <m:t>∙y</m:t>
                  </m: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Cambria Math" w:cstheme="minorHAnsi"/>
              <w:sz w:val="24"/>
              <w:szCs w:val="24"/>
            </w:rPr>
            <m:t>=</m:t>
          </m:r>
        </m:oMath>
      </m:oMathPara>
    </w:p>
    <w:p>
      <w:pPr>
        <w:ind w:firstLine="720" w:firstLineChars="300"/>
        <m:rPr/>
        <w:rPr>
          <w:rFonts w:hint="default" w:hAnsi="Cambria Math" w:cstheme="minorHAnsi"/>
          <w:i w:val="0"/>
          <w:sz w:val="24"/>
          <w:szCs w:val="24"/>
          <w:lang w:val="sk-SK"/>
        </w:rPr>
      </w:pPr>
      <w:r>
        <m:rPr/>
        <w:rPr>
          <w:rFonts w:hint="default" w:hAnsi="Cambria Math" w:cstheme="minorHAnsi"/>
          <w:i w:val="0"/>
          <w:sz w:val="24"/>
          <w:szCs w:val="24"/>
          <w:lang w:val="sk-SK"/>
        </w:rPr>
        <w:t xml:space="preserve">                                                                                                                                                        2b</w:t>
      </w:r>
    </w:p>
    <w:p>
      <w:pPr>
        <w:ind w:firstLine="720" w:firstLineChars="300"/>
        <m:rPr/>
        <w:rPr>
          <w:rFonts w:hint="default" w:hAnsi="Cambria Math" w:cstheme="minorHAnsi"/>
          <w:i w:val="0"/>
          <w:sz w:val="24"/>
          <w:szCs w:val="24"/>
          <w:lang w:val="sk-SK"/>
        </w:rPr>
      </w:pPr>
    </w:p>
    <w:p>
      <w:pPr>
        <w:pStyle w:val="4"/>
        <w:numPr>
          <w:ilvl w:val="0"/>
          <w:numId w:val="7"/>
        </w:numPr>
        <w:ind w:left="720" w:leftChars="0" w:hanging="360" w:firstLineChars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Zjednoduš</w:t>
      </w:r>
      <w:r>
        <w:rPr>
          <w:rFonts w:hint="default" w:cstheme="minorHAnsi"/>
          <w:sz w:val="24"/>
          <w:szCs w:val="24"/>
          <w:lang w:val="sk-SK"/>
        </w:rPr>
        <w:t>ením</w:t>
      </w:r>
      <w:r>
        <w:rPr>
          <w:rFonts w:cstheme="minorHAnsi"/>
          <w:sz w:val="24"/>
          <w:szCs w:val="24"/>
        </w:rPr>
        <w:t xml:space="preserve"> výraz</w:t>
      </w:r>
      <w:r>
        <w:rPr>
          <w:rFonts w:hint="default" w:cstheme="minorHAnsi"/>
          <w:sz w:val="24"/>
          <w:szCs w:val="24"/>
          <w:lang w:val="sk-SK"/>
        </w:rPr>
        <w:t>u dostaneme výraz v tvare odmocniny:</w:t>
      </w:r>
    </w:p>
    <w:p>
      <w:pPr>
        <w:ind w:firstLine="720" w:firstLineChars="300"/>
        <w:rPr>
          <w:rFonts w:eastAsiaTheme="minorEastAsia" w:cstheme="minorHAnsi"/>
          <w:sz w:val="24"/>
          <w:szCs w:val="24"/>
        </w:rPr>
      </w:pP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</m:t>
                    </m: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−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6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</m:t>
                    </m: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 w:cstheme="minorHAnsi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cstheme="minorHAnsi"/>
                    <w:sz w:val="24"/>
                    <w:szCs w:val="24"/>
                  </w:rPr>
                  <m:t>z</m:t>
                </m: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cstheme="minorHAnsi"/>
                    <w:sz w:val="24"/>
                    <w:szCs w:val="24"/>
                  </w:rPr>
                  <m:t>z</m:t>
                </m: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cstheme="minorHAnsi"/>
                    <w:sz w:val="24"/>
                    <w:szCs w:val="24"/>
                  </w:rPr>
                  <m:t>−2</m:t>
                </m: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en>
        </m:f>
        <m:r>
          <m:rPr/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>
        <w:rPr>
          <w:rFonts w:eastAsiaTheme="minorEastAsia" w:cstheme="minorHAnsi"/>
          <w:sz w:val="24"/>
          <w:szCs w:val="24"/>
        </w:rPr>
        <w:t>=</w:t>
      </w:r>
    </w:p>
    <w:p>
      <w:pPr>
        <w:ind w:firstLine="720" w:firstLineChars="300"/>
        <w:rPr>
          <w:rFonts w:eastAsiaTheme="minorEastAsia" w:cstheme="minorHAnsi"/>
          <w:sz w:val="24"/>
          <w:szCs w:val="24"/>
        </w:rPr>
      </w:pPr>
    </w:p>
    <w:p>
      <w:pPr>
        <w:numPr>
          <w:ilvl w:val="0"/>
          <w:numId w:val="9"/>
        </w:numPr>
        <w:ind w:firstLine="720" w:firstLineChars="300"/>
        <m:rPr/>
        <w:rPr>
          <w:rFonts w:hint="default" w:eastAsiaTheme="minorEastAsia" w:cstheme="minorHAnsi"/>
          <w:sz w:val="24"/>
          <w:szCs w:val="24"/>
          <w:lang w:val="sk-SK"/>
        </w:rPr>
      </w:pPr>
      <w:r>
        <m:rPr/>
        <w:rPr>
          <w:rFonts w:hint="default" w:eastAsiaTheme="minorEastAsia" w:cstheme="minorHAnsi"/>
          <w:position w:val="-6"/>
          <w:sz w:val="24"/>
          <w:szCs w:val="24"/>
          <w:lang w:val="sk-SK"/>
        </w:rPr>
        <w:object>
          <v:shape id="_x0000_i1026" o:spt="75" type="#_x0000_t75" style="height:17pt;width:19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26" DrawAspect="Content" ObjectID="_1468075731" r:id="rId24">
            <o:LockedField>false</o:LockedField>
          </o:OLEObject>
        </w:object>
      </w:r>
      <w:r>
        <m:rPr/>
        <w:rPr>
          <w:rFonts w:hint="default" w:eastAsiaTheme="minorEastAsia" w:cstheme="minorHAnsi"/>
          <w:sz w:val="24"/>
          <w:szCs w:val="24"/>
          <w:lang w:val="sk-SK"/>
        </w:rPr>
        <w:t xml:space="preserve">                  (B) </w:t>
      </w:r>
      <w:r>
        <m:rPr/>
        <w:rPr>
          <w:rFonts w:hint="default" w:eastAsiaTheme="minorEastAsia" w:cstheme="minorHAnsi"/>
          <w:position w:val="-6"/>
          <w:sz w:val="24"/>
          <w:szCs w:val="24"/>
          <w:lang w:val="sk-SK"/>
        </w:rPr>
        <w:object>
          <v:shape id="_x0000_i1027" o:spt="75" type="#_x0000_t75" style="height:19pt;width:27pt;" o:ole="t" filled="f" o:preferrelative="t" stroked="f" coordsize="21600,21600"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27" DrawAspect="Content" ObjectID="_1468075732" r:id="rId26">
            <o:LockedField>false</o:LockedField>
          </o:OLEObject>
        </w:object>
      </w:r>
      <w:r>
        <m:rPr/>
        <w:rPr>
          <w:rFonts w:hint="default" w:eastAsiaTheme="minorEastAsia" w:cstheme="minorHAnsi"/>
          <w:sz w:val="24"/>
          <w:szCs w:val="24"/>
          <w:lang w:val="sk-SK"/>
        </w:rPr>
        <w:t xml:space="preserve">                 (C) </w:t>
      </w:r>
      <w:r>
        <m:rPr/>
        <w:rPr>
          <w:rFonts w:hint="default" w:eastAsiaTheme="minorEastAsia" w:cstheme="minorHAnsi"/>
          <w:position w:val="-6"/>
          <w:sz w:val="24"/>
          <w:szCs w:val="24"/>
          <w:lang w:val="sk-SK"/>
        </w:rPr>
        <w:object>
          <v:shape id="_x0000_i1028" o:spt="75" type="#_x0000_t75" style="height:19pt;width:27pt;" o:ole="t" filled="f" o:preferrelative="t" stroked="f" coordsize="21600,21600"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28" DrawAspect="Content" ObjectID="_1468075733" r:id="rId28">
            <o:LockedField>false</o:LockedField>
          </o:OLEObject>
        </w:object>
      </w:r>
      <w:r>
        <m:rPr/>
        <w:rPr>
          <w:rFonts w:hint="default" w:eastAsiaTheme="minorEastAsia" w:cstheme="minorHAnsi"/>
          <w:sz w:val="24"/>
          <w:szCs w:val="24"/>
          <w:lang w:val="sk-SK"/>
        </w:rPr>
        <w:t xml:space="preserve">           (D) </w:t>
      </w:r>
      <w:r>
        <m:rPr/>
        <w:rPr>
          <w:rFonts w:hint="default" w:eastAsiaTheme="minorEastAsia" w:cstheme="minorHAnsi"/>
          <w:position w:val="-6"/>
          <w:sz w:val="24"/>
          <w:szCs w:val="24"/>
          <w:lang w:val="sk-SK"/>
        </w:rPr>
        <w:object>
          <v:shape id="_x0000_i1029" o:spt="75" type="#_x0000_t75" style="height:19pt;width:27pt;" o:ole="t" filled="f" o:preferrelative="t" stroked="f" coordsize="21600,21600"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29" DrawAspect="Content" ObjectID="_1468075734" r:id="rId30">
            <o:LockedField>false</o:LockedField>
          </o:OLEObject>
        </w:object>
      </w:r>
      <w:r>
        <m:rPr/>
        <w:rPr>
          <w:rFonts w:hint="default" w:eastAsiaTheme="minorEastAsia" w:cstheme="minorHAnsi"/>
          <w:sz w:val="24"/>
          <w:szCs w:val="24"/>
          <w:lang w:val="sk-SK"/>
        </w:rPr>
        <w:t xml:space="preserve">            (E) </w:t>
      </w:r>
      <w:r>
        <m:rPr/>
        <w:rPr>
          <w:rFonts w:hint="default" w:eastAsiaTheme="minorEastAsia" w:cstheme="minorHAnsi"/>
          <w:position w:val="-6"/>
          <w:sz w:val="24"/>
          <w:szCs w:val="24"/>
          <w:lang w:val="sk-SK"/>
        </w:rPr>
        <w:object>
          <v:shape id="_x0000_i1030" o:spt="75" type="#_x0000_t75" style="height:19pt;width:28pt;" o:ole="t" filled="f" o:preferrelative="t" stroked="f" coordsize="21600,21600"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0" DrawAspect="Content" ObjectID="_1468075735" r:id="rId32">
            <o:LockedField>false</o:LockedField>
          </o:OLEObject>
        </w:object>
      </w:r>
      <w:r>
        <m:rPr/>
        <w:rPr>
          <w:rFonts w:hint="default" w:eastAsiaTheme="minorEastAsia" w:cstheme="minorHAnsi"/>
          <w:sz w:val="24"/>
          <w:szCs w:val="24"/>
          <w:lang w:val="sk-SK"/>
        </w:rPr>
        <w:t xml:space="preserve">                     2b</w:t>
      </w:r>
    </w:p>
    <w:sectPr>
      <w:pgSz w:w="11906" w:h="16838"/>
      <w:pgMar w:top="1440" w:right="506" w:bottom="1440" w:left="8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EE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6440C5"/>
    <w:multiLevelType w:val="singleLevel"/>
    <w:tmpl w:val="D86440C5"/>
    <w:lvl w:ilvl="0" w:tentative="0">
      <w:start w:val="1"/>
      <w:numFmt w:val="upperLetter"/>
      <w:suff w:val="space"/>
      <w:lvlText w:val="(%1)"/>
      <w:lvlJc w:val="left"/>
    </w:lvl>
  </w:abstractNum>
  <w:abstractNum w:abstractNumId="1">
    <w:nsid w:val="226D558C"/>
    <w:multiLevelType w:val="multilevel"/>
    <w:tmpl w:val="226D558C"/>
    <w:lvl w:ilvl="0" w:tentative="0">
      <w:start w:val="1"/>
      <w:numFmt w:val="upperLetter"/>
      <w:lvlText w:val="(%1)"/>
      <w:lvlJc w:val="left"/>
      <w:pPr>
        <w:ind w:left="360" w:hanging="360"/>
      </w:pPr>
      <w:rPr>
        <w:rFonts w:hint="default" w:eastAsiaTheme="minorEastAsia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74E3857"/>
    <w:multiLevelType w:val="singleLevel"/>
    <w:tmpl w:val="274E3857"/>
    <w:lvl w:ilvl="0" w:tentative="0">
      <w:start w:val="1"/>
      <w:numFmt w:val="decimal"/>
      <w:suff w:val="space"/>
      <w:lvlText w:val="%1."/>
      <w:lvlJc w:val="left"/>
      <w:rPr>
        <w:rFonts w:hint="default"/>
        <w:sz w:val="18"/>
        <w:szCs w:val="18"/>
      </w:rPr>
    </w:lvl>
  </w:abstractNum>
  <w:abstractNum w:abstractNumId="3">
    <w:nsid w:val="353F7D09"/>
    <w:multiLevelType w:val="singleLevel"/>
    <w:tmpl w:val="353F7D09"/>
    <w:lvl w:ilvl="0" w:tentative="0">
      <w:start w:val="1"/>
      <w:numFmt w:val="upperLetter"/>
      <w:suff w:val="space"/>
      <w:lvlText w:val="(%1)"/>
      <w:lvlJc w:val="left"/>
    </w:lvl>
  </w:abstractNum>
  <w:abstractNum w:abstractNumId="4">
    <w:nsid w:val="3FA27340"/>
    <w:multiLevelType w:val="multilevel"/>
    <w:tmpl w:val="3FA2734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F249E"/>
    <w:multiLevelType w:val="multilevel"/>
    <w:tmpl w:val="441F249E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8776AD"/>
    <w:multiLevelType w:val="multilevel"/>
    <w:tmpl w:val="608776AD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asciiTheme="minorHAnsi" w:hAnsiTheme="minorHAnsi" w:eastAsiaTheme="minorHAnsi" w:cstheme="minorBidi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324295F"/>
    <w:multiLevelType w:val="multilevel"/>
    <w:tmpl w:val="6324295F"/>
    <w:lvl w:ilvl="0" w:tentative="0">
      <w:start w:val="1"/>
      <w:numFmt w:val="upperLetter"/>
      <w:lvlText w:val="(%1)"/>
      <w:lvlJc w:val="left"/>
      <w:pPr>
        <w:ind w:left="502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A5A1991"/>
    <w:multiLevelType w:val="multilevel"/>
    <w:tmpl w:val="7A5A1991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0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A45E35"/>
    <w:rsid w:val="14DD3F55"/>
    <w:rsid w:val="20A45E35"/>
    <w:rsid w:val="56C9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cs-CZ" w:eastAsia="cs-CZ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image" Target="media/image17.wmf"/><Relationship Id="rId32" Type="http://schemas.openxmlformats.org/officeDocument/2006/relationships/oleObject" Target="embeddings/oleObject11.bin"/><Relationship Id="rId31" Type="http://schemas.openxmlformats.org/officeDocument/2006/relationships/image" Target="media/image16.wmf"/><Relationship Id="rId30" Type="http://schemas.openxmlformats.org/officeDocument/2006/relationships/oleObject" Target="embeddings/oleObject10.bin"/><Relationship Id="rId3" Type="http://schemas.openxmlformats.org/officeDocument/2006/relationships/footnotes" Target="footnotes.xml"/><Relationship Id="rId29" Type="http://schemas.openxmlformats.org/officeDocument/2006/relationships/image" Target="media/image15.wmf"/><Relationship Id="rId28" Type="http://schemas.openxmlformats.org/officeDocument/2006/relationships/oleObject" Target="embeddings/oleObject9.bin"/><Relationship Id="rId27" Type="http://schemas.openxmlformats.org/officeDocument/2006/relationships/image" Target="media/image14.wmf"/><Relationship Id="rId26" Type="http://schemas.openxmlformats.org/officeDocument/2006/relationships/oleObject" Target="embeddings/oleObject8.bin"/><Relationship Id="rId25" Type="http://schemas.openxmlformats.org/officeDocument/2006/relationships/image" Target="media/image13.wmf"/><Relationship Id="rId24" Type="http://schemas.openxmlformats.org/officeDocument/2006/relationships/oleObject" Target="embeddings/oleObject7.bin"/><Relationship Id="rId23" Type="http://schemas.openxmlformats.org/officeDocument/2006/relationships/image" Target="media/image12.GIF"/><Relationship Id="rId22" Type="http://schemas.openxmlformats.org/officeDocument/2006/relationships/image" Target="media/image11.GIF"/><Relationship Id="rId21" Type="http://schemas.openxmlformats.org/officeDocument/2006/relationships/image" Target="media/image10.w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5.bin"/><Relationship Id="rId17" Type="http://schemas.openxmlformats.org/officeDocument/2006/relationships/image" Target="media/image8.wmf"/><Relationship Id="rId16" Type="http://schemas.openxmlformats.org/officeDocument/2006/relationships/oleObject" Target="embeddings/oleObject4.bin"/><Relationship Id="rId15" Type="http://schemas.openxmlformats.org/officeDocument/2006/relationships/image" Target="media/image7.wmf"/><Relationship Id="rId14" Type="http://schemas.openxmlformats.org/officeDocument/2006/relationships/oleObject" Target="embeddings/oleObject3.bin"/><Relationship Id="rId13" Type="http://schemas.openxmlformats.org/officeDocument/2006/relationships/image" Target="media/image6.wmf"/><Relationship Id="rId12" Type="http://schemas.openxmlformats.org/officeDocument/2006/relationships/oleObject" Target="embeddings/oleObject2.bin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2023-01-15T12:40:00Z</dcterms:created>
  <dc:creator>jarul</dc:creator>
  <cp:lastModifiedBy>jarul</cp:lastModifiedBy>
  <dcterms:modified xsi:type="dcterms:W3CDTF">2023-01-17T15:08:52Z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28D685EA647A4CEB89D290467568A53F</vt:lpwstr>
  </property>
</Properties>
</file>