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F2" w:rsidRPr="004060F2" w:rsidRDefault="004060F2" w:rsidP="004060F2">
      <w:pPr>
        <w:shd w:val="clear" w:color="auto" w:fill="FFFFFF" w:themeFill="background1"/>
        <w:tabs>
          <w:tab w:val="clear" w:pos="709"/>
        </w:tabs>
        <w:autoSpaceDE/>
        <w:autoSpaceDN/>
        <w:spacing w:before="100" w:beforeAutospacing="1" w:after="100" w:afterAutospacing="1"/>
        <w:rPr>
          <w:rFonts w:asciiTheme="minorHAnsi" w:hAnsiTheme="minorHAnsi"/>
          <w:b/>
          <w:bCs w:val="0"/>
          <w:sz w:val="22"/>
          <w:szCs w:val="22"/>
        </w:rPr>
      </w:pPr>
      <w:bookmarkStart w:id="0" w:name="_GoBack"/>
      <w:bookmarkEnd w:id="0"/>
      <w:r w:rsidRPr="004060F2">
        <w:rPr>
          <w:rFonts w:asciiTheme="minorHAnsi" w:hAnsiTheme="minorHAnsi"/>
          <w:b/>
          <w:bCs w:val="0"/>
          <w:sz w:val="22"/>
          <w:szCs w:val="22"/>
        </w:rPr>
        <w:t>TÉMA: CIVILIZAČNÉ CHOROBY</w:t>
      </w:r>
    </w:p>
    <w:p w:rsidR="004060F2" w:rsidRPr="004060F2" w:rsidRDefault="004060F2" w:rsidP="00BC3DD4">
      <w:pPr>
        <w:shd w:val="clear" w:color="auto" w:fill="FFFFFF" w:themeFill="background1"/>
        <w:tabs>
          <w:tab w:val="clear" w:pos="709"/>
        </w:tabs>
        <w:autoSpaceDE/>
        <w:autoSpaceDN/>
        <w:spacing w:before="100" w:beforeAutospacing="1" w:after="100" w:afterAutospacing="1"/>
        <w:rPr>
          <w:rFonts w:asciiTheme="minorHAnsi" w:hAnsiTheme="minorHAnsi"/>
          <w:bCs w:val="0"/>
          <w:sz w:val="22"/>
          <w:szCs w:val="22"/>
        </w:rPr>
      </w:pPr>
      <w:r w:rsidRPr="004060F2">
        <w:rPr>
          <w:rFonts w:asciiTheme="minorHAnsi" w:hAnsiTheme="minorHAnsi" w:cs="Arial"/>
          <w:color w:val="313131"/>
          <w:sz w:val="22"/>
          <w:szCs w:val="22"/>
          <w:shd w:val="clear" w:color="auto" w:fill="FFFFFF"/>
        </w:rPr>
        <w:t>Neustále sa zvyšujúce tempo nášho života spolu so znižujúcim sa priestorom pre </w:t>
      </w:r>
      <w:r w:rsidRPr="004060F2">
        <w:rPr>
          <w:rStyle w:val="Siln"/>
          <w:rFonts w:asciiTheme="minorHAnsi" w:hAnsiTheme="minorHAnsi" w:cs="Arial"/>
          <w:b w:val="0"/>
          <w:color w:val="313131"/>
          <w:sz w:val="22"/>
          <w:szCs w:val="22"/>
          <w:shd w:val="clear" w:color="auto" w:fill="FFFFFF"/>
        </w:rPr>
        <w:t>udržanie zdravého tela</w:t>
      </w:r>
      <w:r w:rsidRPr="004060F2">
        <w:rPr>
          <w:rFonts w:asciiTheme="minorHAnsi" w:hAnsiTheme="minorHAnsi" w:cs="Arial"/>
          <w:b/>
          <w:color w:val="313131"/>
          <w:sz w:val="22"/>
          <w:szCs w:val="22"/>
          <w:shd w:val="clear" w:color="auto" w:fill="FFFFFF"/>
        </w:rPr>
        <w:t> </w:t>
      </w:r>
      <w:r w:rsidRPr="004060F2">
        <w:rPr>
          <w:rFonts w:asciiTheme="minorHAnsi" w:hAnsiTheme="minorHAnsi" w:cs="Arial"/>
          <w:color w:val="313131"/>
          <w:sz w:val="22"/>
          <w:szCs w:val="22"/>
          <w:shd w:val="clear" w:color="auto" w:fill="FFFFFF"/>
        </w:rPr>
        <w:t>a mysle, vedie k vznik</w:t>
      </w:r>
      <w:r w:rsidR="00F22D6F">
        <w:rPr>
          <w:rFonts w:asciiTheme="minorHAnsi" w:hAnsiTheme="minorHAnsi" w:cs="Arial"/>
          <w:color w:val="313131"/>
          <w:sz w:val="22"/>
          <w:szCs w:val="22"/>
          <w:shd w:val="clear" w:color="auto" w:fill="FFFFFF"/>
        </w:rPr>
        <w:t>u</w:t>
      </w:r>
      <w:r w:rsidRPr="004060F2">
        <w:rPr>
          <w:rFonts w:asciiTheme="minorHAnsi" w:hAnsiTheme="minorHAnsi" w:cs="Arial"/>
          <w:color w:val="313131"/>
          <w:sz w:val="22"/>
          <w:szCs w:val="22"/>
          <w:shd w:val="clear" w:color="auto" w:fill="FFFFFF"/>
        </w:rPr>
        <w:t xml:space="preserve"> tzv. </w:t>
      </w:r>
      <w:r w:rsidRPr="004060F2">
        <w:rPr>
          <w:rStyle w:val="Siln"/>
          <w:rFonts w:asciiTheme="minorHAnsi" w:hAnsiTheme="minorHAnsi" w:cs="Arial"/>
          <w:color w:val="313131"/>
          <w:sz w:val="22"/>
          <w:szCs w:val="22"/>
          <w:shd w:val="clear" w:color="auto" w:fill="FFFFFF"/>
        </w:rPr>
        <w:t>civilizačných chorôb</w:t>
      </w:r>
      <w:r w:rsidRPr="004060F2">
        <w:rPr>
          <w:rFonts w:asciiTheme="minorHAnsi" w:hAnsiTheme="minorHAnsi" w:cs="Arial"/>
          <w:color w:val="313131"/>
          <w:sz w:val="22"/>
          <w:szCs w:val="22"/>
          <w:shd w:val="clear" w:color="auto" w:fill="FFFFFF"/>
        </w:rPr>
        <w:t>. Ide o choroby súvisiace so životným štýlom, a to predovšetkým modernej doby a väčších miest. Ľudský organizmus je čím ďalej viac ohrozovaný nepriaznivými vplyvmi z okolia. Životné prostredie a </w:t>
      </w:r>
      <w:r w:rsidRPr="004060F2">
        <w:rPr>
          <w:rStyle w:val="Siln"/>
          <w:rFonts w:asciiTheme="minorHAnsi" w:hAnsiTheme="minorHAnsi" w:cs="Arial"/>
          <w:b w:val="0"/>
          <w:color w:val="313131"/>
          <w:sz w:val="22"/>
          <w:szCs w:val="22"/>
          <w:shd w:val="clear" w:color="auto" w:fill="FFFFFF"/>
        </w:rPr>
        <w:t>kvalita ovzdušia sa zhoršuje</w:t>
      </w:r>
      <w:r w:rsidRPr="004060F2">
        <w:rPr>
          <w:rFonts w:asciiTheme="minorHAnsi" w:hAnsiTheme="minorHAnsi" w:cs="Arial"/>
          <w:color w:val="313131"/>
          <w:sz w:val="22"/>
          <w:szCs w:val="22"/>
          <w:shd w:val="clear" w:color="auto" w:fill="FFFFFF"/>
        </w:rPr>
        <w:t>, máme nedostatok pohybu, málo času na jedlo, relaxáciu, ale doprajeme si cigarety, </w:t>
      </w:r>
      <w:r w:rsidRPr="004060F2">
        <w:rPr>
          <w:rFonts w:asciiTheme="minorHAnsi" w:hAnsiTheme="minorHAnsi" w:cs="Arial"/>
          <w:sz w:val="22"/>
          <w:szCs w:val="22"/>
          <w:shd w:val="clear" w:color="auto" w:fill="FFFFFF"/>
        </w:rPr>
        <w:t xml:space="preserve">kávu, </w:t>
      </w:r>
      <w:r w:rsidRPr="004060F2">
        <w:rPr>
          <w:rFonts w:asciiTheme="minorHAnsi" w:hAnsiTheme="minorHAnsi" w:cs="Arial"/>
          <w:color w:val="313131"/>
          <w:sz w:val="22"/>
          <w:szCs w:val="22"/>
          <w:shd w:val="clear" w:color="auto" w:fill="FFFFFF"/>
        </w:rPr>
        <w:t>alkohol</w:t>
      </w:r>
      <w:r w:rsidR="00F22D6F">
        <w:rPr>
          <w:rFonts w:asciiTheme="minorHAnsi" w:hAnsiTheme="minorHAnsi" w:cs="Arial"/>
          <w:color w:val="313131"/>
          <w:sz w:val="22"/>
          <w:szCs w:val="22"/>
          <w:shd w:val="clear" w:color="auto" w:fill="FFFFFF"/>
        </w:rPr>
        <w:t xml:space="preserve">, </w:t>
      </w:r>
      <w:r w:rsidRPr="004060F2">
        <w:rPr>
          <w:rFonts w:asciiTheme="minorHAnsi" w:hAnsiTheme="minorHAnsi" w:cs="Arial"/>
          <w:color w:val="313131"/>
          <w:sz w:val="22"/>
          <w:szCs w:val="22"/>
          <w:shd w:val="clear" w:color="auto" w:fill="FFFFFF"/>
        </w:rPr>
        <w:t>následkom čoho sa nám v tele hromadia radikály, ktoré urýchľujú rozvoj mnohých chorôb.</w:t>
      </w:r>
    </w:p>
    <w:p w:rsidR="00BC3DD4" w:rsidRDefault="00BC3DD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u w:val="single"/>
        </w:rPr>
      </w:pPr>
      <w:r w:rsidRPr="004060F2">
        <w:rPr>
          <w:rFonts w:asciiTheme="minorHAnsi" w:hAnsiTheme="minorHAnsi"/>
          <w:b/>
          <w:bCs w:val="0"/>
          <w:sz w:val="22"/>
          <w:szCs w:val="22"/>
          <w:u w:val="single"/>
        </w:rPr>
        <w:t>Medzi civilizačné choroby patria:</w:t>
      </w:r>
    </w:p>
    <w:p w:rsidR="004060F2" w:rsidRPr="004060F2" w:rsidRDefault="004060F2"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u w:val="single"/>
        </w:rPr>
      </w:pPr>
    </w:p>
    <w:p w:rsidR="00BC3DD4" w:rsidRPr="004060F2" w:rsidRDefault="00B95363"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r w:rsidRPr="004060F2">
        <w:rPr>
          <w:rFonts w:asciiTheme="minorHAnsi" w:hAnsiTheme="minorHAnsi"/>
          <w:b/>
          <w:bCs w:val="0"/>
          <w:sz w:val="22"/>
          <w:szCs w:val="22"/>
        </w:rPr>
        <w:t xml:space="preserve">1. </w:t>
      </w:r>
      <w:r w:rsidR="00BC3DD4" w:rsidRPr="004060F2">
        <w:rPr>
          <w:rFonts w:asciiTheme="minorHAnsi" w:hAnsiTheme="minorHAnsi"/>
          <w:b/>
          <w:bCs w:val="0"/>
          <w:sz w:val="22"/>
          <w:szCs w:val="22"/>
        </w:rPr>
        <w:t>Artritída</w:t>
      </w:r>
    </w:p>
    <w:p w:rsidR="00F8287A" w:rsidRPr="004060F2" w:rsidRDefault="00F8287A"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BC3DD4" w:rsidRPr="004060F2" w:rsidRDefault="00BC3DD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Times New Roman"/>
          <w:sz w:val="22"/>
          <w:szCs w:val="22"/>
        </w:rPr>
        <w:t>Artritída je zápalové ochorenie kĺbu</w:t>
      </w:r>
      <w:r w:rsidRPr="004060F2">
        <w:rPr>
          <w:rFonts w:asciiTheme="minorHAnsi" w:hAnsiTheme="minorHAnsi" w:cs="Times New Roman"/>
          <w:bCs w:val="0"/>
          <w:sz w:val="22"/>
          <w:szCs w:val="22"/>
        </w:rPr>
        <w:t>. Zápal je príčinou poškodenia kĺbu, čo má za následok nepríjemné príznaky ochorenia.</w:t>
      </w:r>
      <w:r w:rsidRPr="004060F2">
        <w:rPr>
          <w:rFonts w:asciiTheme="minorHAnsi" w:hAnsiTheme="minorHAnsi" w:cs="Arial"/>
          <w:bCs w:val="0"/>
          <w:sz w:val="22"/>
          <w:szCs w:val="22"/>
        </w:rPr>
        <w:t xml:space="preserve"> </w:t>
      </w:r>
      <w:r w:rsidRPr="004060F2">
        <w:rPr>
          <w:rFonts w:asciiTheme="minorHAnsi" w:hAnsiTheme="minorHAnsi" w:cs="Times New Roman"/>
          <w:bCs w:val="0"/>
          <w:sz w:val="22"/>
          <w:szCs w:val="22"/>
        </w:rPr>
        <w:t>Príčinou artritídy je teda </w:t>
      </w:r>
      <w:r w:rsidRPr="004060F2">
        <w:rPr>
          <w:rFonts w:asciiTheme="minorHAnsi" w:hAnsiTheme="minorHAnsi" w:cs="Times New Roman"/>
          <w:sz w:val="22"/>
          <w:szCs w:val="22"/>
        </w:rPr>
        <w:t>zápal</w:t>
      </w:r>
      <w:r w:rsidRPr="004060F2">
        <w:rPr>
          <w:rFonts w:asciiTheme="minorHAnsi" w:hAnsiTheme="minorHAnsi" w:cs="Times New Roman"/>
          <w:bCs w:val="0"/>
          <w:sz w:val="22"/>
          <w:szCs w:val="22"/>
        </w:rPr>
        <w:t> a </w:t>
      </w:r>
      <w:r w:rsidRPr="004060F2">
        <w:rPr>
          <w:rFonts w:asciiTheme="minorHAnsi" w:hAnsiTheme="minorHAnsi" w:cs="Times New Roman"/>
          <w:sz w:val="22"/>
          <w:szCs w:val="22"/>
        </w:rPr>
        <w:t>nie degeneratívne poškodenie</w:t>
      </w:r>
      <w:r w:rsidRPr="004060F2">
        <w:rPr>
          <w:rFonts w:asciiTheme="minorHAnsi" w:hAnsiTheme="minorHAnsi" w:cs="Times New Roman"/>
          <w:bCs w:val="0"/>
          <w:sz w:val="22"/>
          <w:szCs w:val="22"/>
        </w:rPr>
        <w:t> či opotrebenie kĺbu (artróza).</w:t>
      </w:r>
    </w:p>
    <w:p w:rsidR="00F8287A" w:rsidRPr="004060F2" w:rsidRDefault="00F8287A" w:rsidP="004060F2">
      <w:pPr>
        <w:shd w:val="clear" w:color="auto" w:fill="FFFFFF" w:themeFill="background1"/>
        <w:tabs>
          <w:tab w:val="clear" w:pos="709"/>
        </w:tabs>
        <w:autoSpaceDE/>
        <w:autoSpaceDN/>
        <w:spacing w:before="0" w:after="225"/>
        <w:contextualSpacing/>
        <w:rPr>
          <w:rFonts w:asciiTheme="minorHAnsi" w:hAnsiTheme="minorHAnsi" w:cs="Arial"/>
          <w:bCs w:val="0"/>
          <w:sz w:val="22"/>
          <w:szCs w:val="22"/>
          <w:u w:val="single"/>
        </w:rPr>
      </w:pPr>
    </w:p>
    <w:p w:rsidR="00BC3DD4" w:rsidRPr="004060F2" w:rsidRDefault="00BC3DD4" w:rsidP="004060F2">
      <w:pPr>
        <w:shd w:val="clear" w:color="auto" w:fill="FFFFFF" w:themeFill="background1"/>
        <w:tabs>
          <w:tab w:val="clear" w:pos="709"/>
        </w:tabs>
        <w:autoSpaceDE/>
        <w:autoSpaceDN/>
        <w:spacing w:before="0" w:after="225"/>
        <w:contextualSpacing/>
        <w:rPr>
          <w:rFonts w:asciiTheme="minorHAnsi" w:hAnsiTheme="minorHAnsi" w:cs="Arial"/>
          <w:bCs w:val="0"/>
          <w:sz w:val="22"/>
          <w:szCs w:val="22"/>
          <w:u w:val="single"/>
        </w:rPr>
      </w:pPr>
      <w:r w:rsidRPr="004060F2">
        <w:rPr>
          <w:rFonts w:asciiTheme="minorHAnsi" w:hAnsiTheme="minorHAnsi" w:cs="Arial"/>
          <w:bCs w:val="0"/>
          <w:sz w:val="22"/>
          <w:szCs w:val="22"/>
          <w:u w:val="single"/>
        </w:rPr>
        <w:t>Formy artritídy, podľa príčiny vzniku:</w:t>
      </w:r>
    </w:p>
    <w:p w:rsidR="00BC3DD4" w:rsidRPr="004060F2" w:rsidRDefault="00BC3DD4" w:rsidP="00FA77C6">
      <w:pPr>
        <w:numPr>
          <w:ilvl w:val="0"/>
          <w:numId w:val="2"/>
        </w:numPr>
        <w:shd w:val="clear" w:color="auto" w:fill="FFFFFF" w:themeFill="background1"/>
        <w:tabs>
          <w:tab w:val="clear" w:pos="709"/>
        </w:tabs>
        <w:autoSpaceDE/>
        <w:autoSpaceDN/>
        <w:spacing w:before="0"/>
        <w:contextualSpacing/>
        <w:rPr>
          <w:rFonts w:asciiTheme="minorHAnsi" w:hAnsiTheme="minorHAnsi" w:cs="Arial"/>
          <w:bCs w:val="0"/>
          <w:sz w:val="22"/>
          <w:szCs w:val="22"/>
        </w:rPr>
      </w:pPr>
      <w:r w:rsidRPr="004060F2">
        <w:rPr>
          <w:rFonts w:asciiTheme="minorHAnsi" w:hAnsiTheme="minorHAnsi" w:cs="Arial"/>
          <w:b/>
          <w:bCs w:val="0"/>
          <w:sz w:val="22"/>
          <w:szCs w:val="22"/>
        </w:rPr>
        <w:t xml:space="preserve">reumatická artritída a </w:t>
      </w:r>
      <w:proofErr w:type="spellStart"/>
      <w:r w:rsidRPr="004060F2">
        <w:rPr>
          <w:rFonts w:asciiTheme="minorHAnsi" w:hAnsiTheme="minorHAnsi" w:cs="Arial"/>
          <w:b/>
          <w:bCs w:val="0"/>
          <w:sz w:val="22"/>
          <w:szCs w:val="22"/>
        </w:rPr>
        <w:t>psoriatická</w:t>
      </w:r>
      <w:proofErr w:type="spellEnd"/>
      <w:r w:rsidRPr="004060F2">
        <w:rPr>
          <w:rFonts w:asciiTheme="minorHAnsi" w:hAnsiTheme="minorHAnsi" w:cs="Arial"/>
          <w:b/>
          <w:bCs w:val="0"/>
          <w:sz w:val="22"/>
          <w:szCs w:val="22"/>
        </w:rPr>
        <w:t xml:space="preserve"> artritída -</w:t>
      </w:r>
      <w:r w:rsidRPr="004060F2">
        <w:rPr>
          <w:rFonts w:asciiTheme="minorHAnsi" w:hAnsiTheme="minorHAnsi" w:cs="Arial"/>
          <w:bCs w:val="0"/>
          <w:sz w:val="22"/>
          <w:szCs w:val="22"/>
        </w:rPr>
        <w:t xml:space="preserve"> </w:t>
      </w:r>
      <w:proofErr w:type="spellStart"/>
      <w:r w:rsidRPr="004060F2">
        <w:rPr>
          <w:rFonts w:asciiTheme="minorHAnsi" w:hAnsiTheme="minorHAnsi" w:cs="Arial"/>
          <w:bCs w:val="0"/>
          <w:sz w:val="22"/>
          <w:szCs w:val="22"/>
        </w:rPr>
        <w:t>autoimúnne</w:t>
      </w:r>
      <w:proofErr w:type="spellEnd"/>
      <w:r w:rsidRPr="004060F2">
        <w:rPr>
          <w:rFonts w:asciiTheme="minorHAnsi" w:hAnsiTheme="minorHAnsi" w:cs="Arial"/>
          <w:bCs w:val="0"/>
          <w:sz w:val="22"/>
          <w:szCs w:val="22"/>
        </w:rPr>
        <w:t xml:space="preserve"> ochorenia (t. j. také, pri ktorých imunitný systém útočí na tkanivá vlastného tela),</w:t>
      </w:r>
    </w:p>
    <w:p w:rsidR="00F8287A" w:rsidRPr="004060F2" w:rsidRDefault="00F8287A" w:rsidP="00FA77C6">
      <w:pPr>
        <w:pStyle w:val="Odsekzoznamu"/>
        <w:numPr>
          <w:ilvl w:val="0"/>
          <w:numId w:val="3"/>
        </w:numPr>
        <w:shd w:val="clear" w:color="auto" w:fill="FFFFFF" w:themeFill="background1"/>
        <w:tabs>
          <w:tab w:val="clear" w:pos="709"/>
        </w:tabs>
        <w:autoSpaceDE/>
        <w:autoSpaceDN/>
        <w:spacing w:before="0" w:after="225"/>
        <w:rPr>
          <w:rFonts w:asciiTheme="minorHAnsi" w:hAnsiTheme="minorHAnsi" w:cs="Arial"/>
          <w:bCs w:val="0"/>
          <w:sz w:val="22"/>
          <w:szCs w:val="22"/>
        </w:rPr>
      </w:pPr>
      <w:r w:rsidRPr="004060F2">
        <w:rPr>
          <w:rFonts w:asciiTheme="minorHAnsi" w:hAnsiTheme="minorHAnsi" w:cs="Arial"/>
          <w:b/>
          <w:sz w:val="22"/>
          <w:szCs w:val="22"/>
        </w:rPr>
        <w:t>r</w:t>
      </w:r>
      <w:r w:rsidR="00BC3DD4" w:rsidRPr="004060F2">
        <w:rPr>
          <w:rFonts w:asciiTheme="minorHAnsi" w:hAnsiTheme="minorHAnsi" w:cs="Arial"/>
          <w:b/>
          <w:sz w:val="22"/>
          <w:szCs w:val="22"/>
        </w:rPr>
        <w:t>eumatická artritída</w:t>
      </w:r>
      <w:r w:rsidR="00BC3DD4" w:rsidRPr="004060F2">
        <w:rPr>
          <w:rFonts w:asciiTheme="minorHAnsi" w:hAnsiTheme="minorHAnsi" w:cs="Arial"/>
          <w:bCs w:val="0"/>
          <w:sz w:val="22"/>
          <w:szCs w:val="22"/>
        </w:rPr>
        <w:t> </w:t>
      </w:r>
      <w:r w:rsidRPr="004060F2">
        <w:rPr>
          <w:rFonts w:asciiTheme="minorHAnsi" w:hAnsiTheme="minorHAnsi" w:cs="Arial"/>
          <w:bCs w:val="0"/>
          <w:sz w:val="22"/>
          <w:szCs w:val="22"/>
        </w:rPr>
        <w:t xml:space="preserve">- </w:t>
      </w:r>
      <w:r w:rsidR="00BC3DD4" w:rsidRPr="004060F2">
        <w:rPr>
          <w:rFonts w:asciiTheme="minorHAnsi" w:hAnsiTheme="minorHAnsi" w:cs="Arial"/>
          <w:bCs w:val="0"/>
          <w:sz w:val="22"/>
          <w:szCs w:val="22"/>
        </w:rPr>
        <w:t>chronické zápalové ochorenie postihujúce kĺby. Postihuje aj mäkké svaly a</w:t>
      </w:r>
      <w:r w:rsidR="00F22D6F">
        <w:rPr>
          <w:rFonts w:asciiTheme="minorHAnsi" w:hAnsiTheme="minorHAnsi" w:cs="Arial"/>
          <w:bCs w:val="0"/>
          <w:sz w:val="22"/>
          <w:szCs w:val="22"/>
        </w:rPr>
        <w:t> </w:t>
      </w:r>
      <w:r w:rsidR="00BC3DD4" w:rsidRPr="004060F2">
        <w:rPr>
          <w:rFonts w:asciiTheme="minorHAnsi" w:hAnsiTheme="minorHAnsi" w:cs="Arial"/>
          <w:bCs w:val="0"/>
          <w:sz w:val="22"/>
          <w:szCs w:val="22"/>
        </w:rPr>
        <w:t>šľachy</w:t>
      </w:r>
      <w:r w:rsidR="00F22D6F">
        <w:rPr>
          <w:rFonts w:asciiTheme="minorHAnsi" w:hAnsiTheme="minorHAnsi" w:cs="Arial"/>
          <w:bCs w:val="0"/>
          <w:sz w:val="22"/>
          <w:szCs w:val="22"/>
        </w:rPr>
        <w:t>.</w:t>
      </w:r>
      <w:r w:rsidR="00BC3DD4" w:rsidRPr="004060F2">
        <w:rPr>
          <w:rFonts w:asciiTheme="minorHAnsi" w:hAnsiTheme="minorHAnsi" w:cs="Arial"/>
          <w:bCs w:val="0"/>
          <w:sz w:val="22"/>
          <w:szCs w:val="22"/>
        </w:rPr>
        <w:t xml:space="preserve"> Vyznačuje sa rannou </w:t>
      </w:r>
      <w:proofErr w:type="spellStart"/>
      <w:r w:rsidR="00BC3DD4" w:rsidRPr="004060F2">
        <w:rPr>
          <w:rFonts w:asciiTheme="minorHAnsi" w:hAnsiTheme="minorHAnsi" w:cs="Arial"/>
          <w:bCs w:val="0"/>
          <w:sz w:val="22"/>
          <w:szCs w:val="22"/>
        </w:rPr>
        <w:t>stuhlosťou</w:t>
      </w:r>
      <w:proofErr w:type="spellEnd"/>
      <w:r w:rsidR="00BC3DD4" w:rsidRPr="004060F2">
        <w:rPr>
          <w:rFonts w:asciiTheme="minorHAnsi" w:hAnsiTheme="minorHAnsi" w:cs="Arial"/>
          <w:bCs w:val="0"/>
          <w:sz w:val="22"/>
          <w:szCs w:val="22"/>
        </w:rPr>
        <w:t xml:space="preserve"> kĺbov (ruky, zápästia, predlaktie, </w:t>
      </w:r>
      <w:r w:rsidR="005A46AB" w:rsidRPr="004060F2">
        <w:rPr>
          <w:rFonts w:asciiTheme="minorHAnsi" w:hAnsiTheme="minorHAnsi" w:cs="Arial"/>
          <w:bCs w:val="0"/>
          <w:sz w:val="22"/>
          <w:szCs w:val="22"/>
        </w:rPr>
        <w:t>kolená</w:t>
      </w:r>
      <w:r w:rsidR="00BC3DD4" w:rsidRPr="004060F2">
        <w:rPr>
          <w:rFonts w:asciiTheme="minorHAnsi" w:hAnsiTheme="minorHAnsi" w:cs="Arial"/>
          <w:bCs w:val="0"/>
          <w:sz w:val="22"/>
          <w:szCs w:val="22"/>
        </w:rPr>
        <w:t xml:space="preserve">), opuchom, zdurením, deformáciou, začervenaním a symetricky postihuje obidve končatiny. Človek môže byť vychudnutý, trpí nechutenstvom, </w:t>
      </w:r>
      <w:r w:rsidRPr="004060F2">
        <w:rPr>
          <w:rFonts w:asciiTheme="minorHAnsi" w:hAnsiTheme="minorHAnsi" w:cs="Arial"/>
          <w:bCs w:val="0"/>
          <w:sz w:val="22"/>
          <w:szCs w:val="22"/>
        </w:rPr>
        <w:t>stráca</w:t>
      </w:r>
      <w:r w:rsidR="00BC3DD4" w:rsidRPr="004060F2">
        <w:rPr>
          <w:rFonts w:asciiTheme="minorHAnsi" w:hAnsiTheme="minorHAnsi" w:cs="Arial"/>
          <w:bCs w:val="0"/>
          <w:sz w:val="22"/>
          <w:szCs w:val="22"/>
        </w:rPr>
        <w:t xml:space="preserve"> na váhe, </w:t>
      </w:r>
      <w:r w:rsidRPr="004060F2">
        <w:rPr>
          <w:rFonts w:asciiTheme="minorHAnsi" w:hAnsiTheme="minorHAnsi" w:cs="Arial"/>
          <w:bCs w:val="0"/>
          <w:sz w:val="22"/>
          <w:szCs w:val="22"/>
        </w:rPr>
        <w:t xml:space="preserve">je </w:t>
      </w:r>
      <w:r w:rsidR="00BC3DD4" w:rsidRPr="004060F2">
        <w:rPr>
          <w:rFonts w:asciiTheme="minorHAnsi" w:hAnsiTheme="minorHAnsi" w:cs="Arial"/>
          <w:bCs w:val="0"/>
          <w:sz w:val="22"/>
          <w:szCs w:val="22"/>
        </w:rPr>
        <w:t>nerv</w:t>
      </w:r>
      <w:r w:rsidRPr="004060F2">
        <w:rPr>
          <w:rFonts w:asciiTheme="minorHAnsi" w:hAnsiTheme="minorHAnsi" w:cs="Arial"/>
          <w:bCs w:val="0"/>
          <w:sz w:val="22"/>
          <w:szCs w:val="22"/>
        </w:rPr>
        <w:t>ó</w:t>
      </w:r>
      <w:r w:rsidR="00BC3DD4" w:rsidRPr="004060F2">
        <w:rPr>
          <w:rFonts w:asciiTheme="minorHAnsi" w:hAnsiTheme="minorHAnsi" w:cs="Arial"/>
          <w:bCs w:val="0"/>
          <w:sz w:val="22"/>
          <w:szCs w:val="22"/>
        </w:rPr>
        <w:t>z</w:t>
      </w:r>
      <w:r w:rsidRPr="004060F2">
        <w:rPr>
          <w:rFonts w:asciiTheme="minorHAnsi" w:hAnsiTheme="minorHAnsi" w:cs="Arial"/>
          <w:bCs w:val="0"/>
          <w:sz w:val="22"/>
          <w:szCs w:val="22"/>
        </w:rPr>
        <w:t xml:space="preserve">ny, </w:t>
      </w:r>
      <w:r w:rsidR="00BC3DD4" w:rsidRPr="004060F2">
        <w:rPr>
          <w:rFonts w:asciiTheme="minorHAnsi" w:hAnsiTheme="minorHAnsi" w:cs="Arial"/>
          <w:bCs w:val="0"/>
          <w:sz w:val="22"/>
          <w:szCs w:val="22"/>
        </w:rPr>
        <w:t>slab</w:t>
      </w:r>
      <w:r w:rsidRPr="004060F2">
        <w:rPr>
          <w:rFonts w:asciiTheme="minorHAnsi" w:hAnsiTheme="minorHAnsi" w:cs="Arial"/>
          <w:bCs w:val="0"/>
          <w:sz w:val="22"/>
          <w:szCs w:val="22"/>
        </w:rPr>
        <w:t>ý a depresívny.</w:t>
      </w:r>
    </w:p>
    <w:p w:rsidR="00F8287A" w:rsidRPr="004060F2" w:rsidRDefault="00F8287A" w:rsidP="00FA77C6">
      <w:pPr>
        <w:pStyle w:val="Odsekzoznamu"/>
        <w:numPr>
          <w:ilvl w:val="0"/>
          <w:numId w:val="3"/>
        </w:numPr>
        <w:shd w:val="clear" w:color="auto" w:fill="FFFFFF" w:themeFill="background1"/>
        <w:tabs>
          <w:tab w:val="clear" w:pos="709"/>
        </w:tabs>
        <w:autoSpaceDE/>
        <w:autoSpaceDN/>
        <w:spacing w:before="0" w:after="225"/>
        <w:rPr>
          <w:rFonts w:asciiTheme="minorHAnsi" w:hAnsiTheme="minorHAnsi" w:cs="Arial"/>
          <w:bCs w:val="0"/>
          <w:sz w:val="22"/>
          <w:szCs w:val="22"/>
        </w:rPr>
      </w:pPr>
      <w:proofErr w:type="spellStart"/>
      <w:r w:rsidRPr="004060F2">
        <w:rPr>
          <w:rFonts w:asciiTheme="minorHAnsi" w:hAnsiTheme="minorHAnsi" w:cs="Arial"/>
          <w:b/>
          <w:sz w:val="22"/>
          <w:szCs w:val="22"/>
        </w:rPr>
        <w:t>p</w:t>
      </w:r>
      <w:r w:rsidR="00BC3DD4" w:rsidRPr="004060F2">
        <w:rPr>
          <w:rFonts w:asciiTheme="minorHAnsi" w:hAnsiTheme="minorHAnsi" w:cs="Arial"/>
          <w:b/>
          <w:sz w:val="22"/>
          <w:szCs w:val="22"/>
        </w:rPr>
        <w:t>soriatická</w:t>
      </w:r>
      <w:proofErr w:type="spellEnd"/>
      <w:r w:rsidR="00BC3DD4" w:rsidRPr="004060F2">
        <w:rPr>
          <w:rFonts w:asciiTheme="minorHAnsi" w:hAnsiTheme="minorHAnsi" w:cs="Arial"/>
          <w:b/>
          <w:sz w:val="22"/>
          <w:szCs w:val="22"/>
        </w:rPr>
        <w:t xml:space="preserve"> artritída</w:t>
      </w:r>
      <w:r w:rsidR="00BC3DD4" w:rsidRPr="004060F2">
        <w:rPr>
          <w:rFonts w:asciiTheme="minorHAnsi" w:hAnsiTheme="minorHAnsi" w:cs="Arial"/>
          <w:bCs w:val="0"/>
          <w:sz w:val="22"/>
          <w:szCs w:val="22"/>
        </w:rPr>
        <w:t> </w:t>
      </w:r>
      <w:r w:rsidRPr="004060F2">
        <w:rPr>
          <w:rFonts w:asciiTheme="minorHAnsi" w:hAnsiTheme="minorHAnsi" w:cs="Arial"/>
          <w:bCs w:val="0"/>
          <w:sz w:val="22"/>
          <w:szCs w:val="22"/>
        </w:rPr>
        <w:t xml:space="preserve">- </w:t>
      </w:r>
      <w:r w:rsidR="00BC3DD4" w:rsidRPr="004060F2">
        <w:rPr>
          <w:rFonts w:asciiTheme="minorHAnsi" w:hAnsiTheme="minorHAnsi" w:cs="Arial"/>
          <w:bCs w:val="0"/>
          <w:sz w:val="22"/>
          <w:szCs w:val="22"/>
        </w:rPr>
        <w:t>chronické</w:t>
      </w:r>
      <w:r w:rsidRPr="004060F2">
        <w:rPr>
          <w:rFonts w:asciiTheme="minorHAnsi" w:hAnsiTheme="minorHAnsi" w:cs="Arial"/>
          <w:bCs w:val="0"/>
          <w:sz w:val="22"/>
          <w:szCs w:val="22"/>
        </w:rPr>
        <w:t xml:space="preserve"> zápalové reumatické ochorenie.</w:t>
      </w:r>
      <w:r w:rsidR="00BC3DD4" w:rsidRPr="004060F2">
        <w:rPr>
          <w:rFonts w:asciiTheme="minorHAnsi" w:hAnsiTheme="minorHAnsi" w:cs="Arial"/>
          <w:bCs w:val="0"/>
          <w:sz w:val="22"/>
          <w:szCs w:val="22"/>
        </w:rPr>
        <w:t xml:space="preserve"> Prejavuje sa zápalom kĺbov a vo väčšine prípadov tiež prítomnosťou kožného postihnutia – psoriázou. Psoriáza (lupienka) je chronické kožné ochorenie a prejavuje sa zapálenými červenými plochami s nadmernou tvorbou striebristých šupiniek. Takéto ochorenie bolo označené ako artritída spojená so psoriázou. </w:t>
      </w:r>
    </w:p>
    <w:p w:rsidR="00F8287A" w:rsidRPr="004060F2" w:rsidRDefault="00F8287A" w:rsidP="004060F2">
      <w:pPr>
        <w:shd w:val="clear" w:color="auto" w:fill="FFFFFF" w:themeFill="background1"/>
        <w:tabs>
          <w:tab w:val="clear" w:pos="709"/>
        </w:tabs>
        <w:autoSpaceDE/>
        <w:autoSpaceDN/>
        <w:spacing w:before="0" w:after="225"/>
        <w:ind w:left="360"/>
        <w:contextualSpacing/>
        <w:rPr>
          <w:rFonts w:asciiTheme="minorHAnsi" w:hAnsiTheme="minorHAnsi" w:cs="Arial"/>
          <w:bCs w:val="0"/>
          <w:sz w:val="22"/>
          <w:szCs w:val="22"/>
        </w:rPr>
      </w:pPr>
      <w:r w:rsidRPr="004060F2">
        <w:rPr>
          <w:rFonts w:asciiTheme="minorHAnsi" w:hAnsiTheme="minorHAnsi" w:cs="Arial"/>
          <w:b/>
          <w:sz w:val="22"/>
          <w:szCs w:val="22"/>
        </w:rPr>
        <w:t>B.  s</w:t>
      </w:r>
      <w:r w:rsidR="00BC3DD4" w:rsidRPr="004060F2">
        <w:rPr>
          <w:rFonts w:asciiTheme="minorHAnsi" w:hAnsiTheme="minorHAnsi" w:cs="Arial"/>
          <w:b/>
          <w:sz w:val="22"/>
          <w:szCs w:val="22"/>
        </w:rPr>
        <w:t>eptická - infekčná artritída</w:t>
      </w:r>
      <w:r w:rsidR="00BC3DD4" w:rsidRPr="004060F2">
        <w:rPr>
          <w:rFonts w:asciiTheme="minorHAnsi" w:hAnsiTheme="minorHAnsi" w:cs="Arial"/>
          <w:bCs w:val="0"/>
          <w:sz w:val="22"/>
          <w:szCs w:val="22"/>
        </w:rPr>
        <w:t> </w:t>
      </w:r>
      <w:r w:rsidRPr="004060F2">
        <w:rPr>
          <w:rFonts w:asciiTheme="minorHAnsi" w:hAnsiTheme="minorHAnsi" w:cs="Arial"/>
          <w:bCs w:val="0"/>
          <w:sz w:val="22"/>
          <w:szCs w:val="22"/>
        </w:rPr>
        <w:t xml:space="preserve"> - </w:t>
      </w:r>
      <w:r w:rsidR="00BC3DD4" w:rsidRPr="004060F2">
        <w:rPr>
          <w:rFonts w:asciiTheme="minorHAnsi" w:hAnsiTheme="minorHAnsi" w:cs="Arial"/>
          <w:bCs w:val="0"/>
          <w:sz w:val="22"/>
          <w:szCs w:val="22"/>
        </w:rPr>
        <w:t>ochorenie kĺbu je spôsobená bakt</w:t>
      </w:r>
      <w:r w:rsidRPr="004060F2">
        <w:rPr>
          <w:rFonts w:asciiTheme="minorHAnsi" w:hAnsiTheme="minorHAnsi" w:cs="Arial"/>
          <w:bCs w:val="0"/>
          <w:sz w:val="22"/>
          <w:szCs w:val="22"/>
        </w:rPr>
        <w:t>ériami, ktoré prenikajú do   kĺbu</w:t>
      </w:r>
      <w:r w:rsidRPr="004060F2">
        <w:rPr>
          <w:rFonts w:asciiTheme="minorHAnsi" w:hAnsiTheme="minorHAnsi" w:cs="Arial"/>
          <w:b/>
          <w:sz w:val="22"/>
          <w:szCs w:val="22"/>
        </w:rPr>
        <w:t xml:space="preserve"> </w:t>
      </w:r>
      <w:r w:rsidR="00BC3DD4" w:rsidRPr="004060F2">
        <w:rPr>
          <w:rFonts w:asciiTheme="minorHAnsi" w:hAnsiTheme="minorHAnsi" w:cs="Arial"/>
          <w:bCs w:val="0"/>
          <w:sz w:val="22"/>
          <w:szCs w:val="22"/>
        </w:rPr>
        <w:t xml:space="preserve">z infikovanej rany v jeho blízkosti, alebo baktériami (infekciou prítomnou v krvi). </w:t>
      </w:r>
      <w:r w:rsidRPr="004060F2">
        <w:rPr>
          <w:rFonts w:asciiTheme="minorHAnsi" w:hAnsiTheme="minorHAnsi" w:cs="Arial"/>
          <w:bCs w:val="0"/>
          <w:sz w:val="22"/>
          <w:szCs w:val="22"/>
        </w:rPr>
        <w:t xml:space="preserve">Infikovaný kĺb </w:t>
      </w:r>
      <w:r w:rsidR="00BC3DD4" w:rsidRPr="004060F2">
        <w:rPr>
          <w:rFonts w:asciiTheme="minorHAnsi" w:hAnsiTheme="minorHAnsi" w:cs="Arial"/>
          <w:bCs w:val="0"/>
          <w:sz w:val="22"/>
          <w:szCs w:val="22"/>
        </w:rPr>
        <w:t>je horúci, začervenaný, opuchnutý a bolestivý. Príčinou infekčnej artritídy môže by</w:t>
      </w:r>
      <w:r w:rsidRPr="004060F2">
        <w:rPr>
          <w:rFonts w:asciiTheme="minorHAnsi" w:hAnsiTheme="minorHAnsi" w:cs="Arial"/>
          <w:bCs w:val="0"/>
          <w:sz w:val="22"/>
          <w:szCs w:val="22"/>
        </w:rPr>
        <w:t>ť reumatická horúčka, kvapavka</w:t>
      </w:r>
      <w:r w:rsidR="00BC3DD4" w:rsidRPr="004060F2">
        <w:rPr>
          <w:rFonts w:asciiTheme="minorHAnsi" w:hAnsiTheme="minorHAnsi" w:cs="Arial"/>
          <w:bCs w:val="0"/>
          <w:sz w:val="22"/>
          <w:szCs w:val="22"/>
        </w:rPr>
        <w:t xml:space="preserve">, príušnice, plané </w:t>
      </w:r>
      <w:proofErr w:type="spellStart"/>
      <w:r w:rsidR="00BC3DD4" w:rsidRPr="004060F2">
        <w:rPr>
          <w:rFonts w:asciiTheme="minorHAnsi" w:hAnsiTheme="minorHAnsi" w:cs="Arial"/>
          <w:bCs w:val="0"/>
          <w:sz w:val="22"/>
          <w:szCs w:val="22"/>
        </w:rPr>
        <w:t>neštovice</w:t>
      </w:r>
      <w:proofErr w:type="spellEnd"/>
      <w:r w:rsidR="00BC3DD4" w:rsidRPr="004060F2">
        <w:rPr>
          <w:rFonts w:asciiTheme="minorHAnsi" w:hAnsiTheme="minorHAnsi" w:cs="Arial"/>
          <w:bCs w:val="0"/>
          <w:sz w:val="22"/>
          <w:szCs w:val="22"/>
        </w:rPr>
        <w:t xml:space="preserve">. </w:t>
      </w:r>
      <w:r w:rsidRPr="004060F2">
        <w:rPr>
          <w:rFonts w:asciiTheme="minorHAnsi" w:hAnsiTheme="minorHAnsi" w:cs="Arial"/>
          <w:bCs w:val="0"/>
          <w:sz w:val="22"/>
          <w:szCs w:val="22"/>
        </w:rPr>
        <w:t>N</w:t>
      </w:r>
      <w:r w:rsidR="00BC3DD4" w:rsidRPr="004060F2">
        <w:rPr>
          <w:rFonts w:asciiTheme="minorHAnsi" w:hAnsiTheme="minorHAnsi" w:cs="Arial"/>
          <w:bCs w:val="0"/>
          <w:sz w:val="22"/>
          <w:szCs w:val="22"/>
        </w:rPr>
        <w:t xml:space="preserve">ajúčinnejšia liečba </w:t>
      </w:r>
      <w:r w:rsidRPr="004060F2">
        <w:rPr>
          <w:rFonts w:asciiTheme="minorHAnsi" w:hAnsiTheme="minorHAnsi" w:cs="Arial"/>
          <w:bCs w:val="0"/>
          <w:sz w:val="22"/>
          <w:szCs w:val="22"/>
        </w:rPr>
        <w:t xml:space="preserve">je </w:t>
      </w:r>
      <w:r w:rsidR="00BC3DD4" w:rsidRPr="004060F2">
        <w:rPr>
          <w:rFonts w:asciiTheme="minorHAnsi" w:hAnsiTheme="minorHAnsi" w:cs="Arial"/>
          <w:bCs w:val="0"/>
          <w:sz w:val="22"/>
          <w:szCs w:val="22"/>
        </w:rPr>
        <w:t>antibiotikami</w:t>
      </w:r>
      <w:r w:rsidRPr="004060F2">
        <w:rPr>
          <w:rFonts w:asciiTheme="minorHAnsi" w:hAnsiTheme="minorHAnsi" w:cs="Arial"/>
          <w:bCs w:val="0"/>
          <w:sz w:val="22"/>
          <w:szCs w:val="22"/>
        </w:rPr>
        <w:t>.</w:t>
      </w:r>
    </w:p>
    <w:p w:rsidR="00F8287A" w:rsidRPr="004060F2" w:rsidRDefault="00F8287A" w:rsidP="004060F2">
      <w:pPr>
        <w:shd w:val="clear" w:color="auto" w:fill="FFFFFF" w:themeFill="background1"/>
        <w:tabs>
          <w:tab w:val="clear" w:pos="709"/>
        </w:tabs>
        <w:autoSpaceDE/>
        <w:autoSpaceDN/>
        <w:spacing w:before="0" w:after="225"/>
        <w:ind w:left="360"/>
        <w:contextualSpacing/>
        <w:rPr>
          <w:rFonts w:asciiTheme="minorHAnsi" w:hAnsiTheme="minorHAnsi" w:cs="Arial"/>
          <w:bCs w:val="0"/>
          <w:sz w:val="22"/>
          <w:szCs w:val="22"/>
        </w:rPr>
      </w:pPr>
    </w:p>
    <w:p w:rsidR="00F8287A" w:rsidRPr="004060F2" w:rsidRDefault="00F8287A" w:rsidP="004060F2">
      <w:pPr>
        <w:shd w:val="clear" w:color="auto" w:fill="FFFFFF" w:themeFill="background1"/>
        <w:tabs>
          <w:tab w:val="clear" w:pos="709"/>
        </w:tabs>
        <w:autoSpaceDE/>
        <w:autoSpaceDN/>
        <w:spacing w:before="0" w:after="225"/>
        <w:ind w:left="360"/>
        <w:contextualSpacing/>
        <w:rPr>
          <w:rFonts w:asciiTheme="minorHAnsi" w:hAnsiTheme="minorHAnsi" w:cs="Arial"/>
          <w:bCs w:val="0"/>
          <w:sz w:val="22"/>
          <w:szCs w:val="22"/>
        </w:rPr>
      </w:pPr>
      <w:r w:rsidRPr="004060F2">
        <w:rPr>
          <w:rFonts w:asciiTheme="minorHAnsi" w:hAnsiTheme="minorHAnsi" w:cs="Arial"/>
          <w:b/>
          <w:bCs w:val="0"/>
          <w:sz w:val="22"/>
          <w:szCs w:val="22"/>
        </w:rPr>
        <w:t>C. dna (lámka)</w:t>
      </w:r>
      <w:r w:rsidRPr="004060F2">
        <w:rPr>
          <w:rFonts w:asciiTheme="minorHAnsi" w:hAnsiTheme="minorHAnsi" w:cs="Arial"/>
          <w:bCs w:val="0"/>
          <w:sz w:val="22"/>
          <w:szCs w:val="22"/>
        </w:rPr>
        <w:t xml:space="preserve"> - vzniká pri ukladaní kryštálikov kyseliny močovej do okolia kĺbu, kde spôsobujú  </w:t>
      </w:r>
    </w:p>
    <w:p w:rsidR="00F8287A" w:rsidRPr="004060F2" w:rsidRDefault="00F8287A" w:rsidP="004060F2">
      <w:pPr>
        <w:shd w:val="clear" w:color="auto" w:fill="FFFFFF" w:themeFill="background1"/>
        <w:tabs>
          <w:tab w:val="clear" w:pos="709"/>
        </w:tabs>
        <w:autoSpaceDE/>
        <w:autoSpaceDN/>
        <w:spacing w:before="0" w:after="225"/>
        <w:ind w:left="360"/>
        <w:contextualSpacing/>
        <w:rPr>
          <w:rFonts w:asciiTheme="minorHAnsi" w:hAnsiTheme="minorHAnsi" w:cs="Arial"/>
          <w:bCs w:val="0"/>
          <w:sz w:val="22"/>
          <w:szCs w:val="22"/>
        </w:rPr>
      </w:pPr>
      <w:r w:rsidRPr="004060F2">
        <w:rPr>
          <w:rFonts w:asciiTheme="minorHAnsi" w:hAnsiTheme="minorHAnsi" w:cs="Arial"/>
          <w:b/>
          <w:bCs w:val="0"/>
          <w:sz w:val="22"/>
          <w:szCs w:val="22"/>
        </w:rPr>
        <w:t xml:space="preserve">      </w:t>
      </w:r>
      <w:r w:rsidRPr="004060F2">
        <w:rPr>
          <w:rFonts w:asciiTheme="minorHAnsi" w:hAnsiTheme="minorHAnsi" w:cs="Arial"/>
          <w:bCs w:val="0"/>
          <w:sz w:val="22"/>
          <w:szCs w:val="22"/>
        </w:rPr>
        <w:t xml:space="preserve">zápal. </w:t>
      </w:r>
    </w:p>
    <w:p w:rsidR="00BC3DD4" w:rsidRPr="004060F2" w:rsidRDefault="00BC3DD4" w:rsidP="004060F2">
      <w:pPr>
        <w:shd w:val="clear" w:color="auto" w:fill="FFFFFF" w:themeFill="background1"/>
        <w:tabs>
          <w:tab w:val="clear" w:pos="709"/>
        </w:tabs>
        <w:autoSpaceDE/>
        <w:autoSpaceDN/>
        <w:spacing w:before="0" w:after="150"/>
        <w:contextualSpacing/>
        <w:outlineLvl w:val="1"/>
        <w:rPr>
          <w:rFonts w:asciiTheme="minorHAnsi" w:hAnsiTheme="minorHAnsi" w:cs="Times New Roman"/>
          <w:bCs w:val="0"/>
          <w:sz w:val="22"/>
          <w:szCs w:val="22"/>
          <w:u w:val="single"/>
        </w:rPr>
      </w:pPr>
      <w:r w:rsidRPr="004060F2">
        <w:rPr>
          <w:rFonts w:asciiTheme="minorHAnsi" w:hAnsiTheme="minorHAnsi" w:cs="Times New Roman"/>
          <w:bCs w:val="0"/>
          <w:sz w:val="22"/>
          <w:szCs w:val="22"/>
          <w:u w:val="single"/>
        </w:rPr>
        <w:t>Prevencia</w:t>
      </w:r>
      <w:r w:rsidR="00F8287A" w:rsidRPr="004060F2">
        <w:rPr>
          <w:rFonts w:asciiTheme="minorHAnsi" w:hAnsiTheme="minorHAnsi" w:cs="Times New Roman"/>
          <w:bCs w:val="0"/>
          <w:sz w:val="22"/>
          <w:szCs w:val="22"/>
          <w:u w:val="single"/>
        </w:rPr>
        <w:t>:</w:t>
      </w:r>
    </w:p>
    <w:p w:rsidR="00BC3DD4" w:rsidRDefault="00B95363" w:rsidP="00FA77C6">
      <w:pPr>
        <w:numPr>
          <w:ilvl w:val="0"/>
          <w:numId w:val="1"/>
        </w:numPr>
        <w:shd w:val="clear" w:color="auto" w:fill="FFFFFF" w:themeFill="background1"/>
        <w:autoSpaceDE/>
        <w:autoSpaceDN/>
        <w:spacing w:before="0"/>
        <w:ind w:left="375"/>
        <w:contextualSpacing/>
        <w:rPr>
          <w:rFonts w:asciiTheme="minorHAnsi" w:hAnsiTheme="minorHAnsi" w:cs="Arial"/>
          <w:bCs w:val="0"/>
          <w:sz w:val="22"/>
          <w:szCs w:val="22"/>
        </w:rPr>
      </w:pPr>
      <w:r w:rsidRPr="004060F2">
        <w:rPr>
          <w:rFonts w:asciiTheme="minorHAnsi" w:hAnsiTheme="minorHAnsi" w:cs="Arial"/>
          <w:sz w:val="22"/>
          <w:szCs w:val="22"/>
        </w:rPr>
        <w:t>obm</w:t>
      </w:r>
      <w:r w:rsidR="00F22D6F">
        <w:rPr>
          <w:rFonts w:asciiTheme="minorHAnsi" w:hAnsiTheme="minorHAnsi" w:cs="Arial"/>
          <w:sz w:val="22"/>
          <w:szCs w:val="22"/>
        </w:rPr>
        <w:t>e</w:t>
      </w:r>
      <w:r w:rsidRPr="004060F2">
        <w:rPr>
          <w:rFonts w:asciiTheme="minorHAnsi" w:hAnsiTheme="minorHAnsi" w:cs="Arial"/>
          <w:sz w:val="22"/>
          <w:szCs w:val="22"/>
        </w:rPr>
        <w:t>dziť alebo skôr vylúčiť pr</w:t>
      </w:r>
      <w:r w:rsidR="00F22D6F">
        <w:rPr>
          <w:rFonts w:asciiTheme="minorHAnsi" w:hAnsiTheme="minorHAnsi" w:cs="Arial"/>
          <w:sz w:val="22"/>
          <w:szCs w:val="22"/>
        </w:rPr>
        <w:t>í</w:t>
      </w:r>
      <w:r w:rsidRPr="004060F2">
        <w:rPr>
          <w:rFonts w:asciiTheme="minorHAnsi" w:hAnsiTheme="minorHAnsi" w:cs="Arial"/>
          <w:sz w:val="22"/>
          <w:szCs w:val="22"/>
        </w:rPr>
        <w:t>jem živočíšnych tukov a nasýtených mastných kyselín</w:t>
      </w:r>
      <w:r w:rsidRPr="004060F2">
        <w:rPr>
          <w:rFonts w:asciiTheme="minorHAnsi" w:hAnsiTheme="minorHAnsi" w:cs="Arial"/>
          <w:bCs w:val="0"/>
          <w:sz w:val="22"/>
          <w:szCs w:val="22"/>
        </w:rPr>
        <w:t xml:space="preserve">, </w:t>
      </w:r>
      <w:r w:rsidRPr="004060F2">
        <w:rPr>
          <w:rFonts w:asciiTheme="minorHAnsi" w:hAnsiTheme="minorHAnsi" w:cs="Arial"/>
          <w:sz w:val="22"/>
          <w:szCs w:val="22"/>
        </w:rPr>
        <w:t>enzýmová prevencia</w:t>
      </w:r>
      <w:r w:rsidRPr="004060F2">
        <w:rPr>
          <w:rFonts w:asciiTheme="minorHAnsi" w:hAnsiTheme="minorHAnsi" w:cs="Arial"/>
          <w:bCs w:val="0"/>
          <w:sz w:val="22"/>
          <w:szCs w:val="22"/>
        </w:rPr>
        <w:t xml:space="preserve">, </w:t>
      </w:r>
      <w:r w:rsidRPr="004060F2">
        <w:rPr>
          <w:rFonts w:asciiTheme="minorHAnsi" w:hAnsiTheme="minorHAnsi" w:cs="Arial"/>
          <w:sz w:val="22"/>
          <w:szCs w:val="22"/>
        </w:rPr>
        <w:t>životospráva</w:t>
      </w:r>
      <w:r w:rsidRPr="004060F2">
        <w:rPr>
          <w:rFonts w:asciiTheme="minorHAnsi" w:hAnsiTheme="minorHAnsi" w:cs="Arial"/>
          <w:bCs w:val="0"/>
          <w:sz w:val="22"/>
          <w:szCs w:val="22"/>
        </w:rPr>
        <w:t xml:space="preserve">, </w:t>
      </w:r>
      <w:r w:rsidRPr="004060F2">
        <w:rPr>
          <w:rFonts w:asciiTheme="minorHAnsi" w:hAnsiTheme="minorHAnsi" w:cs="Arial"/>
          <w:sz w:val="22"/>
          <w:szCs w:val="22"/>
        </w:rPr>
        <w:t>vitamíny</w:t>
      </w:r>
      <w:r w:rsidRPr="004060F2">
        <w:rPr>
          <w:rFonts w:asciiTheme="minorHAnsi" w:hAnsiTheme="minorHAnsi" w:cs="Arial"/>
          <w:bCs w:val="0"/>
          <w:sz w:val="22"/>
          <w:szCs w:val="22"/>
        </w:rPr>
        <w:t xml:space="preserve">, </w:t>
      </w:r>
      <w:r w:rsidRPr="004060F2">
        <w:rPr>
          <w:rFonts w:asciiTheme="minorHAnsi" w:hAnsiTheme="minorHAnsi" w:cs="Arial"/>
          <w:sz w:val="22"/>
          <w:szCs w:val="22"/>
        </w:rPr>
        <w:t>stopové prvky</w:t>
      </w:r>
      <w:r w:rsidRPr="004060F2">
        <w:rPr>
          <w:rFonts w:asciiTheme="minorHAnsi" w:hAnsiTheme="minorHAnsi" w:cs="Arial"/>
          <w:bCs w:val="0"/>
          <w:sz w:val="22"/>
          <w:szCs w:val="22"/>
        </w:rPr>
        <w:t xml:space="preserve">, </w:t>
      </w:r>
      <w:proofErr w:type="spellStart"/>
      <w:r w:rsidRPr="004060F2">
        <w:rPr>
          <w:rFonts w:asciiTheme="minorHAnsi" w:hAnsiTheme="minorHAnsi" w:cs="Arial"/>
          <w:sz w:val="22"/>
          <w:szCs w:val="22"/>
        </w:rPr>
        <w:t>flavonoidy</w:t>
      </w:r>
      <w:proofErr w:type="spellEnd"/>
      <w:r w:rsidRPr="004060F2">
        <w:rPr>
          <w:rFonts w:asciiTheme="minorHAnsi" w:hAnsiTheme="minorHAnsi" w:cs="Arial"/>
          <w:bCs w:val="0"/>
          <w:sz w:val="22"/>
          <w:szCs w:val="22"/>
        </w:rPr>
        <w:t xml:space="preserve">, </w:t>
      </w:r>
      <w:r w:rsidRPr="004060F2">
        <w:rPr>
          <w:rFonts w:asciiTheme="minorHAnsi" w:hAnsiTheme="minorHAnsi" w:cs="Arial"/>
          <w:sz w:val="22"/>
          <w:szCs w:val="22"/>
        </w:rPr>
        <w:t>zázvor</w:t>
      </w:r>
      <w:r w:rsidRPr="004060F2">
        <w:rPr>
          <w:rFonts w:asciiTheme="minorHAnsi" w:hAnsiTheme="minorHAnsi" w:cs="Arial"/>
          <w:bCs w:val="0"/>
          <w:sz w:val="22"/>
          <w:szCs w:val="22"/>
        </w:rPr>
        <w:t xml:space="preserve">, </w:t>
      </w:r>
      <w:r w:rsidRPr="004060F2">
        <w:rPr>
          <w:rFonts w:asciiTheme="minorHAnsi" w:hAnsiTheme="minorHAnsi" w:cs="Arial"/>
          <w:sz w:val="22"/>
          <w:szCs w:val="22"/>
        </w:rPr>
        <w:t>pitný režim,</w:t>
      </w:r>
      <w:r w:rsidRPr="004060F2">
        <w:rPr>
          <w:rFonts w:asciiTheme="minorHAnsi" w:hAnsiTheme="minorHAnsi" w:cs="Arial"/>
          <w:bCs w:val="0"/>
          <w:sz w:val="22"/>
          <w:szCs w:val="22"/>
        </w:rPr>
        <w:t xml:space="preserve"> </w:t>
      </w:r>
      <w:r w:rsidRPr="004060F2">
        <w:rPr>
          <w:rFonts w:asciiTheme="minorHAnsi" w:hAnsiTheme="minorHAnsi" w:cs="Arial"/>
          <w:sz w:val="22"/>
          <w:szCs w:val="22"/>
        </w:rPr>
        <w:t>obklady (zábaly),</w:t>
      </w:r>
      <w:r w:rsidRPr="004060F2">
        <w:rPr>
          <w:rFonts w:asciiTheme="minorHAnsi" w:hAnsiTheme="minorHAnsi" w:cs="Arial"/>
          <w:bCs w:val="0"/>
          <w:sz w:val="22"/>
          <w:szCs w:val="22"/>
        </w:rPr>
        <w:t xml:space="preserve"> </w:t>
      </w:r>
      <w:r w:rsidRPr="004060F2">
        <w:rPr>
          <w:rFonts w:asciiTheme="minorHAnsi" w:hAnsiTheme="minorHAnsi" w:cs="Arial"/>
          <w:sz w:val="22"/>
          <w:szCs w:val="22"/>
        </w:rPr>
        <w:t>teplo</w:t>
      </w:r>
      <w:r w:rsidRPr="004060F2">
        <w:rPr>
          <w:rFonts w:asciiTheme="minorHAnsi" w:hAnsiTheme="minorHAnsi" w:cs="Arial"/>
          <w:bCs w:val="0"/>
          <w:sz w:val="22"/>
          <w:szCs w:val="22"/>
        </w:rPr>
        <w:t xml:space="preserve">, </w:t>
      </w:r>
      <w:r w:rsidRPr="004060F2">
        <w:rPr>
          <w:rFonts w:asciiTheme="minorHAnsi" w:hAnsiTheme="minorHAnsi" w:cs="Arial"/>
          <w:sz w:val="22"/>
          <w:szCs w:val="22"/>
        </w:rPr>
        <w:t>pohyb,</w:t>
      </w:r>
      <w:r w:rsidRPr="004060F2">
        <w:rPr>
          <w:rFonts w:asciiTheme="minorHAnsi" w:hAnsiTheme="minorHAnsi" w:cs="Arial"/>
          <w:bCs w:val="0"/>
          <w:sz w:val="22"/>
          <w:szCs w:val="22"/>
        </w:rPr>
        <w:t xml:space="preserve"> </w:t>
      </w:r>
      <w:r w:rsidRPr="004060F2">
        <w:rPr>
          <w:rFonts w:asciiTheme="minorHAnsi" w:hAnsiTheme="minorHAnsi" w:cs="Arial"/>
          <w:sz w:val="22"/>
          <w:szCs w:val="22"/>
        </w:rPr>
        <w:t>kuracie kosti</w:t>
      </w:r>
      <w:r w:rsidRPr="004060F2">
        <w:rPr>
          <w:rFonts w:asciiTheme="minorHAnsi" w:hAnsiTheme="minorHAnsi" w:cs="Arial"/>
          <w:bCs w:val="0"/>
          <w:sz w:val="22"/>
          <w:szCs w:val="22"/>
        </w:rPr>
        <w:t>.</w:t>
      </w:r>
    </w:p>
    <w:p w:rsidR="004060F2" w:rsidRDefault="004060F2" w:rsidP="004060F2">
      <w:pPr>
        <w:shd w:val="clear" w:color="auto" w:fill="FFFFFF" w:themeFill="background1"/>
        <w:tabs>
          <w:tab w:val="clear" w:pos="709"/>
        </w:tabs>
        <w:autoSpaceDE/>
        <w:autoSpaceDN/>
        <w:spacing w:before="0"/>
        <w:contextualSpacing/>
        <w:rPr>
          <w:rFonts w:asciiTheme="minorHAnsi" w:hAnsiTheme="minorHAnsi" w:cs="Arial"/>
          <w:bCs w:val="0"/>
          <w:sz w:val="22"/>
          <w:szCs w:val="22"/>
        </w:rPr>
      </w:pPr>
    </w:p>
    <w:p w:rsidR="004060F2" w:rsidRPr="004060F2" w:rsidRDefault="004060F2" w:rsidP="004060F2">
      <w:pPr>
        <w:shd w:val="clear" w:color="auto" w:fill="FFFFFF" w:themeFill="background1"/>
        <w:tabs>
          <w:tab w:val="clear" w:pos="709"/>
        </w:tabs>
        <w:autoSpaceDE/>
        <w:autoSpaceDN/>
        <w:spacing w:before="0"/>
        <w:contextualSpacing/>
        <w:rPr>
          <w:rFonts w:asciiTheme="minorHAnsi" w:hAnsiTheme="minorHAnsi" w:cs="Arial"/>
          <w:bCs w:val="0"/>
          <w:sz w:val="22"/>
          <w:szCs w:val="22"/>
        </w:rPr>
      </w:pPr>
    </w:p>
    <w:p w:rsidR="00B95363" w:rsidRPr="004060F2" w:rsidRDefault="00B95363" w:rsidP="004060F2">
      <w:pPr>
        <w:shd w:val="clear" w:color="auto" w:fill="FFFFFF" w:themeFill="background1"/>
        <w:autoSpaceDE/>
        <w:autoSpaceDN/>
        <w:spacing w:before="100" w:beforeAutospacing="1" w:after="100" w:afterAutospacing="1"/>
        <w:ind w:left="720"/>
        <w:contextualSpacing/>
        <w:rPr>
          <w:rFonts w:asciiTheme="minorHAnsi" w:hAnsiTheme="minorHAnsi" w:cs="Arial"/>
          <w:b/>
          <w:bCs w:val="0"/>
          <w:sz w:val="22"/>
          <w:szCs w:val="22"/>
        </w:rPr>
      </w:pPr>
    </w:p>
    <w:p w:rsidR="00BC3DD4" w:rsidRPr="004060F2" w:rsidRDefault="00B95363"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r w:rsidRPr="004060F2">
        <w:rPr>
          <w:rFonts w:asciiTheme="minorHAnsi" w:hAnsiTheme="minorHAnsi"/>
          <w:b/>
          <w:bCs w:val="0"/>
          <w:sz w:val="22"/>
          <w:szCs w:val="22"/>
        </w:rPr>
        <w:lastRenderedPageBreak/>
        <w:t>2. D</w:t>
      </w:r>
      <w:r w:rsidR="00BC3DD4" w:rsidRPr="004060F2">
        <w:rPr>
          <w:rFonts w:asciiTheme="minorHAnsi" w:hAnsiTheme="minorHAnsi"/>
          <w:b/>
          <w:bCs w:val="0"/>
          <w:sz w:val="22"/>
          <w:szCs w:val="22"/>
        </w:rPr>
        <w:t>iabetes</w:t>
      </w:r>
      <w:r w:rsidRPr="004060F2">
        <w:rPr>
          <w:rFonts w:asciiTheme="minorHAnsi" w:hAnsiTheme="minorHAnsi"/>
          <w:b/>
          <w:bCs w:val="0"/>
          <w:sz w:val="22"/>
          <w:szCs w:val="22"/>
        </w:rPr>
        <w:t xml:space="preserve"> mellitus</w:t>
      </w:r>
    </w:p>
    <w:p w:rsidR="00B95363" w:rsidRPr="004060F2" w:rsidRDefault="00B95363" w:rsidP="004060F2">
      <w:pPr>
        <w:pStyle w:val="Default"/>
        <w:spacing w:line="276" w:lineRule="auto"/>
        <w:contextualSpacing/>
        <w:jc w:val="both"/>
        <w:rPr>
          <w:rFonts w:asciiTheme="minorHAnsi" w:hAnsiTheme="minorHAnsi"/>
          <w:sz w:val="22"/>
          <w:szCs w:val="22"/>
        </w:rPr>
      </w:pPr>
      <w:r w:rsidRPr="004060F2">
        <w:rPr>
          <w:rFonts w:asciiTheme="minorHAnsi" w:hAnsiTheme="minorHAnsi"/>
          <w:sz w:val="22"/>
          <w:szCs w:val="22"/>
        </w:rPr>
        <w:t>Ochorenie vznikajúce pri poruche metabolizmu cukrov.</w:t>
      </w:r>
    </w:p>
    <w:p w:rsidR="00B95363" w:rsidRPr="004060F2" w:rsidRDefault="00B95363" w:rsidP="004060F2">
      <w:pPr>
        <w:pStyle w:val="Default"/>
        <w:spacing w:line="276" w:lineRule="auto"/>
        <w:contextualSpacing/>
        <w:jc w:val="both"/>
        <w:rPr>
          <w:rFonts w:asciiTheme="minorHAnsi" w:hAnsiTheme="minorHAnsi"/>
          <w:bCs/>
          <w:sz w:val="22"/>
          <w:szCs w:val="22"/>
          <w:u w:val="single"/>
        </w:rPr>
      </w:pPr>
    </w:p>
    <w:p w:rsidR="00B95363" w:rsidRPr="004060F2" w:rsidRDefault="00B95363" w:rsidP="004060F2">
      <w:pPr>
        <w:pStyle w:val="Default"/>
        <w:spacing w:line="276" w:lineRule="auto"/>
        <w:contextualSpacing/>
        <w:jc w:val="both"/>
        <w:rPr>
          <w:rFonts w:asciiTheme="minorHAnsi" w:hAnsiTheme="minorHAnsi"/>
          <w:sz w:val="22"/>
          <w:szCs w:val="22"/>
          <w:u w:val="single"/>
        </w:rPr>
      </w:pPr>
      <w:proofErr w:type="spellStart"/>
      <w:r w:rsidRPr="004060F2">
        <w:rPr>
          <w:rFonts w:asciiTheme="minorHAnsi" w:hAnsiTheme="minorHAnsi"/>
          <w:bCs/>
          <w:sz w:val="22"/>
          <w:szCs w:val="22"/>
          <w:u w:val="single"/>
        </w:rPr>
        <w:t>Etiopatogenéza</w:t>
      </w:r>
      <w:proofErr w:type="spellEnd"/>
      <w:r w:rsidRPr="004060F2">
        <w:rPr>
          <w:rFonts w:asciiTheme="minorHAnsi" w:hAnsiTheme="minorHAnsi"/>
          <w:bCs/>
          <w:sz w:val="22"/>
          <w:szCs w:val="22"/>
          <w:u w:val="single"/>
        </w:rPr>
        <w:t xml:space="preserve"> (príčina) cukrovky:</w:t>
      </w:r>
    </w:p>
    <w:p w:rsidR="00B95363" w:rsidRPr="004060F2" w:rsidRDefault="00B95363" w:rsidP="00FA77C6">
      <w:pPr>
        <w:pStyle w:val="Default"/>
        <w:widowControl/>
        <w:numPr>
          <w:ilvl w:val="0"/>
          <w:numId w:val="4"/>
        </w:numPr>
        <w:spacing w:line="276" w:lineRule="auto"/>
        <w:contextualSpacing/>
        <w:jc w:val="both"/>
        <w:rPr>
          <w:rFonts w:asciiTheme="minorHAnsi" w:hAnsiTheme="minorHAnsi"/>
          <w:sz w:val="22"/>
          <w:szCs w:val="22"/>
        </w:rPr>
      </w:pPr>
      <w:r w:rsidRPr="004060F2">
        <w:rPr>
          <w:rFonts w:asciiTheme="minorHAnsi" w:hAnsiTheme="minorHAnsi"/>
          <w:sz w:val="22"/>
          <w:szCs w:val="22"/>
        </w:rPr>
        <w:t xml:space="preserve">nedostatočná tvorba inzulínu v </w:t>
      </w:r>
      <w:proofErr w:type="spellStart"/>
      <w:r w:rsidRPr="004060F2">
        <w:rPr>
          <w:rFonts w:asciiTheme="minorHAnsi" w:hAnsiTheme="minorHAnsi"/>
          <w:sz w:val="22"/>
          <w:szCs w:val="22"/>
        </w:rPr>
        <w:t>Langerhansových</w:t>
      </w:r>
      <w:proofErr w:type="spellEnd"/>
      <w:r w:rsidRPr="004060F2">
        <w:rPr>
          <w:rFonts w:asciiTheme="minorHAnsi" w:hAnsiTheme="minorHAnsi"/>
          <w:sz w:val="22"/>
          <w:szCs w:val="22"/>
        </w:rPr>
        <w:t xml:space="preserve"> ostrovčekoch pankreasu, čo má za následok jeho nedostatok v organizme,</w:t>
      </w:r>
    </w:p>
    <w:p w:rsidR="00B95363" w:rsidRPr="004060F2" w:rsidRDefault="00B95363" w:rsidP="00FA77C6">
      <w:pPr>
        <w:pStyle w:val="Default"/>
        <w:widowControl/>
        <w:numPr>
          <w:ilvl w:val="0"/>
          <w:numId w:val="4"/>
        </w:numPr>
        <w:spacing w:line="276" w:lineRule="auto"/>
        <w:contextualSpacing/>
        <w:jc w:val="both"/>
        <w:rPr>
          <w:rFonts w:asciiTheme="minorHAnsi" w:hAnsiTheme="minorHAnsi"/>
          <w:color w:val="auto"/>
          <w:sz w:val="22"/>
          <w:szCs w:val="22"/>
        </w:rPr>
      </w:pPr>
      <w:r w:rsidRPr="004060F2">
        <w:rPr>
          <w:rFonts w:asciiTheme="minorHAnsi" w:hAnsiTheme="minorHAnsi"/>
          <w:sz w:val="22"/>
          <w:szCs w:val="22"/>
        </w:rPr>
        <w:t xml:space="preserve">porušenie </w:t>
      </w:r>
      <w:r w:rsidRPr="004060F2">
        <w:rPr>
          <w:rFonts w:asciiTheme="minorHAnsi" w:hAnsiTheme="minorHAnsi"/>
          <w:color w:val="auto"/>
          <w:sz w:val="22"/>
          <w:szCs w:val="22"/>
        </w:rPr>
        <w:t>syntézy inzulínu, zníženie inzulínu v β – bunkách,</w:t>
      </w:r>
    </w:p>
    <w:p w:rsidR="00B95363" w:rsidRPr="004060F2" w:rsidRDefault="00B95363" w:rsidP="00FA77C6">
      <w:pPr>
        <w:pStyle w:val="Default"/>
        <w:widowControl/>
        <w:numPr>
          <w:ilvl w:val="0"/>
          <w:numId w:val="4"/>
        </w:numPr>
        <w:spacing w:line="276" w:lineRule="auto"/>
        <w:contextualSpacing/>
        <w:jc w:val="both"/>
        <w:rPr>
          <w:rFonts w:asciiTheme="minorHAnsi" w:hAnsiTheme="minorHAnsi"/>
          <w:color w:val="auto"/>
          <w:sz w:val="22"/>
          <w:szCs w:val="22"/>
        </w:rPr>
      </w:pPr>
      <w:r w:rsidRPr="004060F2">
        <w:rPr>
          <w:rFonts w:asciiTheme="minorHAnsi" w:hAnsiTheme="minorHAnsi"/>
          <w:color w:val="auto"/>
          <w:sz w:val="22"/>
          <w:szCs w:val="22"/>
        </w:rPr>
        <w:t>porucha uvoľňovania inzulínu z β- buniek a jeho prestupu do krvného riečiska,</w:t>
      </w:r>
    </w:p>
    <w:p w:rsidR="00B95363" w:rsidRPr="004060F2" w:rsidRDefault="00B95363" w:rsidP="00FA77C6">
      <w:pPr>
        <w:pStyle w:val="Default"/>
        <w:widowControl/>
        <w:numPr>
          <w:ilvl w:val="0"/>
          <w:numId w:val="4"/>
        </w:numPr>
        <w:spacing w:line="276" w:lineRule="auto"/>
        <w:contextualSpacing/>
        <w:jc w:val="both"/>
        <w:rPr>
          <w:rFonts w:asciiTheme="minorHAnsi" w:hAnsiTheme="minorHAnsi"/>
          <w:color w:val="auto"/>
          <w:sz w:val="22"/>
          <w:szCs w:val="22"/>
        </w:rPr>
      </w:pPr>
      <w:r w:rsidRPr="004060F2">
        <w:rPr>
          <w:rFonts w:asciiTheme="minorHAnsi" w:hAnsiTheme="minorHAnsi"/>
          <w:color w:val="auto"/>
          <w:sz w:val="22"/>
          <w:szCs w:val="22"/>
        </w:rPr>
        <w:t>poruchy transportu inzulínu krvným riečiskom k cieľovému orgánu,</w:t>
      </w:r>
    </w:p>
    <w:p w:rsidR="00B95363" w:rsidRPr="004060F2" w:rsidRDefault="00B95363" w:rsidP="00FA77C6">
      <w:pPr>
        <w:pStyle w:val="Default"/>
        <w:widowControl/>
        <w:numPr>
          <w:ilvl w:val="0"/>
          <w:numId w:val="4"/>
        </w:numPr>
        <w:spacing w:line="276" w:lineRule="auto"/>
        <w:contextualSpacing/>
        <w:jc w:val="both"/>
        <w:rPr>
          <w:rFonts w:asciiTheme="minorHAnsi" w:hAnsiTheme="minorHAnsi"/>
          <w:color w:val="auto"/>
          <w:sz w:val="22"/>
          <w:szCs w:val="22"/>
        </w:rPr>
      </w:pPr>
      <w:r w:rsidRPr="004060F2">
        <w:rPr>
          <w:rFonts w:asciiTheme="minorHAnsi" w:hAnsiTheme="minorHAnsi"/>
          <w:color w:val="auto"/>
          <w:sz w:val="22"/>
          <w:szCs w:val="22"/>
        </w:rPr>
        <w:t xml:space="preserve">znížená citlivosť alebo necitlivosť receptorov v tkanivách na vlastný inzulín, ktorý sa tvorí v dostatočnom množstve. </w:t>
      </w:r>
    </w:p>
    <w:p w:rsidR="00B95363" w:rsidRPr="004060F2" w:rsidRDefault="00B95363" w:rsidP="004060F2">
      <w:pPr>
        <w:pStyle w:val="Default"/>
        <w:spacing w:line="276" w:lineRule="auto"/>
        <w:contextualSpacing/>
        <w:jc w:val="both"/>
        <w:rPr>
          <w:rFonts w:asciiTheme="minorHAnsi" w:hAnsiTheme="minorHAnsi"/>
          <w:sz w:val="22"/>
          <w:szCs w:val="22"/>
        </w:rPr>
      </w:pPr>
    </w:p>
    <w:p w:rsidR="00B95363" w:rsidRPr="004060F2" w:rsidRDefault="00B95363" w:rsidP="004060F2">
      <w:pPr>
        <w:pStyle w:val="Default"/>
        <w:spacing w:line="276" w:lineRule="auto"/>
        <w:contextualSpacing/>
        <w:jc w:val="both"/>
        <w:rPr>
          <w:rFonts w:asciiTheme="minorHAnsi" w:hAnsiTheme="minorHAnsi"/>
          <w:sz w:val="22"/>
          <w:szCs w:val="22"/>
        </w:rPr>
      </w:pPr>
      <w:r w:rsidRPr="004060F2">
        <w:rPr>
          <w:rFonts w:asciiTheme="minorHAnsi" w:hAnsiTheme="minorHAnsi"/>
          <w:sz w:val="22"/>
          <w:szCs w:val="22"/>
        </w:rPr>
        <w:t xml:space="preserve">V </w:t>
      </w:r>
      <w:proofErr w:type="spellStart"/>
      <w:r w:rsidRPr="004060F2">
        <w:rPr>
          <w:rFonts w:asciiTheme="minorHAnsi" w:hAnsiTheme="minorHAnsi"/>
          <w:sz w:val="22"/>
          <w:szCs w:val="22"/>
        </w:rPr>
        <w:t>etiopatogenéze</w:t>
      </w:r>
      <w:proofErr w:type="spellEnd"/>
      <w:r w:rsidRPr="004060F2">
        <w:rPr>
          <w:rFonts w:asciiTheme="minorHAnsi" w:hAnsiTheme="minorHAnsi"/>
          <w:sz w:val="22"/>
          <w:szCs w:val="22"/>
        </w:rPr>
        <w:t xml:space="preserve"> majú dôležitú úlohu aj genetické faktory. Existuje aj tzv. genetická predispozícia na vznik cukrovky, ktorá však sama o sebe neznamená nevyhnutnosť vzniku ochorenia. </w:t>
      </w:r>
    </w:p>
    <w:p w:rsidR="00B95363" w:rsidRPr="004060F2" w:rsidRDefault="00B95363" w:rsidP="004060F2">
      <w:pPr>
        <w:pStyle w:val="Default"/>
        <w:spacing w:line="276" w:lineRule="auto"/>
        <w:contextualSpacing/>
        <w:jc w:val="both"/>
        <w:rPr>
          <w:rFonts w:asciiTheme="minorHAnsi" w:hAnsiTheme="minorHAnsi"/>
          <w:sz w:val="22"/>
          <w:szCs w:val="22"/>
        </w:rPr>
      </w:pPr>
    </w:p>
    <w:p w:rsidR="00B95363" w:rsidRPr="004060F2" w:rsidRDefault="00B95363" w:rsidP="004060F2">
      <w:pPr>
        <w:pStyle w:val="Default"/>
        <w:spacing w:line="276" w:lineRule="auto"/>
        <w:contextualSpacing/>
        <w:jc w:val="both"/>
        <w:rPr>
          <w:rFonts w:asciiTheme="minorHAnsi" w:hAnsiTheme="minorHAnsi"/>
          <w:bCs/>
          <w:sz w:val="22"/>
          <w:szCs w:val="22"/>
          <w:u w:val="single"/>
        </w:rPr>
      </w:pPr>
      <w:r w:rsidRPr="004060F2">
        <w:rPr>
          <w:rFonts w:asciiTheme="minorHAnsi" w:hAnsiTheme="minorHAnsi"/>
          <w:bCs/>
          <w:sz w:val="22"/>
          <w:szCs w:val="22"/>
          <w:u w:val="single"/>
        </w:rPr>
        <w:t>Klasifikácia cukrovky:</w:t>
      </w:r>
    </w:p>
    <w:p w:rsidR="00B95363" w:rsidRPr="004060F2" w:rsidRDefault="00B95363" w:rsidP="004060F2">
      <w:pPr>
        <w:pStyle w:val="Default"/>
        <w:spacing w:line="276" w:lineRule="auto"/>
        <w:contextualSpacing/>
        <w:jc w:val="both"/>
        <w:rPr>
          <w:rFonts w:asciiTheme="minorHAnsi" w:hAnsiTheme="minorHAnsi"/>
          <w:sz w:val="22"/>
          <w:szCs w:val="22"/>
          <w:u w:val="single"/>
        </w:rPr>
      </w:pPr>
    </w:p>
    <w:p w:rsidR="00B95363" w:rsidRPr="004060F2" w:rsidRDefault="00B95363" w:rsidP="004060F2">
      <w:pPr>
        <w:pStyle w:val="Default"/>
        <w:spacing w:line="276" w:lineRule="auto"/>
        <w:contextualSpacing/>
        <w:jc w:val="both"/>
        <w:rPr>
          <w:rFonts w:asciiTheme="minorHAnsi" w:hAnsiTheme="minorHAnsi"/>
          <w:color w:val="auto"/>
          <w:sz w:val="22"/>
          <w:szCs w:val="22"/>
        </w:rPr>
      </w:pPr>
      <w:r w:rsidRPr="004060F2">
        <w:rPr>
          <w:rFonts w:asciiTheme="minorHAnsi" w:hAnsiTheme="minorHAnsi"/>
          <w:sz w:val="22"/>
          <w:szCs w:val="22"/>
        </w:rPr>
        <w:t xml:space="preserve">1) </w:t>
      </w:r>
      <w:r w:rsidRPr="004060F2">
        <w:rPr>
          <w:rFonts w:asciiTheme="minorHAnsi" w:hAnsiTheme="minorHAnsi"/>
          <w:b/>
          <w:bCs/>
          <w:sz w:val="22"/>
          <w:szCs w:val="22"/>
        </w:rPr>
        <w:t xml:space="preserve">diabetes </w:t>
      </w:r>
      <w:r w:rsidRPr="004060F2">
        <w:rPr>
          <w:rFonts w:asciiTheme="minorHAnsi" w:hAnsiTheme="minorHAnsi"/>
          <w:b/>
          <w:bCs/>
          <w:color w:val="auto"/>
          <w:sz w:val="22"/>
          <w:szCs w:val="22"/>
        </w:rPr>
        <w:t xml:space="preserve">mellitus I. typu </w:t>
      </w:r>
      <w:r w:rsidRPr="004060F2">
        <w:rPr>
          <w:rFonts w:asciiTheme="minorHAnsi" w:hAnsiTheme="minorHAnsi"/>
          <w:color w:val="auto"/>
          <w:sz w:val="22"/>
          <w:szCs w:val="22"/>
        </w:rPr>
        <w:t xml:space="preserve">- charakterizuje úplný alebo takmer úplný nedostatok endogénneho (vnútorného) inzulínu, náchylnosť na vznik </w:t>
      </w:r>
      <w:proofErr w:type="spellStart"/>
      <w:r w:rsidRPr="004060F2">
        <w:rPr>
          <w:rFonts w:asciiTheme="minorHAnsi" w:hAnsiTheme="minorHAnsi"/>
          <w:color w:val="auto"/>
          <w:sz w:val="22"/>
          <w:szCs w:val="22"/>
        </w:rPr>
        <w:t>ketoacidózy</w:t>
      </w:r>
      <w:proofErr w:type="spellEnd"/>
      <w:r w:rsidRPr="004060F2">
        <w:rPr>
          <w:rFonts w:asciiTheme="minorHAnsi" w:hAnsiTheme="minorHAnsi"/>
          <w:color w:val="auto"/>
          <w:sz w:val="22"/>
          <w:szCs w:val="22"/>
        </w:rPr>
        <w:t xml:space="preserve"> (vysoká koncentrácia </w:t>
      </w:r>
      <w:proofErr w:type="spellStart"/>
      <w:r w:rsidRPr="004060F2">
        <w:rPr>
          <w:rFonts w:asciiTheme="minorHAnsi" w:hAnsiTheme="minorHAnsi"/>
          <w:color w:val="auto"/>
          <w:sz w:val="22"/>
          <w:szCs w:val="22"/>
        </w:rPr>
        <w:t>ketolátok</w:t>
      </w:r>
      <w:proofErr w:type="spellEnd"/>
      <w:r w:rsidRPr="004060F2">
        <w:rPr>
          <w:rFonts w:asciiTheme="minorHAnsi" w:hAnsiTheme="minorHAnsi"/>
          <w:color w:val="auto"/>
          <w:sz w:val="22"/>
          <w:szCs w:val="22"/>
        </w:rPr>
        <w:t xml:space="preserve">, ktoré vznikajú pri štiepení MK) a diabetickej kómy (život ohrozujúci stav vyvolaný nedostatkom inzulínu). Vzniká najčastejšie v detstve a v období dospievania. Používa sa názov diabetes mellitus od inzulínu závislý (IDDM). </w:t>
      </w:r>
    </w:p>
    <w:p w:rsidR="00B95363" w:rsidRPr="004060F2" w:rsidRDefault="00B95363" w:rsidP="004060F2">
      <w:pPr>
        <w:contextualSpacing/>
        <w:rPr>
          <w:rFonts w:asciiTheme="minorHAnsi" w:hAnsiTheme="minorHAnsi"/>
          <w:sz w:val="22"/>
          <w:szCs w:val="22"/>
        </w:rPr>
      </w:pPr>
      <w:r w:rsidRPr="004060F2">
        <w:rPr>
          <w:rFonts w:asciiTheme="minorHAnsi" w:hAnsiTheme="minorHAnsi"/>
          <w:sz w:val="22"/>
          <w:szCs w:val="22"/>
        </w:rPr>
        <w:t xml:space="preserve">2) </w:t>
      </w:r>
      <w:r w:rsidRPr="004060F2">
        <w:rPr>
          <w:rFonts w:asciiTheme="minorHAnsi" w:hAnsiTheme="minorHAnsi"/>
          <w:b/>
          <w:bCs w:val="0"/>
          <w:sz w:val="22"/>
          <w:szCs w:val="22"/>
        </w:rPr>
        <w:t>diabetes mellitus II. typu</w:t>
      </w:r>
      <w:r w:rsidRPr="004060F2">
        <w:rPr>
          <w:rFonts w:asciiTheme="minorHAnsi" w:hAnsiTheme="minorHAnsi"/>
          <w:sz w:val="22"/>
          <w:szCs w:val="22"/>
        </w:rPr>
        <w:t xml:space="preserve"> - charakterizuje len relatívny nedostatok inzulínu, najčastejšie postihuje dospelé osoby. Jeho vyvolávajúcim činiteľom je obezita. Označuje sa názvom diabetes mellitus od inzulínu nezávislý (NIDDM). </w:t>
      </w:r>
    </w:p>
    <w:p w:rsidR="00B95363" w:rsidRPr="004060F2" w:rsidRDefault="00B95363" w:rsidP="004060F2">
      <w:pPr>
        <w:contextualSpacing/>
        <w:rPr>
          <w:rFonts w:asciiTheme="minorHAnsi" w:hAnsiTheme="minorHAnsi"/>
          <w:sz w:val="22"/>
          <w:szCs w:val="22"/>
        </w:rPr>
      </w:pPr>
      <w:r w:rsidRPr="005A46AB">
        <w:rPr>
          <w:rFonts w:asciiTheme="minorHAnsi" w:hAnsiTheme="minorHAnsi"/>
          <w:sz w:val="22"/>
          <w:szCs w:val="22"/>
        </w:rPr>
        <w:t>3)</w:t>
      </w:r>
      <w:r w:rsidRPr="004060F2">
        <w:rPr>
          <w:rFonts w:asciiTheme="minorHAnsi" w:hAnsiTheme="minorHAnsi"/>
          <w:b/>
          <w:sz w:val="22"/>
          <w:szCs w:val="22"/>
        </w:rPr>
        <w:t xml:space="preserve"> diabetes mellitus ako súčasť iných chorôb a stavov</w:t>
      </w:r>
      <w:r w:rsidRPr="004060F2">
        <w:rPr>
          <w:rFonts w:asciiTheme="minorHAnsi" w:hAnsiTheme="minorHAnsi"/>
          <w:sz w:val="22"/>
          <w:szCs w:val="22"/>
        </w:rPr>
        <w:t xml:space="preserve"> - vzniká druhotne pri iných chorobách</w:t>
      </w:r>
      <w:r w:rsidR="00F22D6F">
        <w:rPr>
          <w:rFonts w:asciiTheme="minorHAnsi" w:hAnsiTheme="minorHAnsi"/>
          <w:sz w:val="22"/>
          <w:szCs w:val="22"/>
        </w:rPr>
        <w:t>,</w:t>
      </w:r>
      <w:r w:rsidRPr="004060F2">
        <w:rPr>
          <w:rFonts w:asciiTheme="minorHAnsi" w:hAnsiTheme="minorHAnsi"/>
          <w:sz w:val="22"/>
          <w:szCs w:val="22"/>
        </w:rPr>
        <w:t xml:space="preserve"> napr. pri ochoreniach pankreasu, kôry nadobličiek, pôsobením liečiv, chemikálií </w:t>
      </w:r>
    </w:p>
    <w:p w:rsidR="00B95363" w:rsidRPr="004060F2" w:rsidRDefault="00B95363" w:rsidP="004060F2">
      <w:pPr>
        <w:pStyle w:val="Default"/>
        <w:spacing w:line="276" w:lineRule="auto"/>
        <w:contextualSpacing/>
        <w:jc w:val="both"/>
        <w:rPr>
          <w:rFonts w:asciiTheme="minorHAnsi" w:hAnsiTheme="minorHAnsi"/>
          <w:sz w:val="22"/>
          <w:szCs w:val="22"/>
        </w:rPr>
      </w:pPr>
      <w:r w:rsidRPr="004060F2">
        <w:rPr>
          <w:rFonts w:asciiTheme="minorHAnsi" w:hAnsiTheme="minorHAnsi"/>
          <w:sz w:val="22"/>
          <w:szCs w:val="22"/>
        </w:rPr>
        <w:t xml:space="preserve">4) </w:t>
      </w:r>
      <w:r w:rsidRPr="004060F2">
        <w:rPr>
          <w:rFonts w:asciiTheme="minorHAnsi" w:hAnsiTheme="minorHAnsi"/>
          <w:b/>
          <w:bCs/>
          <w:sz w:val="22"/>
          <w:szCs w:val="22"/>
        </w:rPr>
        <w:t xml:space="preserve">diabetes mellitus v tehotnosti </w:t>
      </w:r>
    </w:p>
    <w:p w:rsidR="005A46AB" w:rsidRDefault="00B95363" w:rsidP="005A46AB">
      <w:pPr>
        <w:pStyle w:val="Default"/>
        <w:spacing w:line="276" w:lineRule="auto"/>
        <w:contextualSpacing/>
        <w:jc w:val="both"/>
        <w:rPr>
          <w:rFonts w:asciiTheme="minorHAnsi" w:hAnsiTheme="minorHAnsi"/>
          <w:b/>
          <w:bCs/>
          <w:sz w:val="22"/>
          <w:szCs w:val="22"/>
        </w:rPr>
      </w:pPr>
      <w:r w:rsidRPr="004060F2">
        <w:rPr>
          <w:rFonts w:asciiTheme="minorHAnsi" w:hAnsiTheme="minorHAnsi"/>
          <w:sz w:val="22"/>
          <w:szCs w:val="22"/>
        </w:rPr>
        <w:t xml:space="preserve">5) </w:t>
      </w:r>
      <w:r w:rsidR="004741B5" w:rsidRPr="004060F2">
        <w:rPr>
          <w:rFonts w:asciiTheme="minorHAnsi" w:hAnsiTheme="minorHAnsi"/>
          <w:b/>
          <w:bCs/>
          <w:sz w:val="22"/>
          <w:szCs w:val="22"/>
        </w:rPr>
        <w:t xml:space="preserve">narušená glukózová tolerancia </w:t>
      </w:r>
    </w:p>
    <w:p w:rsidR="005A46AB" w:rsidRDefault="005A46AB" w:rsidP="005A46AB">
      <w:pPr>
        <w:pStyle w:val="Default"/>
        <w:spacing w:line="276" w:lineRule="auto"/>
        <w:contextualSpacing/>
        <w:jc w:val="both"/>
        <w:rPr>
          <w:rFonts w:asciiTheme="minorHAnsi" w:hAnsiTheme="minorHAnsi"/>
          <w:b/>
          <w:bCs/>
          <w:sz w:val="22"/>
          <w:szCs w:val="22"/>
        </w:rPr>
      </w:pPr>
    </w:p>
    <w:p w:rsidR="00AE03DD" w:rsidRPr="00AE03DD" w:rsidRDefault="00AE03DD" w:rsidP="005A46AB">
      <w:pPr>
        <w:pStyle w:val="Default"/>
        <w:spacing w:line="276" w:lineRule="auto"/>
        <w:contextualSpacing/>
        <w:jc w:val="both"/>
        <w:rPr>
          <w:rFonts w:asciiTheme="minorHAnsi" w:hAnsiTheme="minorHAnsi"/>
          <w:b/>
          <w:sz w:val="22"/>
          <w:szCs w:val="22"/>
        </w:rPr>
      </w:pPr>
      <w:r w:rsidRPr="00AE03DD">
        <w:rPr>
          <w:rFonts w:asciiTheme="minorHAnsi" w:hAnsiTheme="minorHAnsi"/>
          <w:b/>
          <w:sz w:val="22"/>
          <w:szCs w:val="22"/>
        </w:rPr>
        <w:t>3. Choroby srdcovo cievneho systému</w:t>
      </w:r>
    </w:p>
    <w:p w:rsidR="00AE03DD" w:rsidRDefault="00AE03DD" w:rsidP="005A46AB">
      <w:pPr>
        <w:pStyle w:val="Default"/>
        <w:spacing w:line="276" w:lineRule="auto"/>
        <w:contextualSpacing/>
        <w:jc w:val="both"/>
        <w:rPr>
          <w:rFonts w:asciiTheme="minorHAnsi" w:hAnsiTheme="minorHAnsi"/>
          <w:b/>
          <w:bCs/>
          <w:sz w:val="22"/>
          <w:szCs w:val="22"/>
        </w:rPr>
      </w:pPr>
    </w:p>
    <w:p w:rsidR="005A46AB" w:rsidRDefault="000C7035" w:rsidP="005A46AB">
      <w:pPr>
        <w:pStyle w:val="Default"/>
        <w:numPr>
          <w:ilvl w:val="0"/>
          <w:numId w:val="28"/>
        </w:numPr>
        <w:spacing w:line="276" w:lineRule="auto"/>
        <w:contextualSpacing/>
        <w:jc w:val="both"/>
        <w:rPr>
          <w:rFonts w:asciiTheme="minorHAnsi" w:hAnsiTheme="minorHAnsi" w:cs="Arial"/>
          <w:color w:val="363636"/>
          <w:spacing w:val="1"/>
          <w:sz w:val="22"/>
          <w:szCs w:val="22"/>
        </w:rPr>
      </w:pPr>
      <w:proofErr w:type="spellStart"/>
      <w:r w:rsidRPr="004060F2">
        <w:rPr>
          <w:rFonts w:asciiTheme="minorHAnsi" w:hAnsiTheme="minorHAnsi" w:cs="Arial"/>
          <w:b/>
          <w:color w:val="363636"/>
          <w:spacing w:val="1"/>
          <w:sz w:val="22"/>
          <w:szCs w:val="22"/>
        </w:rPr>
        <w:t>Angina</w:t>
      </w:r>
      <w:proofErr w:type="spellEnd"/>
      <w:r w:rsidRPr="004060F2">
        <w:rPr>
          <w:rFonts w:asciiTheme="minorHAnsi" w:hAnsiTheme="minorHAnsi" w:cs="Arial"/>
          <w:b/>
          <w:color w:val="363636"/>
          <w:spacing w:val="1"/>
          <w:sz w:val="22"/>
          <w:szCs w:val="22"/>
        </w:rPr>
        <w:t xml:space="preserve"> </w:t>
      </w:r>
      <w:proofErr w:type="spellStart"/>
      <w:r w:rsidRPr="004060F2">
        <w:rPr>
          <w:rFonts w:asciiTheme="minorHAnsi" w:hAnsiTheme="minorHAnsi" w:cs="Arial"/>
          <w:b/>
          <w:color w:val="363636"/>
          <w:spacing w:val="1"/>
          <w:sz w:val="22"/>
          <w:szCs w:val="22"/>
        </w:rPr>
        <w:t>pectoris</w:t>
      </w:r>
      <w:proofErr w:type="spellEnd"/>
      <w:r w:rsidRPr="004060F2">
        <w:rPr>
          <w:rFonts w:asciiTheme="minorHAnsi" w:hAnsiTheme="minorHAnsi" w:cs="Arial"/>
          <w:b/>
          <w:color w:val="363636"/>
          <w:spacing w:val="1"/>
          <w:sz w:val="22"/>
          <w:szCs w:val="22"/>
        </w:rPr>
        <w:t xml:space="preserve"> - </w:t>
      </w:r>
      <w:r w:rsidRPr="004060F2">
        <w:rPr>
          <w:rFonts w:asciiTheme="minorHAnsi" w:hAnsiTheme="minorHAnsi" w:cs="Arial"/>
          <w:color w:val="363636"/>
          <w:spacing w:val="1"/>
          <w:sz w:val="22"/>
          <w:szCs w:val="22"/>
        </w:rPr>
        <w:t xml:space="preserve">znamená bolesť s pocitom tlaku na hrudníku, ktorá vzniká nedostatočným prekrvením srdca, čím sa mu nedostáva dostatok kyslíka a živín. Bolesť obyčajne trvá len niekoľko minút a môže sa objavovať opakovane. Na rozdiel od infarktu je </w:t>
      </w:r>
      <w:proofErr w:type="spellStart"/>
      <w:r w:rsidRPr="004060F2">
        <w:rPr>
          <w:rFonts w:asciiTheme="minorHAnsi" w:hAnsiTheme="minorHAnsi" w:cs="Arial"/>
          <w:color w:val="363636"/>
          <w:spacing w:val="1"/>
          <w:sz w:val="22"/>
          <w:szCs w:val="22"/>
        </w:rPr>
        <w:t>nedokrvenie</w:t>
      </w:r>
      <w:proofErr w:type="spellEnd"/>
      <w:r w:rsidRPr="004060F2">
        <w:rPr>
          <w:rFonts w:asciiTheme="minorHAnsi" w:hAnsiTheme="minorHAnsi" w:cs="Arial"/>
          <w:color w:val="363636"/>
          <w:spacing w:val="1"/>
          <w:sz w:val="22"/>
          <w:szCs w:val="22"/>
        </w:rPr>
        <w:t xml:space="preserve"> krátkodobé a nespôsobuje trvalé poškodenie srdcového svalu. Často sa objaví, keď má srdce zvýšené požiadavky na krv a kyslík, napríklad pri fyzickej námahe alebo pri emočnom strese.</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b/>
          <w:color w:val="363636"/>
          <w:spacing w:val="1"/>
          <w:sz w:val="22"/>
          <w:szCs w:val="22"/>
        </w:rPr>
      </w:pPr>
      <w:r w:rsidRPr="005A46AB">
        <w:rPr>
          <w:rFonts w:asciiTheme="minorHAnsi" w:hAnsiTheme="minorHAnsi" w:cs="Arial"/>
          <w:b/>
          <w:color w:val="363636"/>
          <w:spacing w:val="1"/>
          <w:sz w:val="22"/>
          <w:szCs w:val="22"/>
        </w:rPr>
        <w:t>Ateroskleróza</w:t>
      </w:r>
      <w:r w:rsidRPr="005A46AB">
        <w:rPr>
          <w:rFonts w:asciiTheme="minorHAnsi" w:hAnsiTheme="minorHAnsi" w:cs="Arial"/>
          <w:color w:val="363636"/>
          <w:spacing w:val="1"/>
          <w:sz w:val="22"/>
          <w:szCs w:val="22"/>
        </w:rPr>
        <w:t xml:space="preserve"> je proces, pri ktorom steny ciev hrubnú a strácajú svoju pružnosť. Obyčajne k tomu dochádza v dôsledku hromadenia usadenín tvorených tukom a cholesterolom v cievach ako dôsledok zlej životosprávy. Ide o ochorenie, pri ktorom sa v priebehu niekoľkých rokov zužujú cievy. Časť usadeniny sa môže uvoľniť a okolo nej sa vytvorí krvná zrazenina, ktorá potom môže cievu upchať a brániť prúdeniu krvi. Pokiaľ sa upchá cieva zásobujúca srdce, vzniká infarkt. Ak sa upchá cieva, ktorá vyživuje mozog, môže to viesť k mŕtvici. Aterosklerózou ale môžu byť postihnuté tepny kdekoľvek v tele, napríklad v dolných </w:t>
      </w:r>
      <w:r w:rsidRPr="005A46AB">
        <w:rPr>
          <w:rFonts w:asciiTheme="minorHAnsi" w:hAnsiTheme="minorHAnsi" w:cs="Arial"/>
          <w:color w:val="363636"/>
          <w:spacing w:val="1"/>
          <w:sz w:val="22"/>
          <w:szCs w:val="22"/>
        </w:rPr>
        <w:lastRenderedPageBreak/>
        <w:t>končatinách, obličkách, oku i ďalších orgánoch.</w:t>
      </w:r>
      <w:r w:rsidR="005A46AB" w:rsidRPr="005A46AB">
        <w:rPr>
          <w:rFonts w:asciiTheme="minorHAnsi" w:hAnsiTheme="minorHAnsi" w:cs="Arial"/>
          <w:b/>
          <w:color w:val="363636"/>
          <w:spacing w:val="1"/>
          <w:sz w:val="22"/>
          <w:szCs w:val="22"/>
        </w:rPr>
        <w:t xml:space="preserve"> </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b/>
          <w:color w:val="363636"/>
          <w:spacing w:val="1"/>
          <w:sz w:val="22"/>
          <w:szCs w:val="22"/>
        </w:rPr>
      </w:pPr>
      <w:r w:rsidRPr="005A46AB">
        <w:rPr>
          <w:rFonts w:asciiTheme="minorHAnsi" w:hAnsiTheme="minorHAnsi" w:cs="Arial"/>
          <w:b/>
          <w:color w:val="363636"/>
          <w:spacing w:val="1"/>
          <w:sz w:val="22"/>
          <w:szCs w:val="22"/>
        </w:rPr>
        <w:t xml:space="preserve">Búšenie srdca - </w:t>
      </w:r>
      <w:r w:rsidRPr="005A46AB">
        <w:rPr>
          <w:rFonts w:asciiTheme="minorHAnsi" w:hAnsiTheme="minorHAnsi" w:cs="Arial"/>
          <w:color w:val="363636"/>
          <w:spacing w:val="1"/>
          <w:sz w:val="22"/>
          <w:szCs w:val="22"/>
        </w:rPr>
        <w:t>ide o pocit, že vám srdce bije príliš rýchlo, príliš silno, nepravidelne alebo sa „chveje“. Búšenie obyčajne cítime v hrudníku, hrdle či na krku. Väčšinou však nie je príznakom závažnejšieho problému a ani nespôsobuje poškodenie srdca. Objavuje sa najmä v strese a pri pocitoch úzkosti či strachu. Spôsobiť ho môže aj kofeín, nikotín a alkohol a tiež príliš intenzívna fyzická aktivita.</w:t>
      </w:r>
      <w:r w:rsidR="005A46AB" w:rsidRPr="005A46AB">
        <w:rPr>
          <w:rFonts w:asciiTheme="minorHAnsi" w:hAnsiTheme="minorHAnsi" w:cs="Arial"/>
          <w:b/>
          <w:color w:val="363636"/>
          <w:spacing w:val="1"/>
          <w:sz w:val="22"/>
          <w:szCs w:val="22"/>
        </w:rPr>
        <w:t xml:space="preserve"> </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color w:val="363636"/>
          <w:spacing w:val="1"/>
          <w:sz w:val="22"/>
          <w:szCs w:val="22"/>
        </w:rPr>
      </w:pPr>
      <w:r w:rsidRPr="005A46AB">
        <w:rPr>
          <w:rFonts w:asciiTheme="minorHAnsi" w:hAnsiTheme="minorHAnsi" w:cs="Arial"/>
          <w:b/>
          <w:color w:val="363636"/>
          <w:spacing w:val="1"/>
          <w:sz w:val="22"/>
          <w:szCs w:val="22"/>
        </w:rPr>
        <w:t>Cievna mozgová príhoda</w:t>
      </w:r>
      <w:r w:rsidRPr="005A46AB">
        <w:rPr>
          <w:rFonts w:asciiTheme="minorHAnsi" w:hAnsiTheme="minorHAnsi" w:cs="Arial"/>
          <w:color w:val="363636"/>
          <w:spacing w:val="1"/>
          <w:sz w:val="22"/>
          <w:szCs w:val="22"/>
        </w:rPr>
        <w:t xml:space="preserve"> - ide o život ohrozujúci stav, keďže tkanivo mozgu začne odumierať už v priebehu niekoľkých minút. Riziko stúpa s vekom. Medzi rizikové faktory patrí tiež vysoký tlak, diabetes, ochorenie srdca, obezita, problémy s krvným obehom, fajčenie, požívanie alkoholu, ako aj rodinná</w:t>
      </w:r>
      <w:r w:rsidR="005A46AB">
        <w:rPr>
          <w:rFonts w:asciiTheme="minorHAnsi" w:hAnsiTheme="minorHAnsi" w:cs="Arial"/>
          <w:color w:val="363636"/>
          <w:spacing w:val="1"/>
          <w:sz w:val="22"/>
          <w:szCs w:val="22"/>
        </w:rPr>
        <w:t xml:space="preserve"> </w:t>
      </w:r>
      <w:r w:rsidRPr="005A46AB">
        <w:rPr>
          <w:rFonts w:asciiTheme="minorHAnsi" w:hAnsiTheme="minorHAnsi" w:cs="Arial"/>
          <w:color w:val="363636"/>
          <w:spacing w:val="1"/>
          <w:sz w:val="22"/>
          <w:szCs w:val="22"/>
        </w:rPr>
        <w:t>anamnéza.</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b/>
          <w:color w:val="363636"/>
          <w:spacing w:val="1"/>
          <w:sz w:val="22"/>
          <w:szCs w:val="22"/>
        </w:rPr>
      </w:pPr>
      <w:r w:rsidRPr="005A46AB">
        <w:rPr>
          <w:rStyle w:val="Siln"/>
          <w:rFonts w:asciiTheme="minorHAnsi" w:hAnsiTheme="minorHAnsi" w:cs="Arial"/>
          <w:b w:val="0"/>
          <w:color w:val="363636"/>
          <w:spacing w:val="1"/>
          <w:sz w:val="22"/>
          <w:szCs w:val="22"/>
          <w:u w:val="single"/>
        </w:rPr>
        <w:t>Príznaky:</w:t>
      </w:r>
      <w:r w:rsidRPr="005A46AB">
        <w:rPr>
          <w:rFonts w:asciiTheme="minorHAnsi" w:hAnsiTheme="minorHAnsi" w:cs="Arial"/>
          <w:color w:val="363636"/>
          <w:spacing w:val="1"/>
          <w:sz w:val="22"/>
          <w:szCs w:val="22"/>
        </w:rPr>
        <w:t> znecitlivenie a ovisnutie jednej časti tváre, slabosť alebo znecitlivenie jednej paže, ťažkosti s rečou.</w:t>
      </w:r>
      <w:r w:rsidR="005A46AB" w:rsidRPr="005A46AB">
        <w:rPr>
          <w:rFonts w:asciiTheme="minorHAnsi" w:hAnsiTheme="minorHAnsi" w:cs="Arial"/>
          <w:b/>
          <w:color w:val="363636"/>
          <w:spacing w:val="1"/>
          <w:sz w:val="22"/>
          <w:szCs w:val="22"/>
        </w:rPr>
        <w:t xml:space="preserve"> </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b/>
          <w:color w:val="363636"/>
          <w:spacing w:val="1"/>
          <w:sz w:val="22"/>
          <w:szCs w:val="22"/>
        </w:rPr>
      </w:pPr>
      <w:r w:rsidRPr="005A46AB">
        <w:rPr>
          <w:rFonts w:asciiTheme="minorHAnsi" w:hAnsiTheme="minorHAnsi" w:cs="Arial"/>
          <w:b/>
          <w:color w:val="363636"/>
          <w:spacing w:val="1"/>
          <w:sz w:val="22"/>
          <w:szCs w:val="22"/>
        </w:rPr>
        <w:t xml:space="preserve">Hypertenzia </w:t>
      </w:r>
      <w:r w:rsidRPr="005A46AB">
        <w:rPr>
          <w:rFonts w:asciiTheme="minorHAnsi" w:hAnsiTheme="minorHAnsi" w:cs="Arial"/>
          <w:color w:val="363636"/>
          <w:spacing w:val="1"/>
          <w:sz w:val="22"/>
          <w:szCs w:val="22"/>
        </w:rPr>
        <w:t xml:space="preserve">- vysoký krvný tlak vzniká ako dôsledok zužovania alebo tuhnutia ciev. O hypertenzii hovoríme, pokiaľ je hodnota </w:t>
      </w:r>
      <w:proofErr w:type="spellStart"/>
      <w:r w:rsidRPr="005A46AB">
        <w:rPr>
          <w:rFonts w:asciiTheme="minorHAnsi" w:hAnsiTheme="minorHAnsi" w:cs="Arial"/>
          <w:color w:val="363636"/>
          <w:spacing w:val="1"/>
          <w:sz w:val="22"/>
          <w:szCs w:val="22"/>
        </w:rPr>
        <w:t>systolického</w:t>
      </w:r>
      <w:proofErr w:type="spellEnd"/>
      <w:r w:rsidRPr="005A46AB">
        <w:rPr>
          <w:rFonts w:asciiTheme="minorHAnsi" w:hAnsiTheme="minorHAnsi" w:cs="Arial"/>
          <w:color w:val="363636"/>
          <w:spacing w:val="1"/>
          <w:sz w:val="22"/>
          <w:szCs w:val="22"/>
        </w:rPr>
        <w:t xml:space="preserve"> tlaku vyššia ako 140 </w:t>
      </w:r>
      <w:proofErr w:type="spellStart"/>
      <w:r w:rsidRPr="005A46AB">
        <w:rPr>
          <w:rFonts w:asciiTheme="minorHAnsi" w:hAnsiTheme="minorHAnsi" w:cs="Arial"/>
          <w:color w:val="363636"/>
          <w:spacing w:val="1"/>
          <w:sz w:val="22"/>
          <w:szCs w:val="22"/>
        </w:rPr>
        <w:t>mmHg</w:t>
      </w:r>
      <w:proofErr w:type="spellEnd"/>
      <w:r w:rsidRPr="005A46AB">
        <w:rPr>
          <w:rFonts w:asciiTheme="minorHAnsi" w:hAnsiTheme="minorHAnsi" w:cs="Arial"/>
          <w:color w:val="363636"/>
          <w:spacing w:val="1"/>
          <w:sz w:val="22"/>
          <w:szCs w:val="22"/>
        </w:rPr>
        <w:t xml:space="preserve"> a diastolického vyššia ako 90 </w:t>
      </w:r>
      <w:proofErr w:type="spellStart"/>
      <w:r w:rsidRPr="005A46AB">
        <w:rPr>
          <w:rFonts w:asciiTheme="minorHAnsi" w:hAnsiTheme="minorHAnsi" w:cs="Arial"/>
          <w:color w:val="363636"/>
          <w:spacing w:val="1"/>
          <w:sz w:val="22"/>
          <w:szCs w:val="22"/>
        </w:rPr>
        <w:t>mmHg</w:t>
      </w:r>
      <w:proofErr w:type="spellEnd"/>
      <w:r w:rsidRPr="005A46AB">
        <w:rPr>
          <w:rFonts w:asciiTheme="minorHAnsi" w:hAnsiTheme="minorHAnsi" w:cs="Arial"/>
          <w:color w:val="363636"/>
          <w:spacing w:val="1"/>
          <w:sz w:val="22"/>
          <w:szCs w:val="22"/>
        </w:rPr>
        <w:t>. Pri hypertenzii je tlak krvi na vnútornú stranu tepny príliš vysoký, čo môže viesť k narušeniu alebo poškodeniu tepien. Hypertenzia sa nedá celkom vyliečiť a u väčšiny ľudí ide o celoživotné ochorenie.</w:t>
      </w:r>
      <w:r w:rsidR="005A46AB" w:rsidRPr="005A46AB">
        <w:rPr>
          <w:rFonts w:asciiTheme="minorHAnsi" w:hAnsiTheme="minorHAnsi" w:cs="Arial"/>
          <w:b/>
          <w:color w:val="363636"/>
          <w:spacing w:val="1"/>
          <w:sz w:val="22"/>
          <w:szCs w:val="22"/>
        </w:rPr>
        <w:t xml:space="preserve"> </w:t>
      </w:r>
    </w:p>
    <w:p w:rsidR="005A46AB" w:rsidRDefault="000C7035" w:rsidP="005A46AB">
      <w:pPr>
        <w:pStyle w:val="Default"/>
        <w:numPr>
          <w:ilvl w:val="0"/>
          <w:numId w:val="28"/>
        </w:numPr>
        <w:shd w:val="clear" w:color="auto" w:fill="FFFFFF"/>
        <w:spacing w:before="315" w:after="158" w:line="276" w:lineRule="auto"/>
        <w:contextualSpacing/>
        <w:jc w:val="both"/>
        <w:rPr>
          <w:rFonts w:asciiTheme="minorHAnsi" w:hAnsiTheme="minorHAnsi" w:cs="Arial"/>
          <w:b/>
          <w:color w:val="363636"/>
          <w:spacing w:val="1"/>
          <w:sz w:val="22"/>
          <w:szCs w:val="22"/>
        </w:rPr>
      </w:pPr>
      <w:r w:rsidRPr="005A46AB">
        <w:rPr>
          <w:rFonts w:asciiTheme="minorHAnsi" w:hAnsiTheme="minorHAnsi" w:cs="Arial"/>
          <w:b/>
          <w:color w:val="363636"/>
          <w:spacing w:val="1"/>
          <w:sz w:val="22"/>
          <w:szCs w:val="22"/>
        </w:rPr>
        <w:t>Chronické srdcové zlyhávanie</w:t>
      </w:r>
      <w:r w:rsidRPr="005A46AB">
        <w:rPr>
          <w:rFonts w:asciiTheme="minorHAnsi" w:hAnsiTheme="minorHAnsi" w:cs="Arial"/>
          <w:color w:val="363636"/>
          <w:spacing w:val="1"/>
          <w:sz w:val="22"/>
          <w:szCs w:val="22"/>
        </w:rPr>
        <w:t xml:space="preserve"> - ide o dlhodobé ochorenie, pri ktorom sa srdce postupne vyčerpáva, slabne a nie je viac schopné plniť svoju základnú funkciu – rozvádzať krv a zásobovať tkanivá v tele kyslíkom. To ho podnecuje k väčšiemu výkonu, aby boli potreby organizmu zabezpečené, snaží sa biť rýchlejšie, no tým sa tento dômyselný sval ešte viac oslabuje.</w:t>
      </w:r>
      <w:r w:rsidRPr="005A46AB">
        <w:rPr>
          <w:rFonts w:asciiTheme="minorHAnsi" w:hAnsiTheme="minorHAnsi" w:cs="Arial"/>
          <w:b/>
          <w:color w:val="363636"/>
          <w:spacing w:val="1"/>
          <w:sz w:val="22"/>
          <w:szCs w:val="22"/>
        </w:rPr>
        <w:t xml:space="preserve"> </w:t>
      </w:r>
    </w:p>
    <w:p w:rsidR="00AE03DD" w:rsidRPr="00AE03DD" w:rsidRDefault="000C7035" w:rsidP="00100F9B">
      <w:pPr>
        <w:pStyle w:val="Default"/>
        <w:numPr>
          <w:ilvl w:val="0"/>
          <w:numId w:val="28"/>
        </w:numPr>
        <w:shd w:val="clear" w:color="auto" w:fill="FFFFFF"/>
        <w:spacing w:before="315" w:after="158" w:line="276" w:lineRule="auto"/>
        <w:contextualSpacing/>
        <w:jc w:val="both"/>
        <w:rPr>
          <w:rFonts w:asciiTheme="minorHAnsi" w:hAnsiTheme="minorHAnsi" w:cs="Arial"/>
          <w:color w:val="363636"/>
          <w:spacing w:val="1"/>
          <w:sz w:val="22"/>
          <w:szCs w:val="22"/>
          <w:u w:val="single"/>
        </w:rPr>
      </w:pPr>
      <w:r w:rsidRPr="00AE03DD">
        <w:rPr>
          <w:rFonts w:asciiTheme="minorHAnsi" w:hAnsiTheme="minorHAnsi" w:cs="Arial"/>
          <w:b/>
          <w:color w:val="363636"/>
          <w:spacing w:val="1"/>
          <w:sz w:val="22"/>
          <w:szCs w:val="22"/>
        </w:rPr>
        <w:t>Ischemická choroba srdca</w:t>
      </w:r>
      <w:r w:rsidRPr="00AE03DD">
        <w:rPr>
          <w:rFonts w:asciiTheme="minorHAnsi" w:hAnsiTheme="minorHAnsi" w:cs="Arial"/>
          <w:color w:val="363636"/>
          <w:spacing w:val="1"/>
          <w:sz w:val="22"/>
          <w:szCs w:val="22"/>
        </w:rPr>
        <w:t xml:space="preserve"> - dochádza pri nej k zníženiu dodávky kyslíka do srdcového svalu – </w:t>
      </w:r>
      <w:proofErr w:type="spellStart"/>
      <w:r w:rsidRPr="00AE03DD">
        <w:rPr>
          <w:rFonts w:asciiTheme="minorHAnsi" w:hAnsiTheme="minorHAnsi" w:cs="Arial"/>
          <w:color w:val="363636"/>
          <w:spacing w:val="1"/>
          <w:sz w:val="22"/>
          <w:szCs w:val="22"/>
        </w:rPr>
        <w:t>nedokrveniu</w:t>
      </w:r>
      <w:proofErr w:type="spellEnd"/>
      <w:r w:rsidRPr="00AE03DD">
        <w:rPr>
          <w:rFonts w:asciiTheme="minorHAnsi" w:hAnsiTheme="minorHAnsi" w:cs="Arial"/>
          <w:color w:val="363636"/>
          <w:spacing w:val="1"/>
          <w:sz w:val="22"/>
          <w:szCs w:val="22"/>
        </w:rPr>
        <w:t xml:space="preserve"> srdca. Vzniká vtedy, keď sú potreby srdca na kyslík a živiny vyššie, ako je schopné dodať. Najčastejšou príčinou býva postihnutie ciev, ktoré vyživujú srdce, chorobným procesom, najmä aterosklerózou. Nedostatok kyslíka, ku ktorému pri ischemickej chorobe srdca dochádza, môže spôsobiť bolesť na hrudníku – </w:t>
      </w:r>
      <w:proofErr w:type="spellStart"/>
      <w:r w:rsidRPr="00AE03DD">
        <w:rPr>
          <w:rFonts w:asciiTheme="minorHAnsi" w:hAnsiTheme="minorHAnsi" w:cs="Arial"/>
          <w:color w:val="363636"/>
          <w:spacing w:val="1"/>
          <w:sz w:val="22"/>
          <w:szCs w:val="22"/>
        </w:rPr>
        <w:t>anginu</w:t>
      </w:r>
      <w:proofErr w:type="spellEnd"/>
      <w:r w:rsidRPr="00AE03DD">
        <w:rPr>
          <w:rFonts w:asciiTheme="minorHAnsi" w:hAnsiTheme="minorHAnsi" w:cs="Arial"/>
          <w:color w:val="363636"/>
          <w:spacing w:val="1"/>
          <w:sz w:val="22"/>
          <w:szCs w:val="22"/>
        </w:rPr>
        <w:t xml:space="preserve"> </w:t>
      </w:r>
      <w:proofErr w:type="spellStart"/>
      <w:r w:rsidRPr="00AE03DD">
        <w:rPr>
          <w:rFonts w:asciiTheme="minorHAnsi" w:hAnsiTheme="minorHAnsi" w:cs="Arial"/>
          <w:color w:val="363636"/>
          <w:spacing w:val="1"/>
          <w:sz w:val="22"/>
          <w:szCs w:val="22"/>
        </w:rPr>
        <w:t>pectoris</w:t>
      </w:r>
      <w:proofErr w:type="spellEnd"/>
      <w:r w:rsidRPr="00AE03DD">
        <w:rPr>
          <w:rFonts w:asciiTheme="minorHAnsi" w:hAnsiTheme="minorHAnsi" w:cs="Arial"/>
          <w:color w:val="363636"/>
          <w:spacing w:val="1"/>
          <w:sz w:val="22"/>
          <w:szCs w:val="22"/>
        </w:rPr>
        <w:t xml:space="preserve"> a niekedy dokonca až srdcový infarkt.</w:t>
      </w:r>
    </w:p>
    <w:p w:rsidR="000C7035" w:rsidRPr="00AE03DD" w:rsidRDefault="000C7035" w:rsidP="00AE03DD">
      <w:pPr>
        <w:pStyle w:val="Default"/>
        <w:shd w:val="clear" w:color="auto" w:fill="FFFFFF"/>
        <w:spacing w:after="158" w:line="276" w:lineRule="auto"/>
        <w:ind w:left="720"/>
        <w:contextualSpacing/>
        <w:jc w:val="both"/>
        <w:rPr>
          <w:rFonts w:asciiTheme="minorHAnsi" w:hAnsiTheme="minorHAnsi" w:cs="Arial"/>
          <w:color w:val="363636"/>
          <w:spacing w:val="1"/>
          <w:sz w:val="22"/>
          <w:szCs w:val="22"/>
        </w:rPr>
      </w:pPr>
      <w:r w:rsidRPr="00AE03DD">
        <w:rPr>
          <w:rFonts w:asciiTheme="minorHAnsi" w:hAnsiTheme="minorHAnsi" w:cs="Arial"/>
          <w:color w:val="363636"/>
          <w:spacing w:val="1"/>
          <w:sz w:val="22"/>
          <w:szCs w:val="22"/>
          <w:u w:val="single"/>
        </w:rPr>
        <w:t xml:space="preserve">Príznaky ochorení srdca: </w:t>
      </w:r>
      <w:r w:rsidRPr="00AE03DD">
        <w:rPr>
          <w:rFonts w:asciiTheme="minorHAnsi" w:hAnsiTheme="minorHAnsi" w:cs="Arial"/>
          <w:color w:val="363636"/>
          <w:spacing w:val="1"/>
          <w:sz w:val="22"/>
          <w:szCs w:val="22"/>
        </w:rPr>
        <w:t>bolesť na hrudníku, dýchavičnosť, bolesť, znecitlivenie, slabosť alebo chlad v</w:t>
      </w:r>
      <w:r w:rsidR="004741B5" w:rsidRPr="00AE03DD">
        <w:rPr>
          <w:rFonts w:asciiTheme="minorHAnsi" w:hAnsiTheme="minorHAnsi" w:cs="Arial"/>
          <w:color w:val="363636"/>
          <w:spacing w:val="1"/>
          <w:sz w:val="22"/>
          <w:szCs w:val="22"/>
        </w:rPr>
        <w:t> </w:t>
      </w:r>
      <w:r w:rsidRPr="00AE03DD">
        <w:rPr>
          <w:rFonts w:asciiTheme="minorHAnsi" w:hAnsiTheme="minorHAnsi" w:cs="Arial"/>
          <w:color w:val="363636"/>
          <w:spacing w:val="1"/>
          <w:sz w:val="22"/>
          <w:szCs w:val="22"/>
        </w:rPr>
        <w:t>končatinách</w:t>
      </w:r>
    </w:p>
    <w:p w:rsidR="00AE03DD" w:rsidRDefault="00AE03DD" w:rsidP="004060F2">
      <w:pPr>
        <w:shd w:val="clear" w:color="auto" w:fill="FFFFFF" w:themeFill="background1"/>
        <w:autoSpaceDE/>
        <w:autoSpaceDN/>
        <w:spacing w:before="100" w:beforeAutospacing="1" w:after="100" w:afterAutospacing="1"/>
        <w:contextualSpacing/>
        <w:rPr>
          <w:rFonts w:asciiTheme="minorHAnsi" w:hAnsiTheme="minorHAnsi" w:cs="Arial"/>
          <w:b/>
          <w:bCs w:val="0"/>
          <w:sz w:val="22"/>
          <w:szCs w:val="22"/>
        </w:rPr>
      </w:pPr>
    </w:p>
    <w:p w:rsidR="00BC3DD4" w:rsidRPr="004060F2" w:rsidRDefault="000C7035" w:rsidP="004060F2">
      <w:pPr>
        <w:shd w:val="clear" w:color="auto" w:fill="FFFFFF" w:themeFill="background1"/>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cs="Arial"/>
          <w:b/>
          <w:bCs w:val="0"/>
          <w:sz w:val="22"/>
          <w:szCs w:val="22"/>
        </w:rPr>
        <w:t xml:space="preserve">4. </w:t>
      </w:r>
      <w:r w:rsidRPr="004060F2">
        <w:rPr>
          <w:rFonts w:asciiTheme="minorHAnsi" w:hAnsiTheme="minorHAnsi"/>
          <w:b/>
          <w:bCs w:val="0"/>
          <w:sz w:val="22"/>
          <w:szCs w:val="22"/>
        </w:rPr>
        <w:t>O</w:t>
      </w:r>
      <w:r w:rsidR="00BC3DD4" w:rsidRPr="004060F2">
        <w:rPr>
          <w:rFonts w:asciiTheme="minorHAnsi" w:hAnsiTheme="minorHAnsi"/>
          <w:b/>
          <w:bCs w:val="0"/>
          <w:sz w:val="22"/>
          <w:szCs w:val="22"/>
        </w:rPr>
        <w:t>bezita</w:t>
      </w:r>
    </w:p>
    <w:p w:rsidR="00DC1D5B" w:rsidRPr="004060F2" w:rsidRDefault="000C7035" w:rsidP="004060F2">
      <w:pPr>
        <w:pStyle w:val="Normlnywebov"/>
        <w:shd w:val="clear" w:color="auto" w:fill="FFFFFF"/>
        <w:spacing w:before="0" w:beforeAutospacing="0" w:after="480" w:afterAutospacing="0" w:line="276" w:lineRule="auto"/>
        <w:contextualSpacing/>
        <w:jc w:val="both"/>
        <w:rPr>
          <w:rFonts w:asciiTheme="minorHAnsi" w:hAnsiTheme="minorHAnsi" w:cs="Open Sans"/>
          <w:color w:val="111111"/>
          <w:sz w:val="22"/>
          <w:szCs w:val="22"/>
        </w:rPr>
      </w:pPr>
      <w:proofErr w:type="spellStart"/>
      <w:r w:rsidRPr="004060F2">
        <w:rPr>
          <w:rFonts w:asciiTheme="minorHAnsi" w:hAnsiTheme="minorHAnsi" w:cs="Open Sans"/>
          <w:color w:val="111111"/>
          <w:sz w:val="22"/>
          <w:szCs w:val="22"/>
          <w:shd w:val="clear" w:color="auto" w:fill="FFFFFF"/>
        </w:rPr>
        <w:t>Nadhmotnosť</w:t>
      </w:r>
      <w:proofErr w:type="spellEnd"/>
      <w:r w:rsidRPr="004060F2">
        <w:rPr>
          <w:rFonts w:asciiTheme="minorHAnsi" w:hAnsiTheme="minorHAnsi" w:cs="Open Sans"/>
          <w:color w:val="111111"/>
          <w:sz w:val="22"/>
          <w:szCs w:val="22"/>
          <w:shd w:val="clear" w:color="auto" w:fill="FFFFFF"/>
        </w:rPr>
        <w:t xml:space="preserve"> a obezita sú definované ako abnormálne nahromadenie tuku, ktoré vedie k poškodeniu zdravia. Základnou príčinou vzniku </w:t>
      </w:r>
      <w:proofErr w:type="spellStart"/>
      <w:r w:rsidRPr="004060F2">
        <w:rPr>
          <w:rFonts w:asciiTheme="minorHAnsi" w:hAnsiTheme="minorHAnsi" w:cs="Open Sans"/>
          <w:color w:val="111111"/>
          <w:sz w:val="22"/>
          <w:szCs w:val="22"/>
          <w:shd w:val="clear" w:color="auto" w:fill="FFFFFF"/>
        </w:rPr>
        <w:t>nadhmotnosti</w:t>
      </w:r>
      <w:proofErr w:type="spellEnd"/>
      <w:r w:rsidRPr="004060F2">
        <w:rPr>
          <w:rFonts w:asciiTheme="minorHAnsi" w:hAnsiTheme="minorHAnsi" w:cs="Open Sans"/>
          <w:color w:val="111111"/>
          <w:sz w:val="22"/>
          <w:szCs w:val="22"/>
          <w:shd w:val="clear" w:color="auto" w:fill="FFFFFF"/>
        </w:rPr>
        <w:t xml:space="preserve"> a obezity je nerovnováha medzi príjmom a výdajom kalórií. Najčastejšie to spôsobuje zvýšený príjem na energiu bohatých jedál s vysokým obsahom tukov a cukrov, väčšie porcie takýchto jedál a zvýšená fyzická inaktivita vďaka sedavému spôsobu života. </w:t>
      </w:r>
      <w:r w:rsidRPr="004060F2">
        <w:rPr>
          <w:rFonts w:asciiTheme="minorHAnsi" w:hAnsiTheme="minorHAnsi" w:cs="Open Sans"/>
          <w:color w:val="111111"/>
          <w:sz w:val="22"/>
          <w:szCs w:val="22"/>
        </w:rPr>
        <w:t>Obezita je predovšetkým choroba, ktorá významne zvyšuje riziko vzniku ďalších závažných zdravotných ochorení a komplikácií. </w:t>
      </w:r>
      <w:r w:rsidRPr="004060F2">
        <w:rPr>
          <w:rStyle w:val="Siln"/>
          <w:rFonts w:asciiTheme="minorHAnsi" w:hAnsiTheme="minorHAnsi" w:cs="Open Sans"/>
          <w:b w:val="0"/>
          <w:color w:val="111111"/>
          <w:sz w:val="22"/>
          <w:szCs w:val="22"/>
        </w:rPr>
        <w:t>V súčasnosti je známych viac ako 200 ochorení súvisiacich s obezitou a komplikácií obezity.</w:t>
      </w:r>
      <w:r w:rsidRPr="004060F2">
        <w:rPr>
          <w:rFonts w:asciiTheme="minorHAnsi" w:hAnsiTheme="minorHAnsi" w:cs="Open Sans"/>
          <w:color w:val="111111"/>
          <w:sz w:val="22"/>
          <w:szCs w:val="22"/>
        </w:rPr>
        <w:t> </w:t>
      </w:r>
    </w:p>
    <w:p w:rsidR="000C7035" w:rsidRPr="004060F2" w:rsidRDefault="000C7035" w:rsidP="004060F2">
      <w:pPr>
        <w:pStyle w:val="Normlnywebov"/>
        <w:shd w:val="clear" w:color="auto" w:fill="FFFFFF"/>
        <w:spacing w:before="0" w:beforeAutospacing="0" w:after="480" w:afterAutospacing="0" w:line="276" w:lineRule="auto"/>
        <w:contextualSpacing/>
        <w:jc w:val="both"/>
        <w:rPr>
          <w:rFonts w:asciiTheme="minorHAnsi" w:hAnsiTheme="minorHAnsi" w:cs="Open Sans"/>
          <w:color w:val="111111"/>
          <w:sz w:val="22"/>
          <w:szCs w:val="22"/>
        </w:rPr>
      </w:pPr>
      <w:r w:rsidRPr="004060F2">
        <w:rPr>
          <w:rFonts w:asciiTheme="minorHAnsi" w:hAnsiTheme="minorHAnsi" w:cs="Open Sans"/>
          <w:color w:val="111111"/>
          <w:sz w:val="22"/>
          <w:szCs w:val="22"/>
          <w:u w:val="single"/>
        </w:rPr>
        <w:t>Obezita vedie k</w:t>
      </w:r>
      <w:r w:rsidR="00DC1D5B" w:rsidRPr="004060F2">
        <w:rPr>
          <w:rFonts w:asciiTheme="minorHAnsi" w:hAnsiTheme="minorHAnsi" w:cs="Open Sans"/>
          <w:color w:val="111111"/>
          <w:sz w:val="22"/>
          <w:szCs w:val="22"/>
        </w:rPr>
        <w:t xml:space="preserve">: </w:t>
      </w:r>
      <w:r w:rsidRPr="004060F2">
        <w:rPr>
          <w:rFonts w:asciiTheme="minorHAnsi" w:hAnsiTheme="minorHAnsi" w:cs="Open Sans"/>
          <w:color w:val="111111"/>
          <w:sz w:val="22"/>
          <w:szCs w:val="22"/>
        </w:rPr>
        <w:t xml:space="preserve"> zvýšeniu výskytu cukrovky 2. typu (o 75 %), vysokého krvného tlaku (o 50 %), srdcovo-cievnych ochorení (srdcový infarkt, cievna mozgová príhoda o 33 %), poškodenia pečene, zvýšeniu výskytu nádorových ochorení (maternica, </w:t>
      </w:r>
      <w:r w:rsidR="00DC1D5B" w:rsidRPr="004060F2">
        <w:rPr>
          <w:rFonts w:asciiTheme="minorHAnsi" w:hAnsiTheme="minorHAnsi" w:cs="Open Sans"/>
          <w:color w:val="111111"/>
          <w:sz w:val="22"/>
          <w:szCs w:val="22"/>
        </w:rPr>
        <w:t xml:space="preserve">prsník, hrubé črevo, prostata), </w:t>
      </w:r>
      <w:r w:rsidRPr="004060F2">
        <w:rPr>
          <w:rFonts w:asciiTheme="minorHAnsi" w:hAnsiTheme="minorHAnsi" w:cs="Open Sans"/>
          <w:color w:val="111111"/>
          <w:sz w:val="22"/>
          <w:szCs w:val="22"/>
        </w:rPr>
        <w:t>k ochoreniam pohybového aparátu (zvýšená mechanická záťaž podporuje vznik artrózy bedrových,</w:t>
      </w:r>
      <w:r w:rsidR="00DC1D5B" w:rsidRPr="004060F2">
        <w:rPr>
          <w:rFonts w:asciiTheme="minorHAnsi" w:hAnsiTheme="minorHAnsi" w:cs="Open Sans"/>
          <w:color w:val="111111"/>
          <w:sz w:val="22"/>
          <w:szCs w:val="22"/>
        </w:rPr>
        <w:t xml:space="preserve"> kolenných a členkových kĺbov),</w:t>
      </w:r>
      <w:r w:rsidRPr="004060F2">
        <w:rPr>
          <w:rFonts w:asciiTheme="minorHAnsi" w:hAnsiTheme="minorHAnsi" w:cs="Open Sans"/>
          <w:color w:val="111111"/>
          <w:sz w:val="22"/>
          <w:szCs w:val="22"/>
        </w:rPr>
        <w:t xml:space="preserve"> </w:t>
      </w:r>
      <w:r w:rsidRPr="004060F2">
        <w:rPr>
          <w:rFonts w:asciiTheme="minorHAnsi" w:hAnsiTheme="minorHAnsi" w:cs="Open Sans"/>
          <w:color w:val="111111"/>
          <w:sz w:val="22"/>
          <w:szCs w:val="22"/>
        </w:rPr>
        <w:lastRenderedPageBreak/>
        <w:t>kožn</w:t>
      </w:r>
      <w:r w:rsidR="00DC1D5B" w:rsidRPr="004060F2">
        <w:rPr>
          <w:rFonts w:asciiTheme="minorHAnsi" w:hAnsiTheme="minorHAnsi" w:cs="Open Sans"/>
          <w:color w:val="111111"/>
          <w:sz w:val="22"/>
          <w:szCs w:val="22"/>
        </w:rPr>
        <w:t>ým komplikáciám</w:t>
      </w:r>
      <w:r w:rsidRPr="004060F2">
        <w:rPr>
          <w:rFonts w:asciiTheme="minorHAnsi" w:hAnsiTheme="minorHAnsi" w:cs="Open Sans"/>
          <w:color w:val="111111"/>
          <w:sz w:val="22"/>
          <w:szCs w:val="22"/>
        </w:rPr>
        <w:t xml:space="preserve"> (ekzémy, kvasinkové i</w:t>
      </w:r>
      <w:r w:rsidR="00DC1D5B" w:rsidRPr="004060F2">
        <w:rPr>
          <w:rFonts w:asciiTheme="minorHAnsi" w:hAnsiTheme="minorHAnsi" w:cs="Open Sans"/>
          <w:color w:val="111111"/>
          <w:sz w:val="22"/>
          <w:szCs w:val="22"/>
        </w:rPr>
        <w:t xml:space="preserve">nfekcie), ako aj </w:t>
      </w:r>
      <w:proofErr w:type="spellStart"/>
      <w:r w:rsidR="00DC1D5B" w:rsidRPr="004060F2">
        <w:rPr>
          <w:rFonts w:asciiTheme="minorHAnsi" w:hAnsiTheme="minorHAnsi" w:cs="Open Sans"/>
          <w:color w:val="111111"/>
          <w:sz w:val="22"/>
          <w:szCs w:val="22"/>
        </w:rPr>
        <w:t>psycho</w:t>
      </w:r>
      <w:proofErr w:type="spellEnd"/>
      <w:r w:rsidR="00DC1D5B" w:rsidRPr="004060F2">
        <w:rPr>
          <w:rFonts w:asciiTheme="minorHAnsi" w:hAnsiTheme="minorHAnsi" w:cs="Open Sans"/>
          <w:color w:val="111111"/>
          <w:sz w:val="22"/>
          <w:szCs w:val="22"/>
        </w:rPr>
        <w:t>-sociálnym dôsledkom</w:t>
      </w:r>
      <w:r w:rsidRPr="004060F2">
        <w:rPr>
          <w:rFonts w:asciiTheme="minorHAnsi" w:hAnsiTheme="minorHAnsi" w:cs="Open Sans"/>
          <w:color w:val="111111"/>
          <w:sz w:val="22"/>
          <w:szCs w:val="22"/>
        </w:rPr>
        <w:t xml:space="preserve"> (spoločenská diskriminácia, nízke sebavedomie, </w:t>
      </w:r>
      <w:r w:rsidR="00DC1D5B" w:rsidRPr="004060F2">
        <w:rPr>
          <w:rFonts w:asciiTheme="minorHAnsi" w:hAnsiTheme="minorHAnsi" w:cs="Open Sans"/>
          <w:color w:val="111111"/>
          <w:sz w:val="22"/>
          <w:szCs w:val="22"/>
        </w:rPr>
        <w:t xml:space="preserve">depresie, úzkosť), zapríčiňuje aj </w:t>
      </w:r>
      <w:r w:rsidR="00AE03DD">
        <w:rPr>
          <w:rFonts w:asciiTheme="minorHAnsi" w:hAnsiTheme="minorHAnsi" w:cs="Open Sans"/>
          <w:color w:val="111111"/>
          <w:sz w:val="22"/>
          <w:szCs w:val="22"/>
        </w:rPr>
        <w:t>v</w:t>
      </w:r>
      <w:r w:rsidRPr="004060F2">
        <w:rPr>
          <w:rFonts w:asciiTheme="minorHAnsi" w:hAnsiTheme="minorHAnsi" w:cs="Open Sans"/>
          <w:color w:val="111111"/>
          <w:sz w:val="22"/>
          <w:szCs w:val="22"/>
        </w:rPr>
        <w:t>yššiu chorobnosť a invaliditu, významne zhoršuje kvalitu života a spoločenské</w:t>
      </w:r>
      <w:r w:rsidR="00DC1D5B" w:rsidRPr="004060F2">
        <w:rPr>
          <w:rFonts w:asciiTheme="minorHAnsi" w:hAnsiTheme="minorHAnsi" w:cs="Open Sans"/>
          <w:color w:val="111111"/>
          <w:sz w:val="22"/>
          <w:szCs w:val="22"/>
        </w:rPr>
        <w:t xml:space="preserve">ho uplatnenia obéznych jedincov, </w:t>
      </w:r>
      <w:r w:rsidRPr="004060F2">
        <w:rPr>
          <w:rFonts w:asciiTheme="minorHAnsi" w:hAnsiTheme="minorHAnsi" w:cs="Open Sans"/>
          <w:color w:val="111111"/>
          <w:sz w:val="22"/>
          <w:szCs w:val="22"/>
        </w:rPr>
        <w:t> </w:t>
      </w:r>
      <w:r w:rsidR="00DC1D5B" w:rsidRPr="004060F2">
        <w:rPr>
          <w:rStyle w:val="Siln"/>
          <w:rFonts w:asciiTheme="minorHAnsi" w:hAnsiTheme="minorHAnsi" w:cs="Open Sans"/>
          <w:color w:val="111111"/>
          <w:sz w:val="22"/>
          <w:szCs w:val="22"/>
        </w:rPr>
        <w:t>v</w:t>
      </w:r>
      <w:r w:rsidRPr="004060F2">
        <w:rPr>
          <w:rStyle w:val="Siln"/>
          <w:rFonts w:asciiTheme="minorHAnsi" w:hAnsiTheme="minorHAnsi" w:cs="Open Sans"/>
          <w:color w:val="111111"/>
          <w:sz w:val="22"/>
          <w:szCs w:val="22"/>
        </w:rPr>
        <w:t>ýznamne skracuje predpokladanú dĺžku života.</w:t>
      </w:r>
    </w:p>
    <w:p w:rsidR="000C7035" w:rsidRPr="004060F2" w:rsidRDefault="000C7035" w:rsidP="004060F2">
      <w:pPr>
        <w:pStyle w:val="Normlnywebov"/>
        <w:shd w:val="clear" w:color="auto" w:fill="FFFFFF"/>
        <w:spacing w:before="0" w:beforeAutospacing="0" w:after="480" w:afterAutospacing="0" w:line="276" w:lineRule="auto"/>
        <w:contextualSpacing/>
        <w:jc w:val="both"/>
        <w:rPr>
          <w:rFonts w:asciiTheme="minorHAnsi" w:hAnsiTheme="minorHAnsi" w:cs="Open Sans"/>
          <w:color w:val="111111"/>
          <w:sz w:val="22"/>
          <w:szCs w:val="22"/>
        </w:rPr>
      </w:pPr>
      <w:r w:rsidRPr="004060F2">
        <w:rPr>
          <w:rFonts w:asciiTheme="minorHAnsi" w:hAnsiTheme="minorHAnsi" w:cs="Open Sans"/>
          <w:color w:val="111111"/>
          <w:sz w:val="22"/>
          <w:szCs w:val="22"/>
          <w:u w:val="single"/>
        </w:rPr>
        <w:t>Liečba obezity</w:t>
      </w:r>
      <w:r w:rsidR="00D75E5D" w:rsidRPr="004060F2">
        <w:rPr>
          <w:rFonts w:asciiTheme="minorHAnsi" w:hAnsiTheme="minorHAnsi" w:cs="Open Sans"/>
          <w:color w:val="111111"/>
          <w:sz w:val="22"/>
          <w:szCs w:val="22"/>
        </w:rPr>
        <w:t>:</w:t>
      </w:r>
      <w:r w:rsidRPr="004060F2">
        <w:rPr>
          <w:rFonts w:asciiTheme="minorHAnsi" w:hAnsiTheme="minorHAnsi" w:cs="Open Sans"/>
          <w:color w:val="111111"/>
          <w:sz w:val="22"/>
          <w:szCs w:val="22"/>
        </w:rPr>
        <w:t xml:space="preserve"> má viac úrovní (diéta, pohybová aktivita, zmenu správania – </w:t>
      </w:r>
      <w:proofErr w:type="spellStart"/>
      <w:r w:rsidRPr="004060F2">
        <w:rPr>
          <w:rFonts w:asciiTheme="minorHAnsi" w:hAnsiTheme="minorHAnsi" w:cs="Open Sans"/>
          <w:color w:val="111111"/>
          <w:sz w:val="22"/>
          <w:szCs w:val="22"/>
        </w:rPr>
        <w:t>behaviorálna</w:t>
      </w:r>
      <w:proofErr w:type="spellEnd"/>
      <w:r w:rsidRPr="004060F2">
        <w:rPr>
          <w:rFonts w:asciiTheme="minorHAnsi" w:hAnsiTheme="minorHAnsi" w:cs="Open Sans"/>
          <w:color w:val="111111"/>
          <w:sz w:val="22"/>
          <w:szCs w:val="22"/>
        </w:rPr>
        <w:t xml:space="preserve"> terapia, medikamentózna liečba, </w:t>
      </w:r>
      <w:proofErr w:type="spellStart"/>
      <w:r w:rsidRPr="004060F2">
        <w:rPr>
          <w:rFonts w:asciiTheme="minorHAnsi" w:hAnsiTheme="minorHAnsi" w:cs="Open Sans"/>
          <w:color w:val="111111"/>
          <w:sz w:val="22"/>
          <w:szCs w:val="22"/>
        </w:rPr>
        <w:t>bariatricko</w:t>
      </w:r>
      <w:proofErr w:type="spellEnd"/>
      <w:r w:rsidRPr="004060F2">
        <w:rPr>
          <w:rFonts w:asciiTheme="minorHAnsi" w:hAnsiTheme="minorHAnsi" w:cs="Open Sans"/>
          <w:color w:val="111111"/>
          <w:sz w:val="22"/>
          <w:szCs w:val="22"/>
        </w:rPr>
        <w:t xml:space="preserve">-metabolická chirurgia) a musí byť komplexná. Má širšie ciele ako iba samotný pokles hmotnosti. Tieto ciele okrem dlhodobého udržania poklesu hmotnosti zahŕňajú aj pokles rizika a celkové zlepšenie zdravotného stavu. </w:t>
      </w:r>
    </w:p>
    <w:p w:rsidR="004D24F4"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5. Nádorové ochorenia</w:t>
      </w:r>
    </w:p>
    <w:p w:rsidR="00AE03DD" w:rsidRPr="004060F2" w:rsidRDefault="00AE03DD"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p>
    <w:p w:rsidR="004D24F4"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Times New Roman"/>
          <w:bCs w:val="0"/>
          <w:sz w:val="22"/>
          <w:szCs w:val="22"/>
        </w:rPr>
      </w:pPr>
      <w:r w:rsidRPr="004060F2">
        <w:rPr>
          <w:rFonts w:asciiTheme="minorHAnsi" w:hAnsiTheme="minorHAnsi" w:cs="Times New Roman"/>
          <w:bCs w:val="0"/>
          <w:sz w:val="22"/>
          <w:szCs w:val="22"/>
        </w:rPr>
        <w:t>Nádorové choroby predstavujú v súčasnosti po ochoreniach kardiovaskulárneho systému </w:t>
      </w:r>
      <w:r w:rsidRPr="004060F2">
        <w:rPr>
          <w:rFonts w:asciiTheme="minorHAnsi" w:hAnsiTheme="minorHAnsi" w:cs="Times New Roman"/>
          <w:b/>
          <w:sz w:val="22"/>
          <w:szCs w:val="22"/>
        </w:rPr>
        <w:t>druhú najčastejšiu príčinu úmrtnosti</w:t>
      </w:r>
      <w:r w:rsidRPr="004060F2">
        <w:rPr>
          <w:rFonts w:asciiTheme="minorHAnsi" w:hAnsiTheme="minorHAnsi" w:cs="Times New Roman"/>
          <w:bCs w:val="0"/>
          <w:sz w:val="22"/>
          <w:szCs w:val="22"/>
        </w:rPr>
        <w:t>.</w:t>
      </w:r>
    </w:p>
    <w:p w:rsidR="004D24F4"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Times New Roman"/>
          <w:bCs w:val="0"/>
          <w:sz w:val="22"/>
          <w:szCs w:val="22"/>
          <w:u w:val="single"/>
        </w:rPr>
      </w:pPr>
      <w:r w:rsidRPr="004060F2">
        <w:rPr>
          <w:rFonts w:asciiTheme="minorHAnsi" w:hAnsiTheme="minorHAnsi" w:cs="Times New Roman"/>
          <w:bCs w:val="0"/>
          <w:sz w:val="22"/>
          <w:szCs w:val="22"/>
          <w:u w:val="single"/>
        </w:rPr>
        <w:t>Medzi najčastejšie zhubné nádory v populácii patria:</w:t>
      </w:r>
    </w:p>
    <w:p w:rsidR="004D24F4"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Times New Roman"/>
          <w:bCs w:val="0"/>
          <w:sz w:val="22"/>
          <w:szCs w:val="22"/>
          <w:u w:val="single"/>
        </w:rPr>
      </w:pPr>
      <w:r w:rsidRPr="004060F2">
        <w:rPr>
          <w:rFonts w:asciiTheme="minorHAnsi" w:hAnsiTheme="minorHAnsi" w:cs="Times New Roman"/>
          <w:b/>
          <w:sz w:val="22"/>
          <w:szCs w:val="22"/>
          <w:u w:val="single"/>
        </w:rPr>
        <w:t>U mužov:</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pľúc a priedušiek,</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nádory kože,</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hrubého čreva a konečníka,</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ústnej dutiny a hltana,</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karcinóm prostaty,</w:t>
      </w:r>
    </w:p>
    <w:p w:rsidR="004D24F4" w:rsidRPr="004060F2" w:rsidRDefault="004D24F4" w:rsidP="00FA77C6">
      <w:pPr>
        <w:numPr>
          <w:ilvl w:val="0"/>
          <w:numId w:val="6"/>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zhubný nádor žalúdka.</w:t>
      </w:r>
    </w:p>
    <w:p w:rsidR="004D24F4"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Times New Roman"/>
          <w:bCs w:val="0"/>
          <w:sz w:val="22"/>
          <w:szCs w:val="22"/>
          <w:u w:val="single"/>
        </w:rPr>
      </w:pPr>
      <w:r w:rsidRPr="004060F2">
        <w:rPr>
          <w:rFonts w:asciiTheme="minorHAnsi" w:hAnsiTheme="minorHAnsi" w:cs="Times New Roman"/>
          <w:b/>
          <w:sz w:val="22"/>
          <w:szCs w:val="22"/>
          <w:u w:val="single"/>
        </w:rPr>
        <w:t>U žien:</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prsníka,</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kože,</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hrubého čreva a konečníka,</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tela maternice,</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zhubné nádory krčka maternice,</w:t>
      </w:r>
    </w:p>
    <w:p w:rsidR="004D24F4" w:rsidRPr="004060F2" w:rsidRDefault="004D24F4" w:rsidP="00FA77C6">
      <w:pPr>
        <w:numPr>
          <w:ilvl w:val="0"/>
          <w:numId w:val="7"/>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bCs w:val="0"/>
          <w:sz w:val="22"/>
          <w:szCs w:val="22"/>
        </w:rPr>
        <w:t>zhubný nádor žalúdka.</w:t>
      </w:r>
    </w:p>
    <w:p w:rsidR="00F22D6F" w:rsidRDefault="00F22D6F"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Cs w:val="0"/>
          <w:sz w:val="22"/>
          <w:szCs w:val="22"/>
        </w:rPr>
      </w:pPr>
    </w:p>
    <w:p w:rsidR="004D24F4" w:rsidRPr="004060F2" w:rsidRDefault="00F22D6F"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Cs w:val="0"/>
          <w:sz w:val="22"/>
          <w:szCs w:val="22"/>
        </w:rPr>
      </w:pPr>
      <w:r>
        <w:rPr>
          <w:rFonts w:asciiTheme="minorHAnsi" w:hAnsiTheme="minorHAnsi" w:cs="Arial"/>
          <w:bCs w:val="0"/>
          <w:sz w:val="22"/>
          <w:szCs w:val="22"/>
        </w:rPr>
        <w:t xml:space="preserve">Príčiny </w:t>
      </w:r>
      <w:r w:rsidR="004D24F4" w:rsidRPr="004060F2">
        <w:rPr>
          <w:rFonts w:asciiTheme="minorHAnsi" w:hAnsiTheme="minorHAnsi" w:cs="Arial"/>
          <w:bCs w:val="0"/>
          <w:sz w:val="22"/>
          <w:szCs w:val="22"/>
        </w:rPr>
        <w:t>vzniku rakoviny nie sú presne známe, ale predpokladá sa že medzi základné faktory patrí </w:t>
      </w:r>
      <w:r w:rsidR="004D24F4" w:rsidRPr="004060F2">
        <w:rPr>
          <w:rFonts w:asciiTheme="minorHAnsi" w:hAnsiTheme="minorHAnsi" w:cs="Arial"/>
          <w:b/>
          <w:sz w:val="22"/>
          <w:szCs w:val="22"/>
        </w:rPr>
        <w:t>poškodenie (mutácia) genetického materiálu</w:t>
      </w:r>
      <w:r w:rsidR="004D24F4" w:rsidRPr="004060F2">
        <w:rPr>
          <w:rFonts w:asciiTheme="minorHAnsi" w:hAnsiTheme="minorHAnsi" w:cs="Arial"/>
          <w:bCs w:val="0"/>
          <w:sz w:val="22"/>
          <w:szCs w:val="22"/>
        </w:rPr>
        <w:t> bunky, poškodenie DNA (</w:t>
      </w:r>
      <w:proofErr w:type="spellStart"/>
      <w:r w:rsidR="004D24F4" w:rsidRPr="004060F2">
        <w:rPr>
          <w:rFonts w:asciiTheme="minorHAnsi" w:hAnsiTheme="minorHAnsi" w:cs="Arial"/>
          <w:bCs w:val="0"/>
          <w:sz w:val="22"/>
          <w:szCs w:val="22"/>
        </w:rPr>
        <w:t>deoxiribonukleová</w:t>
      </w:r>
      <w:proofErr w:type="spellEnd"/>
      <w:r w:rsidR="004D24F4" w:rsidRPr="004060F2">
        <w:rPr>
          <w:rFonts w:asciiTheme="minorHAnsi" w:hAnsiTheme="minorHAnsi" w:cs="Arial"/>
          <w:bCs w:val="0"/>
          <w:sz w:val="22"/>
          <w:szCs w:val="22"/>
        </w:rPr>
        <w:t xml:space="preserve"> kyselina) po predchádzajúcej expozícii karcinogénnej látky. Ak sa z rôznych príčin v jadre bunky niečo zmení, riadiaci a kontrolný systém prestane fungovať. Bunka dostáva nesprávny signál a „zblázni sa“ – začne sa nenormálne deliť. Z jednej bunky vzniknú dve dcérske bunky, ktoré dedia vlastnosti „zbláznenej“ materskej bunky. Tie sa ďalej nekontrolovane delia a vytvoria </w:t>
      </w:r>
      <w:r w:rsidR="004D24F4" w:rsidRPr="004060F2">
        <w:rPr>
          <w:rFonts w:asciiTheme="minorHAnsi" w:hAnsiTheme="minorHAnsi" w:cs="Arial"/>
          <w:b/>
          <w:sz w:val="22"/>
          <w:szCs w:val="22"/>
        </w:rPr>
        <w:t>nádor</w:t>
      </w:r>
      <w:r w:rsidR="004D24F4" w:rsidRPr="004060F2">
        <w:rPr>
          <w:rFonts w:asciiTheme="minorHAnsi" w:hAnsiTheme="minorHAnsi" w:cs="Arial"/>
          <w:bCs w:val="0"/>
          <w:sz w:val="22"/>
          <w:szCs w:val="22"/>
        </w:rPr>
        <w:t>.</w:t>
      </w:r>
    </w:p>
    <w:p w:rsidR="00752CEC"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Cs w:val="0"/>
          <w:sz w:val="22"/>
          <w:szCs w:val="22"/>
          <w:u w:val="single"/>
        </w:rPr>
      </w:pPr>
      <w:r w:rsidRPr="004060F2">
        <w:rPr>
          <w:rFonts w:asciiTheme="minorHAnsi" w:hAnsiTheme="minorHAnsi" w:cs="Arial"/>
          <w:bCs w:val="0"/>
          <w:sz w:val="22"/>
          <w:szCs w:val="22"/>
        </w:rPr>
        <w:t xml:space="preserve">Bunky zhubného nádoru sa k svojmu nositeľovi začínajú správať asociálne a agresívne. Prenikajú do okolia, rozrušujú a ničia orgán, v ktorom rastú. Jedinou úlohou buniek zhubného nádoru je prežiť a agresivitou si zabezpečiť priestor a živiny pre svoje delenie. Keď zhubný nádor dosiahne určitú veľkosť, môžu nádorové bunky preniknúť z miesta svojho vzniku do krvného alebo lymfatického obehu, </w:t>
      </w:r>
    </w:p>
    <w:p w:rsidR="00752CEC" w:rsidRPr="004060F2" w:rsidRDefault="00752CEC"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Cs w:val="0"/>
          <w:sz w:val="22"/>
          <w:szCs w:val="22"/>
          <w:u w:val="single"/>
        </w:rPr>
      </w:pPr>
      <w:r w:rsidRPr="004060F2">
        <w:rPr>
          <w:rFonts w:asciiTheme="minorHAnsi" w:hAnsiTheme="minorHAnsi" w:cs="Arial"/>
          <w:bCs w:val="0"/>
          <w:sz w:val="22"/>
          <w:szCs w:val="22"/>
          <w:u w:val="single"/>
        </w:rPr>
        <w:t>Za príčiny vzniku a rozvoja rakoviny sa pokladajú:</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fajčenie</w:t>
      </w:r>
      <w:r w:rsidRPr="004060F2">
        <w:rPr>
          <w:rFonts w:asciiTheme="minorHAnsi" w:hAnsiTheme="minorHAnsi" w:cs="Arial"/>
          <w:bCs w:val="0"/>
          <w:sz w:val="22"/>
          <w:szCs w:val="22"/>
        </w:rPr>
        <w:t>,</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alkohol</w:t>
      </w:r>
      <w:r w:rsidRPr="004060F2">
        <w:rPr>
          <w:rFonts w:asciiTheme="minorHAnsi" w:hAnsiTheme="minorHAnsi" w:cs="Arial"/>
          <w:bCs w:val="0"/>
          <w:sz w:val="22"/>
          <w:szCs w:val="22"/>
        </w:rPr>
        <w:t>,</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výživové faktory,</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profesionálna expozícia karcinogénnym látkam</w:t>
      </w:r>
      <w:r w:rsidRPr="004060F2">
        <w:rPr>
          <w:rFonts w:asciiTheme="minorHAnsi" w:hAnsiTheme="minorHAnsi" w:cs="Arial"/>
          <w:bCs w:val="0"/>
          <w:sz w:val="22"/>
          <w:szCs w:val="22"/>
        </w:rPr>
        <w:t>,</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lastRenderedPageBreak/>
        <w:t>reprodukčné faktory</w:t>
      </w:r>
      <w:r w:rsidRPr="004060F2">
        <w:rPr>
          <w:rFonts w:asciiTheme="minorHAnsi" w:hAnsiTheme="minorHAnsi" w:cs="Arial"/>
          <w:bCs w:val="0"/>
          <w:sz w:val="22"/>
          <w:szCs w:val="22"/>
        </w:rPr>
        <w:t>,</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infekcie,</w:t>
      </w:r>
    </w:p>
    <w:p w:rsidR="00752CEC" w:rsidRPr="004060F2" w:rsidRDefault="00752CEC" w:rsidP="00FA77C6">
      <w:pPr>
        <w:numPr>
          <w:ilvl w:val="0"/>
          <w:numId w:val="8"/>
        </w:numPr>
        <w:shd w:val="clear" w:color="auto" w:fill="FFFFFF" w:themeFill="background1"/>
        <w:autoSpaceDE/>
        <w:autoSpaceDN/>
        <w:spacing w:before="100" w:beforeAutospacing="1" w:after="100" w:afterAutospacing="1"/>
        <w:contextualSpacing/>
        <w:rPr>
          <w:rFonts w:asciiTheme="minorHAnsi" w:hAnsiTheme="minorHAnsi" w:cs="Arial"/>
          <w:bCs w:val="0"/>
          <w:sz w:val="22"/>
          <w:szCs w:val="22"/>
        </w:rPr>
      </w:pPr>
      <w:r w:rsidRPr="004060F2">
        <w:rPr>
          <w:rFonts w:asciiTheme="minorHAnsi" w:hAnsiTheme="minorHAnsi" w:cs="Arial"/>
          <w:sz w:val="22"/>
          <w:szCs w:val="22"/>
        </w:rPr>
        <w:t>znečistenie vonkajšieho prostredia</w:t>
      </w:r>
      <w:r w:rsidRPr="004060F2">
        <w:rPr>
          <w:rFonts w:asciiTheme="minorHAnsi" w:hAnsiTheme="minorHAnsi" w:cs="Arial"/>
          <w:bCs w:val="0"/>
          <w:sz w:val="22"/>
          <w:szCs w:val="22"/>
        </w:rPr>
        <w:t>.</w:t>
      </w:r>
    </w:p>
    <w:p w:rsidR="004D24F4" w:rsidRPr="004060F2" w:rsidRDefault="004D24F4"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0C7035" w:rsidRPr="004060F2" w:rsidRDefault="00752CEC" w:rsidP="004060F2">
      <w:pPr>
        <w:shd w:val="clear" w:color="auto" w:fill="FFFFFF" w:themeFill="background1"/>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6. Depresia</w:t>
      </w:r>
    </w:p>
    <w:p w:rsidR="00752CEC" w:rsidRPr="004060F2" w:rsidRDefault="008245F8" w:rsidP="004060F2">
      <w:pPr>
        <w:pStyle w:val="o"/>
        <w:shd w:val="clear" w:color="auto" w:fill="FFFFFF"/>
        <w:spacing w:before="0" w:beforeAutospacing="0" w:after="225" w:afterAutospacing="0" w:line="276" w:lineRule="auto"/>
        <w:contextualSpacing/>
        <w:jc w:val="both"/>
        <w:rPr>
          <w:rStyle w:val="Siln"/>
          <w:rFonts w:asciiTheme="minorHAnsi" w:hAnsiTheme="minorHAnsi" w:cs="Arial"/>
          <w:b w:val="0"/>
          <w:sz w:val="22"/>
          <w:szCs w:val="22"/>
        </w:rPr>
      </w:pPr>
      <w:r w:rsidRPr="004060F2">
        <w:rPr>
          <w:rStyle w:val="Siln"/>
          <w:rFonts w:asciiTheme="minorHAnsi" w:hAnsiTheme="minorHAnsi" w:cs="Arial"/>
          <w:b w:val="0"/>
          <w:sz w:val="22"/>
          <w:szCs w:val="22"/>
        </w:rPr>
        <w:t>Depresia je vážne duševné ochorenie,</w:t>
      </w:r>
      <w:r w:rsidRPr="004060F2">
        <w:rPr>
          <w:rFonts w:asciiTheme="minorHAnsi" w:hAnsiTheme="minorHAnsi"/>
          <w:sz w:val="22"/>
          <w:szCs w:val="22"/>
          <w:shd w:val="clear" w:color="auto" w:fill="FFFFFF"/>
        </w:rPr>
        <w:t xml:space="preserve"> je skutočný chorobný stav a nemusí byť iba dôsledkom nejakých vonkajších okolností, ako je napríklad úmrtie blízkej osoby, rozchod s </w:t>
      </w:r>
      <w:hyperlink r:id="rId5" w:history="1">
        <w:r w:rsidRPr="004060F2">
          <w:rPr>
            <w:rStyle w:val="Hypertextovprepojenie"/>
            <w:rFonts w:asciiTheme="minorHAnsi" w:hAnsiTheme="minorHAnsi"/>
            <w:color w:val="auto"/>
            <w:sz w:val="22"/>
            <w:szCs w:val="22"/>
            <w:u w:val="none"/>
            <w:bdr w:val="none" w:sz="0" w:space="0" w:color="auto" w:frame="1"/>
          </w:rPr>
          <w:t>partnerom</w:t>
        </w:r>
      </w:hyperlink>
      <w:r w:rsidRPr="004060F2">
        <w:rPr>
          <w:rFonts w:asciiTheme="minorHAnsi" w:hAnsiTheme="minorHAnsi"/>
          <w:sz w:val="22"/>
          <w:szCs w:val="22"/>
          <w:shd w:val="clear" w:color="auto" w:fill="FFFFFF"/>
        </w:rPr>
        <w:t>, strata zamestnania, vážne choré dieťa a pod. Príčinou môžu byť aj rôzne </w:t>
      </w:r>
      <w:hyperlink r:id="rId6" w:history="1">
        <w:r w:rsidRPr="004060F2">
          <w:rPr>
            <w:rStyle w:val="Hypertextovprepojenie"/>
            <w:rFonts w:asciiTheme="minorHAnsi" w:hAnsiTheme="minorHAnsi"/>
            <w:color w:val="auto"/>
            <w:sz w:val="22"/>
            <w:szCs w:val="22"/>
            <w:u w:val="none"/>
            <w:bdr w:val="none" w:sz="0" w:space="0" w:color="auto" w:frame="1"/>
          </w:rPr>
          <w:t>biologické</w:t>
        </w:r>
      </w:hyperlink>
      <w:r w:rsidRPr="004060F2">
        <w:rPr>
          <w:rFonts w:asciiTheme="minorHAnsi" w:hAnsiTheme="minorHAnsi"/>
          <w:sz w:val="22"/>
          <w:szCs w:val="22"/>
          <w:shd w:val="clear" w:color="auto" w:fill="FFFFFF"/>
        </w:rPr>
        <w:t> faktory, súvisiace napríklad aj s genetikou, hoci nie je dedičná depresia.</w:t>
      </w:r>
      <w:r w:rsidRPr="004060F2">
        <w:rPr>
          <w:rFonts w:asciiTheme="minorHAnsi" w:hAnsiTheme="minorHAnsi"/>
          <w:sz w:val="22"/>
          <w:szCs w:val="22"/>
          <w:bdr w:val="none" w:sz="0" w:space="0" w:color="auto" w:frame="1"/>
        </w:rPr>
        <w:t xml:space="preserve"> </w:t>
      </w:r>
      <w:r w:rsidR="00752CEC" w:rsidRPr="004060F2">
        <w:rPr>
          <w:rStyle w:val="Siln"/>
          <w:rFonts w:asciiTheme="minorHAnsi" w:hAnsiTheme="minorHAnsi" w:cs="Arial"/>
          <w:b w:val="0"/>
          <w:sz w:val="22"/>
          <w:szCs w:val="22"/>
        </w:rPr>
        <w:t>Neliečená depresia sa totiž môže prehlbovať a vyústiť do veľmi nepríjemného skratového správania.</w:t>
      </w:r>
    </w:p>
    <w:p w:rsidR="008245F8" w:rsidRPr="004060F2" w:rsidRDefault="008245F8" w:rsidP="004060F2">
      <w:pPr>
        <w:pStyle w:val="o"/>
        <w:shd w:val="clear" w:color="auto" w:fill="FFFFFF"/>
        <w:spacing w:before="0" w:beforeAutospacing="0" w:after="225" w:afterAutospacing="0" w:line="276" w:lineRule="auto"/>
        <w:contextualSpacing/>
        <w:jc w:val="both"/>
        <w:rPr>
          <w:rFonts w:asciiTheme="minorHAnsi" w:hAnsiTheme="minorHAnsi" w:cs="Arial"/>
          <w:sz w:val="22"/>
          <w:szCs w:val="22"/>
          <w:u w:val="single"/>
        </w:rPr>
      </w:pPr>
      <w:r w:rsidRPr="004060F2">
        <w:rPr>
          <w:rStyle w:val="Siln"/>
          <w:rFonts w:asciiTheme="minorHAnsi" w:hAnsiTheme="minorHAnsi" w:cs="Arial"/>
          <w:b w:val="0"/>
          <w:sz w:val="22"/>
          <w:szCs w:val="22"/>
          <w:u w:val="single"/>
        </w:rPr>
        <w:t>Príznaky:</w:t>
      </w:r>
    </w:p>
    <w:p w:rsidR="008245F8" w:rsidRPr="004060F2" w:rsidRDefault="008245F8" w:rsidP="00FA77C6">
      <w:pPr>
        <w:pStyle w:val="Nadpis2"/>
        <w:numPr>
          <w:ilvl w:val="0"/>
          <w:numId w:val="9"/>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nízke sebavedomie, pocity viny a beznádeje,</w:t>
      </w:r>
    </w:p>
    <w:p w:rsidR="00752CEC" w:rsidRPr="004060F2" w:rsidRDefault="008245F8" w:rsidP="00FA77C6">
      <w:pPr>
        <w:pStyle w:val="Nadpis2"/>
        <w:numPr>
          <w:ilvl w:val="0"/>
          <w:numId w:val="9"/>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vyčerpanosť,</w:t>
      </w:r>
    </w:p>
    <w:p w:rsidR="00752CEC" w:rsidRPr="004060F2" w:rsidRDefault="008245F8" w:rsidP="00FA77C6">
      <w:pPr>
        <w:pStyle w:val="Nadpis2"/>
        <w:numPr>
          <w:ilvl w:val="0"/>
          <w:numId w:val="10"/>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nespavosť,</w:t>
      </w:r>
    </w:p>
    <w:p w:rsidR="00752CEC" w:rsidRPr="004060F2" w:rsidRDefault="008245F8" w:rsidP="00FA77C6">
      <w:pPr>
        <w:pStyle w:val="Nadpis2"/>
        <w:numPr>
          <w:ilvl w:val="0"/>
          <w:numId w:val="11"/>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narastajúci hnev a podráždenie,</w:t>
      </w:r>
    </w:p>
    <w:p w:rsidR="00752CEC" w:rsidRPr="004060F2" w:rsidRDefault="008245F8" w:rsidP="00FA77C6">
      <w:pPr>
        <w:pStyle w:val="Nadpis2"/>
        <w:numPr>
          <w:ilvl w:val="0"/>
          <w:numId w:val="12"/>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úzkosť,</w:t>
      </w:r>
    </w:p>
    <w:p w:rsidR="00752CEC" w:rsidRPr="004060F2" w:rsidRDefault="008245F8" w:rsidP="00FA77C6">
      <w:pPr>
        <w:pStyle w:val="Nadpis2"/>
        <w:numPr>
          <w:ilvl w:val="0"/>
          <w:numId w:val="13"/>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problémy s koncentráciou a strata krátkodobej pamäte,</w:t>
      </w:r>
    </w:p>
    <w:p w:rsidR="00752CEC" w:rsidRPr="004060F2" w:rsidRDefault="008245F8" w:rsidP="00FA77C6">
      <w:pPr>
        <w:pStyle w:val="Nadpis2"/>
        <w:numPr>
          <w:ilvl w:val="0"/>
          <w:numId w:val="14"/>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skratové správanie,</w:t>
      </w:r>
    </w:p>
    <w:p w:rsidR="00752CEC" w:rsidRPr="004060F2" w:rsidRDefault="008245F8" w:rsidP="00FA77C6">
      <w:pPr>
        <w:pStyle w:val="Nadpis2"/>
        <w:numPr>
          <w:ilvl w:val="0"/>
          <w:numId w:val="15"/>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strata záujmu o koníčky,</w:t>
      </w:r>
    </w:p>
    <w:p w:rsidR="00752CEC" w:rsidRPr="004060F2" w:rsidRDefault="008245F8" w:rsidP="00FA77C6">
      <w:pPr>
        <w:pStyle w:val="Nadpis2"/>
        <w:numPr>
          <w:ilvl w:val="0"/>
          <w:numId w:val="16"/>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zmeny v hmotnosti,</w:t>
      </w:r>
    </w:p>
    <w:p w:rsidR="00752CEC" w:rsidRPr="004060F2" w:rsidRDefault="008245F8" w:rsidP="00FA77C6">
      <w:pPr>
        <w:pStyle w:val="Nadpis2"/>
        <w:numPr>
          <w:ilvl w:val="0"/>
          <w:numId w:val="17"/>
        </w:numPr>
        <w:shd w:val="clear" w:color="auto" w:fill="FFFFFF"/>
        <w:spacing w:before="0" w:beforeAutospacing="0" w:after="0" w:afterAutospacing="0" w:line="276" w:lineRule="auto"/>
        <w:ind w:left="300"/>
        <w:contextualSpacing/>
        <w:jc w:val="both"/>
        <w:rPr>
          <w:rFonts w:asciiTheme="minorHAnsi" w:hAnsiTheme="minorHAnsi" w:cs="Arial"/>
          <w:b w:val="0"/>
          <w:sz w:val="22"/>
          <w:szCs w:val="22"/>
        </w:rPr>
      </w:pPr>
      <w:r w:rsidRPr="004060F2">
        <w:rPr>
          <w:rFonts w:asciiTheme="minorHAnsi" w:hAnsiTheme="minorHAnsi" w:cs="Arial"/>
          <w:b w:val="0"/>
          <w:sz w:val="22"/>
          <w:szCs w:val="22"/>
        </w:rPr>
        <w:t>opakujúce sa myšlienky na smrť a samovraždu.</w:t>
      </w:r>
    </w:p>
    <w:p w:rsidR="004741B5" w:rsidRPr="004060F2" w:rsidRDefault="004741B5"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Cs w:val="0"/>
          <w:sz w:val="22"/>
          <w:szCs w:val="22"/>
        </w:rPr>
      </w:pPr>
    </w:p>
    <w:p w:rsidR="000C7035" w:rsidRDefault="00424865"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 xml:space="preserve">7. </w:t>
      </w:r>
      <w:proofErr w:type="spellStart"/>
      <w:r w:rsidRPr="004060F2">
        <w:rPr>
          <w:rFonts w:asciiTheme="minorHAnsi" w:hAnsiTheme="minorHAnsi"/>
          <w:b/>
          <w:bCs w:val="0"/>
          <w:sz w:val="22"/>
          <w:szCs w:val="22"/>
        </w:rPr>
        <w:t>Parkinsonova</w:t>
      </w:r>
      <w:proofErr w:type="spellEnd"/>
      <w:r w:rsidRPr="004060F2">
        <w:rPr>
          <w:rFonts w:asciiTheme="minorHAnsi" w:hAnsiTheme="minorHAnsi"/>
          <w:b/>
          <w:bCs w:val="0"/>
          <w:sz w:val="22"/>
          <w:szCs w:val="22"/>
        </w:rPr>
        <w:t xml:space="preserve"> choroba</w:t>
      </w:r>
    </w:p>
    <w:p w:rsidR="00AE03DD" w:rsidRPr="004060F2" w:rsidRDefault="00AE03DD"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424865" w:rsidRPr="004060F2" w:rsidRDefault="00424865"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roofErr w:type="spellStart"/>
      <w:r w:rsidRPr="004060F2">
        <w:rPr>
          <w:rFonts w:asciiTheme="minorHAnsi" w:hAnsiTheme="minorHAnsi" w:cs="Arial"/>
          <w:bCs w:val="0"/>
          <w:sz w:val="22"/>
          <w:szCs w:val="22"/>
        </w:rPr>
        <w:t>Parkinsonova</w:t>
      </w:r>
      <w:proofErr w:type="spellEnd"/>
      <w:r w:rsidRPr="004060F2">
        <w:rPr>
          <w:rFonts w:asciiTheme="minorHAnsi" w:hAnsiTheme="minorHAnsi" w:cs="Arial"/>
          <w:bCs w:val="0"/>
          <w:sz w:val="22"/>
          <w:szCs w:val="22"/>
        </w:rPr>
        <w:t xml:space="preserve"> choroba je progresívne </w:t>
      </w:r>
      <w:proofErr w:type="spellStart"/>
      <w:r w:rsidRPr="004060F2">
        <w:rPr>
          <w:rFonts w:asciiTheme="minorHAnsi" w:hAnsiTheme="minorHAnsi" w:cs="Arial"/>
          <w:b/>
          <w:sz w:val="22"/>
          <w:szCs w:val="22"/>
        </w:rPr>
        <w:t>neurodegeneratívne</w:t>
      </w:r>
      <w:proofErr w:type="spellEnd"/>
      <w:r w:rsidRPr="004060F2">
        <w:rPr>
          <w:rFonts w:asciiTheme="minorHAnsi" w:hAnsiTheme="minorHAnsi" w:cs="Arial"/>
          <w:b/>
          <w:sz w:val="22"/>
          <w:szCs w:val="22"/>
        </w:rPr>
        <w:t xml:space="preserve"> ochorenie</w:t>
      </w:r>
      <w:r w:rsidRPr="004060F2">
        <w:rPr>
          <w:rFonts w:asciiTheme="minorHAnsi" w:hAnsiTheme="minorHAnsi" w:cs="Arial"/>
          <w:bCs w:val="0"/>
          <w:sz w:val="22"/>
          <w:szCs w:val="22"/>
        </w:rPr>
        <w:t xml:space="preserve">. Je najčastejšou príčinou </w:t>
      </w:r>
      <w:proofErr w:type="spellStart"/>
      <w:r w:rsidRPr="004060F2">
        <w:rPr>
          <w:rFonts w:asciiTheme="minorHAnsi" w:hAnsiTheme="minorHAnsi" w:cs="Arial"/>
          <w:bCs w:val="0"/>
          <w:sz w:val="22"/>
          <w:szCs w:val="22"/>
        </w:rPr>
        <w:t>parkinsonizmu</w:t>
      </w:r>
      <w:proofErr w:type="spellEnd"/>
      <w:r w:rsidRPr="004060F2">
        <w:rPr>
          <w:rFonts w:asciiTheme="minorHAnsi" w:hAnsiTheme="minorHAnsi" w:cs="Arial"/>
          <w:bCs w:val="0"/>
          <w:sz w:val="22"/>
          <w:szCs w:val="22"/>
        </w:rPr>
        <w:t>, klinického syndrómu spôsobeného postihnutím špeciálnych oblastí nervového systému tzv. bazálnych ganglií, ktoré sa podieľajú na riadení pohybu, čo v konečnom dôsledku vedie k typickej poruche hybnosti.</w:t>
      </w:r>
    </w:p>
    <w:p w:rsidR="00424865" w:rsidRPr="004060F2" w:rsidRDefault="00424865"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roofErr w:type="spellStart"/>
      <w:r w:rsidRPr="004060F2">
        <w:rPr>
          <w:rFonts w:asciiTheme="minorHAnsi" w:hAnsiTheme="minorHAnsi" w:cs="Arial"/>
          <w:bCs w:val="0"/>
          <w:sz w:val="22"/>
          <w:szCs w:val="22"/>
        </w:rPr>
        <w:t>Parkinsonizmus</w:t>
      </w:r>
      <w:proofErr w:type="spellEnd"/>
      <w:r w:rsidRPr="004060F2">
        <w:rPr>
          <w:rFonts w:asciiTheme="minorHAnsi" w:hAnsiTheme="minorHAnsi" w:cs="Arial"/>
          <w:bCs w:val="0"/>
          <w:sz w:val="22"/>
          <w:szCs w:val="22"/>
        </w:rPr>
        <w:t xml:space="preserve"> môže byť </w:t>
      </w:r>
      <w:r w:rsidRPr="004060F2">
        <w:rPr>
          <w:rFonts w:asciiTheme="minorHAnsi" w:hAnsiTheme="minorHAnsi" w:cs="Arial"/>
          <w:b/>
          <w:sz w:val="22"/>
          <w:szCs w:val="22"/>
        </w:rPr>
        <w:t>zapríčinený niekoľkými chorobnými procesmi</w:t>
      </w:r>
      <w:r w:rsidRPr="004060F2">
        <w:rPr>
          <w:rFonts w:asciiTheme="minorHAnsi" w:hAnsiTheme="minorHAnsi" w:cs="Arial"/>
          <w:bCs w:val="0"/>
          <w:sz w:val="22"/>
          <w:szCs w:val="22"/>
        </w:rPr>
        <w:t>, medzi ktoré najčastejšie patrí:</w:t>
      </w:r>
    </w:p>
    <w:p w:rsidR="00424865" w:rsidRPr="004060F2" w:rsidRDefault="00424865" w:rsidP="00FA77C6">
      <w:pPr>
        <w:pStyle w:val="Odsekzoznamu"/>
        <w:numPr>
          <w:ilvl w:val="0"/>
          <w:numId w:val="18"/>
        </w:numPr>
        <w:shd w:val="clear" w:color="auto" w:fill="FFFFFF"/>
        <w:autoSpaceDE/>
        <w:autoSpaceDN/>
        <w:spacing w:before="100" w:beforeAutospacing="1" w:after="100" w:afterAutospacing="1"/>
        <w:rPr>
          <w:rFonts w:asciiTheme="minorHAnsi" w:hAnsiTheme="minorHAnsi" w:cs="Arial"/>
          <w:bCs w:val="0"/>
          <w:sz w:val="22"/>
          <w:szCs w:val="22"/>
        </w:rPr>
      </w:pPr>
      <w:r w:rsidRPr="004060F2">
        <w:rPr>
          <w:rFonts w:asciiTheme="minorHAnsi" w:hAnsiTheme="minorHAnsi" w:cs="Arial"/>
          <w:bCs w:val="0"/>
          <w:sz w:val="22"/>
          <w:szCs w:val="22"/>
        </w:rPr>
        <w:t xml:space="preserve">Primárna </w:t>
      </w:r>
      <w:proofErr w:type="spellStart"/>
      <w:r w:rsidRPr="004060F2">
        <w:rPr>
          <w:rFonts w:asciiTheme="minorHAnsi" w:hAnsiTheme="minorHAnsi" w:cs="Arial"/>
          <w:bCs w:val="0"/>
          <w:sz w:val="22"/>
          <w:szCs w:val="22"/>
        </w:rPr>
        <w:t>idiopatická</w:t>
      </w:r>
      <w:proofErr w:type="spellEnd"/>
      <w:r w:rsidRPr="004060F2">
        <w:rPr>
          <w:rFonts w:asciiTheme="minorHAnsi" w:hAnsiTheme="minorHAnsi" w:cs="Arial"/>
          <w:bCs w:val="0"/>
          <w:sz w:val="22"/>
          <w:szCs w:val="22"/>
        </w:rPr>
        <w:t xml:space="preserve"> </w:t>
      </w:r>
      <w:proofErr w:type="spellStart"/>
      <w:r w:rsidRPr="004060F2">
        <w:rPr>
          <w:rFonts w:asciiTheme="minorHAnsi" w:hAnsiTheme="minorHAnsi" w:cs="Arial"/>
          <w:bCs w:val="0"/>
          <w:sz w:val="22"/>
          <w:szCs w:val="22"/>
        </w:rPr>
        <w:t>Parkinsonova</w:t>
      </w:r>
      <w:proofErr w:type="spellEnd"/>
      <w:r w:rsidRPr="004060F2">
        <w:rPr>
          <w:rFonts w:asciiTheme="minorHAnsi" w:hAnsiTheme="minorHAnsi" w:cs="Arial"/>
          <w:bCs w:val="0"/>
          <w:sz w:val="22"/>
          <w:szCs w:val="22"/>
        </w:rPr>
        <w:t xml:space="preserve"> choroba (ktorej príčina nie je známa) tvorí približne 80% prípadov ochorenia,</w:t>
      </w:r>
    </w:p>
    <w:p w:rsidR="00424865" w:rsidRPr="004060F2" w:rsidRDefault="00424865" w:rsidP="00FA77C6">
      <w:pPr>
        <w:pStyle w:val="Odsekzoznamu"/>
        <w:numPr>
          <w:ilvl w:val="0"/>
          <w:numId w:val="18"/>
        </w:numPr>
        <w:shd w:val="clear" w:color="auto" w:fill="FFFFFF"/>
        <w:autoSpaceDE/>
        <w:autoSpaceDN/>
        <w:spacing w:before="100" w:beforeAutospacing="1" w:after="100" w:afterAutospacing="1"/>
        <w:rPr>
          <w:rFonts w:asciiTheme="minorHAnsi" w:hAnsiTheme="minorHAnsi" w:cs="Arial"/>
          <w:bCs w:val="0"/>
          <w:sz w:val="22"/>
          <w:szCs w:val="22"/>
        </w:rPr>
      </w:pPr>
      <w:r w:rsidRPr="004060F2">
        <w:rPr>
          <w:rFonts w:asciiTheme="minorHAnsi" w:hAnsiTheme="minorHAnsi" w:cs="Arial"/>
          <w:bCs w:val="0"/>
          <w:sz w:val="22"/>
          <w:szCs w:val="22"/>
        </w:rPr>
        <w:t xml:space="preserve">Sekundárny </w:t>
      </w:r>
      <w:proofErr w:type="spellStart"/>
      <w:r w:rsidRPr="004060F2">
        <w:rPr>
          <w:rFonts w:asciiTheme="minorHAnsi" w:hAnsiTheme="minorHAnsi" w:cs="Arial"/>
          <w:bCs w:val="0"/>
          <w:sz w:val="22"/>
          <w:szCs w:val="22"/>
        </w:rPr>
        <w:t>parkinsonizmus</w:t>
      </w:r>
      <w:proofErr w:type="spellEnd"/>
      <w:r w:rsidRPr="004060F2">
        <w:rPr>
          <w:rFonts w:asciiTheme="minorHAnsi" w:hAnsiTheme="minorHAnsi" w:cs="Arial"/>
          <w:bCs w:val="0"/>
          <w:sz w:val="22"/>
          <w:szCs w:val="22"/>
        </w:rPr>
        <w:t xml:space="preserve"> (vznikajúci v dôsledku cievneho postihnutia, infekčného ochorenia, toxínov, úrazu, mozgového tumoru, metabolických ochorení).</w:t>
      </w:r>
    </w:p>
    <w:p w:rsidR="00424865" w:rsidRDefault="00424865"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roofErr w:type="spellStart"/>
      <w:r w:rsidRPr="004060F2">
        <w:rPr>
          <w:rFonts w:asciiTheme="minorHAnsi" w:hAnsiTheme="minorHAnsi" w:cs="Arial"/>
          <w:bCs w:val="0"/>
          <w:sz w:val="22"/>
          <w:szCs w:val="22"/>
        </w:rPr>
        <w:t>Parkinsonova</w:t>
      </w:r>
      <w:proofErr w:type="spellEnd"/>
      <w:r w:rsidRPr="004060F2">
        <w:rPr>
          <w:rFonts w:asciiTheme="minorHAnsi" w:hAnsiTheme="minorHAnsi" w:cs="Arial"/>
          <w:bCs w:val="0"/>
          <w:sz w:val="22"/>
          <w:szCs w:val="22"/>
        </w:rPr>
        <w:t xml:space="preserve"> choroba najčastejšie </w:t>
      </w:r>
      <w:r w:rsidRPr="004060F2">
        <w:rPr>
          <w:rFonts w:asciiTheme="minorHAnsi" w:hAnsiTheme="minorHAnsi" w:cs="Arial"/>
          <w:b/>
          <w:sz w:val="22"/>
          <w:szCs w:val="22"/>
        </w:rPr>
        <w:t>začína medzi 40. a 70. rokom života</w:t>
      </w:r>
      <w:r w:rsidRPr="004060F2">
        <w:rPr>
          <w:rFonts w:asciiTheme="minorHAnsi" w:hAnsiTheme="minorHAnsi" w:cs="Arial"/>
          <w:bCs w:val="0"/>
          <w:sz w:val="22"/>
          <w:szCs w:val="22"/>
        </w:rPr>
        <w:t> s vrcholom nástupu ochorenia v šiestej dekáde. Nárast ochorenia sa zvyšuje s vekom, ktorý sa považuje za najvýznamnejší rizikový faktor. Rozdiel vo výskyte medzi pohlaviami je veľmi malý</w:t>
      </w:r>
      <w:r w:rsidR="00F22D6F">
        <w:rPr>
          <w:rFonts w:asciiTheme="minorHAnsi" w:hAnsiTheme="minorHAnsi" w:cs="Arial"/>
          <w:bCs w:val="0"/>
          <w:sz w:val="22"/>
          <w:szCs w:val="22"/>
        </w:rPr>
        <w:t>,</w:t>
      </w:r>
      <w:r w:rsidRPr="004060F2">
        <w:rPr>
          <w:rFonts w:asciiTheme="minorHAnsi" w:hAnsiTheme="minorHAnsi" w:cs="Arial"/>
          <w:bCs w:val="0"/>
          <w:sz w:val="22"/>
          <w:szCs w:val="22"/>
        </w:rPr>
        <w:t xml:space="preserve"> 1,5 ku 1</w:t>
      </w:r>
      <w:r w:rsidR="00F22D6F">
        <w:rPr>
          <w:rFonts w:asciiTheme="minorHAnsi" w:hAnsiTheme="minorHAnsi" w:cs="Arial"/>
          <w:bCs w:val="0"/>
          <w:sz w:val="22"/>
          <w:szCs w:val="22"/>
        </w:rPr>
        <w:t>,</w:t>
      </w:r>
      <w:r w:rsidRPr="004060F2">
        <w:rPr>
          <w:rFonts w:asciiTheme="minorHAnsi" w:hAnsiTheme="minorHAnsi" w:cs="Arial"/>
          <w:bCs w:val="0"/>
          <w:sz w:val="22"/>
          <w:szCs w:val="22"/>
        </w:rPr>
        <w:t xml:space="preserve"> v neprospech mužov.</w:t>
      </w:r>
    </w:p>
    <w:p w:rsidR="00F22D6F" w:rsidRDefault="00F22D6F"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
    <w:p w:rsidR="00F22D6F" w:rsidRDefault="00F22D6F"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
    <w:p w:rsidR="00F22D6F" w:rsidRPr="004060F2" w:rsidRDefault="00F22D6F" w:rsidP="004060F2">
      <w:pPr>
        <w:shd w:val="clear" w:color="auto" w:fill="FFFFFF"/>
        <w:tabs>
          <w:tab w:val="clear" w:pos="709"/>
        </w:tabs>
        <w:autoSpaceDE/>
        <w:autoSpaceDN/>
        <w:spacing w:before="0" w:after="150"/>
        <w:contextualSpacing/>
        <w:rPr>
          <w:rFonts w:asciiTheme="minorHAnsi" w:hAnsiTheme="minorHAnsi" w:cs="Arial"/>
          <w:bCs w:val="0"/>
          <w:sz w:val="22"/>
          <w:szCs w:val="22"/>
        </w:rPr>
      </w:pPr>
    </w:p>
    <w:p w:rsidR="000C7035" w:rsidRPr="004060F2" w:rsidRDefault="000C7035" w:rsidP="004060F2">
      <w:pPr>
        <w:shd w:val="clear" w:color="auto" w:fill="FFFFFF" w:themeFill="background1"/>
        <w:autoSpaceDE/>
        <w:autoSpaceDN/>
        <w:spacing w:before="100" w:beforeAutospacing="1" w:after="100" w:afterAutospacing="1"/>
        <w:contextualSpacing/>
        <w:rPr>
          <w:rFonts w:asciiTheme="minorHAnsi" w:hAnsiTheme="minorHAnsi"/>
          <w:bCs w:val="0"/>
          <w:sz w:val="22"/>
          <w:szCs w:val="22"/>
        </w:rPr>
      </w:pPr>
    </w:p>
    <w:p w:rsidR="000E63B5" w:rsidRPr="004060F2" w:rsidRDefault="00BA7B08"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lastRenderedPageBreak/>
        <w:t>8. Poruchy imunitného systému</w:t>
      </w:r>
    </w:p>
    <w:p w:rsidR="00BC15C9" w:rsidRPr="004060F2" w:rsidRDefault="00BC15C9"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0E63B5" w:rsidRPr="004060F2" w:rsidRDefault="000E63B5" w:rsidP="004060F2">
      <w:pPr>
        <w:tabs>
          <w:tab w:val="clear" w:pos="709"/>
        </w:tabs>
        <w:autoSpaceDE/>
        <w:autoSpaceDN/>
        <w:spacing w:before="100" w:beforeAutospacing="1" w:after="100" w:afterAutospacing="1"/>
        <w:contextualSpacing/>
        <w:rPr>
          <w:rFonts w:asciiTheme="minorHAnsi" w:hAnsiTheme="minorHAnsi" w:cs="Times New Roman"/>
          <w:bCs w:val="0"/>
          <w:sz w:val="22"/>
          <w:szCs w:val="22"/>
        </w:rPr>
      </w:pPr>
      <w:r w:rsidRPr="004060F2">
        <w:rPr>
          <w:rFonts w:asciiTheme="minorHAnsi" w:hAnsiTheme="minorHAnsi" w:cs="Times New Roman"/>
          <w:bCs w:val="0"/>
          <w:sz w:val="22"/>
          <w:szCs w:val="22"/>
        </w:rPr>
        <w:t>Imunitná schopnosť tela je základná obranná línia tela proti baktériám, vírusom, ale aj proti rakovine. Kto ju nemá v poriadku, ten na to môže kruto doplatiť. Vie sa totiž, že aj pri tak závažnom ochorení, akým je rakovina, hrá obranyschopnosť organizmu významnú rolu. Imunitu však treba dostatočne podporovať a to pravidelne po celý rok. Ako na to?</w:t>
      </w:r>
    </w:p>
    <w:p w:rsidR="000E63B5" w:rsidRPr="004060F2" w:rsidRDefault="000E63B5" w:rsidP="004060F2">
      <w:pPr>
        <w:shd w:val="clear" w:color="auto" w:fill="FFFFFF"/>
        <w:tabs>
          <w:tab w:val="clear" w:pos="709"/>
        </w:tabs>
        <w:autoSpaceDE/>
        <w:autoSpaceDN/>
        <w:spacing w:before="100" w:beforeAutospacing="1" w:after="100" w:afterAutospacing="1"/>
        <w:contextualSpacing/>
        <w:rPr>
          <w:rFonts w:asciiTheme="minorHAnsi" w:hAnsiTheme="minorHAnsi" w:cs="Times New Roman"/>
          <w:bCs w:val="0"/>
          <w:sz w:val="22"/>
          <w:szCs w:val="22"/>
        </w:rPr>
      </w:pPr>
      <w:r w:rsidRPr="004060F2">
        <w:rPr>
          <w:rFonts w:asciiTheme="minorHAnsi" w:hAnsiTheme="minorHAnsi" w:cs="Times New Roman"/>
          <w:iCs/>
          <w:sz w:val="22"/>
          <w:szCs w:val="22"/>
        </w:rPr>
        <w:t xml:space="preserve">Imunitu  znižuje  výrazným  spôsobom  dlhodobý stres, dlhodobý  nedostatok  spánku, neadekvátny biorytmus, dlhodobé  depresívne stavy.  Niektoré  vírusové  ochorenia  výrazným spôsobom zhoršujú imunitu - kiahne, infekčná </w:t>
      </w:r>
      <w:proofErr w:type="spellStart"/>
      <w:r w:rsidRPr="004060F2">
        <w:rPr>
          <w:rFonts w:asciiTheme="minorHAnsi" w:hAnsiTheme="minorHAnsi" w:cs="Times New Roman"/>
          <w:iCs/>
          <w:sz w:val="22"/>
          <w:szCs w:val="22"/>
        </w:rPr>
        <w:t>mononukleóza</w:t>
      </w:r>
      <w:proofErr w:type="spellEnd"/>
      <w:r w:rsidRPr="004060F2">
        <w:rPr>
          <w:rFonts w:asciiTheme="minorHAnsi" w:hAnsiTheme="minorHAnsi" w:cs="Times New Roman"/>
          <w:iCs/>
          <w:sz w:val="22"/>
          <w:szCs w:val="22"/>
        </w:rPr>
        <w:t>, chrípka, z bežných  infekčných ochorení napr. salmonelóza.</w:t>
      </w:r>
    </w:p>
    <w:p w:rsidR="000C7035" w:rsidRPr="004060F2" w:rsidRDefault="000C7035" w:rsidP="004060F2">
      <w:pPr>
        <w:shd w:val="clear" w:color="auto" w:fill="FFFFFF" w:themeFill="background1"/>
        <w:autoSpaceDE/>
        <w:autoSpaceDN/>
        <w:spacing w:before="100" w:beforeAutospacing="1" w:after="100" w:afterAutospacing="1"/>
        <w:contextualSpacing/>
        <w:rPr>
          <w:rFonts w:asciiTheme="minorHAnsi" w:hAnsiTheme="minorHAnsi"/>
          <w:bCs w:val="0"/>
          <w:sz w:val="22"/>
          <w:szCs w:val="22"/>
        </w:rPr>
      </w:pPr>
    </w:p>
    <w:p w:rsidR="00EA2CEE" w:rsidRDefault="00EA2CEE"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8. Alergie</w:t>
      </w:r>
    </w:p>
    <w:p w:rsidR="00AE03DD" w:rsidRPr="004060F2" w:rsidRDefault="00AE03DD"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EA2CEE" w:rsidRPr="004060F2" w:rsidRDefault="00EA2CEE" w:rsidP="004060F2">
      <w:pPr>
        <w:shd w:val="clear" w:color="auto" w:fill="FFFFFF" w:themeFill="background1"/>
        <w:autoSpaceDE/>
        <w:autoSpaceDN/>
        <w:spacing w:before="100" w:beforeAutospacing="1" w:after="100" w:afterAutospacing="1"/>
        <w:contextualSpacing/>
        <w:rPr>
          <w:rFonts w:asciiTheme="minorHAnsi" w:hAnsiTheme="minorHAnsi"/>
          <w:bCs w:val="0"/>
          <w:sz w:val="22"/>
          <w:szCs w:val="22"/>
        </w:rPr>
      </w:pPr>
      <w:r w:rsidRPr="004060F2">
        <w:rPr>
          <w:rStyle w:val="Siln"/>
          <w:rFonts w:asciiTheme="minorHAnsi" w:hAnsiTheme="minorHAnsi" w:cs="Liberation Sans"/>
          <w:b w:val="0"/>
          <w:sz w:val="22"/>
          <w:szCs w:val="22"/>
          <w:shd w:val="clear" w:color="auto" w:fill="FFFFFF"/>
        </w:rPr>
        <w:t>Alergia</w:t>
      </w:r>
      <w:r w:rsidRPr="004060F2">
        <w:rPr>
          <w:rFonts w:asciiTheme="minorHAnsi" w:hAnsiTheme="minorHAnsi" w:cs="Liberation Sans"/>
          <w:b/>
          <w:sz w:val="22"/>
          <w:szCs w:val="22"/>
          <w:shd w:val="clear" w:color="auto" w:fill="FFFFFF"/>
        </w:rPr>
        <w:t> </w:t>
      </w:r>
      <w:r w:rsidRPr="004060F2">
        <w:rPr>
          <w:rFonts w:asciiTheme="minorHAnsi" w:hAnsiTheme="minorHAnsi" w:cs="Liberation Sans"/>
          <w:sz w:val="22"/>
          <w:szCs w:val="22"/>
          <w:shd w:val="clear" w:color="auto" w:fill="FFFFFF"/>
        </w:rPr>
        <w:t>je neprimeraná obranná reakcia imunitného systému nášho organizmu na látky z okolitého prostredia. Látky, ktoré u citlivého jedinca vyvolávajú tieto prehnané obranné reakcie (spúšťajú alergickú reakciu) nazývame alergény. Sú to často látky, ktoré zdravému človeku neškodia. Pri alergickej reakcii organizmus reaguje vyplavením zvýšeného množstva histamínu, ktorý je potom zodpovedný za alergické príznaky.</w:t>
      </w:r>
    </w:p>
    <w:p w:rsidR="00EA2CEE" w:rsidRPr="004060F2" w:rsidRDefault="00EA2CEE" w:rsidP="004060F2">
      <w:pPr>
        <w:pStyle w:val="Nadpis2"/>
        <w:shd w:val="clear" w:color="auto" w:fill="FFFFFF"/>
        <w:spacing w:before="0" w:beforeAutospacing="0" w:after="0" w:afterAutospacing="0" w:line="276" w:lineRule="auto"/>
        <w:contextualSpacing/>
        <w:jc w:val="both"/>
        <w:rPr>
          <w:rFonts w:asciiTheme="minorHAnsi" w:hAnsiTheme="minorHAnsi" w:cs="Arial"/>
          <w:b w:val="0"/>
          <w:sz w:val="22"/>
          <w:szCs w:val="22"/>
          <w:u w:val="single"/>
        </w:rPr>
      </w:pPr>
      <w:r w:rsidRPr="004060F2">
        <w:rPr>
          <w:rFonts w:asciiTheme="minorHAnsi" w:hAnsiTheme="minorHAnsi" w:cs="Arial"/>
          <w:b w:val="0"/>
          <w:sz w:val="22"/>
          <w:szCs w:val="22"/>
          <w:u w:val="single"/>
        </w:rPr>
        <w:t xml:space="preserve">Základné typy alergií: </w:t>
      </w:r>
    </w:p>
    <w:p w:rsidR="00EA2CEE" w:rsidRPr="004060F2" w:rsidRDefault="00DE67D2" w:rsidP="00FA77C6">
      <w:pPr>
        <w:numPr>
          <w:ilvl w:val="0"/>
          <w:numId w:val="19"/>
        </w:numPr>
        <w:shd w:val="clear" w:color="auto" w:fill="FFFFFF"/>
        <w:autoSpaceDE/>
        <w:autoSpaceDN/>
        <w:spacing w:before="100" w:beforeAutospacing="1" w:after="100" w:afterAutospacing="1"/>
        <w:contextualSpacing/>
        <w:rPr>
          <w:rFonts w:asciiTheme="minorHAnsi" w:hAnsiTheme="minorHAnsi" w:cs="Liberation Sans"/>
          <w:sz w:val="22"/>
          <w:szCs w:val="22"/>
        </w:rPr>
      </w:pPr>
      <w:hyperlink r:id="rId7" w:history="1">
        <w:r w:rsidR="00EA2CEE" w:rsidRPr="004060F2">
          <w:rPr>
            <w:rStyle w:val="Hypertextovprepojenie"/>
            <w:rFonts w:asciiTheme="minorHAnsi" w:hAnsiTheme="minorHAnsi" w:cs="Liberation Sans"/>
            <w:color w:val="auto"/>
            <w:sz w:val="22"/>
            <w:szCs w:val="22"/>
            <w:u w:val="none"/>
          </w:rPr>
          <w:t>peľová alergia</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8" w:history="1">
        <w:r w:rsidR="00EA2CEE" w:rsidRPr="004060F2">
          <w:rPr>
            <w:rStyle w:val="Hypertextovprepojenie"/>
            <w:rFonts w:asciiTheme="minorHAnsi" w:hAnsiTheme="minorHAnsi" w:cs="Liberation Sans"/>
            <w:color w:val="auto"/>
            <w:sz w:val="22"/>
            <w:szCs w:val="22"/>
            <w:u w:val="none"/>
          </w:rPr>
          <w:t>alergia na roztoče</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9" w:history="1">
        <w:r w:rsidR="00EA2CEE" w:rsidRPr="004060F2">
          <w:rPr>
            <w:rStyle w:val="Hypertextovprepojenie"/>
            <w:rFonts w:asciiTheme="minorHAnsi" w:hAnsiTheme="minorHAnsi" w:cs="Liberation Sans"/>
            <w:color w:val="auto"/>
            <w:sz w:val="22"/>
            <w:szCs w:val="22"/>
            <w:u w:val="none"/>
          </w:rPr>
          <w:t>alergia na plesne</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0" w:history="1">
        <w:r w:rsidR="00EA2CEE" w:rsidRPr="004060F2">
          <w:rPr>
            <w:rStyle w:val="Hypertextovprepojenie"/>
            <w:rFonts w:asciiTheme="minorHAnsi" w:hAnsiTheme="minorHAnsi" w:cs="Liberation Sans"/>
            <w:color w:val="auto"/>
            <w:sz w:val="22"/>
            <w:szCs w:val="22"/>
            <w:u w:val="none"/>
          </w:rPr>
          <w:t>alergia na zvieratá</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1" w:history="1">
        <w:r w:rsidR="00EA2CEE" w:rsidRPr="004060F2">
          <w:rPr>
            <w:rStyle w:val="Hypertextovprepojenie"/>
            <w:rFonts w:asciiTheme="minorHAnsi" w:hAnsiTheme="minorHAnsi" w:cs="Liberation Sans"/>
            <w:color w:val="auto"/>
            <w:sz w:val="22"/>
            <w:szCs w:val="22"/>
            <w:u w:val="none"/>
          </w:rPr>
          <w:t>potravinová alergia</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2" w:history="1">
        <w:r w:rsidR="00EA2CEE" w:rsidRPr="004060F2">
          <w:rPr>
            <w:rStyle w:val="Hypertextovprepojenie"/>
            <w:rFonts w:asciiTheme="minorHAnsi" w:hAnsiTheme="minorHAnsi" w:cs="Liberation Sans"/>
            <w:color w:val="auto"/>
            <w:sz w:val="22"/>
            <w:szCs w:val="22"/>
            <w:u w:val="none"/>
          </w:rPr>
          <w:t>alergia na bodnutie hmyzom</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3" w:history="1">
        <w:r w:rsidR="00EA2CEE" w:rsidRPr="004060F2">
          <w:rPr>
            <w:rStyle w:val="Hypertextovprepojenie"/>
            <w:rFonts w:asciiTheme="minorHAnsi" w:hAnsiTheme="minorHAnsi" w:cs="Liberation Sans"/>
            <w:color w:val="auto"/>
            <w:sz w:val="22"/>
            <w:szCs w:val="22"/>
            <w:u w:val="none"/>
          </w:rPr>
          <w:t>alergia na lieky</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4" w:history="1">
        <w:r w:rsidR="00EA2CEE" w:rsidRPr="004060F2">
          <w:rPr>
            <w:rStyle w:val="Hypertextovprepojenie"/>
            <w:rFonts w:asciiTheme="minorHAnsi" w:hAnsiTheme="minorHAnsi" w:cs="Liberation Sans"/>
            <w:color w:val="auto"/>
            <w:sz w:val="22"/>
            <w:szCs w:val="22"/>
            <w:u w:val="none"/>
          </w:rPr>
          <w:t>astma</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5" w:history="1">
        <w:r w:rsidR="00EA2CEE" w:rsidRPr="004060F2">
          <w:rPr>
            <w:rStyle w:val="Hypertextovprepojenie"/>
            <w:rFonts w:asciiTheme="minorHAnsi" w:hAnsiTheme="minorHAnsi" w:cs="Liberation Sans"/>
            <w:color w:val="auto"/>
            <w:sz w:val="22"/>
            <w:szCs w:val="22"/>
            <w:u w:val="none"/>
          </w:rPr>
          <w:t>kontaktná alergia</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6" w:history="1">
        <w:r w:rsidR="00EA2CEE" w:rsidRPr="004060F2">
          <w:rPr>
            <w:rStyle w:val="Hypertextovprepojenie"/>
            <w:rFonts w:asciiTheme="minorHAnsi" w:hAnsiTheme="minorHAnsi" w:cs="Liberation Sans"/>
            <w:color w:val="auto"/>
            <w:sz w:val="22"/>
            <w:szCs w:val="22"/>
            <w:u w:val="none"/>
          </w:rPr>
          <w:t>alergia na latex</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7" w:history="1">
        <w:r w:rsidR="00EA2CEE" w:rsidRPr="004060F2">
          <w:rPr>
            <w:rStyle w:val="Hypertextovprepojenie"/>
            <w:rFonts w:asciiTheme="minorHAnsi" w:hAnsiTheme="minorHAnsi" w:cs="Liberation Sans"/>
            <w:color w:val="auto"/>
            <w:sz w:val="22"/>
            <w:szCs w:val="22"/>
            <w:u w:val="none"/>
          </w:rPr>
          <w:t>alergia na chlad</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8" w:history="1">
        <w:proofErr w:type="spellStart"/>
        <w:r w:rsidR="00EA2CEE" w:rsidRPr="004060F2">
          <w:rPr>
            <w:rStyle w:val="Hypertextovprepojenie"/>
            <w:rFonts w:asciiTheme="minorHAnsi" w:hAnsiTheme="minorHAnsi" w:cs="Liberation Sans"/>
            <w:color w:val="auto"/>
            <w:sz w:val="22"/>
            <w:szCs w:val="22"/>
            <w:u w:val="none"/>
          </w:rPr>
          <w:t>atopický</w:t>
        </w:r>
        <w:proofErr w:type="spellEnd"/>
        <w:r w:rsidR="00EA2CEE" w:rsidRPr="004060F2">
          <w:rPr>
            <w:rStyle w:val="Hypertextovprepojenie"/>
            <w:rFonts w:asciiTheme="minorHAnsi" w:hAnsiTheme="minorHAnsi" w:cs="Liberation Sans"/>
            <w:color w:val="auto"/>
            <w:sz w:val="22"/>
            <w:szCs w:val="22"/>
            <w:u w:val="none"/>
          </w:rPr>
          <w:t xml:space="preserve"> ekzém</w:t>
        </w:r>
      </w:hyperlink>
      <w:r w:rsidR="00EA2CEE" w:rsidRPr="004060F2">
        <w:rPr>
          <w:rFonts w:asciiTheme="minorHAnsi" w:hAnsiTheme="minorHAnsi" w:cs="Liberation Sans"/>
          <w:sz w:val="22"/>
          <w:szCs w:val="22"/>
        </w:rPr>
        <w:t>,</w:t>
      </w:r>
    </w:p>
    <w:p w:rsidR="00EA2CEE" w:rsidRPr="004060F2"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19" w:history="1">
        <w:r w:rsidR="00EA2CEE" w:rsidRPr="004060F2">
          <w:rPr>
            <w:rStyle w:val="Hypertextovprepojenie"/>
            <w:rFonts w:asciiTheme="minorHAnsi" w:hAnsiTheme="minorHAnsi" w:cs="Liberation Sans"/>
            <w:color w:val="auto"/>
            <w:sz w:val="22"/>
            <w:szCs w:val="22"/>
            <w:u w:val="none"/>
          </w:rPr>
          <w:t>slnečná alergia</w:t>
        </w:r>
      </w:hyperlink>
      <w:r w:rsidR="00EA2CEE" w:rsidRPr="004060F2">
        <w:rPr>
          <w:rFonts w:asciiTheme="minorHAnsi" w:hAnsiTheme="minorHAnsi" w:cs="Liberation Sans"/>
          <w:sz w:val="22"/>
          <w:szCs w:val="22"/>
        </w:rPr>
        <w:t>,</w:t>
      </w:r>
    </w:p>
    <w:p w:rsidR="00BF5F1B" w:rsidRDefault="00DE67D2" w:rsidP="00FA77C6">
      <w:pPr>
        <w:numPr>
          <w:ilvl w:val="0"/>
          <w:numId w:val="19"/>
        </w:num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hyperlink r:id="rId20" w:history="1">
        <w:r w:rsidR="00EA2CEE" w:rsidRPr="004060F2">
          <w:rPr>
            <w:rStyle w:val="Hypertextovprepojenie"/>
            <w:rFonts w:asciiTheme="minorHAnsi" w:hAnsiTheme="minorHAnsi" w:cs="Liberation Sans"/>
            <w:color w:val="auto"/>
            <w:sz w:val="22"/>
            <w:szCs w:val="22"/>
            <w:u w:val="none"/>
          </w:rPr>
          <w:t>skrížená alergia</w:t>
        </w:r>
      </w:hyperlink>
      <w:r w:rsidR="00EA2CEE" w:rsidRPr="004060F2">
        <w:rPr>
          <w:rFonts w:asciiTheme="minorHAnsi" w:hAnsiTheme="minorHAnsi" w:cs="Liberation Sans"/>
          <w:sz w:val="22"/>
          <w:szCs w:val="22"/>
        </w:rPr>
        <w:t>.</w:t>
      </w:r>
    </w:p>
    <w:p w:rsidR="004060F2" w:rsidRDefault="004060F2" w:rsidP="004060F2">
      <w:pPr>
        <w:shd w:val="clear" w:color="auto" w:fill="FFFFFF"/>
        <w:tabs>
          <w:tab w:val="clear" w:pos="709"/>
        </w:tabs>
        <w:autoSpaceDE/>
        <w:autoSpaceDN/>
        <w:spacing w:before="100" w:beforeAutospacing="1" w:after="100" w:afterAutospacing="1"/>
        <w:contextualSpacing/>
        <w:rPr>
          <w:rFonts w:asciiTheme="minorHAnsi" w:hAnsiTheme="minorHAnsi" w:cs="Liberation Sans"/>
          <w:sz w:val="22"/>
          <w:szCs w:val="22"/>
        </w:rPr>
      </w:pPr>
    </w:p>
    <w:p w:rsidR="00BF5F1B" w:rsidRPr="004060F2" w:rsidRDefault="00BF5F1B" w:rsidP="00AE03DD">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r w:rsidRPr="004060F2">
        <w:rPr>
          <w:rFonts w:asciiTheme="minorHAnsi" w:hAnsiTheme="minorHAnsi"/>
          <w:b/>
          <w:bCs w:val="0"/>
          <w:sz w:val="22"/>
          <w:szCs w:val="22"/>
        </w:rPr>
        <w:t xml:space="preserve">9. </w:t>
      </w:r>
      <w:proofErr w:type="spellStart"/>
      <w:r w:rsidRPr="004060F2">
        <w:rPr>
          <w:rFonts w:asciiTheme="minorHAnsi" w:hAnsiTheme="minorHAnsi"/>
          <w:b/>
          <w:bCs w:val="0"/>
          <w:sz w:val="22"/>
          <w:szCs w:val="22"/>
        </w:rPr>
        <w:t>Alzhaimerova</w:t>
      </w:r>
      <w:proofErr w:type="spellEnd"/>
      <w:r w:rsidRPr="004060F2">
        <w:rPr>
          <w:rFonts w:asciiTheme="minorHAnsi" w:hAnsiTheme="minorHAnsi"/>
          <w:b/>
          <w:bCs w:val="0"/>
          <w:sz w:val="22"/>
          <w:szCs w:val="22"/>
        </w:rPr>
        <w:t xml:space="preserve"> choroba</w:t>
      </w:r>
    </w:p>
    <w:p w:rsidR="002A53FD" w:rsidRPr="004060F2" w:rsidRDefault="002A53FD" w:rsidP="004060F2">
      <w:pPr>
        <w:pStyle w:val="Normlnywebov"/>
        <w:spacing w:before="0" w:beforeAutospacing="0" w:after="0" w:afterAutospacing="0" w:line="276" w:lineRule="auto"/>
        <w:contextualSpacing/>
        <w:jc w:val="both"/>
        <w:textAlignment w:val="baseline"/>
        <w:rPr>
          <w:rFonts w:asciiTheme="minorHAnsi" w:hAnsiTheme="minorHAnsi" w:cs="Open Sans"/>
          <w:color w:val="333333"/>
          <w:sz w:val="22"/>
          <w:szCs w:val="22"/>
        </w:rPr>
      </w:pPr>
      <w:proofErr w:type="spellStart"/>
      <w:r w:rsidRPr="004060F2">
        <w:rPr>
          <w:rStyle w:val="Siln"/>
          <w:rFonts w:asciiTheme="minorHAnsi" w:hAnsiTheme="minorHAnsi" w:cs="Open Sans"/>
          <w:b w:val="0"/>
          <w:color w:val="333333"/>
          <w:sz w:val="22"/>
          <w:szCs w:val="22"/>
          <w:bdr w:val="none" w:sz="0" w:space="0" w:color="auto" w:frame="1"/>
        </w:rPr>
        <w:t>Alzh</w:t>
      </w:r>
      <w:r w:rsidR="00F22D6F">
        <w:rPr>
          <w:rStyle w:val="Siln"/>
          <w:rFonts w:asciiTheme="minorHAnsi" w:hAnsiTheme="minorHAnsi" w:cs="Open Sans"/>
          <w:b w:val="0"/>
          <w:color w:val="333333"/>
          <w:sz w:val="22"/>
          <w:szCs w:val="22"/>
          <w:bdr w:val="none" w:sz="0" w:space="0" w:color="auto" w:frame="1"/>
        </w:rPr>
        <w:t>a</w:t>
      </w:r>
      <w:r w:rsidRPr="004060F2">
        <w:rPr>
          <w:rStyle w:val="Siln"/>
          <w:rFonts w:asciiTheme="minorHAnsi" w:hAnsiTheme="minorHAnsi" w:cs="Open Sans"/>
          <w:b w:val="0"/>
          <w:color w:val="333333"/>
          <w:sz w:val="22"/>
          <w:szCs w:val="22"/>
          <w:bdr w:val="none" w:sz="0" w:space="0" w:color="auto" w:frame="1"/>
        </w:rPr>
        <w:t>imerova</w:t>
      </w:r>
      <w:proofErr w:type="spellEnd"/>
      <w:r w:rsidRPr="004060F2">
        <w:rPr>
          <w:rStyle w:val="Siln"/>
          <w:rFonts w:asciiTheme="minorHAnsi" w:hAnsiTheme="minorHAnsi" w:cs="Open Sans"/>
          <w:b w:val="0"/>
          <w:color w:val="333333"/>
          <w:sz w:val="22"/>
          <w:szCs w:val="22"/>
          <w:bdr w:val="none" w:sz="0" w:space="0" w:color="auto" w:frame="1"/>
        </w:rPr>
        <w:t xml:space="preserve"> choroba je</w:t>
      </w:r>
      <w:r w:rsidRPr="004060F2">
        <w:rPr>
          <w:rFonts w:asciiTheme="minorHAnsi" w:hAnsiTheme="minorHAnsi" w:cs="Open Sans"/>
          <w:color w:val="333333"/>
          <w:sz w:val="22"/>
          <w:szCs w:val="22"/>
        </w:rPr>
        <w:t> deštruktívne ochorenie mozgu a patrí do skupiny chorôb nazývaných demencie. S predlžujúcim sa vekom a rastúcim podielom starších osôb v populácii sa jej výskyt trvale zvyšuje. Vzácne postihuje aj ľudí mladších ako 50 rokov.</w:t>
      </w:r>
    </w:p>
    <w:p w:rsidR="002A53FD" w:rsidRPr="004060F2" w:rsidRDefault="002A53FD" w:rsidP="004060F2">
      <w:pPr>
        <w:pStyle w:val="Normlnywebov"/>
        <w:spacing w:before="0" w:beforeAutospacing="0" w:after="0" w:afterAutospacing="0" w:line="276" w:lineRule="auto"/>
        <w:contextualSpacing/>
        <w:jc w:val="both"/>
        <w:textAlignment w:val="baseline"/>
        <w:rPr>
          <w:rStyle w:val="Siln"/>
          <w:rFonts w:asciiTheme="minorHAnsi" w:hAnsiTheme="minorHAnsi" w:cs="Open Sans"/>
          <w:color w:val="333333"/>
          <w:sz w:val="22"/>
          <w:szCs w:val="22"/>
          <w:bdr w:val="none" w:sz="0" w:space="0" w:color="auto" w:frame="1"/>
        </w:rPr>
      </w:pPr>
    </w:p>
    <w:p w:rsidR="002A53FD" w:rsidRPr="004060F2" w:rsidRDefault="002A53FD" w:rsidP="004060F2">
      <w:pPr>
        <w:pStyle w:val="Normlnywebov"/>
        <w:spacing w:before="0" w:beforeAutospacing="0" w:after="0" w:afterAutospacing="0" w:line="276" w:lineRule="auto"/>
        <w:contextualSpacing/>
        <w:jc w:val="both"/>
        <w:textAlignment w:val="baseline"/>
        <w:rPr>
          <w:rFonts w:asciiTheme="minorHAnsi" w:hAnsiTheme="minorHAnsi" w:cs="Open Sans"/>
          <w:b/>
          <w:color w:val="333333"/>
          <w:sz w:val="22"/>
          <w:szCs w:val="22"/>
          <w:u w:val="single"/>
        </w:rPr>
      </w:pPr>
      <w:r w:rsidRPr="004060F2">
        <w:rPr>
          <w:rStyle w:val="Siln"/>
          <w:rFonts w:asciiTheme="minorHAnsi" w:hAnsiTheme="minorHAnsi" w:cs="Open Sans"/>
          <w:b w:val="0"/>
          <w:color w:val="333333"/>
          <w:sz w:val="22"/>
          <w:szCs w:val="22"/>
          <w:u w:val="single"/>
          <w:bdr w:val="none" w:sz="0" w:space="0" w:color="auto" w:frame="1"/>
        </w:rPr>
        <w:t>Príznaky:</w:t>
      </w:r>
    </w:p>
    <w:p w:rsidR="002A53FD" w:rsidRPr="004060F2" w:rsidRDefault="002A53FD" w:rsidP="004060F2">
      <w:pPr>
        <w:pStyle w:val="Normlnywebov"/>
        <w:spacing w:before="0" w:beforeAutospacing="0" w:after="0" w:afterAutospacing="0" w:line="276" w:lineRule="auto"/>
        <w:contextualSpacing/>
        <w:jc w:val="both"/>
        <w:textAlignment w:val="baseline"/>
        <w:rPr>
          <w:rFonts w:asciiTheme="minorHAnsi" w:hAnsiTheme="minorHAnsi" w:cs="Open Sans"/>
          <w:color w:val="333333"/>
          <w:sz w:val="22"/>
          <w:szCs w:val="22"/>
        </w:rPr>
      </w:pPr>
      <w:r w:rsidRPr="004060F2">
        <w:rPr>
          <w:rFonts w:asciiTheme="minorHAnsi" w:hAnsiTheme="minorHAnsi" w:cs="Open Sans"/>
          <w:color w:val="333333"/>
          <w:sz w:val="22"/>
          <w:szCs w:val="22"/>
        </w:rPr>
        <w:t xml:space="preserve">Prvá býva postihnutá krátkodobá pamäť. Chorý si nevie spomenúť na to, čo sa stalo pred 5 minútami, ale živo si pamätá na veci spred niekoľkých rokov. Neskôr dôjde k nenávratnému poškodeniu aj tzv. dlhodobej pamäti. Postupne a spravidla pomaly stráca svoje intelektové, rozumové schopnosti. Nevie, </w:t>
      </w:r>
      <w:r w:rsidRPr="004060F2">
        <w:rPr>
          <w:rFonts w:asciiTheme="minorHAnsi" w:hAnsiTheme="minorHAnsi" w:cs="Open Sans"/>
          <w:color w:val="333333"/>
          <w:sz w:val="22"/>
          <w:szCs w:val="22"/>
        </w:rPr>
        <w:lastRenderedPageBreak/>
        <w:t>ktorý je deň a rok, stráca orientáciu, nie je schopný myslieť a uvažovať a tragédia vrcholí, keď nepozná ani svojich najbližších. V rozvinutom štádiu ochorenia si chorý svoj intelektový deficit neuvedomuje, je nesebakritický. „Zabúda, že niečo zabudol.“</w:t>
      </w:r>
    </w:p>
    <w:p w:rsidR="002A53FD" w:rsidRPr="004060F2" w:rsidRDefault="002A53FD" w:rsidP="004060F2">
      <w:pPr>
        <w:pStyle w:val="Normlnywebov"/>
        <w:spacing w:before="0" w:beforeAutospacing="0" w:after="0" w:afterAutospacing="0" w:line="276" w:lineRule="auto"/>
        <w:contextualSpacing/>
        <w:jc w:val="both"/>
        <w:textAlignment w:val="baseline"/>
        <w:rPr>
          <w:rFonts w:asciiTheme="minorHAnsi" w:hAnsiTheme="minorHAnsi" w:cs="Open Sans"/>
          <w:color w:val="333333"/>
          <w:sz w:val="22"/>
          <w:szCs w:val="22"/>
        </w:rPr>
      </w:pPr>
      <w:r w:rsidRPr="004060F2">
        <w:rPr>
          <w:rFonts w:asciiTheme="minorHAnsi" w:hAnsiTheme="minorHAnsi" w:cs="Open Sans"/>
          <w:color w:val="333333"/>
          <w:sz w:val="22"/>
          <w:szCs w:val="22"/>
          <w:u w:val="single"/>
        </w:rPr>
        <w:t xml:space="preserve">Príčiny: </w:t>
      </w:r>
      <w:r w:rsidRPr="004060F2">
        <w:rPr>
          <w:rFonts w:asciiTheme="minorHAnsi" w:hAnsiTheme="minorHAnsi" w:cs="Open Sans"/>
          <w:color w:val="333333"/>
          <w:sz w:val="22"/>
          <w:szCs w:val="22"/>
        </w:rPr>
        <w:t xml:space="preserve">nie sú známe, ale je niekoľko rizikových faktorov. Uvažuje sa o abnormálnych génoch, faktoroch životného prostredia a o zvláštnej skupine vírusov. Jedným z rizikových faktorov je aj vek. </w:t>
      </w:r>
    </w:p>
    <w:p w:rsidR="001D0590" w:rsidRPr="004060F2" w:rsidRDefault="001D0590"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r w:rsidRPr="004060F2">
        <w:rPr>
          <w:rFonts w:asciiTheme="minorHAnsi" w:hAnsiTheme="minorHAnsi"/>
          <w:b/>
          <w:bCs w:val="0"/>
          <w:sz w:val="22"/>
          <w:szCs w:val="22"/>
        </w:rPr>
        <w:t>10. Metabolické poruchy</w:t>
      </w:r>
    </w:p>
    <w:p w:rsidR="004060F2" w:rsidRDefault="004060F2"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Open Sans"/>
          <w:bCs w:val="0"/>
          <w:sz w:val="22"/>
          <w:szCs w:val="22"/>
        </w:rPr>
      </w:pPr>
    </w:p>
    <w:p w:rsidR="001D0590" w:rsidRPr="004060F2" w:rsidRDefault="001D0590"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Vrodené metabolické poruchy (správnejšie dedičné metabolické poruchy)</w:t>
      </w:r>
      <w:r w:rsidR="00F22D6F">
        <w:rPr>
          <w:rFonts w:asciiTheme="minorHAnsi" w:hAnsiTheme="minorHAnsi" w:cs="Open Sans"/>
          <w:bCs w:val="0"/>
          <w:sz w:val="22"/>
          <w:szCs w:val="22"/>
        </w:rPr>
        <w:t>.</w:t>
      </w:r>
      <w:r w:rsidRPr="004060F2">
        <w:rPr>
          <w:rFonts w:asciiTheme="minorHAnsi" w:hAnsiTheme="minorHAnsi" w:cs="Open Sans"/>
          <w:bCs w:val="0"/>
          <w:sz w:val="22"/>
          <w:szCs w:val="22"/>
        </w:rPr>
        <w:t xml:space="preserve"> </w:t>
      </w:r>
      <w:r w:rsidR="00F22D6F">
        <w:rPr>
          <w:rFonts w:asciiTheme="minorHAnsi" w:hAnsiTheme="minorHAnsi" w:cs="Open Sans"/>
          <w:bCs w:val="0"/>
          <w:sz w:val="22"/>
          <w:szCs w:val="22"/>
        </w:rPr>
        <w:t xml:space="preserve">Ich </w:t>
      </w:r>
      <w:r w:rsidRPr="004060F2">
        <w:rPr>
          <w:rFonts w:asciiTheme="minorHAnsi" w:hAnsiTheme="minorHAnsi" w:cs="Open Sans"/>
          <w:bCs w:val="0"/>
          <w:sz w:val="22"/>
          <w:szCs w:val="22"/>
        </w:rPr>
        <w:t>spoločným znakom je prítomnosť biochemických alebo enzymatických výnimiek, ktoré je možné zistiť iba špeciálnym vyšetrením. Väčšina dedičných metabolických porúch je spôsobená poškodením génu, ktorý kóduje syntézu enzýmu uľahčujúceho premenu rôznych látok (substrátov) na látky iné (produkty). Zdravotné ťažkosti pacientov s týmito ochoreniami vznikajú buď v dôsledku hromadenia látok, ktoré sú pre organizmus toxické alebo narušujú jeho normálne funkcie, alebo kvôli zníženej schopnosti syntetizovať pre organizmus nevyhnutné zlúčeniny. </w:t>
      </w:r>
    </w:p>
    <w:p w:rsidR="001D0590" w:rsidRPr="004060F2" w:rsidRDefault="001D0590"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Open Sans"/>
          <w:bCs w:val="0"/>
          <w:sz w:val="22"/>
          <w:szCs w:val="22"/>
          <w:u w:val="single"/>
        </w:rPr>
      </w:pPr>
      <w:r w:rsidRPr="004060F2">
        <w:rPr>
          <w:rFonts w:asciiTheme="minorHAnsi" w:hAnsiTheme="minorHAnsi" w:cs="Open Sans"/>
          <w:bCs w:val="0"/>
          <w:sz w:val="22"/>
          <w:szCs w:val="22"/>
          <w:u w:val="single"/>
        </w:rPr>
        <w:t xml:space="preserve">Z hľadiska </w:t>
      </w:r>
      <w:proofErr w:type="spellStart"/>
      <w:r w:rsidRPr="004060F2">
        <w:rPr>
          <w:rFonts w:asciiTheme="minorHAnsi" w:hAnsiTheme="minorHAnsi" w:cs="Open Sans"/>
          <w:bCs w:val="0"/>
          <w:sz w:val="22"/>
          <w:szCs w:val="22"/>
          <w:u w:val="single"/>
        </w:rPr>
        <w:t>metabolitov</w:t>
      </w:r>
      <w:proofErr w:type="spellEnd"/>
      <w:r w:rsidRPr="004060F2">
        <w:rPr>
          <w:rFonts w:asciiTheme="minorHAnsi" w:hAnsiTheme="minorHAnsi" w:cs="Open Sans"/>
          <w:bCs w:val="0"/>
          <w:sz w:val="22"/>
          <w:szCs w:val="22"/>
          <w:u w:val="single"/>
        </w:rPr>
        <w:t>, ktoré spôsobujú klinické prejavy ochorenia, možno dedičné metabolické poruchy rozdeliť na:</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poruchy metabolizmu jednoduchých sacharidov,</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aminokyselín - </w:t>
      </w:r>
      <w:proofErr w:type="spellStart"/>
      <w:r w:rsidRPr="004060F2">
        <w:rPr>
          <w:rFonts w:asciiTheme="minorHAnsi" w:hAnsiTheme="minorHAnsi" w:cs="Open Sans"/>
          <w:bCs w:val="0"/>
          <w:sz w:val="22"/>
          <w:szCs w:val="22"/>
        </w:rPr>
        <w:t>fenylketonúria</w:t>
      </w:r>
      <w:proofErr w:type="spellEnd"/>
      <w:r w:rsidRPr="004060F2">
        <w:rPr>
          <w:rFonts w:asciiTheme="minorHAnsi" w:hAnsiTheme="minorHAnsi" w:cs="Open Sans"/>
          <w:bCs w:val="0"/>
          <w:sz w:val="22"/>
          <w:szCs w:val="22"/>
        </w:rPr>
        <w:t xml:space="preserve"> atď.,</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poruchy metabolizmu mastných kyselín ,</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w:t>
      </w:r>
      <w:proofErr w:type="spellStart"/>
      <w:r w:rsidRPr="004060F2">
        <w:rPr>
          <w:rFonts w:asciiTheme="minorHAnsi" w:hAnsiTheme="minorHAnsi" w:cs="Open Sans"/>
          <w:bCs w:val="0"/>
          <w:sz w:val="22"/>
          <w:szCs w:val="22"/>
        </w:rPr>
        <w:t>intermediárneho</w:t>
      </w:r>
      <w:proofErr w:type="spellEnd"/>
      <w:r w:rsidRPr="004060F2">
        <w:rPr>
          <w:rFonts w:asciiTheme="minorHAnsi" w:hAnsiTheme="minorHAnsi" w:cs="Open Sans"/>
          <w:bCs w:val="0"/>
          <w:sz w:val="22"/>
          <w:szCs w:val="22"/>
        </w:rPr>
        <w:t xml:space="preserve"> metabolizmu,</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klasické organické </w:t>
      </w:r>
      <w:proofErr w:type="spellStart"/>
      <w:r w:rsidRPr="004060F2">
        <w:rPr>
          <w:rFonts w:asciiTheme="minorHAnsi" w:hAnsiTheme="minorHAnsi" w:cs="Open Sans"/>
          <w:bCs w:val="0"/>
          <w:sz w:val="22"/>
          <w:szCs w:val="22"/>
        </w:rPr>
        <w:t>acidúrie</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organic</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acidurias</w:t>
      </w:r>
      <w:proofErr w:type="spellEnd"/>
      <w:r w:rsidRPr="004060F2">
        <w:rPr>
          <w:rFonts w:asciiTheme="minorHAnsi" w:hAnsiTheme="minorHAnsi" w:cs="Open Sans"/>
          <w:bCs w:val="0"/>
          <w:sz w:val="22"/>
          <w:szCs w:val="22"/>
        </w:rPr>
        <w:t xml:space="preserve">) - napr. </w:t>
      </w:r>
      <w:proofErr w:type="spellStart"/>
      <w:r w:rsidRPr="004060F2">
        <w:rPr>
          <w:rFonts w:asciiTheme="minorHAnsi" w:hAnsiTheme="minorHAnsi" w:cs="Open Sans"/>
          <w:bCs w:val="0"/>
          <w:sz w:val="22"/>
          <w:szCs w:val="22"/>
        </w:rPr>
        <w:t>alkaptonuria</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proofErr w:type="spellStart"/>
      <w:r w:rsidRPr="004060F2">
        <w:rPr>
          <w:rFonts w:asciiTheme="minorHAnsi" w:hAnsiTheme="minorHAnsi" w:cs="Open Sans"/>
          <w:bCs w:val="0"/>
          <w:sz w:val="22"/>
          <w:szCs w:val="22"/>
        </w:rPr>
        <w:t>mitochondriálne</w:t>
      </w:r>
      <w:proofErr w:type="spellEnd"/>
      <w:r w:rsidRPr="004060F2">
        <w:rPr>
          <w:rFonts w:asciiTheme="minorHAnsi" w:hAnsiTheme="minorHAnsi" w:cs="Open Sans"/>
          <w:bCs w:val="0"/>
          <w:sz w:val="22"/>
          <w:szCs w:val="22"/>
        </w:rPr>
        <w:t xml:space="preserve"> choroby, napr. </w:t>
      </w:r>
      <w:proofErr w:type="spellStart"/>
      <w:r w:rsidRPr="004060F2">
        <w:rPr>
          <w:rFonts w:asciiTheme="minorHAnsi" w:hAnsiTheme="minorHAnsi" w:cs="Open Sans"/>
          <w:bCs w:val="0"/>
          <w:sz w:val="22"/>
          <w:szCs w:val="22"/>
        </w:rPr>
        <w:t>kearnsov-sayrov</w:t>
      </w:r>
      <w:proofErr w:type="spellEnd"/>
      <w:r w:rsidRPr="004060F2">
        <w:rPr>
          <w:rFonts w:asciiTheme="minorHAnsi" w:hAnsiTheme="minorHAnsi" w:cs="Open Sans"/>
          <w:bCs w:val="0"/>
          <w:sz w:val="22"/>
          <w:szCs w:val="22"/>
        </w:rPr>
        <w:t xml:space="preserve"> syndróm,</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w:t>
      </w:r>
      <w:proofErr w:type="spellStart"/>
      <w:r w:rsidRPr="004060F2">
        <w:rPr>
          <w:rFonts w:asciiTheme="minorHAnsi" w:hAnsiTheme="minorHAnsi" w:cs="Open Sans"/>
          <w:bCs w:val="0"/>
          <w:sz w:val="22"/>
          <w:szCs w:val="22"/>
        </w:rPr>
        <w:t>purínov</w:t>
      </w:r>
      <w:proofErr w:type="spellEnd"/>
      <w:r w:rsidRPr="004060F2">
        <w:rPr>
          <w:rFonts w:asciiTheme="minorHAnsi" w:hAnsiTheme="minorHAnsi" w:cs="Open Sans"/>
          <w:bCs w:val="0"/>
          <w:sz w:val="22"/>
          <w:szCs w:val="22"/>
        </w:rPr>
        <w:t xml:space="preserve"> a </w:t>
      </w:r>
      <w:proofErr w:type="spellStart"/>
      <w:r w:rsidRPr="004060F2">
        <w:rPr>
          <w:rFonts w:asciiTheme="minorHAnsi" w:hAnsiTheme="minorHAnsi" w:cs="Open Sans"/>
          <w:bCs w:val="0"/>
          <w:sz w:val="22"/>
          <w:szCs w:val="22"/>
        </w:rPr>
        <w:t>pyrimidínov</w:t>
      </w:r>
      <w:proofErr w:type="spellEnd"/>
      <w:r w:rsidRPr="004060F2">
        <w:rPr>
          <w:rFonts w:asciiTheme="minorHAnsi" w:hAnsiTheme="minorHAnsi" w:cs="Open Sans"/>
          <w:bCs w:val="0"/>
          <w:sz w:val="22"/>
          <w:szCs w:val="22"/>
        </w:rPr>
        <w:t xml:space="preserve"> - </w:t>
      </w:r>
      <w:proofErr w:type="spellStart"/>
      <w:r w:rsidRPr="004060F2">
        <w:rPr>
          <w:rFonts w:asciiTheme="minorHAnsi" w:hAnsiTheme="minorHAnsi" w:cs="Open Sans"/>
          <w:bCs w:val="0"/>
          <w:sz w:val="22"/>
          <w:szCs w:val="22"/>
        </w:rPr>
        <w:t>lesch-nyhanov</w:t>
      </w:r>
      <w:proofErr w:type="spellEnd"/>
      <w:r w:rsidRPr="004060F2">
        <w:rPr>
          <w:rFonts w:asciiTheme="minorHAnsi" w:hAnsiTheme="minorHAnsi" w:cs="Open Sans"/>
          <w:bCs w:val="0"/>
          <w:sz w:val="22"/>
          <w:szCs w:val="22"/>
        </w:rPr>
        <w:t xml:space="preserve"> syndróm,</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w:t>
      </w:r>
      <w:proofErr w:type="spellStart"/>
      <w:r w:rsidRPr="004060F2">
        <w:rPr>
          <w:rFonts w:asciiTheme="minorHAnsi" w:hAnsiTheme="minorHAnsi" w:cs="Open Sans"/>
          <w:bCs w:val="0"/>
          <w:sz w:val="22"/>
          <w:szCs w:val="22"/>
        </w:rPr>
        <w:t>porfyrínov</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poruchy metabolizmu komplexných sacharidov polysacharidov (</w:t>
      </w:r>
      <w:proofErr w:type="spellStart"/>
      <w:r w:rsidRPr="004060F2">
        <w:rPr>
          <w:rFonts w:asciiTheme="minorHAnsi" w:hAnsiTheme="minorHAnsi" w:cs="Open Sans"/>
          <w:bCs w:val="0"/>
          <w:sz w:val="22"/>
          <w:szCs w:val="22"/>
        </w:rPr>
        <w:t>glykoproteíny</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proteoglykány</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mukopolysacharidy</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oligosacharidy</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poruchy metabolizmu komplexných lipidov (</w:t>
      </w:r>
      <w:proofErr w:type="spellStart"/>
      <w:r w:rsidRPr="004060F2">
        <w:rPr>
          <w:rFonts w:asciiTheme="minorHAnsi" w:hAnsiTheme="minorHAnsi" w:cs="Open Sans"/>
          <w:bCs w:val="0"/>
          <w:sz w:val="22"/>
          <w:szCs w:val="22"/>
        </w:rPr>
        <w:t>sfingolipidy</w:t>
      </w:r>
      <w:proofErr w:type="spellEnd"/>
      <w:r w:rsidRPr="004060F2">
        <w:rPr>
          <w:rFonts w:asciiTheme="minorHAnsi" w:hAnsiTheme="minorHAnsi" w:cs="Open Sans"/>
          <w:bCs w:val="0"/>
          <w:sz w:val="22"/>
          <w:szCs w:val="22"/>
        </w:rPr>
        <w:t xml:space="preserve">, </w:t>
      </w:r>
      <w:proofErr w:type="spellStart"/>
      <w:r w:rsidRPr="004060F2">
        <w:rPr>
          <w:rFonts w:asciiTheme="minorHAnsi" w:hAnsiTheme="minorHAnsi" w:cs="Open Sans"/>
          <w:bCs w:val="0"/>
          <w:sz w:val="22"/>
          <w:szCs w:val="22"/>
        </w:rPr>
        <w:t>mukolipidy</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w:t>
      </w:r>
      <w:proofErr w:type="spellStart"/>
      <w:r w:rsidRPr="004060F2">
        <w:rPr>
          <w:rFonts w:asciiTheme="minorHAnsi" w:hAnsiTheme="minorHAnsi" w:cs="Open Sans"/>
          <w:bCs w:val="0"/>
          <w:sz w:val="22"/>
          <w:szCs w:val="22"/>
        </w:rPr>
        <w:t>lipoproteínov</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w:t>
      </w:r>
      <w:proofErr w:type="spellStart"/>
      <w:r w:rsidRPr="004060F2">
        <w:rPr>
          <w:rFonts w:asciiTheme="minorHAnsi" w:hAnsiTheme="minorHAnsi" w:cs="Open Sans"/>
          <w:bCs w:val="0"/>
          <w:sz w:val="22"/>
          <w:szCs w:val="22"/>
        </w:rPr>
        <w:t>steroidov</w:t>
      </w:r>
      <w:proofErr w:type="spellEnd"/>
      <w:r w:rsidRPr="004060F2">
        <w:rPr>
          <w:rFonts w:asciiTheme="minorHAnsi" w:hAnsiTheme="minorHAnsi" w:cs="Open Sans"/>
          <w:bCs w:val="0"/>
          <w:sz w:val="22"/>
          <w:szCs w:val="22"/>
        </w:rPr>
        <w:t>,</w:t>
      </w:r>
    </w:p>
    <w:p w:rsidR="001D0590" w:rsidRPr="004060F2" w:rsidRDefault="001D0590" w:rsidP="00FA77C6">
      <w:pPr>
        <w:numPr>
          <w:ilvl w:val="0"/>
          <w:numId w:val="20"/>
        </w:numPr>
        <w:shd w:val="clear" w:color="auto" w:fill="FFFFFF" w:themeFill="background1"/>
        <w:autoSpaceDE/>
        <w:autoSpaceDN/>
        <w:spacing w:before="100" w:beforeAutospacing="1" w:after="100" w:afterAutospacing="1"/>
        <w:contextualSpacing/>
        <w:rPr>
          <w:rFonts w:asciiTheme="minorHAnsi" w:hAnsiTheme="minorHAnsi" w:cs="Open Sans"/>
          <w:bCs w:val="0"/>
          <w:sz w:val="22"/>
          <w:szCs w:val="22"/>
        </w:rPr>
      </w:pPr>
      <w:r w:rsidRPr="004060F2">
        <w:rPr>
          <w:rFonts w:asciiTheme="minorHAnsi" w:hAnsiTheme="minorHAnsi" w:cs="Open Sans"/>
          <w:bCs w:val="0"/>
          <w:sz w:val="22"/>
          <w:szCs w:val="22"/>
        </w:rPr>
        <w:t xml:space="preserve">poruchy metabolizmu </w:t>
      </w:r>
      <w:proofErr w:type="spellStart"/>
      <w:r w:rsidRPr="004060F2">
        <w:rPr>
          <w:rFonts w:asciiTheme="minorHAnsi" w:hAnsiTheme="minorHAnsi" w:cs="Open Sans"/>
          <w:bCs w:val="0"/>
          <w:sz w:val="22"/>
          <w:szCs w:val="22"/>
        </w:rPr>
        <w:t>peroxizómov</w:t>
      </w:r>
      <w:proofErr w:type="spellEnd"/>
      <w:r w:rsidRPr="004060F2">
        <w:rPr>
          <w:rFonts w:asciiTheme="minorHAnsi" w:hAnsiTheme="minorHAnsi" w:cs="Open Sans"/>
          <w:bCs w:val="0"/>
          <w:sz w:val="22"/>
          <w:szCs w:val="22"/>
        </w:rPr>
        <w:t>.</w:t>
      </w:r>
    </w:p>
    <w:p w:rsidR="004741B5" w:rsidRPr="004060F2" w:rsidRDefault="004741B5" w:rsidP="004060F2">
      <w:pPr>
        <w:shd w:val="clear" w:color="auto" w:fill="FFFFFF" w:themeFill="background1"/>
        <w:autoSpaceDE/>
        <w:autoSpaceDN/>
        <w:spacing w:before="100" w:beforeAutospacing="1" w:after="100" w:afterAutospacing="1"/>
        <w:contextualSpacing/>
        <w:rPr>
          <w:rFonts w:asciiTheme="minorHAnsi" w:hAnsiTheme="minorHAnsi"/>
          <w:bCs w:val="0"/>
          <w:sz w:val="22"/>
          <w:szCs w:val="22"/>
        </w:rPr>
      </w:pPr>
    </w:p>
    <w:p w:rsidR="000C7035" w:rsidRDefault="00F73563"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11. Zvýšená hladina cholesterolu</w:t>
      </w:r>
    </w:p>
    <w:p w:rsidR="00AE03DD" w:rsidRPr="004060F2" w:rsidRDefault="00AE03DD" w:rsidP="004060F2">
      <w:pPr>
        <w:shd w:val="clear" w:color="auto" w:fill="FFFFFF" w:themeFill="background1"/>
        <w:tabs>
          <w:tab w:val="clear" w:pos="709"/>
        </w:tabs>
        <w:autoSpaceDE/>
        <w:autoSpaceDN/>
        <w:spacing w:before="100" w:beforeAutospacing="1" w:after="100" w:afterAutospacing="1"/>
        <w:contextualSpacing/>
        <w:rPr>
          <w:rFonts w:asciiTheme="minorHAnsi" w:hAnsiTheme="minorHAnsi" w:cs="Arial"/>
          <w:b/>
          <w:bCs w:val="0"/>
          <w:sz w:val="22"/>
          <w:szCs w:val="22"/>
        </w:rPr>
      </w:pPr>
    </w:p>
    <w:p w:rsidR="00F73563" w:rsidRPr="004060F2" w:rsidRDefault="00F73563" w:rsidP="004060F2">
      <w:pPr>
        <w:shd w:val="clear" w:color="auto" w:fill="FFFFFF" w:themeFill="background1"/>
        <w:autoSpaceDE/>
        <w:autoSpaceDN/>
        <w:spacing w:before="100" w:beforeAutospacing="1" w:after="100" w:afterAutospacing="1"/>
        <w:contextualSpacing/>
        <w:rPr>
          <w:rFonts w:asciiTheme="minorHAnsi" w:hAnsiTheme="minorHAnsi"/>
          <w:sz w:val="22"/>
          <w:szCs w:val="22"/>
        </w:rPr>
      </w:pPr>
      <w:r w:rsidRPr="004060F2">
        <w:rPr>
          <w:rFonts w:asciiTheme="minorHAnsi" w:hAnsiTheme="minorHAnsi"/>
          <w:sz w:val="22"/>
          <w:szCs w:val="22"/>
        </w:rPr>
        <w:t xml:space="preserve">Cholesterol je tuková látka, ktorá je nevyhnutná pre správnu funkciu organizmu. Je zložkou každej bunky ľudského tela. Normálna hladina cholesterolu v krvi je do 5,0 mmol/l. Jeho zvýšená hladina však môže byť aj nebezpečná. Zvýšená hladina cholesterolu býva podmienená genetickými faktormi alebo nesprávnym stravovaním. V prípade nadmernej konzumácie potravín s vysokým obsahom nasýtených mastných kyselín sa cholesterol usádza na stenách tepien a znižuje ich priechodnosť. </w:t>
      </w:r>
    </w:p>
    <w:p w:rsidR="00F73563" w:rsidRPr="004060F2" w:rsidRDefault="00F73563" w:rsidP="004060F2">
      <w:pPr>
        <w:shd w:val="clear" w:color="auto" w:fill="FFFFFF" w:themeFill="background1"/>
        <w:autoSpaceDE/>
        <w:autoSpaceDN/>
        <w:spacing w:before="100" w:beforeAutospacing="1" w:after="100" w:afterAutospacing="1"/>
        <w:contextualSpacing/>
        <w:rPr>
          <w:rFonts w:asciiTheme="minorHAnsi" w:hAnsiTheme="minorHAnsi"/>
          <w:sz w:val="22"/>
          <w:szCs w:val="22"/>
        </w:rPr>
      </w:pPr>
      <w:r w:rsidRPr="004060F2">
        <w:rPr>
          <w:rFonts w:asciiTheme="minorHAnsi" w:hAnsiTheme="minorHAnsi"/>
          <w:sz w:val="22"/>
          <w:szCs w:val="22"/>
        </w:rPr>
        <w:t>Vysoká hladina cholesterolu je príčinou kôrnatenia tepien – aterosklerózy. Následkom čoho vznikajú ďalšie zdravotné komplikácie ako srdcový infarkt, mozgová po</w:t>
      </w:r>
      <w:r w:rsidR="00AE03DD">
        <w:rPr>
          <w:rFonts w:asciiTheme="minorHAnsi" w:hAnsiTheme="minorHAnsi"/>
          <w:sz w:val="22"/>
          <w:szCs w:val="22"/>
        </w:rPr>
        <w:t xml:space="preserve">rážka, postihnutie obličiek. </w:t>
      </w:r>
      <w:r w:rsidRPr="004060F2">
        <w:rPr>
          <w:rFonts w:asciiTheme="minorHAnsi" w:hAnsiTheme="minorHAnsi"/>
          <w:sz w:val="22"/>
          <w:szCs w:val="22"/>
        </w:rPr>
        <w:t xml:space="preserve">Celkový cholesterol môžeme rozdeliť na tzv. dobrý cholesterol – HDL a zlý – LDL. </w:t>
      </w:r>
    </w:p>
    <w:p w:rsidR="00F73563" w:rsidRPr="004060F2" w:rsidRDefault="00F73563" w:rsidP="00FA77C6">
      <w:pPr>
        <w:pStyle w:val="Odsekzoznamu"/>
        <w:numPr>
          <w:ilvl w:val="0"/>
          <w:numId w:val="21"/>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lastRenderedPageBreak/>
        <w:t xml:space="preserve">LDL cholesterol je taký tuk, ktorý sa podieľa na vzniku aterosklerózy a jej komplikáciách. K jeho zvyšovaniu prispieva okrem zvýšeného príjmu nasýtených tukov v potrave aj nedostatočný pohyb, priberanie na hmotnosti a fajčenie. Jeho hladina by mala byť do 3,5 mmol/l. </w:t>
      </w:r>
    </w:p>
    <w:p w:rsidR="00F73563" w:rsidRPr="004060F2" w:rsidRDefault="00F73563" w:rsidP="00FA77C6">
      <w:pPr>
        <w:pStyle w:val="Odsekzoznamu"/>
        <w:numPr>
          <w:ilvl w:val="0"/>
          <w:numId w:val="21"/>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HDL cholesterol plní úlohu „</w:t>
      </w:r>
      <w:proofErr w:type="spellStart"/>
      <w:r w:rsidRPr="004060F2">
        <w:rPr>
          <w:rFonts w:asciiTheme="minorHAnsi" w:hAnsiTheme="minorHAnsi"/>
          <w:sz w:val="22"/>
          <w:szCs w:val="22"/>
        </w:rPr>
        <w:t>vychytávača</w:t>
      </w:r>
      <w:proofErr w:type="spellEnd"/>
      <w:r w:rsidRPr="004060F2">
        <w:rPr>
          <w:rFonts w:asciiTheme="minorHAnsi" w:hAnsiTheme="minorHAnsi"/>
          <w:sz w:val="22"/>
          <w:szCs w:val="22"/>
        </w:rPr>
        <w:t xml:space="preserve">“ zlého cholesterolu. Pôsobí protizápalovo a </w:t>
      </w:r>
      <w:proofErr w:type="spellStart"/>
      <w:r w:rsidRPr="004060F2">
        <w:rPr>
          <w:rFonts w:asciiTheme="minorHAnsi" w:hAnsiTheme="minorHAnsi"/>
          <w:sz w:val="22"/>
          <w:szCs w:val="22"/>
        </w:rPr>
        <w:t>antioxidačne</w:t>
      </w:r>
      <w:proofErr w:type="spellEnd"/>
      <w:r w:rsidRPr="004060F2">
        <w:rPr>
          <w:rFonts w:asciiTheme="minorHAnsi" w:hAnsiTheme="minorHAnsi"/>
          <w:sz w:val="22"/>
          <w:szCs w:val="22"/>
        </w:rPr>
        <w:t xml:space="preserve">. K zvyšovaniu HDL cholesterolu vedie dostatok fyzickej aktivity. U žien by jeho hladina mala byť v rozmedzí 0,9- 1,4 mmol/l a u mužov 0,9- 1,2 mmol/l. </w:t>
      </w:r>
    </w:p>
    <w:p w:rsidR="00F73563" w:rsidRPr="004060F2" w:rsidRDefault="00F73563" w:rsidP="004060F2">
      <w:pPr>
        <w:shd w:val="clear" w:color="auto" w:fill="FFFFFF" w:themeFill="background1"/>
        <w:autoSpaceDE/>
        <w:autoSpaceDN/>
        <w:spacing w:before="100" w:beforeAutospacing="1" w:after="100" w:afterAutospacing="1"/>
        <w:contextualSpacing/>
        <w:rPr>
          <w:rFonts w:asciiTheme="minorHAnsi" w:hAnsiTheme="minorHAnsi"/>
          <w:sz w:val="22"/>
          <w:szCs w:val="22"/>
          <w:u w:val="single"/>
        </w:rPr>
      </w:pPr>
      <w:r w:rsidRPr="004060F2">
        <w:rPr>
          <w:rFonts w:asciiTheme="minorHAnsi" w:hAnsiTheme="minorHAnsi"/>
          <w:sz w:val="22"/>
          <w:szCs w:val="22"/>
          <w:u w:val="single"/>
        </w:rPr>
        <w:t>Vhodné potraviny na konzumáciu:</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mäsové výrobky: ryby, chudé bravčové mäso, hovädzie, kuracie bez kože, obmedzene šunka,</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tuky: olivový lej, ľanový olej, margarín so zastúpením n- 6 PUFA a n-3 PUFA,</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mliečne výrobky: netučné syry (do 30% tuku), nízkotučné jogurty, tvaroh, acidofilné mlieko,</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ovocie a zelenina: ideálne je 5-7x denne - orechy: vlašské orechy, lieskovce, mandle,</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polievky: zeleninové, strukovinové, netučné mäsové vývary s ryžou, cestovinami, zeleninou,</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dezerty, zákusky: ovocné, tvarohové, jogurtové (s nízkym obsahom tuku), müsli, čokoláda s vysokým obsahom kakaa,</w:t>
      </w:r>
    </w:p>
    <w:p w:rsidR="00F73563" w:rsidRPr="004060F2" w:rsidRDefault="00F73563" w:rsidP="00FA77C6">
      <w:pPr>
        <w:pStyle w:val="Odsekzoznamu"/>
        <w:numPr>
          <w:ilvl w:val="0"/>
          <w:numId w:val="22"/>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 xml:space="preserve">nápoje: minerálne vody, ovocné džúsy bez cukru, zelený a čierny čaj, obmedzene čiernu kávu. </w:t>
      </w:r>
    </w:p>
    <w:p w:rsidR="00F73563" w:rsidRPr="004060F2" w:rsidRDefault="00F73563" w:rsidP="004060F2">
      <w:pPr>
        <w:shd w:val="clear" w:color="auto" w:fill="FFFFFF" w:themeFill="background1"/>
        <w:autoSpaceDE/>
        <w:autoSpaceDN/>
        <w:spacing w:before="100" w:beforeAutospacing="1" w:after="100" w:afterAutospacing="1"/>
        <w:contextualSpacing/>
        <w:rPr>
          <w:rFonts w:asciiTheme="minorHAnsi" w:hAnsiTheme="minorHAnsi"/>
          <w:sz w:val="22"/>
          <w:szCs w:val="22"/>
          <w:u w:val="single"/>
        </w:rPr>
      </w:pPr>
      <w:r w:rsidRPr="004060F2">
        <w:rPr>
          <w:rFonts w:asciiTheme="minorHAnsi" w:hAnsiTheme="minorHAnsi"/>
          <w:sz w:val="22"/>
          <w:szCs w:val="22"/>
          <w:u w:val="single"/>
        </w:rPr>
        <w:t>Nevhodné potraviny na konzumáciu:</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mäsové výrobky: vnútornosti, kaviár, údené mäso, tučné mäso, salámy, paštéty, klobásy,</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tuky: všetky stužené tuky, margaríny, kokosový olej, majonéza, bravčová masť a maslo iba v obmedzenom množstve,</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mliečne výrobky: smotana, tučné syry, smo</w:t>
      </w:r>
      <w:r w:rsidR="00F22D6F">
        <w:rPr>
          <w:rFonts w:asciiTheme="minorHAnsi" w:hAnsiTheme="minorHAnsi"/>
          <w:sz w:val="22"/>
          <w:szCs w:val="22"/>
        </w:rPr>
        <w:t xml:space="preserve">tanové jogurty, krémy, zmrzlina, </w:t>
      </w:r>
      <w:r w:rsidRPr="004060F2">
        <w:rPr>
          <w:rFonts w:asciiTheme="minorHAnsi" w:hAnsiTheme="minorHAnsi"/>
          <w:sz w:val="22"/>
          <w:szCs w:val="22"/>
        </w:rPr>
        <w:t>vajcia: vaječné šaláty, praženice, omelety,</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orechy: kokosové orechy, búrske oriešky,</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polievky: tučné vývary, zabíjačkové, s vnútornosťami,</w:t>
      </w:r>
    </w:p>
    <w:p w:rsidR="00F73563"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 xml:space="preserve">dezerty, zákusky: sušienky, oplátky, sladká čokoláda s nižším obsahom kakaa, torty s krémovými náplňami, čipsy, </w:t>
      </w:r>
      <w:proofErr w:type="spellStart"/>
      <w:r w:rsidRPr="004060F2">
        <w:rPr>
          <w:rFonts w:asciiTheme="minorHAnsi" w:hAnsiTheme="minorHAnsi"/>
          <w:sz w:val="22"/>
          <w:szCs w:val="22"/>
        </w:rPr>
        <w:t>krekry</w:t>
      </w:r>
      <w:proofErr w:type="spellEnd"/>
      <w:r w:rsidRPr="004060F2">
        <w:rPr>
          <w:rFonts w:asciiTheme="minorHAnsi" w:hAnsiTheme="minorHAnsi"/>
          <w:sz w:val="22"/>
          <w:szCs w:val="22"/>
        </w:rPr>
        <w:t>, šľahačka,</w:t>
      </w:r>
    </w:p>
    <w:p w:rsidR="000C7035" w:rsidRPr="004060F2" w:rsidRDefault="00F73563" w:rsidP="00FA77C6">
      <w:pPr>
        <w:pStyle w:val="Odsekzoznamu"/>
        <w:numPr>
          <w:ilvl w:val="0"/>
          <w:numId w:val="23"/>
        </w:numPr>
        <w:shd w:val="clear" w:color="auto" w:fill="FFFFFF" w:themeFill="background1"/>
        <w:autoSpaceDE/>
        <w:autoSpaceDN/>
        <w:spacing w:before="100" w:beforeAutospacing="1" w:after="100" w:afterAutospacing="1"/>
        <w:rPr>
          <w:rFonts w:asciiTheme="minorHAnsi" w:hAnsiTheme="minorHAnsi"/>
          <w:bCs w:val="0"/>
          <w:sz w:val="22"/>
          <w:szCs w:val="22"/>
        </w:rPr>
      </w:pPr>
      <w:r w:rsidRPr="004060F2">
        <w:rPr>
          <w:rFonts w:asciiTheme="minorHAnsi" w:hAnsiTheme="minorHAnsi"/>
          <w:sz w:val="22"/>
          <w:szCs w:val="22"/>
        </w:rPr>
        <w:t>nápoje: prisladzované nápoje, alkoholické nápoje vo väčšom množstve.</w:t>
      </w:r>
    </w:p>
    <w:p w:rsidR="00FF6733" w:rsidRPr="004060F2" w:rsidRDefault="00FF6733" w:rsidP="004060F2">
      <w:pPr>
        <w:shd w:val="clear" w:color="auto" w:fill="FFFFFF" w:themeFill="background1"/>
        <w:autoSpaceDE/>
        <w:autoSpaceDN/>
        <w:spacing w:before="100" w:beforeAutospacing="1" w:after="100" w:afterAutospacing="1"/>
        <w:contextualSpacing/>
        <w:rPr>
          <w:rFonts w:asciiTheme="minorHAnsi" w:hAnsiTheme="minorHAnsi"/>
          <w:sz w:val="22"/>
          <w:szCs w:val="22"/>
        </w:rPr>
      </w:pPr>
      <w:r w:rsidRPr="004060F2">
        <w:rPr>
          <w:rFonts w:asciiTheme="minorHAnsi" w:hAnsiTheme="minorHAnsi"/>
          <w:sz w:val="22"/>
          <w:szCs w:val="22"/>
          <w:u w:val="single"/>
        </w:rPr>
        <w:t>Zvýšiť hladinu HDL cholesterolu</w:t>
      </w:r>
      <w:r w:rsidR="00F73563" w:rsidRPr="004060F2">
        <w:rPr>
          <w:rFonts w:asciiTheme="minorHAnsi" w:hAnsiTheme="minorHAnsi"/>
          <w:sz w:val="22"/>
          <w:szCs w:val="22"/>
        </w:rPr>
        <w:t xml:space="preserve"> </w:t>
      </w:r>
      <w:r w:rsidRPr="004060F2">
        <w:rPr>
          <w:rFonts w:asciiTheme="minorHAnsi" w:hAnsiTheme="minorHAnsi"/>
          <w:sz w:val="22"/>
          <w:szCs w:val="22"/>
          <w:u w:val="single"/>
        </w:rPr>
        <w:t>môžeme ak:</w:t>
      </w:r>
    </w:p>
    <w:p w:rsidR="00FF6733" w:rsidRPr="004060F2" w:rsidRDefault="00FF6733" w:rsidP="00FA77C6">
      <w:pPr>
        <w:pStyle w:val="Odsekzoznamu"/>
        <w:numPr>
          <w:ilvl w:val="0"/>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upravíme stravu - zvýšiť konzumáciu rýb, olejnatých semien- ľanové, sezamové,. obmedzíme konzumáciu cukrárenských výrobkov,</w:t>
      </w:r>
    </w:p>
    <w:p w:rsidR="00FF6733" w:rsidRPr="004060F2" w:rsidRDefault="00FF6733" w:rsidP="00FA77C6">
      <w:pPr>
        <w:pStyle w:val="Odsekzoznamu"/>
        <w:numPr>
          <w:ilvl w:val="0"/>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zvýšime pohybovú aktivitu,</w:t>
      </w:r>
    </w:p>
    <w:p w:rsidR="00FF6733" w:rsidRPr="004060F2" w:rsidRDefault="00FF6733" w:rsidP="00FA77C6">
      <w:pPr>
        <w:pStyle w:val="Odsekzoznamu"/>
        <w:numPr>
          <w:ilvl w:val="0"/>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 xml:space="preserve">prestaneme fajčiť, </w:t>
      </w:r>
    </w:p>
    <w:p w:rsidR="00FF6733" w:rsidRPr="004060F2" w:rsidRDefault="00FF6733" w:rsidP="00FA77C6">
      <w:pPr>
        <w:pStyle w:val="Odsekzoznamu"/>
        <w:numPr>
          <w:ilvl w:val="0"/>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 xml:space="preserve">dodržíme základné princípy zdravej výživy </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dosiahneme energetickú rovnováhu a zdravú hmotnosť,</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 xml:space="preserve">Obmedzíme príjem energie z tukov, </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zvýšime</w:t>
      </w:r>
      <w:r w:rsidR="00F73563" w:rsidRPr="004060F2">
        <w:rPr>
          <w:rFonts w:asciiTheme="minorHAnsi" w:hAnsiTheme="minorHAnsi"/>
          <w:sz w:val="22"/>
          <w:szCs w:val="22"/>
        </w:rPr>
        <w:t xml:space="preserve"> prívod nenasýtených tukov, </w:t>
      </w:r>
    </w:p>
    <w:p w:rsidR="00FF6733" w:rsidRPr="004060F2" w:rsidRDefault="00F7356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lastRenderedPageBreak/>
        <w:t>zníži</w:t>
      </w:r>
      <w:r w:rsidR="00FF6733" w:rsidRPr="004060F2">
        <w:rPr>
          <w:rFonts w:asciiTheme="minorHAnsi" w:hAnsiTheme="minorHAnsi"/>
          <w:sz w:val="22"/>
          <w:szCs w:val="22"/>
        </w:rPr>
        <w:t>me prívod nasýtených tukov,</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zvýšime</w:t>
      </w:r>
      <w:r w:rsidR="00F73563" w:rsidRPr="004060F2">
        <w:rPr>
          <w:rFonts w:asciiTheme="minorHAnsi" w:hAnsiTheme="minorHAnsi"/>
          <w:sz w:val="22"/>
          <w:szCs w:val="22"/>
        </w:rPr>
        <w:t xml:space="preserve"> spotrebu ovocia, zeleniny, celozrnný</w:t>
      </w:r>
      <w:r w:rsidRPr="004060F2">
        <w:rPr>
          <w:rFonts w:asciiTheme="minorHAnsi" w:hAnsiTheme="minorHAnsi"/>
          <w:sz w:val="22"/>
          <w:szCs w:val="22"/>
        </w:rPr>
        <w:t>ch obilnín, orechov, strukovín,</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obmedzíme príjem koncentrovaných cukrov,</w:t>
      </w:r>
    </w:p>
    <w:p w:rsidR="00FF6733"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obmedzíme spotrebu soli,</w:t>
      </w:r>
    </w:p>
    <w:p w:rsidR="000C7035" w:rsidRPr="004060F2" w:rsidRDefault="00FF6733" w:rsidP="00FA77C6">
      <w:pPr>
        <w:pStyle w:val="Odsekzoznamu"/>
        <w:numPr>
          <w:ilvl w:val="1"/>
          <w:numId w:val="24"/>
        </w:numPr>
        <w:shd w:val="clear" w:color="auto" w:fill="FFFFFF" w:themeFill="background1"/>
        <w:autoSpaceDE/>
        <w:autoSpaceDN/>
        <w:spacing w:before="100" w:beforeAutospacing="1" w:after="100" w:afterAutospacing="1"/>
        <w:rPr>
          <w:rFonts w:asciiTheme="minorHAnsi" w:hAnsiTheme="minorHAnsi"/>
          <w:sz w:val="22"/>
          <w:szCs w:val="22"/>
        </w:rPr>
      </w:pPr>
      <w:r w:rsidRPr="004060F2">
        <w:rPr>
          <w:rFonts w:asciiTheme="minorHAnsi" w:hAnsiTheme="minorHAnsi"/>
          <w:sz w:val="22"/>
          <w:szCs w:val="22"/>
        </w:rPr>
        <w:t>dodržíme pitný režim - min. 1,5 l</w:t>
      </w:r>
      <w:r w:rsidR="008A22BC" w:rsidRPr="004060F2">
        <w:rPr>
          <w:rFonts w:asciiTheme="minorHAnsi" w:hAnsiTheme="minorHAnsi"/>
          <w:sz w:val="22"/>
          <w:szCs w:val="22"/>
        </w:rPr>
        <w:t>.</w:t>
      </w:r>
    </w:p>
    <w:p w:rsidR="000C7035" w:rsidRPr="004060F2" w:rsidRDefault="000C7035" w:rsidP="004060F2">
      <w:pPr>
        <w:shd w:val="clear" w:color="auto" w:fill="FFFFFF" w:themeFill="background1"/>
        <w:autoSpaceDE/>
        <w:autoSpaceDN/>
        <w:spacing w:before="100" w:beforeAutospacing="1" w:after="100" w:afterAutospacing="1"/>
        <w:contextualSpacing/>
        <w:rPr>
          <w:rFonts w:asciiTheme="minorHAnsi" w:hAnsiTheme="minorHAnsi"/>
          <w:bCs w:val="0"/>
          <w:sz w:val="22"/>
          <w:szCs w:val="22"/>
        </w:rPr>
      </w:pPr>
    </w:p>
    <w:p w:rsidR="000C7035" w:rsidRPr="004060F2" w:rsidRDefault="004060F2" w:rsidP="004060F2">
      <w:pPr>
        <w:shd w:val="clear" w:color="auto" w:fill="FFFFFF" w:themeFill="background1"/>
        <w:autoSpaceDE/>
        <w:autoSpaceDN/>
        <w:spacing w:before="100" w:beforeAutospacing="1" w:after="100" w:afterAutospacing="1"/>
        <w:contextualSpacing/>
        <w:rPr>
          <w:rFonts w:asciiTheme="minorHAnsi" w:hAnsiTheme="minorHAnsi"/>
          <w:b/>
          <w:bCs w:val="0"/>
          <w:sz w:val="22"/>
          <w:szCs w:val="22"/>
        </w:rPr>
      </w:pPr>
      <w:r w:rsidRPr="004060F2">
        <w:rPr>
          <w:rFonts w:asciiTheme="minorHAnsi" w:hAnsiTheme="minorHAnsi"/>
          <w:b/>
          <w:bCs w:val="0"/>
          <w:sz w:val="22"/>
          <w:szCs w:val="22"/>
        </w:rPr>
        <w:t>12. Fajčenie</w:t>
      </w:r>
    </w:p>
    <w:p w:rsidR="004060F2" w:rsidRDefault="004060F2" w:rsidP="004060F2">
      <w:pPr>
        <w:pStyle w:val="Normlnywebov"/>
        <w:shd w:val="clear" w:color="auto" w:fill="FFFFFF"/>
        <w:spacing w:before="0" w:beforeAutospacing="0" w:after="158" w:afterAutospacing="0" w:line="276" w:lineRule="auto"/>
        <w:contextualSpacing/>
        <w:jc w:val="both"/>
        <w:rPr>
          <w:rFonts w:asciiTheme="minorHAnsi" w:hAnsiTheme="minorHAnsi" w:cs="Arial"/>
          <w:bCs/>
          <w:color w:val="363636"/>
          <w:spacing w:val="1"/>
          <w:sz w:val="22"/>
          <w:szCs w:val="22"/>
        </w:rPr>
      </w:pPr>
      <w:r w:rsidRPr="004060F2">
        <w:rPr>
          <w:rFonts w:asciiTheme="minorHAnsi" w:hAnsiTheme="minorHAnsi" w:cs="Arial"/>
          <w:bCs/>
          <w:color w:val="363636"/>
          <w:spacing w:val="1"/>
          <w:sz w:val="22"/>
          <w:szCs w:val="22"/>
        </w:rPr>
        <w:t>Dýchací systém je prvým kontaktným miestom nášho tela s cigaretovým dymom, a preto je ohrozený najviac.</w:t>
      </w:r>
      <w:r w:rsidR="00B16BC3">
        <w:rPr>
          <w:rFonts w:asciiTheme="minorHAnsi" w:hAnsiTheme="minorHAnsi" w:cs="Arial"/>
          <w:bCs/>
          <w:color w:val="363636"/>
          <w:spacing w:val="1"/>
          <w:sz w:val="22"/>
          <w:szCs w:val="22"/>
        </w:rPr>
        <w:t xml:space="preserve"> </w:t>
      </w:r>
    </w:p>
    <w:p w:rsidR="00B16BC3" w:rsidRDefault="00B16BC3" w:rsidP="004060F2">
      <w:pPr>
        <w:pStyle w:val="Normlnywebov"/>
        <w:shd w:val="clear" w:color="auto" w:fill="FFFFFF"/>
        <w:spacing w:before="0" w:beforeAutospacing="0" w:after="158" w:afterAutospacing="0" w:line="276" w:lineRule="auto"/>
        <w:contextualSpacing/>
        <w:jc w:val="both"/>
        <w:rPr>
          <w:rFonts w:asciiTheme="minorHAnsi" w:hAnsiTheme="minorHAnsi" w:cs="Arial"/>
          <w:bCs/>
          <w:color w:val="363636"/>
          <w:spacing w:val="1"/>
          <w:sz w:val="22"/>
          <w:szCs w:val="22"/>
        </w:rPr>
      </w:pPr>
    </w:p>
    <w:p w:rsidR="00B16BC3" w:rsidRPr="00B16BC3" w:rsidRDefault="00B16BC3" w:rsidP="004060F2">
      <w:pPr>
        <w:pStyle w:val="Normlnywebov"/>
        <w:shd w:val="clear" w:color="auto" w:fill="FFFFFF"/>
        <w:spacing w:before="0" w:beforeAutospacing="0" w:after="158" w:afterAutospacing="0" w:line="276" w:lineRule="auto"/>
        <w:contextualSpacing/>
        <w:jc w:val="both"/>
        <w:rPr>
          <w:rFonts w:asciiTheme="minorHAnsi" w:hAnsiTheme="minorHAnsi" w:cs="Arial"/>
          <w:bCs/>
          <w:color w:val="363636"/>
          <w:spacing w:val="1"/>
          <w:sz w:val="22"/>
          <w:szCs w:val="22"/>
          <w:u w:val="single"/>
        </w:rPr>
      </w:pPr>
      <w:r w:rsidRPr="00B16BC3">
        <w:rPr>
          <w:rFonts w:asciiTheme="minorHAnsi" w:hAnsiTheme="minorHAnsi" w:cs="Arial"/>
          <w:bCs/>
          <w:color w:val="363636"/>
          <w:spacing w:val="1"/>
          <w:sz w:val="22"/>
          <w:szCs w:val="22"/>
          <w:u w:val="single"/>
        </w:rPr>
        <w:t>Dôsledky fajčenia:</w:t>
      </w:r>
    </w:p>
    <w:p w:rsidR="004060F2" w:rsidRPr="004060F2" w:rsidRDefault="004060F2" w:rsidP="004060F2">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4060F2">
        <w:rPr>
          <w:rFonts w:asciiTheme="minorHAnsi" w:hAnsiTheme="minorHAnsi" w:cs="Arial"/>
          <w:color w:val="363636"/>
          <w:spacing w:val="1"/>
          <w:sz w:val="22"/>
          <w:szCs w:val="22"/>
        </w:rPr>
        <w:t>Rakovina pľúc</w:t>
      </w:r>
      <w:r w:rsidRPr="004060F2">
        <w:rPr>
          <w:rFonts w:asciiTheme="minorHAnsi" w:hAnsiTheme="minorHAnsi" w:cs="Arial"/>
          <w:b w:val="0"/>
          <w:color w:val="363636"/>
          <w:spacing w:val="1"/>
          <w:sz w:val="22"/>
          <w:szCs w:val="22"/>
        </w:rPr>
        <w:t xml:space="preserve"> je najznámejšou príčinou smrti fajčiara. Viac ako 90 % rakoviny pľúc vzniká v dôsledku fajčenia – aktívneho aj pasívneho. S množstvom vyfajčených cigariet sa riziko zvyšuje.</w:t>
      </w:r>
    </w:p>
    <w:p w:rsidR="004060F2" w:rsidRPr="004060F2" w:rsidRDefault="004060F2" w:rsidP="004060F2">
      <w:pPr>
        <w:pStyle w:val="Nadpis2"/>
        <w:shd w:val="clear" w:color="auto" w:fill="FFFFFF"/>
        <w:spacing w:before="315" w:beforeAutospacing="0" w:after="158" w:afterAutospacing="0" w:line="276" w:lineRule="auto"/>
        <w:contextualSpacing/>
        <w:jc w:val="both"/>
        <w:rPr>
          <w:rFonts w:asciiTheme="minorHAnsi" w:hAnsiTheme="minorHAnsi" w:cs="Arial"/>
          <w:color w:val="363636"/>
          <w:spacing w:val="1"/>
          <w:sz w:val="22"/>
          <w:szCs w:val="22"/>
        </w:rPr>
      </w:pPr>
    </w:p>
    <w:p w:rsidR="004060F2" w:rsidRPr="004060F2" w:rsidRDefault="004060F2" w:rsidP="004060F2">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4060F2">
        <w:rPr>
          <w:rFonts w:asciiTheme="minorHAnsi" w:hAnsiTheme="minorHAnsi" w:cs="Arial"/>
          <w:color w:val="363636"/>
          <w:spacing w:val="1"/>
          <w:sz w:val="22"/>
          <w:szCs w:val="22"/>
        </w:rPr>
        <w:t>Chronická obštrukčná choroba pľúc</w:t>
      </w:r>
      <w:r w:rsidRPr="004060F2">
        <w:rPr>
          <w:rFonts w:asciiTheme="minorHAnsi" w:hAnsiTheme="minorHAnsi" w:cs="Arial"/>
          <w:b w:val="0"/>
          <w:color w:val="363636"/>
          <w:spacing w:val="1"/>
          <w:sz w:val="22"/>
          <w:szCs w:val="22"/>
        </w:rPr>
        <w:t xml:space="preserve"> </w:t>
      </w:r>
      <w:r>
        <w:rPr>
          <w:rFonts w:asciiTheme="minorHAnsi" w:hAnsiTheme="minorHAnsi" w:cs="Arial"/>
          <w:b w:val="0"/>
          <w:color w:val="363636"/>
          <w:spacing w:val="1"/>
          <w:sz w:val="22"/>
          <w:szCs w:val="22"/>
        </w:rPr>
        <w:t>j</w:t>
      </w:r>
      <w:r w:rsidRPr="004060F2">
        <w:rPr>
          <w:rFonts w:asciiTheme="minorHAnsi" w:hAnsiTheme="minorHAnsi" w:cs="Arial"/>
          <w:b w:val="0"/>
          <w:color w:val="363636"/>
          <w:spacing w:val="1"/>
          <w:sz w:val="22"/>
          <w:szCs w:val="22"/>
        </w:rPr>
        <w:t>e to pomaly postupujúce zužovanie dýchacích ciest, ktoré sa ani po zanechaní fajčenia nevráti do normy. Ochorenie značne zhoršuje kvalitu života, znižuje toleranciu fyzickej námahy, prináša nepríjemné príznaky, ako je dýchavičnosť, kašeľ, vykašliavanie hlienov.</w:t>
      </w:r>
    </w:p>
    <w:p w:rsidR="004060F2" w:rsidRDefault="004060F2" w:rsidP="004060F2">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
    <w:p w:rsidR="004060F2" w:rsidRPr="004060F2" w:rsidRDefault="004060F2" w:rsidP="004060F2">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4060F2">
        <w:rPr>
          <w:rFonts w:asciiTheme="minorHAnsi" w:hAnsiTheme="minorHAnsi" w:cs="Arial"/>
          <w:color w:val="363636"/>
          <w:spacing w:val="1"/>
          <w:sz w:val="22"/>
          <w:szCs w:val="22"/>
        </w:rPr>
        <w:t>Nádor hrtanu</w:t>
      </w:r>
      <w:r w:rsidRPr="004060F2">
        <w:rPr>
          <w:rFonts w:asciiTheme="minorHAnsi" w:hAnsiTheme="minorHAnsi" w:cs="Arial"/>
          <w:b w:val="0"/>
          <w:color w:val="363636"/>
          <w:spacing w:val="1"/>
          <w:sz w:val="22"/>
          <w:szCs w:val="22"/>
        </w:rPr>
        <w:t xml:space="preserve"> </w:t>
      </w:r>
      <w:r w:rsidR="00B16BC3">
        <w:rPr>
          <w:rFonts w:asciiTheme="minorHAnsi" w:hAnsiTheme="minorHAnsi" w:cs="Arial"/>
          <w:b w:val="0"/>
          <w:color w:val="363636"/>
          <w:spacing w:val="1"/>
          <w:sz w:val="22"/>
          <w:szCs w:val="22"/>
        </w:rPr>
        <w:t>- n</w:t>
      </w:r>
      <w:r w:rsidRPr="004060F2">
        <w:rPr>
          <w:rFonts w:asciiTheme="minorHAnsi" w:hAnsiTheme="minorHAnsi" w:cs="Arial"/>
          <w:b w:val="0"/>
          <w:color w:val="363636"/>
          <w:spacing w:val="1"/>
          <w:sz w:val="22"/>
          <w:szCs w:val="22"/>
        </w:rPr>
        <w:t xml:space="preserve">ajčastejšie sa zrodí v hlasivkách, preto </w:t>
      </w:r>
      <w:proofErr w:type="spellStart"/>
      <w:r w:rsidRPr="004060F2">
        <w:rPr>
          <w:rFonts w:asciiTheme="minorHAnsi" w:hAnsiTheme="minorHAnsi" w:cs="Arial"/>
          <w:b w:val="0"/>
          <w:color w:val="363636"/>
          <w:spacing w:val="1"/>
          <w:sz w:val="22"/>
          <w:szCs w:val="22"/>
        </w:rPr>
        <w:t>najvarovnejším</w:t>
      </w:r>
      <w:proofErr w:type="spellEnd"/>
      <w:r w:rsidRPr="004060F2">
        <w:rPr>
          <w:rFonts w:asciiTheme="minorHAnsi" w:hAnsiTheme="minorHAnsi" w:cs="Arial"/>
          <w:b w:val="0"/>
          <w:color w:val="363636"/>
          <w:spacing w:val="1"/>
          <w:sz w:val="22"/>
          <w:szCs w:val="22"/>
        </w:rPr>
        <w:t xml:space="preserve"> príznakom je chrapot trvajúci dlhšie ako 3 týždne.</w:t>
      </w:r>
    </w:p>
    <w:p w:rsidR="00B16BC3" w:rsidRDefault="00B16BC3" w:rsidP="004060F2">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Ranný fajčiarsky kašeľ</w:t>
      </w:r>
      <w:r w:rsidR="00B16BC3" w:rsidRPr="00B16BC3">
        <w:rPr>
          <w:rFonts w:asciiTheme="minorHAnsi" w:hAnsiTheme="minorHAnsi" w:cs="Arial"/>
          <w:b w:val="0"/>
          <w:color w:val="363636"/>
          <w:spacing w:val="1"/>
          <w:sz w:val="22"/>
          <w:szCs w:val="22"/>
        </w:rPr>
        <w:t xml:space="preserve"> </w:t>
      </w:r>
      <w:r w:rsidRPr="00B16BC3">
        <w:rPr>
          <w:rFonts w:asciiTheme="minorHAnsi" w:hAnsiTheme="minorHAnsi" w:cs="Arial"/>
          <w:b w:val="0"/>
          <w:color w:val="363636"/>
          <w:spacing w:val="1"/>
          <w:sz w:val="22"/>
          <w:szCs w:val="22"/>
        </w:rPr>
        <w:t>je obrannou reakciou nášho organizmu, keď sa priedušky snažia zbaviť škodlivín, ktoré fajčiar vdýchol v dyme.</w:t>
      </w:r>
    </w:p>
    <w:p w:rsidR="004060F2" w:rsidRPr="00B16BC3" w:rsidRDefault="004060F2" w:rsidP="004060F2">
      <w:pPr>
        <w:pStyle w:val="Normlnywebov"/>
        <w:shd w:val="clear" w:color="auto" w:fill="FFFFFF"/>
        <w:spacing w:before="0" w:beforeAutospacing="0" w:after="158" w:afterAutospacing="0" w:line="276" w:lineRule="auto"/>
        <w:contextualSpacing/>
        <w:jc w:val="both"/>
        <w:rPr>
          <w:rFonts w:asciiTheme="minorHAnsi" w:hAnsiTheme="minorHAnsi" w:cs="Arial"/>
          <w:b/>
          <w:color w:val="363636"/>
          <w:spacing w:val="1"/>
          <w:sz w:val="22"/>
          <w:szCs w:val="22"/>
        </w:rPr>
      </w:pPr>
      <w:r w:rsidRPr="004060F2">
        <w:rPr>
          <w:rFonts w:asciiTheme="minorHAnsi" w:hAnsiTheme="minorHAnsi" w:cs="Arial"/>
          <w:color w:val="363636"/>
          <w:spacing w:val="1"/>
          <w:sz w:val="22"/>
          <w:szCs w:val="22"/>
        </w:rPr>
        <w:t xml:space="preserve">Ďalšie zhubné nádory, na ktorých vzniku sa podieľa vplyv fajčenia: </w:t>
      </w:r>
      <w:r w:rsidRPr="00B16BC3">
        <w:rPr>
          <w:rFonts w:asciiTheme="minorHAnsi" w:hAnsiTheme="minorHAnsi" w:cs="Arial"/>
          <w:b/>
          <w:color w:val="363636"/>
          <w:spacing w:val="1"/>
          <w:sz w:val="22"/>
          <w:szCs w:val="22"/>
        </w:rPr>
        <w:t>nádor jazyka a pery, nádor žalúdka, močového mechúra, krčka maternice, obličiek a podžalúdkovej žľa</w:t>
      </w:r>
      <w:r w:rsidRPr="00B16BC3">
        <w:rPr>
          <w:rFonts w:asciiTheme="minorHAnsi" w:hAnsiTheme="minorHAnsi" w:cs="Arial"/>
          <w:b/>
          <w:color w:val="363636"/>
          <w:spacing w:val="1"/>
          <w:sz w:val="22"/>
          <w:szCs w:val="22"/>
        </w:rPr>
        <w:softHyphen/>
        <w:t>zy.</w:t>
      </w: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roofErr w:type="spellStart"/>
      <w:r w:rsidRPr="00B16BC3">
        <w:rPr>
          <w:rFonts w:asciiTheme="minorHAnsi" w:hAnsiTheme="minorHAnsi" w:cs="Arial"/>
          <w:color w:val="363636"/>
          <w:spacing w:val="1"/>
          <w:sz w:val="22"/>
          <w:szCs w:val="22"/>
        </w:rPr>
        <w:t>Gastrointestinálny</w:t>
      </w:r>
      <w:proofErr w:type="spellEnd"/>
      <w:r w:rsidRPr="00B16BC3">
        <w:rPr>
          <w:rFonts w:asciiTheme="minorHAnsi" w:hAnsiTheme="minorHAnsi" w:cs="Arial"/>
          <w:color w:val="363636"/>
          <w:spacing w:val="1"/>
          <w:sz w:val="22"/>
          <w:szCs w:val="22"/>
        </w:rPr>
        <w:t xml:space="preserve"> trakt</w:t>
      </w:r>
      <w:r w:rsidR="00B16BC3" w:rsidRPr="00B16BC3">
        <w:rPr>
          <w:rFonts w:asciiTheme="minorHAnsi" w:hAnsiTheme="minorHAnsi" w:cs="Arial"/>
          <w:b w:val="0"/>
          <w:color w:val="363636"/>
          <w:spacing w:val="1"/>
          <w:sz w:val="22"/>
          <w:szCs w:val="22"/>
        </w:rPr>
        <w:t xml:space="preserve"> </w:t>
      </w:r>
      <w:r w:rsidR="00B16BC3">
        <w:rPr>
          <w:rFonts w:asciiTheme="minorHAnsi" w:hAnsiTheme="minorHAnsi" w:cs="Arial"/>
          <w:b w:val="0"/>
          <w:color w:val="363636"/>
          <w:spacing w:val="1"/>
          <w:sz w:val="22"/>
          <w:szCs w:val="22"/>
        </w:rPr>
        <w:t>-</w:t>
      </w:r>
      <w:r w:rsidRPr="00B16BC3">
        <w:rPr>
          <w:rFonts w:asciiTheme="minorHAnsi" w:hAnsiTheme="minorHAnsi" w:cs="Arial"/>
          <w:b w:val="0"/>
          <w:color w:val="363636"/>
          <w:spacing w:val="1"/>
          <w:sz w:val="22"/>
          <w:szCs w:val="22"/>
        </w:rPr>
        <w:t xml:space="preserve"> fajčiari často trpia vredovým ochorením žalúdka a dvanástnika. Veľmi pravdepodobný je vplyv životného štýlu, keď si fajčiar zapaľuje svoju prvú rannú cigaretu nalačno. Situácia sa zhoršuje, ak fajčiar k tejto cigarete pije čiernu kávu.</w:t>
      </w:r>
    </w:p>
    <w:p w:rsidR="00B16BC3" w:rsidRPr="004060F2" w:rsidRDefault="00B16BC3" w:rsidP="00B16BC3">
      <w:pPr>
        <w:pStyle w:val="Nadpis2"/>
        <w:shd w:val="clear" w:color="auto" w:fill="FFFFFF"/>
        <w:spacing w:before="315" w:beforeAutospacing="0" w:after="158" w:afterAutospacing="0" w:line="276" w:lineRule="auto"/>
        <w:contextualSpacing/>
        <w:jc w:val="both"/>
        <w:rPr>
          <w:rFonts w:asciiTheme="minorHAnsi" w:hAnsiTheme="minorHAnsi" w:cs="Arial"/>
          <w:color w:val="363636"/>
          <w:spacing w:val="1"/>
          <w:sz w:val="22"/>
          <w:szCs w:val="22"/>
        </w:rPr>
      </w:pP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Pohlavný systém</w:t>
      </w:r>
      <w:r w:rsidR="00B16BC3">
        <w:rPr>
          <w:rFonts w:asciiTheme="minorHAnsi" w:hAnsiTheme="minorHAnsi" w:cs="Arial"/>
          <w:b w:val="0"/>
          <w:color w:val="363636"/>
          <w:spacing w:val="1"/>
          <w:sz w:val="22"/>
          <w:szCs w:val="22"/>
        </w:rPr>
        <w:t xml:space="preserve"> -</w:t>
      </w:r>
      <w:r w:rsidR="00B16BC3" w:rsidRPr="00B16BC3">
        <w:rPr>
          <w:rFonts w:asciiTheme="minorHAnsi" w:hAnsiTheme="minorHAnsi" w:cs="Arial"/>
          <w:b w:val="0"/>
          <w:color w:val="363636"/>
          <w:spacing w:val="1"/>
          <w:sz w:val="22"/>
          <w:szCs w:val="22"/>
        </w:rPr>
        <w:t xml:space="preserve"> </w:t>
      </w:r>
      <w:r w:rsidR="00F22D6F">
        <w:rPr>
          <w:rFonts w:asciiTheme="minorHAnsi" w:hAnsiTheme="minorHAnsi" w:cs="Arial"/>
          <w:b w:val="0"/>
          <w:color w:val="363636"/>
          <w:spacing w:val="1"/>
          <w:sz w:val="22"/>
          <w:szCs w:val="22"/>
        </w:rPr>
        <w:t>nikotín odbúrava estrogén, p</w:t>
      </w:r>
      <w:r w:rsidRPr="00B16BC3">
        <w:rPr>
          <w:rFonts w:asciiTheme="minorHAnsi" w:hAnsiTheme="minorHAnsi" w:cs="Arial"/>
          <w:b w:val="0"/>
          <w:color w:val="363636"/>
          <w:spacing w:val="1"/>
          <w:sz w:val="22"/>
          <w:szCs w:val="22"/>
        </w:rPr>
        <w:t xml:space="preserve">reto majú fajčiarky vyššie riziko srdcovej príhody ako ich nefajčiace vrstovníčky. Majú aj problémy s menštruačným cyklom, prichádzajú do </w:t>
      </w:r>
      <w:proofErr w:type="spellStart"/>
      <w:r w:rsidRPr="00B16BC3">
        <w:rPr>
          <w:rFonts w:asciiTheme="minorHAnsi" w:hAnsiTheme="minorHAnsi" w:cs="Arial"/>
          <w:b w:val="0"/>
          <w:color w:val="363636"/>
          <w:spacing w:val="1"/>
          <w:sz w:val="22"/>
          <w:szCs w:val="22"/>
        </w:rPr>
        <w:t>menopauzy</w:t>
      </w:r>
      <w:proofErr w:type="spellEnd"/>
      <w:r w:rsidRPr="00B16BC3">
        <w:rPr>
          <w:rFonts w:asciiTheme="minorHAnsi" w:hAnsiTheme="minorHAnsi" w:cs="Arial"/>
          <w:b w:val="0"/>
          <w:color w:val="363636"/>
          <w:spacing w:val="1"/>
          <w:sz w:val="22"/>
          <w:szCs w:val="22"/>
        </w:rPr>
        <w:t xml:space="preserve"> skôr a horšie dosahujú orgazmus. Často majú ženy fajčiarky problém otehotnieť.</w:t>
      </w:r>
    </w:p>
    <w:p w:rsidR="004060F2" w:rsidRPr="004060F2" w:rsidRDefault="004060F2" w:rsidP="004060F2">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4060F2">
        <w:rPr>
          <w:rFonts w:asciiTheme="minorHAnsi" w:hAnsiTheme="minorHAnsi" w:cs="Arial"/>
          <w:color w:val="363636"/>
          <w:spacing w:val="1"/>
          <w:sz w:val="22"/>
          <w:szCs w:val="22"/>
        </w:rPr>
        <w:t xml:space="preserve">Nikotín degraduje aj </w:t>
      </w:r>
      <w:proofErr w:type="spellStart"/>
      <w:r w:rsidRPr="004060F2">
        <w:rPr>
          <w:rFonts w:asciiTheme="minorHAnsi" w:hAnsiTheme="minorHAnsi" w:cs="Arial"/>
          <w:color w:val="363636"/>
          <w:spacing w:val="1"/>
          <w:sz w:val="22"/>
          <w:szCs w:val="22"/>
        </w:rPr>
        <w:t>testosterón</w:t>
      </w:r>
      <w:proofErr w:type="spellEnd"/>
      <w:r w:rsidRPr="004060F2">
        <w:rPr>
          <w:rFonts w:asciiTheme="minorHAnsi" w:hAnsiTheme="minorHAnsi" w:cs="Arial"/>
          <w:color w:val="363636"/>
          <w:spacing w:val="1"/>
          <w:sz w:val="22"/>
          <w:szCs w:val="22"/>
        </w:rPr>
        <w:t>. Fajčiaci muži majú po niekoľkých prefajčených rokoch problém s impotenciou, ktorá je umocnená aj aterosklerózou.</w:t>
      </w:r>
    </w:p>
    <w:p w:rsidR="004060F2"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4060F2">
        <w:rPr>
          <w:rFonts w:asciiTheme="minorHAnsi" w:hAnsiTheme="minorHAnsi" w:cs="Arial"/>
          <w:color w:val="363636"/>
          <w:spacing w:val="1"/>
          <w:sz w:val="22"/>
          <w:szCs w:val="22"/>
        </w:rPr>
        <w:t>Imunitný systém</w:t>
      </w:r>
      <w:r w:rsidR="00B16BC3">
        <w:rPr>
          <w:rFonts w:asciiTheme="minorHAnsi" w:hAnsiTheme="minorHAnsi" w:cs="Arial"/>
          <w:color w:val="363636"/>
          <w:spacing w:val="1"/>
          <w:sz w:val="22"/>
          <w:szCs w:val="22"/>
        </w:rPr>
        <w:t xml:space="preserve"> - </w:t>
      </w:r>
      <w:r w:rsidRPr="00B16BC3">
        <w:rPr>
          <w:rFonts w:asciiTheme="minorHAnsi" w:hAnsiTheme="minorHAnsi" w:cs="Arial"/>
          <w:b w:val="0"/>
          <w:color w:val="363636"/>
          <w:spacing w:val="1"/>
          <w:sz w:val="22"/>
          <w:szCs w:val="22"/>
        </w:rPr>
        <w:t>fajčenie znižuje imunitu, v dôsledku cigaretového dymu sa znižuje reakcia bielych krviniek na infekciu a cudzorodý materiál. V cigaretovom dyme je viac ako tisíc radikálov, ktoré napádajú bunkové membrány a narúšajú ich. Fajčiari majú navyše poškodené sliznice v dýchacích cestách, čo uľahčuje vstup mikroorganizmov do tela. Fajčiari tak majú zvýšené riziko ochorenia na infekčné choroby a spravidla teda trpia častejšie chrípkou, prechladnutím a podobne.</w:t>
      </w:r>
    </w:p>
    <w:p w:rsidR="00B16BC3" w:rsidRPr="00B16BC3" w:rsidRDefault="00B16BC3"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ORL</w:t>
      </w:r>
      <w:r w:rsidR="00B16BC3" w:rsidRPr="00B16BC3">
        <w:rPr>
          <w:rFonts w:asciiTheme="minorHAnsi" w:hAnsiTheme="minorHAnsi" w:cs="Arial"/>
          <w:color w:val="363636"/>
          <w:spacing w:val="1"/>
          <w:sz w:val="22"/>
          <w:szCs w:val="22"/>
        </w:rPr>
        <w:t xml:space="preserve"> -</w:t>
      </w:r>
      <w:r w:rsidR="00B16BC3" w:rsidRPr="00B16BC3">
        <w:rPr>
          <w:rFonts w:asciiTheme="minorHAnsi" w:hAnsiTheme="minorHAnsi" w:cs="Arial"/>
          <w:b w:val="0"/>
          <w:color w:val="363636"/>
          <w:spacing w:val="1"/>
          <w:sz w:val="22"/>
          <w:szCs w:val="22"/>
        </w:rPr>
        <w:t xml:space="preserve"> </w:t>
      </w:r>
      <w:r w:rsidRPr="00B16BC3">
        <w:rPr>
          <w:rFonts w:asciiTheme="minorHAnsi" w:hAnsiTheme="minorHAnsi" w:cs="Arial"/>
          <w:b w:val="0"/>
          <w:color w:val="363636"/>
          <w:spacing w:val="1"/>
          <w:sz w:val="22"/>
          <w:szCs w:val="22"/>
        </w:rPr>
        <w:t>fajčiari majú uši citlivejšie na hluk a častejšie navštevujú ORL špecialistov. Ľudia, ktorí sa zdržiavajú v zafajčenom prostredí, častejšie trpia zápalmi stredného ucha. Fajčiari častejšie trpia zápalmi horných ciest dýchacích. Príčin je niekoľko, napríklad znížená imunita.</w:t>
      </w:r>
    </w:p>
    <w:p w:rsidR="00B16BC3" w:rsidRPr="00B16BC3" w:rsidRDefault="00B16BC3" w:rsidP="004060F2">
      <w:pPr>
        <w:pStyle w:val="Nadpis2"/>
        <w:shd w:val="clear" w:color="auto" w:fill="FFFFFF"/>
        <w:spacing w:before="315" w:beforeAutospacing="0" w:after="158" w:afterAutospacing="0" w:line="276" w:lineRule="auto"/>
        <w:contextualSpacing/>
        <w:jc w:val="both"/>
        <w:rPr>
          <w:rFonts w:asciiTheme="minorHAnsi" w:hAnsiTheme="minorHAnsi" w:cs="Arial"/>
          <w:color w:val="363636"/>
          <w:spacing w:val="1"/>
          <w:sz w:val="22"/>
          <w:szCs w:val="22"/>
        </w:rPr>
      </w:pP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Oči, zuby, vlasy</w:t>
      </w:r>
      <w:r w:rsidR="00B16BC3" w:rsidRPr="00B16BC3">
        <w:rPr>
          <w:rFonts w:asciiTheme="minorHAnsi" w:hAnsiTheme="minorHAnsi" w:cs="Arial"/>
          <w:b w:val="0"/>
          <w:color w:val="363636"/>
          <w:spacing w:val="1"/>
          <w:sz w:val="22"/>
          <w:szCs w:val="22"/>
        </w:rPr>
        <w:t xml:space="preserve"> - </w:t>
      </w:r>
      <w:r w:rsidRPr="00B16BC3">
        <w:rPr>
          <w:rFonts w:asciiTheme="minorHAnsi" w:hAnsiTheme="minorHAnsi" w:cs="Arial"/>
          <w:b w:val="0"/>
          <w:color w:val="363636"/>
          <w:spacing w:val="1"/>
          <w:sz w:val="22"/>
          <w:szCs w:val="22"/>
        </w:rPr>
        <w:t xml:space="preserve">najčastejšia príčina získanej slepoty v Európe je fajčenie. Je to dané prasknutím cievy v sietnici. Cigaretový dym obsahuje formaldehyd, ktorý dráždi sliznice, čo je dôvod sčervenania a pálenia očí u aktívnych aj pasívnych fajčiarov. Fajčenie cigariet zvyšuje </w:t>
      </w:r>
      <w:proofErr w:type="spellStart"/>
      <w:r w:rsidRPr="00B16BC3">
        <w:rPr>
          <w:rFonts w:asciiTheme="minorHAnsi" w:hAnsiTheme="minorHAnsi" w:cs="Arial"/>
          <w:b w:val="0"/>
          <w:color w:val="363636"/>
          <w:spacing w:val="1"/>
          <w:sz w:val="22"/>
          <w:szCs w:val="22"/>
        </w:rPr>
        <w:t>kazivosť</w:t>
      </w:r>
      <w:proofErr w:type="spellEnd"/>
      <w:r w:rsidRPr="00B16BC3">
        <w:rPr>
          <w:rFonts w:asciiTheme="minorHAnsi" w:hAnsiTheme="minorHAnsi" w:cs="Arial"/>
          <w:b w:val="0"/>
          <w:color w:val="363636"/>
          <w:spacing w:val="1"/>
          <w:sz w:val="22"/>
          <w:szCs w:val="22"/>
        </w:rPr>
        <w:t xml:space="preserve"> zubov, podieľa sa na vzniku paradentózy. Fajčiarom ľahšie vypadávajú vlasy, skôr sa im vytvoria vrásky.</w:t>
      </w:r>
    </w:p>
    <w:p w:rsidR="00B16BC3" w:rsidRPr="00B16BC3" w:rsidRDefault="00B16BC3"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Fajčenie v</w:t>
      </w:r>
      <w:r w:rsidR="00B16BC3" w:rsidRPr="00B16BC3">
        <w:rPr>
          <w:rFonts w:asciiTheme="minorHAnsi" w:hAnsiTheme="minorHAnsi" w:cs="Arial"/>
          <w:color w:val="363636"/>
          <w:spacing w:val="1"/>
          <w:sz w:val="22"/>
          <w:szCs w:val="22"/>
        </w:rPr>
        <w:t> </w:t>
      </w:r>
      <w:r w:rsidRPr="00B16BC3">
        <w:rPr>
          <w:rFonts w:asciiTheme="minorHAnsi" w:hAnsiTheme="minorHAnsi" w:cs="Arial"/>
          <w:color w:val="363636"/>
          <w:spacing w:val="1"/>
          <w:sz w:val="22"/>
          <w:szCs w:val="22"/>
        </w:rPr>
        <w:t>tehotenstve</w:t>
      </w:r>
      <w:r w:rsidR="00B16BC3" w:rsidRPr="00B16BC3">
        <w:rPr>
          <w:rFonts w:asciiTheme="minorHAnsi" w:hAnsiTheme="minorHAnsi" w:cs="Arial"/>
          <w:b w:val="0"/>
          <w:color w:val="363636"/>
          <w:spacing w:val="1"/>
          <w:sz w:val="22"/>
          <w:szCs w:val="22"/>
        </w:rPr>
        <w:t xml:space="preserve"> - </w:t>
      </w:r>
      <w:r w:rsidRPr="00B16BC3">
        <w:rPr>
          <w:rFonts w:asciiTheme="minorHAnsi" w:hAnsiTheme="minorHAnsi" w:cs="Arial"/>
          <w:b w:val="0"/>
          <w:color w:val="363636"/>
          <w:spacing w:val="1"/>
          <w:sz w:val="22"/>
          <w:szCs w:val="22"/>
        </w:rPr>
        <w:t xml:space="preserve">rizikom pre správny vnútromaternicový vývoj nie je len to, či je matka fajčiarka, ale aj to, ak sa vystavuje pasívnemu fajčeniu. V oboch týchto prípadoch pôsobí dym negatívne na plod. Hlavnými činiteľmi poškodzujúcimi vývoj sú pravdepodobne oxid uhoľnatý a nikotín. </w:t>
      </w:r>
    </w:p>
    <w:p w:rsidR="004060F2" w:rsidRPr="004060F2" w:rsidRDefault="004060F2" w:rsidP="004060F2">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B16BC3">
        <w:rPr>
          <w:rFonts w:asciiTheme="minorHAnsi" w:hAnsiTheme="minorHAnsi" w:cs="Arial"/>
          <w:color w:val="363636"/>
          <w:spacing w:val="1"/>
          <w:sz w:val="22"/>
          <w:szCs w:val="22"/>
          <w:u w:val="single"/>
        </w:rPr>
        <w:t>Najčastejšie dôsledky:</w:t>
      </w:r>
      <w:r w:rsidRPr="004060F2">
        <w:rPr>
          <w:rFonts w:asciiTheme="minorHAnsi" w:hAnsiTheme="minorHAnsi" w:cs="Arial"/>
          <w:color w:val="363636"/>
          <w:spacing w:val="1"/>
          <w:sz w:val="22"/>
          <w:szCs w:val="22"/>
        </w:rPr>
        <w:t xml:space="preserve"> deti matiek, ktoré boli počas tehotenstva vystavené pasívnemu fajčeniu alebo fajčili, sa rodia asi o 150 g ľahšie, čo je výrazný hendikep pre ich ďalší život, riziko samovoľného potratu je zvýšené o 50 %, aktívne fajčenie matky a vystavenie dieťaťa pasívnemu fajčeniu po narodení zvyšuje riziko syndrómu náhleho úmrtia dojčaťa 2,5–3,5-krát.</w:t>
      </w:r>
    </w:p>
    <w:p w:rsidR="004060F2" w:rsidRPr="00B16BC3" w:rsidRDefault="004060F2"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sidRPr="00B16BC3">
        <w:rPr>
          <w:rFonts w:asciiTheme="minorHAnsi" w:hAnsiTheme="minorHAnsi" w:cs="Arial"/>
          <w:color w:val="363636"/>
          <w:spacing w:val="1"/>
          <w:sz w:val="22"/>
          <w:szCs w:val="22"/>
        </w:rPr>
        <w:t>Srdce</w:t>
      </w:r>
      <w:r w:rsidR="00B16BC3" w:rsidRPr="00B16BC3">
        <w:rPr>
          <w:rFonts w:asciiTheme="minorHAnsi" w:hAnsiTheme="minorHAnsi" w:cs="Arial"/>
          <w:b w:val="0"/>
          <w:color w:val="363636"/>
          <w:spacing w:val="1"/>
          <w:sz w:val="22"/>
          <w:szCs w:val="22"/>
        </w:rPr>
        <w:t xml:space="preserve"> - </w:t>
      </w:r>
      <w:r w:rsidRPr="00B16BC3">
        <w:rPr>
          <w:rFonts w:asciiTheme="minorHAnsi" w:hAnsiTheme="minorHAnsi" w:cs="Arial"/>
          <w:b w:val="0"/>
          <w:color w:val="363636"/>
          <w:spacing w:val="1"/>
          <w:sz w:val="22"/>
          <w:szCs w:val="22"/>
        </w:rPr>
        <w:t>fajčenie alebo sprostredkované inhalovanie veľkého množstva cigaretového dymu niekedy dočasne ovplyvnia činnosť srdca a obehového systému. Nikotín v dyme dočasne zvyšuje tlak krvi, zrýchľuje srdcovú činnosť, ovplyvňuje množstvo krvi prečerpávanej srdcom a prietok krvi cez srdcové artérie. To tiež spôsobuje zúženie tepien v dolných aj horných končatinách. Fajčenie urýchľuje a podporuje tvorbu krvných zrazenín.</w:t>
      </w:r>
    </w:p>
    <w:p w:rsidR="004060F2" w:rsidRDefault="004060F2" w:rsidP="00AE03DD">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4060F2">
        <w:rPr>
          <w:rStyle w:val="Siln"/>
          <w:rFonts w:asciiTheme="minorHAnsi" w:hAnsiTheme="minorHAnsi" w:cs="Arial"/>
          <w:color w:val="363636"/>
          <w:spacing w:val="1"/>
          <w:sz w:val="22"/>
          <w:szCs w:val="22"/>
        </w:rPr>
        <w:t>Kôrnatenie ciev</w:t>
      </w:r>
      <w:r w:rsidR="00B16BC3">
        <w:rPr>
          <w:rFonts w:asciiTheme="minorHAnsi" w:hAnsiTheme="minorHAnsi" w:cs="Arial"/>
          <w:color w:val="363636"/>
          <w:spacing w:val="1"/>
          <w:sz w:val="22"/>
          <w:szCs w:val="22"/>
        </w:rPr>
        <w:t xml:space="preserve"> - </w:t>
      </w:r>
      <w:r w:rsidRPr="004060F2">
        <w:rPr>
          <w:rFonts w:asciiTheme="minorHAnsi" w:hAnsiTheme="minorHAnsi" w:cs="Arial"/>
          <w:color w:val="363636"/>
          <w:spacing w:val="1"/>
          <w:sz w:val="22"/>
          <w:szCs w:val="22"/>
        </w:rPr>
        <w:t>keď sa tukové nánosy usadzujú na vnútorných stenách ciev, zužujú sa a strácajú pruž</w:t>
      </w:r>
      <w:r w:rsidR="00B16BC3">
        <w:rPr>
          <w:rFonts w:asciiTheme="minorHAnsi" w:hAnsiTheme="minorHAnsi" w:cs="Arial"/>
          <w:color w:val="363636"/>
          <w:spacing w:val="1"/>
          <w:sz w:val="22"/>
          <w:szCs w:val="22"/>
        </w:rPr>
        <w:t xml:space="preserve">nosť, </w:t>
      </w:r>
      <w:r w:rsidRPr="004060F2">
        <w:rPr>
          <w:rFonts w:asciiTheme="minorHAnsi" w:hAnsiTheme="minorHAnsi" w:cs="Arial"/>
          <w:color w:val="363636"/>
          <w:spacing w:val="1"/>
          <w:sz w:val="22"/>
          <w:szCs w:val="22"/>
        </w:rPr>
        <w:t>srdce musí pracovať ťažšie, aby pretlačilo krv cez zúžené cievy. Upchané cievy sú najčastejšou príčinou srdcového infarktu a mozgovej porážky. Kôrnatením srdcových artérií a aorty trpia oveľa častejšie fajčiari ako nefajčiari.</w:t>
      </w:r>
    </w:p>
    <w:p w:rsidR="00B16BC3" w:rsidRPr="004060F2" w:rsidRDefault="00B16BC3" w:rsidP="00B16BC3">
      <w:pPr>
        <w:pStyle w:val="Normlnywebov"/>
        <w:shd w:val="clear" w:color="auto" w:fill="FFFFFF"/>
        <w:spacing w:before="0" w:beforeAutospacing="0" w:after="158" w:afterAutospacing="0" w:line="276" w:lineRule="auto"/>
        <w:contextualSpacing/>
        <w:rPr>
          <w:rFonts w:asciiTheme="minorHAnsi" w:hAnsiTheme="minorHAnsi" w:cs="Arial"/>
          <w:color w:val="363636"/>
          <w:spacing w:val="1"/>
          <w:sz w:val="22"/>
          <w:szCs w:val="22"/>
        </w:rPr>
      </w:pPr>
    </w:p>
    <w:p w:rsidR="004060F2" w:rsidRDefault="004060F2" w:rsidP="00AE03DD">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4060F2">
        <w:rPr>
          <w:rStyle w:val="Siln"/>
          <w:rFonts w:asciiTheme="minorHAnsi" w:hAnsiTheme="minorHAnsi" w:cs="Arial"/>
          <w:color w:val="363636"/>
          <w:spacing w:val="1"/>
          <w:sz w:val="22"/>
          <w:szCs w:val="22"/>
        </w:rPr>
        <w:t>Fajčenie a</w:t>
      </w:r>
      <w:r w:rsidR="00B16BC3">
        <w:rPr>
          <w:rStyle w:val="Siln"/>
          <w:rFonts w:asciiTheme="minorHAnsi" w:hAnsiTheme="minorHAnsi" w:cs="Arial"/>
          <w:color w:val="363636"/>
          <w:spacing w:val="1"/>
          <w:sz w:val="22"/>
          <w:szCs w:val="22"/>
        </w:rPr>
        <w:t> </w:t>
      </w:r>
      <w:r w:rsidRPr="004060F2">
        <w:rPr>
          <w:rStyle w:val="Siln"/>
          <w:rFonts w:asciiTheme="minorHAnsi" w:hAnsiTheme="minorHAnsi" w:cs="Arial"/>
          <w:color w:val="363636"/>
          <w:spacing w:val="1"/>
          <w:sz w:val="22"/>
          <w:szCs w:val="22"/>
        </w:rPr>
        <w:t>cholesterol</w:t>
      </w:r>
      <w:r w:rsidR="00B16BC3">
        <w:rPr>
          <w:rFonts w:asciiTheme="minorHAnsi" w:hAnsiTheme="minorHAnsi" w:cs="Arial"/>
          <w:color w:val="363636"/>
          <w:spacing w:val="1"/>
          <w:sz w:val="22"/>
          <w:szCs w:val="22"/>
        </w:rPr>
        <w:t xml:space="preserve"> - </w:t>
      </w:r>
      <w:r w:rsidRPr="004060F2">
        <w:rPr>
          <w:rFonts w:asciiTheme="minorHAnsi" w:hAnsiTheme="minorHAnsi" w:cs="Arial"/>
          <w:color w:val="363636"/>
          <w:spacing w:val="1"/>
          <w:sz w:val="22"/>
          <w:szCs w:val="22"/>
        </w:rPr>
        <w:t>fajčenie zvyšuje hladinu cholesterolu v krvi. Fajčiari majú aj veľmi často nižšiu hladinu HDL – tzv. „dobrého“ cholesterolu.</w:t>
      </w:r>
    </w:p>
    <w:p w:rsidR="00B16BC3" w:rsidRPr="004060F2" w:rsidRDefault="00B16BC3" w:rsidP="00AE03DD">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p>
    <w:p w:rsidR="004060F2" w:rsidRPr="004060F2" w:rsidRDefault="004060F2" w:rsidP="00AE03DD">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4060F2">
        <w:rPr>
          <w:rStyle w:val="Siln"/>
          <w:rFonts w:asciiTheme="minorHAnsi" w:hAnsiTheme="minorHAnsi" w:cs="Arial"/>
          <w:color w:val="363636"/>
          <w:spacing w:val="1"/>
          <w:sz w:val="22"/>
          <w:szCs w:val="22"/>
        </w:rPr>
        <w:t>Choroby periférneho obehového systém</w:t>
      </w:r>
      <w:r w:rsidR="00B16BC3">
        <w:rPr>
          <w:rStyle w:val="Siln"/>
          <w:rFonts w:asciiTheme="minorHAnsi" w:hAnsiTheme="minorHAnsi" w:cs="Arial"/>
          <w:color w:val="363636"/>
          <w:spacing w:val="1"/>
          <w:sz w:val="22"/>
          <w:szCs w:val="22"/>
        </w:rPr>
        <w:t xml:space="preserve">u - </w:t>
      </w:r>
      <w:r w:rsidRPr="004060F2">
        <w:rPr>
          <w:rFonts w:asciiTheme="minorHAnsi" w:hAnsiTheme="minorHAnsi" w:cs="Arial"/>
          <w:color w:val="363636"/>
          <w:spacing w:val="1"/>
          <w:sz w:val="22"/>
          <w:szCs w:val="22"/>
        </w:rPr>
        <w:t xml:space="preserve">ochorenie periférneho </w:t>
      </w:r>
      <w:proofErr w:type="spellStart"/>
      <w:r w:rsidRPr="004060F2">
        <w:rPr>
          <w:rFonts w:asciiTheme="minorHAnsi" w:hAnsiTheme="minorHAnsi" w:cs="Arial"/>
          <w:color w:val="363636"/>
          <w:spacing w:val="1"/>
          <w:sz w:val="22"/>
          <w:szCs w:val="22"/>
        </w:rPr>
        <w:t>vaskulárneho</w:t>
      </w:r>
      <w:proofErr w:type="spellEnd"/>
      <w:r w:rsidRPr="004060F2">
        <w:rPr>
          <w:rFonts w:asciiTheme="minorHAnsi" w:hAnsiTheme="minorHAnsi" w:cs="Arial"/>
          <w:color w:val="363636"/>
          <w:spacing w:val="1"/>
          <w:sz w:val="22"/>
          <w:szCs w:val="22"/>
        </w:rPr>
        <w:t xml:space="preserve"> systému je vlastne zúženie krvných ciev rozvádzajúcich krv</w:t>
      </w:r>
      <w:r w:rsidR="00F22D6F">
        <w:rPr>
          <w:rFonts w:asciiTheme="minorHAnsi" w:hAnsiTheme="minorHAnsi" w:cs="Arial"/>
          <w:color w:val="363636"/>
          <w:spacing w:val="1"/>
          <w:sz w:val="22"/>
          <w:szCs w:val="22"/>
        </w:rPr>
        <w:t xml:space="preserve"> do dolných a horných končatín.</w:t>
      </w:r>
      <w:r w:rsidRPr="004060F2">
        <w:rPr>
          <w:rFonts w:asciiTheme="minorHAnsi" w:hAnsiTheme="minorHAnsi" w:cs="Arial"/>
          <w:color w:val="363636"/>
          <w:spacing w:val="1"/>
          <w:sz w:val="22"/>
          <w:szCs w:val="22"/>
        </w:rPr>
        <w:t xml:space="preserve"> Je to nebezpečné najmä preto, že ak krvná zrazenina zablokuje zúženú cievu, výsledkom môže byť poškodenie funkčnosti alebo aj úplné ochrnutie ruky alebo nohy. Dobrou správou je, že ľudia, ktorí prestanú fajčiť, môžu neraz znížiť závažnosť tohto ochorenia.</w:t>
      </w:r>
    </w:p>
    <w:p w:rsidR="00B16BC3" w:rsidRDefault="00B16BC3" w:rsidP="004060F2">
      <w:pPr>
        <w:pStyle w:val="Normlnywebov"/>
        <w:shd w:val="clear" w:color="auto" w:fill="FFFFFF"/>
        <w:spacing w:before="0" w:beforeAutospacing="0" w:after="158" w:afterAutospacing="0" w:line="276" w:lineRule="auto"/>
        <w:contextualSpacing/>
        <w:jc w:val="both"/>
        <w:rPr>
          <w:rStyle w:val="Siln"/>
          <w:rFonts w:asciiTheme="minorHAnsi" w:hAnsiTheme="minorHAnsi" w:cs="Arial"/>
          <w:color w:val="363636"/>
          <w:spacing w:val="1"/>
          <w:sz w:val="22"/>
          <w:szCs w:val="22"/>
        </w:rPr>
      </w:pPr>
    </w:p>
    <w:p w:rsidR="004060F2" w:rsidRPr="004060F2" w:rsidRDefault="004060F2" w:rsidP="004060F2">
      <w:pPr>
        <w:pStyle w:val="Normlnywebov"/>
        <w:shd w:val="clear" w:color="auto" w:fill="FFFFFF"/>
        <w:spacing w:before="0" w:beforeAutospacing="0" w:after="158" w:afterAutospacing="0" w:line="276" w:lineRule="auto"/>
        <w:contextualSpacing/>
        <w:jc w:val="both"/>
        <w:rPr>
          <w:rFonts w:asciiTheme="minorHAnsi" w:hAnsiTheme="minorHAnsi" w:cs="Arial"/>
          <w:color w:val="363636"/>
          <w:spacing w:val="1"/>
          <w:sz w:val="22"/>
          <w:szCs w:val="22"/>
        </w:rPr>
      </w:pPr>
      <w:r w:rsidRPr="004060F2">
        <w:rPr>
          <w:rStyle w:val="Siln"/>
          <w:rFonts w:asciiTheme="minorHAnsi" w:hAnsiTheme="minorHAnsi" w:cs="Arial"/>
          <w:color w:val="363636"/>
          <w:spacing w:val="1"/>
          <w:sz w:val="22"/>
          <w:szCs w:val="22"/>
        </w:rPr>
        <w:t>Infarkt</w:t>
      </w:r>
      <w:r w:rsidR="00B16BC3">
        <w:rPr>
          <w:rFonts w:asciiTheme="minorHAnsi" w:hAnsiTheme="minorHAnsi" w:cs="Arial"/>
          <w:color w:val="363636"/>
          <w:spacing w:val="1"/>
          <w:sz w:val="22"/>
          <w:szCs w:val="22"/>
        </w:rPr>
        <w:t xml:space="preserve"> - f</w:t>
      </w:r>
      <w:r w:rsidRPr="004060F2">
        <w:rPr>
          <w:rFonts w:asciiTheme="minorHAnsi" w:hAnsiTheme="minorHAnsi" w:cs="Arial"/>
          <w:color w:val="363636"/>
          <w:spacing w:val="1"/>
          <w:sz w:val="22"/>
          <w:szCs w:val="22"/>
        </w:rPr>
        <w:t>ajčenie, vysoký krvný tlak, vysoká hladina cholesterolu v krvi, obezita, diabetes a telesná nečinnosť sú hlavnými rizikovými faktormi pre vznik infarktu. Ľudia, ktorí už majú vysoký krvný tlak, vysokú hladinu cholesterolu v krvi (alebo oboje) a ktorí navyše aj fajčia, výrazne zvyšujú svoje nebezpečenstvo vzniku srdcového infarktu. Ten, kto vyfajčí balíček cigariet denne, je ohrozený infarktom dvojnásobne častejšie ako ten, kto nikdy nefajčil. Navyše</w:t>
      </w:r>
      <w:r w:rsidR="00F22D6F">
        <w:rPr>
          <w:rFonts w:asciiTheme="minorHAnsi" w:hAnsiTheme="minorHAnsi" w:cs="Arial"/>
          <w:color w:val="363636"/>
          <w:spacing w:val="1"/>
          <w:sz w:val="22"/>
          <w:szCs w:val="22"/>
        </w:rPr>
        <w:t>,</w:t>
      </w:r>
      <w:r w:rsidRPr="004060F2">
        <w:rPr>
          <w:rFonts w:asciiTheme="minorHAnsi" w:hAnsiTheme="minorHAnsi" w:cs="Arial"/>
          <w:color w:val="363636"/>
          <w:spacing w:val="1"/>
          <w:sz w:val="22"/>
          <w:szCs w:val="22"/>
        </w:rPr>
        <w:t xml:space="preserve"> ak dostane infarkt fajčiar, má nižšie šance na prežitie ako nefajčiar.</w:t>
      </w:r>
    </w:p>
    <w:p w:rsidR="004060F2" w:rsidRDefault="00B16BC3"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r>
        <w:rPr>
          <w:rFonts w:asciiTheme="minorHAnsi" w:hAnsiTheme="minorHAnsi" w:cs="Arial"/>
          <w:color w:val="363636"/>
          <w:spacing w:val="1"/>
          <w:sz w:val="22"/>
          <w:szCs w:val="22"/>
        </w:rPr>
        <w:lastRenderedPageBreak/>
        <w:t xml:space="preserve">Mozgová mŕtvica </w:t>
      </w:r>
      <w:r w:rsidRPr="00B16BC3">
        <w:rPr>
          <w:rFonts w:asciiTheme="minorHAnsi" w:hAnsiTheme="minorHAnsi" w:cs="Arial"/>
          <w:b w:val="0"/>
          <w:color w:val="363636"/>
          <w:spacing w:val="1"/>
          <w:sz w:val="22"/>
          <w:szCs w:val="22"/>
        </w:rPr>
        <w:t xml:space="preserve">- </w:t>
      </w:r>
      <w:r w:rsidR="004060F2" w:rsidRPr="00B16BC3">
        <w:rPr>
          <w:rFonts w:asciiTheme="minorHAnsi" w:hAnsiTheme="minorHAnsi" w:cs="Arial"/>
          <w:b w:val="0"/>
          <w:color w:val="363636"/>
          <w:spacing w:val="1"/>
          <w:sz w:val="22"/>
          <w:szCs w:val="22"/>
        </w:rPr>
        <w:t>výskyt mozgovej príhody u mužských fajčiarov je o 40 percent a u žien fajčiarok o 60 percent vyšší ako u nefajčiarov. Dva roky po tom, čo zanechajú fajčenie, je riziko mozgovej porážky u takýchto ľudí rovnaké ako u nefajčiarov.</w:t>
      </w:r>
    </w:p>
    <w:p w:rsidR="00FA77C6" w:rsidRPr="00B16BC3" w:rsidRDefault="00FA77C6" w:rsidP="00B16BC3">
      <w:pPr>
        <w:pStyle w:val="Nadpis2"/>
        <w:shd w:val="clear" w:color="auto" w:fill="FFFFFF"/>
        <w:spacing w:before="315" w:beforeAutospacing="0" w:after="158" w:afterAutospacing="0" w:line="276" w:lineRule="auto"/>
        <w:contextualSpacing/>
        <w:jc w:val="both"/>
        <w:rPr>
          <w:rFonts w:asciiTheme="minorHAnsi" w:hAnsiTheme="minorHAnsi" w:cs="Arial"/>
          <w:b w:val="0"/>
          <w:color w:val="363636"/>
          <w:spacing w:val="1"/>
          <w:sz w:val="22"/>
          <w:szCs w:val="22"/>
        </w:rPr>
      </w:pPr>
    </w:p>
    <w:p w:rsidR="005D19EC" w:rsidRDefault="00FA77C6" w:rsidP="004060F2">
      <w:pPr>
        <w:contextualSpacing/>
        <w:rPr>
          <w:rFonts w:asciiTheme="minorHAnsi" w:hAnsiTheme="minorHAnsi"/>
          <w:b/>
          <w:sz w:val="22"/>
          <w:szCs w:val="22"/>
        </w:rPr>
      </w:pPr>
      <w:r w:rsidRPr="00FA77C6">
        <w:rPr>
          <w:rFonts w:asciiTheme="minorHAnsi" w:hAnsiTheme="minorHAnsi"/>
          <w:b/>
          <w:sz w:val="22"/>
          <w:szCs w:val="22"/>
        </w:rPr>
        <w:t>13. AIDS</w:t>
      </w:r>
    </w:p>
    <w:p w:rsidR="00AE03DD" w:rsidRDefault="00AE03DD" w:rsidP="004060F2">
      <w:pPr>
        <w:contextualSpacing/>
        <w:rPr>
          <w:rFonts w:asciiTheme="minorHAnsi" w:hAnsiTheme="minorHAnsi"/>
          <w:b/>
          <w:sz w:val="22"/>
          <w:szCs w:val="22"/>
        </w:rPr>
      </w:pPr>
    </w:p>
    <w:p w:rsidR="00AE03DD" w:rsidRDefault="00FA77C6" w:rsidP="00AE03DD">
      <w:pPr>
        <w:contextualSpacing/>
        <w:rPr>
          <w:rFonts w:asciiTheme="minorHAnsi" w:hAnsiTheme="minorHAnsi"/>
          <w:color w:val="000000"/>
          <w:sz w:val="22"/>
          <w:szCs w:val="22"/>
          <w:shd w:val="clear" w:color="auto" w:fill="FFFFFF"/>
        </w:rPr>
      </w:pPr>
      <w:r w:rsidRPr="00AE03DD">
        <w:rPr>
          <w:rFonts w:asciiTheme="minorHAnsi" w:hAnsiTheme="minorHAnsi"/>
          <w:b/>
          <w:color w:val="000000"/>
          <w:sz w:val="22"/>
          <w:szCs w:val="22"/>
          <w:shd w:val="clear" w:color="auto" w:fill="FFFFFF"/>
        </w:rPr>
        <w:t>AIDS</w:t>
      </w:r>
      <w:r w:rsidRPr="00FA77C6">
        <w:rPr>
          <w:rFonts w:asciiTheme="minorHAnsi" w:hAnsiTheme="minorHAnsi"/>
          <w:color w:val="000000"/>
          <w:sz w:val="22"/>
          <w:szCs w:val="22"/>
          <w:shd w:val="clear" w:color="auto" w:fill="FFFFFF"/>
        </w:rPr>
        <w:t xml:space="preserve"> je skratka (z anglického </w:t>
      </w:r>
      <w:proofErr w:type="spellStart"/>
      <w:r w:rsidRPr="00FA77C6">
        <w:rPr>
          <w:rFonts w:asciiTheme="minorHAnsi" w:hAnsiTheme="minorHAnsi"/>
          <w:color w:val="000000"/>
          <w:sz w:val="22"/>
          <w:szCs w:val="22"/>
          <w:shd w:val="clear" w:color="auto" w:fill="FFFFFF"/>
        </w:rPr>
        <w:t>Acquired</w:t>
      </w:r>
      <w:proofErr w:type="spellEnd"/>
      <w:r w:rsidRPr="00FA77C6">
        <w:rPr>
          <w:rFonts w:asciiTheme="minorHAnsi" w:hAnsiTheme="minorHAnsi"/>
          <w:color w:val="000000"/>
          <w:sz w:val="22"/>
          <w:szCs w:val="22"/>
          <w:shd w:val="clear" w:color="auto" w:fill="FFFFFF"/>
        </w:rPr>
        <w:t xml:space="preserve"> </w:t>
      </w:r>
      <w:proofErr w:type="spellStart"/>
      <w:r w:rsidRPr="00FA77C6">
        <w:rPr>
          <w:rFonts w:asciiTheme="minorHAnsi" w:hAnsiTheme="minorHAnsi"/>
          <w:color w:val="000000"/>
          <w:sz w:val="22"/>
          <w:szCs w:val="22"/>
          <w:shd w:val="clear" w:color="auto" w:fill="FFFFFF"/>
        </w:rPr>
        <w:t>ImmunoDeficiency</w:t>
      </w:r>
      <w:proofErr w:type="spellEnd"/>
      <w:r w:rsidRPr="00FA77C6">
        <w:rPr>
          <w:rFonts w:asciiTheme="minorHAnsi" w:hAnsiTheme="minorHAnsi"/>
          <w:color w:val="000000"/>
          <w:sz w:val="22"/>
          <w:szCs w:val="22"/>
          <w:shd w:val="clear" w:color="auto" w:fill="FFFFFF"/>
        </w:rPr>
        <w:t xml:space="preserve"> </w:t>
      </w:r>
      <w:proofErr w:type="spellStart"/>
      <w:r w:rsidRPr="00FA77C6">
        <w:rPr>
          <w:rFonts w:asciiTheme="minorHAnsi" w:hAnsiTheme="minorHAnsi"/>
          <w:color w:val="000000"/>
          <w:sz w:val="22"/>
          <w:szCs w:val="22"/>
          <w:shd w:val="clear" w:color="auto" w:fill="FFFFFF"/>
        </w:rPr>
        <w:t>Syndrome</w:t>
      </w:r>
      <w:proofErr w:type="spellEnd"/>
      <w:r w:rsidRPr="00FA77C6">
        <w:rPr>
          <w:rFonts w:asciiTheme="minorHAnsi" w:hAnsiTheme="minorHAnsi"/>
          <w:color w:val="000000"/>
          <w:sz w:val="22"/>
          <w:szCs w:val="22"/>
          <w:shd w:val="clear" w:color="auto" w:fill="FFFFFF"/>
        </w:rPr>
        <w:t xml:space="preserve">) pre syndróm získanej </w:t>
      </w:r>
      <w:proofErr w:type="spellStart"/>
      <w:r w:rsidRPr="00FA77C6">
        <w:rPr>
          <w:rFonts w:asciiTheme="minorHAnsi" w:hAnsiTheme="minorHAnsi"/>
          <w:color w:val="000000"/>
          <w:sz w:val="22"/>
          <w:szCs w:val="22"/>
          <w:shd w:val="clear" w:color="auto" w:fill="FFFFFF"/>
        </w:rPr>
        <w:t>imunodeficencie</w:t>
      </w:r>
      <w:proofErr w:type="spellEnd"/>
      <w:r w:rsidRPr="00FA77C6">
        <w:rPr>
          <w:rFonts w:asciiTheme="minorHAnsi" w:hAnsiTheme="minorHAnsi"/>
          <w:color w:val="000000"/>
          <w:sz w:val="22"/>
          <w:szCs w:val="22"/>
          <w:shd w:val="clear" w:color="auto" w:fill="FFFFFF"/>
        </w:rPr>
        <w:t xml:space="preserve">, fatálneho prenosného ochorenia imunitného systému, spôsobeného ľudským vírusom HIV (z anglického </w:t>
      </w:r>
      <w:proofErr w:type="spellStart"/>
      <w:r w:rsidRPr="00FA77C6">
        <w:rPr>
          <w:rFonts w:asciiTheme="minorHAnsi" w:hAnsiTheme="minorHAnsi"/>
          <w:color w:val="000000"/>
          <w:sz w:val="22"/>
          <w:szCs w:val="22"/>
          <w:shd w:val="clear" w:color="auto" w:fill="FFFFFF"/>
        </w:rPr>
        <w:t>Human</w:t>
      </w:r>
      <w:proofErr w:type="spellEnd"/>
      <w:r w:rsidRPr="00FA77C6">
        <w:rPr>
          <w:rFonts w:asciiTheme="minorHAnsi" w:hAnsiTheme="minorHAnsi"/>
          <w:color w:val="000000"/>
          <w:sz w:val="22"/>
          <w:szCs w:val="22"/>
          <w:shd w:val="clear" w:color="auto" w:fill="FFFFFF"/>
        </w:rPr>
        <w:t xml:space="preserve"> </w:t>
      </w:r>
      <w:proofErr w:type="spellStart"/>
      <w:r w:rsidRPr="00FA77C6">
        <w:rPr>
          <w:rFonts w:asciiTheme="minorHAnsi" w:hAnsiTheme="minorHAnsi"/>
          <w:color w:val="000000"/>
          <w:sz w:val="22"/>
          <w:szCs w:val="22"/>
          <w:shd w:val="clear" w:color="auto" w:fill="FFFFFF"/>
        </w:rPr>
        <w:t>Immunodeficiency</w:t>
      </w:r>
      <w:proofErr w:type="spellEnd"/>
      <w:r w:rsidRPr="00FA77C6">
        <w:rPr>
          <w:rFonts w:asciiTheme="minorHAnsi" w:hAnsiTheme="minorHAnsi"/>
          <w:color w:val="000000"/>
          <w:sz w:val="22"/>
          <w:szCs w:val="22"/>
          <w:shd w:val="clear" w:color="auto" w:fill="FFFFFF"/>
        </w:rPr>
        <w:t xml:space="preserve"> </w:t>
      </w:r>
      <w:proofErr w:type="spellStart"/>
      <w:r w:rsidRPr="00FA77C6">
        <w:rPr>
          <w:rFonts w:asciiTheme="minorHAnsi" w:hAnsiTheme="minorHAnsi"/>
          <w:color w:val="000000"/>
          <w:sz w:val="22"/>
          <w:szCs w:val="22"/>
          <w:shd w:val="clear" w:color="auto" w:fill="FFFFFF"/>
        </w:rPr>
        <w:t>Virus</w:t>
      </w:r>
      <w:proofErr w:type="spellEnd"/>
      <w:r w:rsidRPr="00FA77C6">
        <w:rPr>
          <w:rFonts w:asciiTheme="minorHAnsi" w:hAnsiTheme="minorHAnsi"/>
          <w:color w:val="000000"/>
          <w:sz w:val="22"/>
          <w:szCs w:val="22"/>
          <w:shd w:val="clear" w:color="auto" w:fill="FFFFFF"/>
        </w:rPr>
        <w:t>), čo znamená vírus spôsobujúci stratu obranyschopnosti u človeka. Vo väčšine prípadov HIV pomaly napáda a ničí imunitný systém, teda obranu tela proti chorobám, a zanecháva infikovaného jedinca náchylného k malignitám a infekciám, ktoré sú nakoniec príčinou smrti. AIDS je posledným štádiom infekcie HIV, v ktorého priebehu sa tieto ochorenia</w:t>
      </w:r>
      <w:r w:rsidR="00AE03DD">
        <w:rPr>
          <w:rFonts w:asciiTheme="minorHAnsi" w:hAnsiTheme="minorHAnsi"/>
          <w:color w:val="000000"/>
          <w:sz w:val="22"/>
          <w:szCs w:val="22"/>
          <w:shd w:val="clear" w:color="auto" w:fill="FFFFFF"/>
        </w:rPr>
        <w:t xml:space="preserve"> </w:t>
      </w:r>
      <w:r w:rsidRPr="00FA77C6">
        <w:rPr>
          <w:rFonts w:asciiTheme="minorHAnsi" w:hAnsiTheme="minorHAnsi"/>
          <w:color w:val="000000"/>
          <w:sz w:val="22"/>
          <w:szCs w:val="22"/>
          <w:shd w:val="clear" w:color="auto" w:fill="FFFFFF"/>
        </w:rPr>
        <w:t>postupne objavujú.</w:t>
      </w:r>
    </w:p>
    <w:p w:rsidR="00FA77C6" w:rsidRPr="00AE03DD" w:rsidRDefault="00FA77C6" w:rsidP="00AE03DD">
      <w:pPr>
        <w:contextualSpacing/>
        <w:rPr>
          <w:rFonts w:asciiTheme="minorHAnsi" w:hAnsiTheme="minorHAnsi"/>
          <w:bCs w:val="0"/>
          <w:color w:val="000000"/>
          <w:sz w:val="22"/>
          <w:szCs w:val="22"/>
          <w:u w:val="single"/>
          <w:shd w:val="clear" w:color="auto" w:fill="FFFFFF"/>
        </w:rPr>
      </w:pPr>
      <w:r w:rsidRPr="00FA77C6">
        <w:rPr>
          <w:rStyle w:val="Siln"/>
          <w:rFonts w:asciiTheme="minorHAnsi" w:hAnsiTheme="minorHAnsi"/>
          <w:b w:val="0"/>
          <w:color w:val="000000"/>
          <w:sz w:val="22"/>
          <w:szCs w:val="22"/>
          <w:u w:val="single"/>
          <w:shd w:val="clear" w:color="auto" w:fill="FFFFFF"/>
        </w:rPr>
        <w:t>Typy AIDS</w:t>
      </w:r>
      <w:r w:rsidR="00AE03DD">
        <w:rPr>
          <w:rStyle w:val="Siln"/>
          <w:rFonts w:asciiTheme="minorHAnsi" w:hAnsiTheme="minorHAnsi"/>
          <w:b w:val="0"/>
          <w:color w:val="000000"/>
          <w:sz w:val="22"/>
          <w:szCs w:val="22"/>
          <w:u w:val="single"/>
          <w:shd w:val="clear" w:color="auto" w:fill="FFFFFF"/>
        </w:rPr>
        <w:t xml:space="preserve">: </w:t>
      </w:r>
      <w:r w:rsidRPr="00FA77C6">
        <w:rPr>
          <w:rFonts w:asciiTheme="minorHAnsi" w:hAnsiTheme="minorHAnsi"/>
          <w:color w:val="000000"/>
          <w:sz w:val="22"/>
          <w:szCs w:val="22"/>
          <w:shd w:val="clear" w:color="auto" w:fill="FFFFFF"/>
        </w:rPr>
        <w:t>Celosvetovo je najbežnejší HIV-1, HIV-2</w:t>
      </w:r>
      <w:r w:rsidR="00F22D6F">
        <w:rPr>
          <w:rFonts w:asciiTheme="minorHAnsi" w:hAnsiTheme="minorHAnsi"/>
          <w:color w:val="000000"/>
          <w:sz w:val="22"/>
          <w:szCs w:val="22"/>
          <w:shd w:val="clear" w:color="auto" w:fill="FFFFFF"/>
        </w:rPr>
        <w:t>.</w:t>
      </w:r>
      <w:r w:rsidRPr="00FA77C6">
        <w:rPr>
          <w:rFonts w:asciiTheme="minorHAnsi" w:hAnsiTheme="minorHAnsi"/>
          <w:color w:val="000000"/>
          <w:sz w:val="22"/>
          <w:szCs w:val="22"/>
          <w:shd w:val="clear" w:color="auto" w:fill="FFFFFF"/>
        </w:rPr>
        <w:t xml:space="preserve"> </w:t>
      </w:r>
      <w:r w:rsidR="00F22D6F">
        <w:rPr>
          <w:rFonts w:asciiTheme="minorHAnsi" w:hAnsiTheme="minorHAnsi"/>
          <w:color w:val="000000"/>
          <w:sz w:val="22"/>
          <w:szCs w:val="22"/>
          <w:shd w:val="clear" w:color="auto" w:fill="FFFFFF"/>
        </w:rPr>
        <w:t>J</w:t>
      </w:r>
      <w:r w:rsidRPr="00FA77C6">
        <w:rPr>
          <w:rFonts w:asciiTheme="minorHAnsi" w:hAnsiTheme="minorHAnsi"/>
          <w:color w:val="000000"/>
          <w:sz w:val="22"/>
          <w:szCs w:val="22"/>
          <w:shd w:val="clear" w:color="auto" w:fill="FFFFFF"/>
        </w:rPr>
        <w:t xml:space="preserve">e častejší najmä v západnej Afrike. Obidva typy pôsobia podobne, ale HIV-2 spôsobuje formu AIDS s oveľa pomalšou progresiou, než u formy spôsobenej HIV-1. </w:t>
      </w:r>
    </w:p>
    <w:p w:rsidR="00AE03DD" w:rsidRDefault="00FA77C6" w:rsidP="00AE03DD">
      <w:pPr>
        <w:contextualSpacing/>
        <w:rPr>
          <w:rFonts w:asciiTheme="minorHAnsi" w:hAnsiTheme="minorHAnsi"/>
          <w:color w:val="000000"/>
          <w:sz w:val="22"/>
          <w:szCs w:val="22"/>
          <w:shd w:val="clear" w:color="auto" w:fill="FFFFFF"/>
        </w:rPr>
      </w:pPr>
      <w:r w:rsidRPr="00FA77C6">
        <w:rPr>
          <w:rFonts w:asciiTheme="minorHAnsi" w:hAnsiTheme="minorHAnsi"/>
          <w:color w:val="000000"/>
          <w:sz w:val="22"/>
          <w:szCs w:val="22"/>
        </w:rPr>
        <w:br/>
      </w:r>
      <w:r w:rsidRPr="00FA77C6">
        <w:rPr>
          <w:rStyle w:val="Siln"/>
          <w:rFonts w:asciiTheme="minorHAnsi" w:hAnsiTheme="minorHAnsi"/>
          <w:b w:val="0"/>
          <w:color w:val="000000"/>
          <w:sz w:val="22"/>
          <w:szCs w:val="22"/>
          <w:u w:val="single"/>
          <w:shd w:val="clear" w:color="auto" w:fill="FFFFFF"/>
        </w:rPr>
        <w:t>Vírus HIV</w:t>
      </w:r>
      <w:r>
        <w:rPr>
          <w:rFonts w:asciiTheme="minorHAnsi" w:hAnsiTheme="minorHAnsi"/>
          <w:color w:val="000000"/>
          <w:sz w:val="22"/>
          <w:szCs w:val="22"/>
        </w:rPr>
        <w:t xml:space="preserve"> je vírusom </w:t>
      </w:r>
      <w:r w:rsidRPr="00FA77C6">
        <w:rPr>
          <w:rFonts w:asciiTheme="minorHAnsi" w:hAnsiTheme="minorHAnsi"/>
          <w:color w:val="000000"/>
          <w:sz w:val="22"/>
          <w:szCs w:val="22"/>
          <w:shd w:val="clear" w:color="auto" w:fill="FFFFFF"/>
        </w:rPr>
        <w:t xml:space="preserve">nedostatku ľudskej imunity. Tento vírus napadá imunitný systém človeka a tak znižuje jeho obranyschopnosť voči ochoreniam. Tento vírus napadá v organizme určitú skupinu bielych </w:t>
      </w:r>
      <w:proofErr w:type="spellStart"/>
      <w:r w:rsidRPr="00FA77C6">
        <w:rPr>
          <w:rFonts w:asciiTheme="minorHAnsi" w:hAnsiTheme="minorHAnsi"/>
          <w:color w:val="000000"/>
          <w:sz w:val="22"/>
          <w:szCs w:val="22"/>
          <w:shd w:val="clear" w:color="auto" w:fill="FFFFFF"/>
        </w:rPr>
        <w:t>krvinek</w:t>
      </w:r>
      <w:proofErr w:type="spellEnd"/>
      <w:r w:rsidRPr="00FA77C6">
        <w:rPr>
          <w:rFonts w:asciiTheme="minorHAnsi" w:hAnsiTheme="minorHAnsi"/>
          <w:color w:val="000000"/>
          <w:sz w:val="22"/>
          <w:szCs w:val="22"/>
          <w:shd w:val="clear" w:color="auto" w:fill="FFFFFF"/>
        </w:rPr>
        <w:t xml:space="preserve">, T </w:t>
      </w:r>
      <w:proofErr w:type="spellStart"/>
      <w:r w:rsidRPr="00FA77C6">
        <w:rPr>
          <w:rFonts w:asciiTheme="minorHAnsi" w:hAnsiTheme="minorHAnsi"/>
          <w:color w:val="000000"/>
          <w:sz w:val="22"/>
          <w:szCs w:val="22"/>
          <w:shd w:val="clear" w:color="auto" w:fill="FFFFFF"/>
        </w:rPr>
        <w:t>lymfocytov</w:t>
      </w:r>
      <w:proofErr w:type="spellEnd"/>
      <w:r w:rsidRPr="00FA77C6">
        <w:rPr>
          <w:rFonts w:asciiTheme="minorHAnsi" w:hAnsiTheme="minorHAnsi"/>
          <w:color w:val="000000"/>
          <w:sz w:val="22"/>
          <w:szCs w:val="22"/>
          <w:shd w:val="clear" w:color="auto" w:fill="FFFFFF"/>
        </w:rPr>
        <w:t>, v ktorých sa množí, neskôr ich aj zabíja a znižuje tak ich počet v tele napadnutého človeka. Výrazný pokles počtu bielych krvin</w:t>
      </w:r>
      <w:r w:rsidR="00F22D6F">
        <w:rPr>
          <w:rFonts w:asciiTheme="minorHAnsi" w:hAnsiTheme="minorHAnsi"/>
          <w:color w:val="000000"/>
          <w:sz w:val="22"/>
          <w:szCs w:val="22"/>
          <w:shd w:val="clear" w:color="auto" w:fill="FFFFFF"/>
        </w:rPr>
        <w:t>i</w:t>
      </w:r>
      <w:r w:rsidRPr="00FA77C6">
        <w:rPr>
          <w:rFonts w:asciiTheme="minorHAnsi" w:hAnsiTheme="minorHAnsi"/>
          <w:color w:val="000000"/>
          <w:sz w:val="22"/>
          <w:szCs w:val="22"/>
          <w:shd w:val="clear" w:color="auto" w:fill="FFFFFF"/>
        </w:rPr>
        <w:t>ek, ktoré hrajú dôležitú úlohu v obranyschopnosti ľudského organizmu, vedie k zlyhávaniu imunity a rozvíja sa v ochorenie AIDS. Tým, že je imunitný systém slabší, človek ľahšie podľahne iným ochoreniam, baktériám a</w:t>
      </w:r>
      <w:r>
        <w:rPr>
          <w:rFonts w:asciiTheme="minorHAnsi" w:hAnsiTheme="minorHAnsi"/>
          <w:color w:val="000000"/>
          <w:sz w:val="22"/>
          <w:szCs w:val="22"/>
          <w:shd w:val="clear" w:color="auto" w:fill="FFFFFF"/>
        </w:rPr>
        <w:t> </w:t>
      </w:r>
      <w:r w:rsidRPr="00FA77C6">
        <w:rPr>
          <w:rFonts w:asciiTheme="minorHAnsi" w:hAnsiTheme="minorHAnsi"/>
          <w:color w:val="000000"/>
          <w:sz w:val="22"/>
          <w:szCs w:val="22"/>
          <w:shd w:val="clear" w:color="auto" w:fill="FFFFFF"/>
        </w:rPr>
        <w:t>vírusom</w:t>
      </w:r>
      <w:r>
        <w:rPr>
          <w:rFonts w:asciiTheme="minorHAnsi" w:hAnsiTheme="minorHAnsi"/>
          <w:color w:val="000000"/>
          <w:sz w:val="22"/>
          <w:szCs w:val="22"/>
          <w:shd w:val="clear" w:color="auto" w:fill="FFFFFF"/>
        </w:rPr>
        <w:t>.</w:t>
      </w:r>
      <w:r>
        <w:rPr>
          <w:rFonts w:asciiTheme="minorHAnsi" w:hAnsiTheme="minorHAnsi"/>
          <w:color w:val="000000"/>
          <w:sz w:val="22"/>
          <w:szCs w:val="22"/>
        </w:rPr>
        <w:t xml:space="preserve"> </w:t>
      </w:r>
      <w:r w:rsidRPr="00FA77C6">
        <w:rPr>
          <w:rFonts w:asciiTheme="minorHAnsi" w:hAnsiTheme="minorHAnsi"/>
          <w:color w:val="000000"/>
          <w:sz w:val="22"/>
          <w:szCs w:val="22"/>
          <w:shd w:val="clear" w:color="auto" w:fill="FFFFFF"/>
        </w:rPr>
        <w:t xml:space="preserve">Prvé príznaky HIV infekcie sú ľahko zameniteľné s chrípkovým ochorením a objavujú sa 2−3 týždne od infikovania. Avšak človek nakazený vírusom HIV nemusí mať dlhú dobu, napríklad niekoľko rokov, vôbec žiadne zdravotné problémy. Tomuto obdobiu sa hovorí bezpríznakové nosičstvo vírusu HIV. I v tomto období môže nakazený človek preniesť infekciu na ďalšie osoby. Pritom sám vyzerá a cíti sa celkom zdravý a ani jeho partner na ňom nič nespozná. Len pri laboratórnom vyšetrení na prítomnosť HIV protilátok je u testovaného zistený pozitívny nález, človek je "HIV </w:t>
      </w:r>
      <w:proofErr w:type="spellStart"/>
      <w:r w:rsidRPr="00FA77C6">
        <w:rPr>
          <w:rFonts w:asciiTheme="minorHAnsi" w:hAnsiTheme="minorHAnsi"/>
          <w:color w:val="000000"/>
          <w:sz w:val="22"/>
          <w:szCs w:val="22"/>
          <w:shd w:val="clear" w:color="auto" w:fill="FFFFFF"/>
        </w:rPr>
        <w:t>pozitívny".Vírus</w:t>
      </w:r>
      <w:proofErr w:type="spellEnd"/>
      <w:r w:rsidRPr="00FA77C6">
        <w:rPr>
          <w:rFonts w:asciiTheme="minorHAnsi" w:hAnsiTheme="minorHAnsi"/>
          <w:color w:val="000000"/>
          <w:sz w:val="22"/>
          <w:szCs w:val="22"/>
          <w:shd w:val="clear" w:color="auto" w:fill="FFFFFF"/>
        </w:rPr>
        <w:t xml:space="preserve"> HIV sa prenášaná priamym kontaktom s infikovanými telesnými tekutinami.</w:t>
      </w:r>
    </w:p>
    <w:p w:rsidR="00AE03DD" w:rsidRDefault="00FA77C6" w:rsidP="00AE03DD">
      <w:pPr>
        <w:contextualSpacing/>
        <w:rPr>
          <w:rFonts w:asciiTheme="minorHAnsi" w:hAnsiTheme="minorHAnsi"/>
          <w:color w:val="000000"/>
          <w:sz w:val="22"/>
          <w:szCs w:val="22"/>
          <w:shd w:val="clear" w:color="auto" w:fill="FFFFFF"/>
        </w:rPr>
      </w:pPr>
      <w:r w:rsidRPr="00FA77C6">
        <w:rPr>
          <w:rFonts w:asciiTheme="minorHAnsi" w:hAnsiTheme="minorHAnsi"/>
          <w:color w:val="000000"/>
          <w:sz w:val="22"/>
          <w:szCs w:val="22"/>
        </w:rPr>
        <w:br/>
      </w:r>
      <w:r w:rsidRPr="00FA77C6">
        <w:rPr>
          <w:rFonts w:asciiTheme="minorHAnsi" w:hAnsiTheme="minorHAnsi"/>
          <w:b/>
          <w:color w:val="000000"/>
          <w:sz w:val="22"/>
          <w:szCs w:val="22"/>
          <w:shd w:val="clear" w:color="auto" w:fill="FFFFFF"/>
        </w:rPr>
        <w:t>HIV je prítomné</w:t>
      </w:r>
      <w:r w:rsidRPr="00FA77C6">
        <w:rPr>
          <w:rFonts w:asciiTheme="minorHAnsi" w:hAnsiTheme="minorHAnsi"/>
          <w:color w:val="000000"/>
          <w:sz w:val="22"/>
          <w:szCs w:val="22"/>
          <w:shd w:val="clear" w:color="auto" w:fill="FFFFFF"/>
        </w:rPr>
        <w:t xml:space="preserve"> v infekčných dávkach v krvi a krvných derivátoch,</w:t>
      </w:r>
      <w:r>
        <w:rPr>
          <w:rFonts w:asciiTheme="minorHAnsi" w:hAnsiTheme="minorHAnsi"/>
          <w:color w:val="000000"/>
          <w:sz w:val="22"/>
          <w:szCs w:val="22"/>
        </w:rPr>
        <w:t xml:space="preserve"> v </w:t>
      </w:r>
      <w:r w:rsidRPr="00FA77C6">
        <w:rPr>
          <w:rFonts w:asciiTheme="minorHAnsi" w:hAnsiTheme="minorHAnsi"/>
          <w:color w:val="000000"/>
          <w:sz w:val="22"/>
          <w:szCs w:val="22"/>
          <w:shd w:val="clear" w:color="auto" w:fill="FFFFFF"/>
        </w:rPr>
        <w:t xml:space="preserve">sperme a možno i v </w:t>
      </w:r>
      <w:proofErr w:type="spellStart"/>
      <w:r w:rsidRPr="00FA77C6">
        <w:rPr>
          <w:rFonts w:asciiTheme="minorHAnsi" w:hAnsiTheme="minorHAnsi"/>
          <w:color w:val="000000"/>
          <w:sz w:val="22"/>
          <w:szCs w:val="22"/>
          <w:shd w:val="clear" w:color="auto" w:fill="FFFFFF"/>
        </w:rPr>
        <w:t>predejakulačnej</w:t>
      </w:r>
      <w:proofErr w:type="spellEnd"/>
      <w:r w:rsidRPr="00FA77C6">
        <w:rPr>
          <w:rFonts w:asciiTheme="minorHAnsi" w:hAnsiTheme="minorHAnsi"/>
          <w:color w:val="000000"/>
          <w:sz w:val="22"/>
          <w:szCs w:val="22"/>
          <w:shd w:val="clear" w:color="auto" w:fill="FFFFFF"/>
        </w:rPr>
        <w:t xml:space="preserve"> tekutine,</w:t>
      </w:r>
      <w:r>
        <w:rPr>
          <w:rFonts w:asciiTheme="minorHAnsi" w:hAnsiTheme="minorHAnsi"/>
          <w:color w:val="000000"/>
          <w:sz w:val="22"/>
          <w:szCs w:val="22"/>
        </w:rPr>
        <w:t xml:space="preserve"> v </w:t>
      </w:r>
      <w:r>
        <w:rPr>
          <w:rFonts w:asciiTheme="minorHAnsi" w:hAnsiTheme="minorHAnsi"/>
          <w:color w:val="000000"/>
          <w:sz w:val="22"/>
          <w:szCs w:val="22"/>
          <w:shd w:val="clear" w:color="auto" w:fill="FFFFFF"/>
        </w:rPr>
        <w:t xml:space="preserve">sekréte z pošvy, </w:t>
      </w:r>
      <w:r>
        <w:rPr>
          <w:rFonts w:asciiTheme="minorHAnsi" w:hAnsiTheme="minorHAnsi"/>
          <w:color w:val="000000"/>
          <w:sz w:val="22"/>
          <w:szCs w:val="22"/>
        </w:rPr>
        <w:t xml:space="preserve">v </w:t>
      </w:r>
      <w:r w:rsidRPr="00FA77C6">
        <w:rPr>
          <w:rFonts w:asciiTheme="minorHAnsi" w:hAnsiTheme="minorHAnsi"/>
          <w:color w:val="000000"/>
          <w:sz w:val="22"/>
          <w:szCs w:val="22"/>
          <w:shd w:val="clear" w:color="auto" w:fill="FFFFFF"/>
        </w:rPr>
        <w:t>materskom mlieku.</w:t>
      </w:r>
      <w:r w:rsidR="00AE03DD">
        <w:rPr>
          <w:rFonts w:asciiTheme="minorHAnsi" w:hAnsiTheme="minorHAnsi"/>
          <w:color w:val="000000"/>
          <w:sz w:val="22"/>
          <w:szCs w:val="22"/>
          <w:shd w:val="clear" w:color="auto" w:fill="FFFFFF"/>
        </w:rPr>
        <w:t xml:space="preserve"> </w:t>
      </w:r>
      <w:r>
        <w:rPr>
          <w:rFonts w:asciiTheme="minorHAnsi" w:hAnsiTheme="minorHAnsi"/>
          <w:color w:val="000000"/>
          <w:sz w:val="22"/>
          <w:szCs w:val="22"/>
          <w:shd w:val="clear" w:color="auto" w:fill="FFFFFF"/>
        </w:rPr>
        <w:t>V</w:t>
      </w:r>
      <w:r w:rsidRPr="00FA77C6">
        <w:rPr>
          <w:rFonts w:asciiTheme="minorHAnsi" w:hAnsiTheme="minorHAnsi"/>
          <w:color w:val="000000"/>
          <w:sz w:val="22"/>
          <w:szCs w:val="22"/>
          <w:shd w:val="clear" w:color="auto" w:fill="FFFFFF"/>
        </w:rPr>
        <w:t xml:space="preserve"> zanedbateľnom množstve </w:t>
      </w:r>
      <w:r>
        <w:rPr>
          <w:rFonts w:asciiTheme="minorHAnsi" w:hAnsiTheme="minorHAnsi"/>
          <w:color w:val="000000"/>
          <w:sz w:val="22"/>
          <w:szCs w:val="22"/>
          <w:shd w:val="clear" w:color="auto" w:fill="FFFFFF"/>
        </w:rPr>
        <w:t xml:space="preserve">ho nájdeme aj </w:t>
      </w:r>
      <w:r w:rsidRPr="00FA77C6">
        <w:rPr>
          <w:rFonts w:asciiTheme="minorHAnsi" w:hAnsiTheme="minorHAnsi"/>
          <w:color w:val="000000"/>
          <w:sz w:val="22"/>
          <w:szCs w:val="22"/>
          <w:shd w:val="clear" w:color="auto" w:fill="FFFFFF"/>
        </w:rPr>
        <w:t>v</w:t>
      </w:r>
      <w:r>
        <w:rPr>
          <w:rFonts w:asciiTheme="minorHAnsi" w:hAnsiTheme="minorHAnsi"/>
          <w:color w:val="000000"/>
          <w:sz w:val="22"/>
          <w:szCs w:val="22"/>
          <w:shd w:val="clear" w:color="auto" w:fill="FFFFFF"/>
        </w:rPr>
        <w:t xml:space="preserve"> </w:t>
      </w:r>
      <w:r w:rsidRPr="00FA77C6">
        <w:rPr>
          <w:rFonts w:asciiTheme="minorHAnsi" w:hAnsiTheme="minorHAnsi"/>
          <w:color w:val="000000"/>
          <w:sz w:val="22"/>
          <w:szCs w:val="22"/>
          <w:shd w:val="clear" w:color="auto" w:fill="FFFFFF"/>
        </w:rPr>
        <w:t>slinách (zistené len nepatrné množstvo u veľmi malého počtu ľudí),</w:t>
      </w:r>
      <w:r>
        <w:rPr>
          <w:rFonts w:asciiTheme="minorHAnsi" w:hAnsiTheme="minorHAnsi"/>
          <w:color w:val="000000"/>
          <w:sz w:val="22"/>
          <w:szCs w:val="22"/>
        </w:rPr>
        <w:t xml:space="preserve"> v </w:t>
      </w:r>
      <w:r w:rsidRPr="00FA77C6">
        <w:rPr>
          <w:rFonts w:asciiTheme="minorHAnsi" w:hAnsiTheme="minorHAnsi"/>
          <w:color w:val="000000"/>
          <w:sz w:val="22"/>
          <w:szCs w:val="22"/>
          <w:shd w:val="clear" w:color="auto" w:fill="FFFFFF"/>
        </w:rPr>
        <w:t>slzách,</w:t>
      </w:r>
      <w:r>
        <w:rPr>
          <w:rFonts w:asciiTheme="minorHAnsi" w:hAnsiTheme="minorHAnsi"/>
          <w:color w:val="000000"/>
          <w:sz w:val="22"/>
          <w:szCs w:val="22"/>
        </w:rPr>
        <w:t xml:space="preserve"> v </w:t>
      </w:r>
      <w:r w:rsidRPr="00FA77C6">
        <w:rPr>
          <w:rFonts w:asciiTheme="minorHAnsi" w:hAnsiTheme="minorHAnsi"/>
          <w:color w:val="000000"/>
          <w:sz w:val="22"/>
          <w:szCs w:val="22"/>
          <w:shd w:val="clear" w:color="auto" w:fill="FFFFFF"/>
        </w:rPr>
        <w:t>tekutine v pľuzgieroch. </w:t>
      </w:r>
      <w:r w:rsidRPr="00FA77C6">
        <w:rPr>
          <w:rFonts w:asciiTheme="minorHAnsi" w:hAnsiTheme="minorHAnsi"/>
          <w:b/>
          <w:color w:val="000000"/>
          <w:sz w:val="22"/>
          <w:szCs w:val="22"/>
          <w:shd w:val="clear" w:color="auto" w:fill="FFFFFF"/>
        </w:rPr>
        <w:t>HIV nie je prítomné</w:t>
      </w:r>
      <w:r w:rsidRPr="00FA77C6">
        <w:rPr>
          <w:rFonts w:asciiTheme="minorHAnsi" w:hAnsiTheme="minorHAnsi"/>
          <w:color w:val="000000"/>
          <w:sz w:val="22"/>
          <w:szCs w:val="22"/>
          <w:shd w:val="clear" w:color="auto" w:fill="FFFFFF"/>
        </w:rPr>
        <w:t xml:space="preserve"> v</w:t>
      </w:r>
      <w:r>
        <w:rPr>
          <w:rFonts w:asciiTheme="minorHAnsi" w:hAnsiTheme="minorHAnsi"/>
          <w:color w:val="000000"/>
          <w:sz w:val="22"/>
          <w:szCs w:val="22"/>
          <w:shd w:val="clear" w:color="auto" w:fill="FFFFFF"/>
        </w:rPr>
        <w:t xml:space="preserve"> </w:t>
      </w:r>
      <w:r w:rsidRPr="00FA77C6">
        <w:rPr>
          <w:rFonts w:asciiTheme="minorHAnsi" w:hAnsiTheme="minorHAnsi"/>
          <w:color w:val="000000"/>
          <w:sz w:val="22"/>
          <w:szCs w:val="22"/>
          <w:shd w:val="clear" w:color="auto" w:fill="FFFFFF"/>
        </w:rPr>
        <w:t>moči a stolici,</w:t>
      </w:r>
      <w:r>
        <w:rPr>
          <w:rFonts w:asciiTheme="minorHAnsi" w:hAnsiTheme="minorHAnsi"/>
          <w:color w:val="000000"/>
          <w:sz w:val="22"/>
          <w:szCs w:val="22"/>
        </w:rPr>
        <w:t xml:space="preserve"> v </w:t>
      </w:r>
      <w:r w:rsidRPr="00FA77C6">
        <w:rPr>
          <w:rFonts w:asciiTheme="minorHAnsi" w:hAnsiTheme="minorHAnsi"/>
          <w:color w:val="000000"/>
          <w:sz w:val="22"/>
          <w:szCs w:val="22"/>
          <w:shd w:val="clear" w:color="auto" w:fill="FFFFFF"/>
        </w:rPr>
        <w:t>zvratkoch a pote.</w:t>
      </w:r>
    </w:p>
    <w:p w:rsidR="00FA77C6" w:rsidRDefault="00FA77C6" w:rsidP="00AE03DD">
      <w:pPr>
        <w:contextualSpacing/>
        <w:rPr>
          <w:rFonts w:asciiTheme="minorHAnsi" w:hAnsiTheme="minorHAnsi"/>
          <w:color w:val="000000"/>
          <w:sz w:val="22"/>
          <w:szCs w:val="22"/>
          <w:u w:val="single"/>
          <w:shd w:val="clear" w:color="auto" w:fill="FFFFFF"/>
        </w:rPr>
      </w:pPr>
      <w:r w:rsidRPr="00FA77C6">
        <w:rPr>
          <w:rFonts w:asciiTheme="minorHAnsi" w:hAnsiTheme="minorHAnsi"/>
          <w:color w:val="000000"/>
          <w:sz w:val="22"/>
          <w:szCs w:val="22"/>
          <w:shd w:val="clear" w:color="auto" w:fill="FFFFFF"/>
        </w:rPr>
        <w:t> </w:t>
      </w:r>
      <w:r w:rsidRPr="00FA77C6">
        <w:rPr>
          <w:rFonts w:asciiTheme="minorHAnsi" w:hAnsiTheme="minorHAnsi"/>
          <w:color w:val="000000"/>
          <w:sz w:val="22"/>
          <w:szCs w:val="22"/>
        </w:rPr>
        <w:br/>
      </w:r>
      <w:r w:rsidRPr="00FA77C6">
        <w:rPr>
          <w:rStyle w:val="Siln"/>
          <w:rFonts w:asciiTheme="minorHAnsi" w:hAnsiTheme="minorHAnsi"/>
          <w:color w:val="000000"/>
          <w:sz w:val="22"/>
          <w:szCs w:val="22"/>
          <w:shd w:val="clear" w:color="auto" w:fill="FFFFFF"/>
        </w:rPr>
        <w:t>HIV sa môže prenies</w:t>
      </w:r>
      <w:r>
        <w:rPr>
          <w:rStyle w:val="Siln"/>
          <w:rFonts w:asciiTheme="minorHAnsi" w:hAnsiTheme="minorHAnsi"/>
          <w:color w:val="000000"/>
          <w:sz w:val="22"/>
          <w:szCs w:val="22"/>
          <w:shd w:val="clear" w:color="auto" w:fill="FFFFFF"/>
        </w:rPr>
        <w:t xml:space="preserve">ť </w:t>
      </w:r>
      <w:r w:rsidRPr="00FA77C6">
        <w:rPr>
          <w:rFonts w:asciiTheme="minorHAnsi" w:hAnsiTheme="minorHAnsi"/>
          <w:color w:val="000000"/>
          <w:sz w:val="22"/>
          <w:szCs w:val="22"/>
          <w:shd w:val="clear" w:color="auto" w:fill="FFFFFF"/>
        </w:rPr>
        <w:t>(sú známe iba 3 cesty prenosu HIV):</w:t>
      </w:r>
    </w:p>
    <w:p w:rsidR="00FA77C6" w:rsidRPr="00FA77C6" w:rsidRDefault="00FA77C6" w:rsidP="00FA77C6">
      <w:pPr>
        <w:pStyle w:val="Odsekzoznamu"/>
        <w:numPr>
          <w:ilvl w:val="0"/>
          <w:numId w:val="25"/>
        </w:numPr>
        <w:jc w:val="left"/>
        <w:rPr>
          <w:rFonts w:asciiTheme="minorHAnsi" w:hAnsiTheme="minorHAnsi"/>
          <w:b/>
          <w:color w:val="000000"/>
          <w:sz w:val="22"/>
          <w:szCs w:val="22"/>
        </w:rPr>
      </w:pPr>
      <w:r w:rsidRPr="00FA77C6">
        <w:rPr>
          <w:rStyle w:val="Siln"/>
          <w:rFonts w:asciiTheme="minorHAnsi" w:hAnsiTheme="minorHAnsi"/>
          <w:b w:val="0"/>
          <w:color w:val="000000"/>
          <w:sz w:val="22"/>
          <w:szCs w:val="22"/>
          <w:shd w:val="clear" w:color="auto" w:fill="FFFFFF"/>
        </w:rPr>
        <w:t>sexuálnym stykom</w:t>
      </w:r>
      <w:r w:rsidR="00F22D6F">
        <w:rPr>
          <w:rStyle w:val="Siln"/>
          <w:rFonts w:asciiTheme="minorHAnsi" w:hAnsiTheme="minorHAnsi"/>
          <w:b w:val="0"/>
          <w:color w:val="000000"/>
          <w:sz w:val="22"/>
          <w:szCs w:val="22"/>
          <w:shd w:val="clear" w:color="auto" w:fill="FFFFFF"/>
        </w:rPr>
        <w:t>,</w:t>
      </w:r>
    </w:p>
    <w:p w:rsidR="00FA77C6" w:rsidRPr="00FA77C6" w:rsidRDefault="00FA77C6" w:rsidP="00FA77C6">
      <w:pPr>
        <w:pStyle w:val="Odsekzoznamu"/>
        <w:numPr>
          <w:ilvl w:val="0"/>
          <w:numId w:val="25"/>
        </w:numPr>
        <w:jc w:val="left"/>
        <w:rPr>
          <w:rStyle w:val="Siln"/>
          <w:rFonts w:asciiTheme="minorHAnsi" w:hAnsiTheme="minorHAnsi"/>
          <w:b w:val="0"/>
          <w:color w:val="000000"/>
          <w:sz w:val="22"/>
          <w:szCs w:val="22"/>
          <w:shd w:val="clear" w:color="auto" w:fill="FFFFFF"/>
        </w:rPr>
      </w:pPr>
      <w:r w:rsidRPr="00FA77C6">
        <w:rPr>
          <w:rStyle w:val="Siln"/>
          <w:rFonts w:asciiTheme="minorHAnsi" w:hAnsiTheme="minorHAnsi"/>
          <w:b w:val="0"/>
          <w:color w:val="000000"/>
          <w:sz w:val="22"/>
          <w:szCs w:val="22"/>
          <w:shd w:val="clear" w:color="auto" w:fill="FFFFFF"/>
        </w:rPr>
        <w:t>krvou a krvnými derivátmi</w:t>
      </w:r>
      <w:r w:rsidR="00F22D6F">
        <w:rPr>
          <w:rStyle w:val="Siln"/>
          <w:rFonts w:asciiTheme="minorHAnsi" w:hAnsiTheme="minorHAnsi"/>
          <w:b w:val="0"/>
          <w:color w:val="000000"/>
          <w:sz w:val="22"/>
          <w:szCs w:val="22"/>
          <w:shd w:val="clear" w:color="auto" w:fill="FFFFFF"/>
        </w:rPr>
        <w:t>,</w:t>
      </w:r>
    </w:p>
    <w:p w:rsidR="00FA77C6" w:rsidRPr="00FA77C6" w:rsidRDefault="00F22D6F" w:rsidP="00FA77C6">
      <w:pPr>
        <w:pStyle w:val="Odsekzoznamu"/>
        <w:numPr>
          <w:ilvl w:val="0"/>
          <w:numId w:val="25"/>
        </w:numPr>
        <w:jc w:val="left"/>
        <w:rPr>
          <w:rFonts w:asciiTheme="minorHAnsi" w:hAnsiTheme="minorHAnsi"/>
          <w:b/>
          <w:sz w:val="22"/>
          <w:szCs w:val="22"/>
        </w:rPr>
      </w:pPr>
      <w:r>
        <w:rPr>
          <w:rStyle w:val="Siln"/>
          <w:rFonts w:asciiTheme="minorHAnsi" w:hAnsiTheme="minorHAnsi"/>
          <w:b w:val="0"/>
          <w:color w:val="000000"/>
          <w:sz w:val="22"/>
          <w:szCs w:val="22"/>
          <w:shd w:val="clear" w:color="auto" w:fill="FFFFFF"/>
        </w:rPr>
        <w:t>z matky na plod.</w:t>
      </w:r>
    </w:p>
    <w:sectPr w:rsidR="00FA77C6" w:rsidRPr="00FA7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Open Sans">
    <w:panose1 w:val="020B0606030504020204"/>
    <w:charset w:val="EE"/>
    <w:family w:val="swiss"/>
    <w:pitch w:val="variable"/>
    <w:sig w:usb0="E00002EF" w:usb1="4000205B" w:usb2="00000028" w:usb3="00000000" w:csb0="0000019F" w:csb1="00000000"/>
  </w:font>
  <w:font w:name="Liberation Sans">
    <w:panose1 w:val="020B0604020202020204"/>
    <w:charset w:val="EE"/>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35B"/>
    <w:multiLevelType w:val="hybridMultilevel"/>
    <w:tmpl w:val="7AE65C0C"/>
    <w:lvl w:ilvl="0" w:tplc="D6563994">
      <w:start w:val="1"/>
      <w:numFmt w:val="lowerLetter"/>
      <w:lvlText w:val="%1)"/>
      <w:lvlJc w:val="left"/>
      <w:pPr>
        <w:ind w:left="720"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3992833"/>
    <w:multiLevelType w:val="hybridMultilevel"/>
    <w:tmpl w:val="DE10A0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4B37BC1"/>
    <w:multiLevelType w:val="hybridMultilevel"/>
    <w:tmpl w:val="F18C16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333DD3"/>
    <w:multiLevelType w:val="hybridMultilevel"/>
    <w:tmpl w:val="F014D7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B044FD0"/>
    <w:multiLevelType w:val="multilevel"/>
    <w:tmpl w:val="4BF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E7C4A"/>
    <w:multiLevelType w:val="hybridMultilevel"/>
    <w:tmpl w:val="E7E8358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F7F04B4"/>
    <w:multiLevelType w:val="multilevel"/>
    <w:tmpl w:val="24C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01DE"/>
    <w:multiLevelType w:val="multilevel"/>
    <w:tmpl w:val="8DC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6E80"/>
    <w:multiLevelType w:val="multilevel"/>
    <w:tmpl w:val="06B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5443D"/>
    <w:multiLevelType w:val="multilevel"/>
    <w:tmpl w:val="1A9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0A32"/>
    <w:multiLevelType w:val="hybridMultilevel"/>
    <w:tmpl w:val="7F26687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3FC77098"/>
    <w:multiLevelType w:val="multilevel"/>
    <w:tmpl w:val="915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15FEA"/>
    <w:multiLevelType w:val="hybridMultilevel"/>
    <w:tmpl w:val="C2A48C4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A1D6C5F"/>
    <w:multiLevelType w:val="multilevel"/>
    <w:tmpl w:val="C206192A"/>
    <w:lvl w:ilvl="0">
      <w:start w:val="1"/>
      <w:numFmt w:val="upperLetter"/>
      <w:lvlText w:val="%1."/>
      <w:lvlJc w:val="left"/>
      <w:pPr>
        <w:tabs>
          <w:tab w:val="num" w:pos="644"/>
        </w:tabs>
        <w:ind w:left="644" w:hanging="360"/>
      </w:pPr>
      <w:rPr>
        <w:rFonts w:hint="default"/>
        <w:b/>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4" w15:restartNumberingAfterBreak="0">
    <w:nsid w:val="4B041360"/>
    <w:multiLevelType w:val="multilevel"/>
    <w:tmpl w:val="052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42B40"/>
    <w:multiLevelType w:val="multilevel"/>
    <w:tmpl w:val="FF0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86B1A"/>
    <w:multiLevelType w:val="multilevel"/>
    <w:tmpl w:val="318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D2C95"/>
    <w:multiLevelType w:val="hybridMultilevel"/>
    <w:tmpl w:val="F4F6258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8" w15:restartNumberingAfterBreak="0">
    <w:nsid w:val="53B51C20"/>
    <w:multiLevelType w:val="hybridMultilevel"/>
    <w:tmpl w:val="69287E4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48F3F13"/>
    <w:multiLevelType w:val="hybridMultilevel"/>
    <w:tmpl w:val="46580AB0"/>
    <w:lvl w:ilvl="0" w:tplc="041B0017">
      <w:start w:val="1"/>
      <w:numFmt w:val="lowerLetter"/>
      <w:lvlText w:val="%1)"/>
      <w:lvlJc w:val="left"/>
      <w:pPr>
        <w:ind w:left="720" w:hanging="360"/>
      </w:pPr>
    </w:lvl>
    <w:lvl w:ilvl="1" w:tplc="4B8A65A8">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8823E77"/>
    <w:multiLevelType w:val="hybridMultilevel"/>
    <w:tmpl w:val="2E6C2EC0"/>
    <w:lvl w:ilvl="0" w:tplc="041B0017">
      <w:start w:val="1"/>
      <w:numFmt w:val="lowerLetter"/>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A3576CC"/>
    <w:multiLevelType w:val="hybridMultilevel"/>
    <w:tmpl w:val="72B051C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B2E460A"/>
    <w:multiLevelType w:val="multilevel"/>
    <w:tmpl w:val="3FC2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166FC"/>
    <w:multiLevelType w:val="multilevel"/>
    <w:tmpl w:val="40A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21A7B"/>
    <w:multiLevelType w:val="multilevel"/>
    <w:tmpl w:val="4B6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556F8"/>
    <w:multiLevelType w:val="multilevel"/>
    <w:tmpl w:val="7F1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20E17"/>
    <w:multiLevelType w:val="multilevel"/>
    <w:tmpl w:val="604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E4574"/>
    <w:multiLevelType w:val="hybridMultilevel"/>
    <w:tmpl w:val="85CEADC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20"/>
  </w:num>
  <w:num w:numId="5">
    <w:abstractNumId w:val="5"/>
  </w:num>
  <w:num w:numId="6">
    <w:abstractNumId w:val="22"/>
  </w:num>
  <w:num w:numId="7">
    <w:abstractNumId w:val="14"/>
  </w:num>
  <w:num w:numId="8">
    <w:abstractNumId w:val="11"/>
  </w:num>
  <w:num w:numId="9">
    <w:abstractNumId w:val="6"/>
  </w:num>
  <w:num w:numId="10">
    <w:abstractNumId w:val="25"/>
  </w:num>
  <w:num w:numId="11">
    <w:abstractNumId w:val="4"/>
  </w:num>
  <w:num w:numId="12">
    <w:abstractNumId w:val="26"/>
  </w:num>
  <w:num w:numId="13">
    <w:abstractNumId w:val="24"/>
  </w:num>
  <w:num w:numId="14">
    <w:abstractNumId w:val="7"/>
  </w:num>
  <w:num w:numId="15">
    <w:abstractNumId w:val="8"/>
  </w:num>
  <w:num w:numId="16">
    <w:abstractNumId w:val="23"/>
  </w:num>
  <w:num w:numId="17">
    <w:abstractNumId w:val="16"/>
  </w:num>
  <w:num w:numId="18">
    <w:abstractNumId w:val="12"/>
  </w:num>
  <w:num w:numId="19">
    <w:abstractNumId w:val="1"/>
  </w:num>
  <w:num w:numId="20">
    <w:abstractNumId w:val="15"/>
  </w:num>
  <w:num w:numId="21">
    <w:abstractNumId w:val="19"/>
  </w:num>
  <w:num w:numId="22">
    <w:abstractNumId w:val="10"/>
  </w:num>
  <w:num w:numId="23">
    <w:abstractNumId w:val="2"/>
  </w:num>
  <w:num w:numId="24">
    <w:abstractNumId w:val="21"/>
  </w:num>
  <w:num w:numId="25">
    <w:abstractNumId w:val="3"/>
  </w:num>
  <w:num w:numId="26">
    <w:abstractNumId w:val="27"/>
  </w:num>
  <w:num w:numId="27">
    <w:abstractNumId w:val="18"/>
  </w:num>
  <w:num w:numId="2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5"/>
    <w:rsid w:val="000C7035"/>
    <w:rsid w:val="000E63B5"/>
    <w:rsid w:val="001D0590"/>
    <w:rsid w:val="002A53FD"/>
    <w:rsid w:val="004060F2"/>
    <w:rsid w:val="00424865"/>
    <w:rsid w:val="004741B5"/>
    <w:rsid w:val="004D24F4"/>
    <w:rsid w:val="005A46AB"/>
    <w:rsid w:val="005D19EC"/>
    <w:rsid w:val="00752CEC"/>
    <w:rsid w:val="0077695B"/>
    <w:rsid w:val="008245F8"/>
    <w:rsid w:val="008A22BC"/>
    <w:rsid w:val="00A17D5B"/>
    <w:rsid w:val="00AE03DD"/>
    <w:rsid w:val="00B16BC3"/>
    <w:rsid w:val="00B95363"/>
    <w:rsid w:val="00BA7B08"/>
    <w:rsid w:val="00BC15C9"/>
    <w:rsid w:val="00BC3DD4"/>
    <w:rsid w:val="00BF5F1B"/>
    <w:rsid w:val="00CF2395"/>
    <w:rsid w:val="00D75E5D"/>
    <w:rsid w:val="00D86CF6"/>
    <w:rsid w:val="00D939CD"/>
    <w:rsid w:val="00DC1D5B"/>
    <w:rsid w:val="00DE67D2"/>
    <w:rsid w:val="00E83A84"/>
    <w:rsid w:val="00EA2CEE"/>
    <w:rsid w:val="00F12709"/>
    <w:rsid w:val="00F22D6F"/>
    <w:rsid w:val="00F73563"/>
    <w:rsid w:val="00F8287A"/>
    <w:rsid w:val="00FA77C6"/>
    <w:rsid w:val="00FF67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56AE0-A41F-4C5D-85D3-87F61E0A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C3DD4"/>
    <w:pPr>
      <w:tabs>
        <w:tab w:val="left" w:pos="709"/>
      </w:tabs>
      <w:autoSpaceDE w:val="0"/>
      <w:autoSpaceDN w:val="0"/>
      <w:spacing w:before="60" w:after="0" w:line="276" w:lineRule="auto"/>
      <w:jc w:val="both"/>
    </w:pPr>
    <w:rPr>
      <w:rFonts w:ascii="Calibri" w:eastAsia="Times New Roman" w:hAnsi="Calibri" w:cs="Tahoma"/>
      <w:bCs/>
      <w:sz w:val="20"/>
      <w:szCs w:val="20"/>
      <w:lang w:eastAsia="sk-SK"/>
    </w:rPr>
  </w:style>
  <w:style w:type="paragraph" w:styleId="Nadpis1">
    <w:name w:val="heading 1"/>
    <w:basedOn w:val="Normlny"/>
    <w:next w:val="Normlny"/>
    <w:link w:val="Nadpis1Char"/>
    <w:uiPriority w:val="9"/>
    <w:qFormat/>
    <w:rsid w:val="000C70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BC3DD4"/>
    <w:pPr>
      <w:tabs>
        <w:tab w:val="clear" w:pos="709"/>
      </w:tabs>
      <w:autoSpaceDE/>
      <w:autoSpaceDN/>
      <w:spacing w:before="100" w:beforeAutospacing="1" w:after="100" w:afterAutospacing="1" w:line="240" w:lineRule="auto"/>
      <w:jc w:val="left"/>
      <w:outlineLvl w:val="1"/>
    </w:pPr>
    <w:rPr>
      <w:rFonts w:ascii="Times New Roman" w:hAnsi="Times New Roman" w:cs="Times New Roman"/>
      <w:b/>
      <w:sz w:val="36"/>
      <w:szCs w:val="36"/>
    </w:rPr>
  </w:style>
  <w:style w:type="paragraph" w:styleId="Nadpis3">
    <w:name w:val="heading 3"/>
    <w:basedOn w:val="Normlny"/>
    <w:next w:val="Normlny"/>
    <w:link w:val="Nadpis3Char"/>
    <w:uiPriority w:val="9"/>
    <w:unhideWhenUsed/>
    <w:qFormat/>
    <w:rsid w:val="000C703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BC3DD4"/>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BC3DD4"/>
    <w:pPr>
      <w:tabs>
        <w:tab w:val="clear" w:pos="709"/>
      </w:tabs>
      <w:autoSpaceDE/>
      <w:autoSpaceDN/>
      <w:spacing w:before="100" w:beforeAutospacing="1" w:after="100" w:afterAutospacing="1" w:line="240" w:lineRule="auto"/>
      <w:jc w:val="left"/>
    </w:pPr>
    <w:rPr>
      <w:rFonts w:ascii="Times New Roman" w:hAnsi="Times New Roman" w:cs="Times New Roman"/>
      <w:bCs w:val="0"/>
      <w:sz w:val="24"/>
      <w:szCs w:val="24"/>
    </w:rPr>
  </w:style>
  <w:style w:type="character" w:styleId="Siln">
    <w:name w:val="Strong"/>
    <w:basedOn w:val="Predvolenpsmoodseku"/>
    <w:uiPriority w:val="22"/>
    <w:qFormat/>
    <w:rsid w:val="00BC3DD4"/>
    <w:rPr>
      <w:b/>
      <w:bCs/>
    </w:rPr>
  </w:style>
  <w:style w:type="character" w:styleId="Hypertextovprepojenie">
    <w:name w:val="Hyperlink"/>
    <w:basedOn w:val="Predvolenpsmoodseku"/>
    <w:uiPriority w:val="99"/>
    <w:semiHidden/>
    <w:unhideWhenUsed/>
    <w:rsid w:val="00BC3DD4"/>
    <w:rPr>
      <w:color w:val="0000FF"/>
      <w:u w:val="single"/>
    </w:rPr>
  </w:style>
  <w:style w:type="paragraph" w:styleId="Odsekzoznamu">
    <w:name w:val="List Paragraph"/>
    <w:aliases w:val="Nadpiskapitoly"/>
    <w:basedOn w:val="Normlny"/>
    <w:uiPriority w:val="34"/>
    <w:qFormat/>
    <w:rsid w:val="00BC3DD4"/>
    <w:pPr>
      <w:ind w:left="720"/>
      <w:contextualSpacing/>
    </w:pPr>
  </w:style>
  <w:style w:type="paragraph" w:styleId="Popis">
    <w:name w:val="caption"/>
    <w:aliases w:val="Popiska-Caption"/>
    <w:basedOn w:val="Normlny"/>
    <w:next w:val="Normlny"/>
    <w:unhideWhenUsed/>
    <w:qFormat/>
    <w:rsid w:val="00B95363"/>
    <w:pPr>
      <w:tabs>
        <w:tab w:val="clear" w:pos="709"/>
      </w:tabs>
      <w:autoSpaceDE/>
      <w:autoSpaceDN/>
      <w:spacing w:before="0" w:after="60" w:line="240" w:lineRule="auto"/>
      <w:jc w:val="center"/>
    </w:pPr>
    <w:rPr>
      <w:rFonts w:ascii="Cambria" w:hAnsi="Cambria" w:cs="Times New Roman"/>
      <w:b/>
      <w:lang w:eastAsia="en-US"/>
    </w:rPr>
  </w:style>
  <w:style w:type="paragraph" w:customStyle="1" w:styleId="Default">
    <w:name w:val="Default"/>
    <w:rsid w:val="00B9536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character" w:customStyle="1" w:styleId="Nadpis1Char">
    <w:name w:val="Nadpis 1 Char"/>
    <w:basedOn w:val="Predvolenpsmoodseku"/>
    <w:link w:val="Nadpis1"/>
    <w:uiPriority w:val="9"/>
    <w:rsid w:val="000C7035"/>
    <w:rPr>
      <w:rFonts w:asciiTheme="majorHAnsi" w:eastAsiaTheme="majorEastAsia" w:hAnsiTheme="majorHAnsi" w:cstheme="majorBidi"/>
      <w:bCs/>
      <w:color w:val="2E74B5" w:themeColor="accent1" w:themeShade="BF"/>
      <w:sz w:val="32"/>
      <w:szCs w:val="32"/>
      <w:lang w:eastAsia="sk-SK"/>
    </w:rPr>
  </w:style>
  <w:style w:type="character" w:customStyle="1" w:styleId="Nadpis3Char">
    <w:name w:val="Nadpis 3 Char"/>
    <w:basedOn w:val="Predvolenpsmoodseku"/>
    <w:link w:val="Nadpis3"/>
    <w:uiPriority w:val="9"/>
    <w:rsid w:val="000C7035"/>
    <w:rPr>
      <w:rFonts w:asciiTheme="majorHAnsi" w:eastAsiaTheme="majorEastAsia" w:hAnsiTheme="majorHAnsi" w:cstheme="majorBidi"/>
      <w:bCs/>
      <w:color w:val="1F4D78" w:themeColor="accent1" w:themeShade="7F"/>
      <w:sz w:val="24"/>
      <w:szCs w:val="24"/>
      <w:lang w:eastAsia="sk-SK"/>
    </w:rPr>
  </w:style>
  <w:style w:type="paragraph" w:styleId="z-Hornokrajformulra">
    <w:name w:val="HTML Top of Form"/>
    <w:basedOn w:val="Normlny"/>
    <w:next w:val="Normlny"/>
    <w:link w:val="z-HornokrajformulraChar"/>
    <w:hidden/>
    <w:uiPriority w:val="99"/>
    <w:semiHidden/>
    <w:unhideWhenUsed/>
    <w:rsid w:val="000C7035"/>
    <w:pPr>
      <w:pBdr>
        <w:bottom w:val="single" w:sz="6" w:space="1" w:color="auto"/>
      </w:pBdr>
      <w:tabs>
        <w:tab w:val="clear" w:pos="709"/>
      </w:tabs>
      <w:autoSpaceDE/>
      <w:autoSpaceDN/>
      <w:spacing w:before="0" w:line="240" w:lineRule="auto"/>
      <w:jc w:val="center"/>
    </w:pPr>
    <w:rPr>
      <w:rFonts w:ascii="Arial" w:hAnsi="Arial" w:cs="Arial"/>
      <w:bCs w:val="0"/>
      <w:vanish/>
      <w:sz w:val="16"/>
      <w:szCs w:val="16"/>
    </w:rPr>
  </w:style>
  <w:style w:type="character" w:customStyle="1" w:styleId="z-HornokrajformulraChar">
    <w:name w:val="z-Horný okraj formulára Char"/>
    <w:basedOn w:val="Predvolenpsmoodseku"/>
    <w:link w:val="z-Hornokrajformulra"/>
    <w:uiPriority w:val="99"/>
    <w:semiHidden/>
    <w:rsid w:val="000C7035"/>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0C7035"/>
    <w:pPr>
      <w:pBdr>
        <w:top w:val="single" w:sz="6" w:space="1" w:color="auto"/>
      </w:pBdr>
      <w:tabs>
        <w:tab w:val="clear" w:pos="709"/>
      </w:tabs>
      <w:autoSpaceDE/>
      <w:autoSpaceDN/>
      <w:spacing w:before="0" w:line="240" w:lineRule="auto"/>
      <w:jc w:val="center"/>
    </w:pPr>
    <w:rPr>
      <w:rFonts w:ascii="Arial" w:hAnsi="Arial" w:cs="Arial"/>
      <w:bCs w:val="0"/>
      <w:vanish/>
      <w:sz w:val="16"/>
      <w:szCs w:val="16"/>
    </w:rPr>
  </w:style>
  <w:style w:type="character" w:customStyle="1" w:styleId="z-SpodnokrajformulraChar">
    <w:name w:val="z-Spodný okraj formulára Char"/>
    <w:basedOn w:val="Predvolenpsmoodseku"/>
    <w:link w:val="z-Spodnokrajformulra"/>
    <w:uiPriority w:val="99"/>
    <w:semiHidden/>
    <w:rsid w:val="000C7035"/>
    <w:rPr>
      <w:rFonts w:ascii="Arial" w:eastAsia="Times New Roman" w:hAnsi="Arial" w:cs="Arial"/>
      <w:vanish/>
      <w:sz w:val="16"/>
      <w:szCs w:val="16"/>
      <w:lang w:eastAsia="sk-SK"/>
    </w:rPr>
  </w:style>
  <w:style w:type="character" w:customStyle="1" w:styleId="user-actions-weather">
    <w:name w:val="user-actions-weather"/>
    <w:basedOn w:val="Predvolenpsmoodseku"/>
    <w:rsid w:val="000C7035"/>
  </w:style>
  <w:style w:type="character" w:customStyle="1" w:styleId="temp">
    <w:name w:val="temp"/>
    <w:basedOn w:val="Predvolenpsmoodseku"/>
    <w:rsid w:val="000C7035"/>
  </w:style>
  <w:style w:type="character" w:customStyle="1" w:styleId="user-actions-nameday">
    <w:name w:val="user-actions-nameday"/>
    <w:basedOn w:val="Predvolenpsmoodseku"/>
    <w:rsid w:val="000C7035"/>
  </w:style>
  <w:style w:type="character" w:customStyle="1" w:styleId="article-added-info-autor">
    <w:name w:val="article-added-info-autor"/>
    <w:basedOn w:val="Predvolenpsmoodseku"/>
    <w:rsid w:val="000C7035"/>
  </w:style>
  <w:style w:type="character" w:customStyle="1" w:styleId="article-added-info-date">
    <w:name w:val="article-added-info-date"/>
    <w:basedOn w:val="Predvolenpsmoodseku"/>
    <w:rsid w:val="000C7035"/>
  </w:style>
  <w:style w:type="character" w:customStyle="1" w:styleId="article-detail-image-alt">
    <w:name w:val="article-detail-image-alt"/>
    <w:basedOn w:val="Predvolenpsmoodseku"/>
    <w:rsid w:val="000C7035"/>
  </w:style>
  <w:style w:type="character" w:customStyle="1" w:styleId="article-detail-image-autor">
    <w:name w:val="article-detail-image-autor"/>
    <w:basedOn w:val="Predvolenpsmoodseku"/>
    <w:rsid w:val="000C7035"/>
  </w:style>
  <w:style w:type="paragraph" w:styleId="Zkladntext2">
    <w:name w:val="Body Text 2"/>
    <w:basedOn w:val="Normlny"/>
    <w:link w:val="Zkladntext2Char"/>
    <w:uiPriority w:val="99"/>
    <w:semiHidden/>
    <w:unhideWhenUsed/>
    <w:rsid w:val="004D24F4"/>
    <w:pPr>
      <w:tabs>
        <w:tab w:val="clear" w:pos="709"/>
      </w:tabs>
      <w:autoSpaceDE/>
      <w:autoSpaceDN/>
      <w:spacing w:before="100" w:beforeAutospacing="1" w:after="100" w:afterAutospacing="1" w:line="240" w:lineRule="auto"/>
      <w:jc w:val="left"/>
    </w:pPr>
    <w:rPr>
      <w:rFonts w:ascii="Times New Roman" w:hAnsi="Times New Roman" w:cs="Times New Roman"/>
      <w:bCs w:val="0"/>
      <w:sz w:val="24"/>
      <w:szCs w:val="24"/>
    </w:rPr>
  </w:style>
  <w:style w:type="character" w:customStyle="1" w:styleId="Zkladntext2Char">
    <w:name w:val="Základný text 2 Char"/>
    <w:basedOn w:val="Predvolenpsmoodseku"/>
    <w:link w:val="Zkladntext2"/>
    <w:uiPriority w:val="99"/>
    <w:semiHidden/>
    <w:rsid w:val="004D24F4"/>
    <w:rPr>
      <w:rFonts w:ascii="Times New Roman" w:eastAsia="Times New Roman" w:hAnsi="Times New Roman" w:cs="Times New Roman"/>
      <w:sz w:val="24"/>
      <w:szCs w:val="24"/>
      <w:lang w:eastAsia="sk-SK"/>
    </w:rPr>
  </w:style>
  <w:style w:type="paragraph" w:customStyle="1" w:styleId="o">
    <w:name w:val="o"/>
    <w:basedOn w:val="Normlny"/>
    <w:rsid w:val="00752CEC"/>
    <w:pPr>
      <w:tabs>
        <w:tab w:val="clear" w:pos="709"/>
      </w:tabs>
      <w:autoSpaceDE/>
      <w:autoSpaceDN/>
      <w:spacing w:before="100" w:beforeAutospacing="1" w:after="100" w:afterAutospacing="1" w:line="240" w:lineRule="auto"/>
      <w:jc w:val="left"/>
    </w:pPr>
    <w:rPr>
      <w:rFonts w:ascii="Times New Roman" w:hAnsi="Times New Roman" w:cs="Times New Roman"/>
      <w:bCs w:val="0"/>
      <w:sz w:val="24"/>
      <w:szCs w:val="24"/>
    </w:rPr>
  </w:style>
  <w:style w:type="character" w:customStyle="1" w:styleId="button">
    <w:name w:val="button"/>
    <w:basedOn w:val="Predvolenpsmoodseku"/>
    <w:rsid w:val="000E63B5"/>
  </w:style>
  <w:style w:type="character" w:styleId="Zvraznenie">
    <w:name w:val="Emphasis"/>
    <w:basedOn w:val="Predvolenpsmoodseku"/>
    <w:uiPriority w:val="20"/>
    <w:qFormat/>
    <w:rsid w:val="000E63B5"/>
    <w:rPr>
      <w:i/>
      <w:iCs/>
    </w:rPr>
  </w:style>
  <w:style w:type="paragraph" w:customStyle="1" w:styleId="moze-justify">
    <w:name w:val="moze-justify"/>
    <w:basedOn w:val="Normlny"/>
    <w:rsid w:val="001D0590"/>
    <w:pPr>
      <w:tabs>
        <w:tab w:val="clear" w:pos="709"/>
      </w:tabs>
      <w:autoSpaceDE/>
      <w:autoSpaceDN/>
      <w:spacing w:before="100" w:beforeAutospacing="1" w:after="100" w:afterAutospacing="1" w:line="240" w:lineRule="auto"/>
      <w:jc w:val="left"/>
    </w:pPr>
    <w:rPr>
      <w:rFonts w:ascii="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798">
      <w:bodyDiv w:val="1"/>
      <w:marLeft w:val="0"/>
      <w:marRight w:val="0"/>
      <w:marTop w:val="0"/>
      <w:marBottom w:val="0"/>
      <w:divBdr>
        <w:top w:val="none" w:sz="0" w:space="0" w:color="auto"/>
        <w:left w:val="none" w:sz="0" w:space="0" w:color="auto"/>
        <w:bottom w:val="none" w:sz="0" w:space="0" w:color="auto"/>
        <w:right w:val="none" w:sz="0" w:space="0" w:color="auto"/>
      </w:divBdr>
      <w:divsChild>
        <w:div w:id="46612203">
          <w:marLeft w:val="0"/>
          <w:marRight w:val="0"/>
          <w:marTop w:val="0"/>
          <w:marBottom w:val="433"/>
          <w:divBdr>
            <w:top w:val="none" w:sz="0" w:space="0" w:color="auto"/>
            <w:left w:val="none" w:sz="0" w:space="0" w:color="auto"/>
            <w:bottom w:val="none" w:sz="0" w:space="0" w:color="auto"/>
            <w:right w:val="none" w:sz="0" w:space="0" w:color="auto"/>
          </w:divBdr>
          <w:divsChild>
            <w:div w:id="1718234922">
              <w:marLeft w:val="0"/>
              <w:marRight w:val="0"/>
              <w:marTop w:val="0"/>
              <w:marBottom w:val="0"/>
              <w:divBdr>
                <w:top w:val="none" w:sz="0" w:space="0" w:color="auto"/>
                <w:left w:val="none" w:sz="0" w:space="0" w:color="auto"/>
                <w:bottom w:val="none" w:sz="0" w:space="0" w:color="auto"/>
                <w:right w:val="none" w:sz="0" w:space="0" w:color="auto"/>
              </w:divBdr>
            </w:div>
          </w:divsChild>
        </w:div>
        <w:div w:id="35349848">
          <w:marLeft w:val="0"/>
          <w:marRight w:val="0"/>
          <w:marTop w:val="0"/>
          <w:marBottom w:val="433"/>
          <w:divBdr>
            <w:top w:val="none" w:sz="0" w:space="0" w:color="auto"/>
            <w:left w:val="none" w:sz="0" w:space="0" w:color="auto"/>
            <w:bottom w:val="none" w:sz="0" w:space="0" w:color="auto"/>
            <w:right w:val="none" w:sz="0" w:space="0" w:color="auto"/>
          </w:divBdr>
          <w:divsChild>
            <w:div w:id="13158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7014">
      <w:bodyDiv w:val="1"/>
      <w:marLeft w:val="0"/>
      <w:marRight w:val="0"/>
      <w:marTop w:val="0"/>
      <w:marBottom w:val="0"/>
      <w:divBdr>
        <w:top w:val="none" w:sz="0" w:space="0" w:color="auto"/>
        <w:left w:val="none" w:sz="0" w:space="0" w:color="auto"/>
        <w:bottom w:val="none" w:sz="0" w:space="0" w:color="auto"/>
        <w:right w:val="none" w:sz="0" w:space="0" w:color="auto"/>
      </w:divBdr>
    </w:div>
    <w:div w:id="89279356">
      <w:bodyDiv w:val="1"/>
      <w:marLeft w:val="0"/>
      <w:marRight w:val="0"/>
      <w:marTop w:val="0"/>
      <w:marBottom w:val="0"/>
      <w:divBdr>
        <w:top w:val="none" w:sz="0" w:space="0" w:color="auto"/>
        <w:left w:val="none" w:sz="0" w:space="0" w:color="auto"/>
        <w:bottom w:val="none" w:sz="0" w:space="0" w:color="auto"/>
        <w:right w:val="none" w:sz="0" w:space="0" w:color="auto"/>
      </w:divBdr>
      <w:divsChild>
        <w:div w:id="1289583804">
          <w:marLeft w:val="0"/>
          <w:marRight w:val="0"/>
          <w:marTop w:val="0"/>
          <w:marBottom w:val="0"/>
          <w:divBdr>
            <w:top w:val="none" w:sz="0" w:space="0" w:color="auto"/>
            <w:left w:val="none" w:sz="0" w:space="0" w:color="auto"/>
            <w:bottom w:val="none" w:sz="0" w:space="0" w:color="auto"/>
            <w:right w:val="none" w:sz="0" w:space="0" w:color="auto"/>
          </w:divBdr>
        </w:div>
        <w:div w:id="1550607350">
          <w:marLeft w:val="0"/>
          <w:marRight w:val="0"/>
          <w:marTop w:val="0"/>
          <w:marBottom w:val="0"/>
          <w:divBdr>
            <w:top w:val="none" w:sz="0" w:space="0" w:color="auto"/>
            <w:left w:val="none" w:sz="0" w:space="0" w:color="auto"/>
            <w:bottom w:val="none" w:sz="0" w:space="0" w:color="auto"/>
            <w:right w:val="none" w:sz="0" w:space="0" w:color="auto"/>
          </w:divBdr>
        </w:div>
      </w:divsChild>
    </w:div>
    <w:div w:id="250703228">
      <w:bodyDiv w:val="1"/>
      <w:marLeft w:val="0"/>
      <w:marRight w:val="0"/>
      <w:marTop w:val="0"/>
      <w:marBottom w:val="0"/>
      <w:divBdr>
        <w:top w:val="none" w:sz="0" w:space="0" w:color="auto"/>
        <w:left w:val="none" w:sz="0" w:space="0" w:color="auto"/>
        <w:bottom w:val="none" w:sz="0" w:space="0" w:color="auto"/>
        <w:right w:val="none" w:sz="0" w:space="0" w:color="auto"/>
      </w:divBdr>
    </w:div>
    <w:div w:id="955064327">
      <w:bodyDiv w:val="1"/>
      <w:marLeft w:val="0"/>
      <w:marRight w:val="0"/>
      <w:marTop w:val="0"/>
      <w:marBottom w:val="0"/>
      <w:divBdr>
        <w:top w:val="none" w:sz="0" w:space="0" w:color="auto"/>
        <w:left w:val="none" w:sz="0" w:space="0" w:color="auto"/>
        <w:bottom w:val="none" w:sz="0" w:space="0" w:color="auto"/>
        <w:right w:val="none" w:sz="0" w:space="0" w:color="auto"/>
      </w:divBdr>
    </w:div>
    <w:div w:id="1473255865">
      <w:bodyDiv w:val="1"/>
      <w:marLeft w:val="0"/>
      <w:marRight w:val="0"/>
      <w:marTop w:val="0"/>
      <w:marBottom w:val="0"/>
      <w:divBdr>
        <w:top w:val="none" w:sz="0" w:space="0" w:color="auto"/>
        <w:left w:val="none" w:sz="0" w:space="0" w:color="auto"/>
        <w:bottom w:val="none" w:sz="0" w:space="0" w:color="auto"/>
        <w:right w:val="none" w:sz="0" w:space="0" w:color="auto"/>
      </w:divBdr>
    </w:div>
    <w:div w:id="1573614809">
      <w:bodyDiv w:val="1"/>
      <w:marLeft w:val="0"/>
      <w:marRight w:val="0"/>
      <w:marTop w:val="0"/>
      <w:marBottom w:val="0"/>
      <w:divBdr>
        <w:top w:val="none" w:sz="0" w:space="0" w:color="auto"/>
        <w:left w:val="none" w:sz="0" w:space="0" w:color="auto"/>
        <w:bottom w:val="none" w:sz="0" w:space="0" w:color="auto"/>
        <w:right w:val="none" w:sz="0" w:space="0" w:color="auto"/>
      </w:divBdr>
      <w:divsChild>
        <w:div w:id="524562468">
          <w:marLeft w:val="0"/>
          <w:marRight w:val="0"/>
          <w:marTop w:val="0"/>
          <w:marBottom w:val="0"/>
          <w:divBdr>
            <w:top w:val="none" w:sz="0" w:space="0" w:color="auto"/>
            <w:left w:val="none" w:sz="0" w:space="0" w:color="auto"/>
            <w:bottom w:val="none" w:sz="0" w:space="0" w:color="auto"/>
            <w:right w:val="none" w:sz="0" w:space="0" w:color="auto"/>
          </w:divBdr>
          <w:divsChild>
            <w:div w:id="660888730">
              <w:marLeft w:val="0"/>
              <w:marRight w:val="0"/>
              <w:marTop w:val="0"/>
              <w:marBottom w:val="225"/>
              <w:divBdr>
                <w:top w:val="none" w:sz="0" w:space="0" w:color="auto"/>
                <w:left w:val="none" w:sz="0" w:space="0" w:color="auto"/>
                <w:bottom w:val="none" w:sz="0" w:space="0" w:color="auto"/>
                <w:right w:val="none" w:sz="0" w:space="0" w:color="auto"/>
              </w:divBdr>
              <w:divsChild>
                <w:div w:id="1731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080">
          <w:marLeft w:val="0"/>
          <w:marRight w:val="225"/>
          <w:marTop w:val="0"/>
          <w:marBottom w:val="150"/>
          <w:divBdr>
            <w:top w:val="none" w:sz="0" w:space="0" w:color="auto"/>
            <w:left w:val="none" w:sz="0" w:space="0" w:color="auto"/>
            <w:bottom w:val="none" w:sz="0" w:space="0" w:color="auto"/>
            <w:right w:val="none" w:sz="0" w:space="0" w:color="auto"/>
          </w:divBdr>
        </w:div>
      </w:divsChild>
    </w:div>
    <w:div w:id="1593933090">
      <w:bodyDiv w:val="1"/>
      <w:marLeft w:val="0"/>
      <w:marRight w:val="0"/>
      <w:marTop w:val="0"/>
      <w:marBottom w:val="0"/>
      <w:divBdr>
        <w:top w:val="none" w:sz="0" w:space="0" w:color="auto"/>
        <w:left w:val="none" w:sz="0" w:space="0" w:color="auto"/>
        <w:bottom w:val="none" w:sz="0" w:space="0" w:color="auto"/>
        <w:right w:val="none" w:sz="0" w:space="0" w:color="auto"/>
      </w:divBdr>
      <w:divsChild>
        <w:div w:id="1813212737">
          <w:marLeft w:val="1500"/>
          <w:marRight w:val="0"/>
          <w:marTop w:val="0"/>
          <w:marBottom w:val="0"/>
          <w:divBdr>
            <w:top w:val="none" w:sz="0" w:space="0" w:color="auto"/>
            <w:left w:val="none" w:sz="0" w:space="0" w:color="auto"/>
            <w:bottom w:val="none" w:sz="0" w:space="0" w:color="auto"/>
            <w:right w:val="none" w:sz="0" w:space="0" w:color="auto"/>
          </w:divBdr>
          <w:divsChild>
            <w:div w:id="992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177">
      <w:bodyDiv w:val="1"/>
      <w:marLeft w:val="0"/>
      <w:marRight w:val="0"/>
      <w:marTop w:val="0"/>
      <w:marBottom w:val="0"/>
      <w:divBdr>
        <w:top w:val="none" w:sz="0" w:space="0" w:color="auto"/>
        <w:left w:val="none" w:sz="0" w:space="0" w:color="auto"/>
        <w:bottom w:val="none" w:sz="0" w:space="0" w:color="auto"/>
        <w:right w:val="none" w:sz="0" w:space="0" w:color="auto"/>
      </w:divBdr>
    </w:div>
    <w:div w:id="1810895642">
      <w:bodyDiv w:val="1"/>
      <w:marLeft w:val="0"/>
      <w:marRight w:val="0"/>
      <w:marTop w:val="0"/>
      <w:marBottom w:val="0"/>
      <w:divBdr>
        <w:top w:val="none" w:sz="0" w:space="0" w:color="auto"/>
        <w:left w:val="none" w:sz="0" w:space="0" w:color="auto"/>
        <w:bottom w:val="none" w:sz="0" w:space="0" w:color="auto"/>
        <w:right w:val="none" w:sz="0" w:space="0" w:color="auto"/>
      </w:divBdr>
      <w:divsChild>
        <w:div w:id="869607959">
          <w:marLeft w:val="0"/>
          <w:marRight w:val="0"/>
          <w:marTop w:val="0"/>
          <w:marBottom w:val="0"/>
          <w:divBdr>
            <w:top w:val="none" w:sz="0" w:space="0" w:color="auto"/>
            <w:left w:val="none" w:sz="0" w:space="0" w:color="auto"/>
            <w:bottom w:val="none" w:sz="0" w:space="0" w:color="auto"/>
            <w:right w:val="none" w:sz="0" w:space="0" w:color="auto"/>
          </w:divBdr>
          <w:divsChild>
            <w:div w:id="429013017">
              <w:marLeft w:val="0"/>
              <w:marRight w:val="0"/>
              <w:marTop w:val="0"/>
              <w:marBottom w:val="0"/>
              <w:divBdr>
                <w:top w:val="none" w:sz="0" w:space="0" w:color="auto"/>
                <w:left w:val="none" w:sz="0" w:space="0" w:color="auto"/>
                <w:bottom w:val="none" w:sz="0" w:space="0" w:color="auto"/>
                <w:right w:val="none" w:sz="0" w:space="0" w:color="auto"/>
              </w:divBdr>
              <w:divsChild>
                <w:div w:id="1191409239">
                  <w:marLeft w:val="0"/>
                  <w:marRight w:val="0"/>
                  <w:marTop w:val="0"/>
                  <w:marBottom w:val="0"/>
                  <w:divBdr>
                    <w:top w:val="none" w:sz="0" w:space="0" w:color="auto"/>
                    <w:left w:val="none" w:sz="0" w:space="0" w:color="auto"/>
                    <w:bottom w:val="none" w:sz="0" w:space="0" w:color="auto"/>
                    <w:right w:val="none" w:sz="0" w:space="0" w:color="auto"/>
                  </w:divBdr>
                  <w:divsChild>
                    <w:div w:id="1723290131">
                      <w:marLeft w:val="0"/>
                      <w:marRight w:val="0"/>
                      <w:marTop w:val="0"/>
                      <w:marBottom w:val="0"/>
                      <w:divBdr>
                        <w:top w:val="none" w:sz="0" w:space="0" w:color="auto"/>
                        <w:left w:val="none" w:sz="0" w:space="0" w:color="auto"/>
                        <w:bottom w:val="none" w:sz="0" w:space="0" w:color="auto"/>
                        <w:right w:val="none" w:sz="0" w:space="0" w:color="auto"/>
                      </w:divBdr>
                      <w:divsChild>
                        <w:div w:id="1292907006">
                          <w:marLeft w:val="375"/>
                          <w:marRight w:val="0"/>
                          <w:marTop w:val="0"/>
                          <w:marBottom w:val="0"/>
                          <w:divBdr>
                            <w:top w:val="none" w:sz="0" w:space="0" w:color="auto"/>
                            <w:left w:val="none" w:sz="0" w:space="0" w:color="auto"/>
                            <w:bottom w:val="none" w:sz="0" w:space="0" w:color="auto"/>
                            <w:right w:val="none" w:sz="0" w:space="0" w:color="auto"/>
                          </w:divBdr>
                        </w:div>
                      </w:divsChild>
                    </w:div>
                    <w:div w:id="1233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4367">
          <w:marLeft w:val="0"/>
          <w:marRight w:val="0"/>
          <w:marTop w:val="0"/>
          <w:marBottom w:val="0"/>
          <w:divBdr>
            <w:top w:val="none" w:sz="0" w:space="0" w:color="auto"/>
            <w:left w:val="none" w:sz="0" w:space="0" w:color="auto"/>
            <w:bottom w:val="none" w:sz="0" w:space="0" w:color="auto"/>
            <w:right w:val="none" w:sz="0" w:space="0" w:color="auto"/>
          </w:divBdr>
          <w:divsChild>
            <w:div w:id="138159771">
              <w:marLeft w:val="0"/>
              <w:marRight w:val="0"/>
              <w:marTop w:val="0"/>
              <w:marBottom w:val="0"/>
              <w:divBdr>
                <w:top w:val="none" w:sz="0" w:space="0" w:color="auto"/>
                <w:left w:val="none" w:sz="0" w:space="0" w:color="auto"/>
                <w:bottom w:val="none" w:sz="0" w:space="0" w:color="auto"/>
                <w:right w:val="none" w:sz="0" w:space="0" w:color="auto"/>
              </w:divBdr>
              <w:divsChild>
                <w:div w:id="16666226">
                  <w:marLeft w:val="0"/>
                  <w:marRight w:val="0"/>
                  <w:marTop w:val="0"/>
                  <w:marBottom w:val="0"/>
                  <w:divBdr>
                    <w:top w:val="none" w:sz="0" w:space="0" w:color="auto"/>
                    <w:left w:val="none" w:sz="0" w:space="0" w:color="auto"/>
                    <w:bottom w:val="none" w:sz="0" w:space="0" w:color="auto"/>
                    <w:right w:val="none" w:sz="0" w:space="0" w:color="auto"/>
                  </w:divBdr>
                  <w:divsChild>
                    <w:div w:id="1521234412">
                      <w:marLeft w:val="0"/>
                      <w:marRight w:val="0"/>
                      <w:marTop w:val="0"/>
                      <w:marBottom w:val="0"/>
                      <w:divBdr>
                        <w:top w:val="none" w:sz="0" w:space="0" w:color="auto"/>
                        <w:left w:val="none" w:sz="0" w:space="0" w:color="auto"/>
                        <w:bottom w:val="none" w:sz="0" w:space="0" w:color="auto"/>
                        <w:right w:val="none" w:sz="0" w:space="0" w:color="auto"/>
                      </w:divBdr>
                      <w:divsChild>
                        <w:div w:id="587735342">
                          <w:marLeft w:val="0"/>
                          <w:marRight w:val="0"/>
                          <w:marTop w:val="0"/>
                          <w:marBottom w:val="0"/>
                          <w:divBdr>
                            <w:top w:val="none" w:sz="0" w:space="0" w:color="auto"/>
                            <w:left w:val="none" w:sz="0" w:space="0" w:color="auto"/>
                            <w:bottom w:val="none" w:sz="0" w:space="0" w:color="auto"/>
                            <w:right w:val="none" w:sz="0" w:space="0" w:color="auto"/>
                          </w:divBdr>
                          <w:divsChild>
                            <w:div w:id="280190139">
                              <w:marLeft w:val="0"/>
                              <w:marRight w:val="0"/>
                              <w:marTop w:val="0"/>
                              <w:marBottom w:val="0"/>
                              <w:divBdr>
                                <w:top w:val="none" w:sz="0" w:space="0" w:color="auto"/>
                                <w:left w:val="none" w:sz="0" w:space="0" w:color="auto"/>
                                <w:bottom w:val="none" w:sz="0" w:space="0" w:color="auto"/>
                                <w:right w:val="none" w:sz="0" w:space="0" w:color="auto"/>
                              </w:divBdr>
                            </w:div>
                          </w:divsChild>
                        </w:div>
                        <w:div w:id="1456220328">
                          <w:marLeft w:val="0"/>
                          <w:marRight w:val="0"/>
                          <w:marTop w:val="0"/>
                          <w:marBottom w:val="0"/>
                          <w:divBdr>
                            <w:top w:val="none" w:sz="0" w:space="0" w:color="auto"/>
                            <w:left w:val="none" w:sz="0" w:space="0" w:color="auto"/>
                            <w:bottom w:val="none" w:sz="0" w:space="0" w:color="auto"/>
                            <w:right w:val="none" w:sz="0" w:space="0" w:color="auto"/>
                          </w:divBdr>
                        </w:div>
                      </w:divsChild>
                    </w:div>
                    <w:div w:id="1384676084">
                      <w:marLeft w:val="0"/>
                      <w:marRight w:val="0"/>
                      <w:marTop w:val="0"/>
                      <w:marBottom w:val="0"/>
                      <w:divBdr>
                        <w:top w:val="none" w:sz="0" w:space="0" w:color="auto"/>
                        <w:left w:val="none" w:sz="0" w:space="0" w:color="auto"/>
                        <w:bottom w:val="none" w:sz="0" w:space="0" w:color="auto"/>
                        <w:right w:val="none" w:sz="0" w:space="0" w:color="auto"/>
                      </w:divBdr>
                      <w:divsChild>
                        <w:div w:id="14040013">
                          <w:marLeft w:val="0"/>
                          <w:marRight w:val="0"/>
                          <w:marTop w:val="0"/>
                          <w:marBottom w:val="0"/>
                          <w:divBdr>
                            <w:top w:val="none" w:sz="0" w:space="0" w:color="auto"/>
                            <w:left w:val="none" w:sz="0" w:space="0" w:color="auto"/>
                            <w:bottom w:val="none" w:sz="0" w:space="0" w:color="auto"/>
                            <w:right w:val="none" w:sz="0" w:space="0" w:color="auto"/>
                          </w:divBdr>
                          <w:divsChild>
                            <w:div w:id="339624441">
                              <w:marLeft w:val="0"/>
                              <w:marRight w:val="0"/>
                              <w:marTop w:val="0"/>
                              <w:marBottom w:val="0"/>
                              <w:divBdr>
                                <w:top w:val="none" w:sz="0" w:space="0" w:color="auto"/>
                                <w:left w:val="none" w:sz="0" w:space="0" w:color="auto"/>
                                <w:bottom w:val="none" w:sz="0" w:space="0" w:color="auto"/>
                                <w:right w:val="none" w:sz="0" w:space="0" w:color="auto"/>
                              </w:divBdr>
                              <w:divsChild>
                                <w:div w:id="976035804">
                                  <w:marLeft w:val="0"/>
                                  <w:marRight w:val="0"/>
                                  <w:marTop w:val="0"/>
                                  <w:marBottom w:val="0"/>
                                  <w:divBdr>
                                    <w:top w:val="none" w:sz="0" w:space="0" w:color="auto"/>
                                    <w:left w:val="none" w:sz="0" w:space="0" w:color="auto"/>
                                    <w:bottom w:val="none" w:sz="0" w:space="0" w:color="auto"/>
                                    <w:right w:val="none" w:sz="0" w:space="0" w:color="auto"/>
                                  </w:divBdr>
                                </w:div>
                                <w:div w:id="9826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1367">
                      <w:marLeft w:val="0"/>
                      <w:marRight w:val="0"/>
                      <w:marTop w:val="0"/>
                      <w:marBottom w:val="0"/>
                      <w:divBdr>
                        <w:top w:val="none" w:sz="0" w:space="0" w:color="auto"/>
                        <w:left w:val="none" w:sz="0" w:space="0" w:color="auto"/>
                        <w:bottom w:val="none" w:sz="0" w:space="0" w:color="auto"/>
                        <w:right w:val="none" w:sz="0" w:space="0" w:color="auto"/>
                      </w:divBdr>
                      <w:divsChild>
                        <w:div w:id="2026591301">
                          <w:marLeft w:val="0"/>
                          <w:marRight w:val="0"/>
                          <w:marTop w:val="450"/>
                          <w:marBottom w:val="0"/>
                          <w:divBdr>
                            <w:top w:val="none" w:sz="0" w:space="0" w:color="auto"/>
                            <w:left w:val="none" w:sz="0" w:space="0" w:color="auto"/>
                            <w:bottom w:val="none" w:sz="0" w:space="0" w:color="auto"/>
                            <w:right w:val="none" w:sz="0" w:space="0" w:color="auto"/>
                          </w:divBdr>
                          <w:divsChild>
                            <w:div w:id="133984400">
                              <w:marLeft w:val="0"/>
                              <w:marRight w:val="0"/>
                              <w:marTop w:val="0"/>
                              <w:marBottom w:val="0"/>
                              <w:divBdr>
                                <w:top w:val="none" w:sz="0" w:space="0" w:color="auto"/>
                                <w:left w:val="none" w:sz="0" w:space="0" w:color="auto"/>
                                <w:bottom w:val="none" w:sz="0" w:space="0" w:color="auto"/>
                                <w:right w:val="none" w:sz="0" w:space="0" w:color="auto"/>
                              </w:divBdr>
                              <w:divsChild>
                                <w:div w:id="424690553">
                                  <w:marLeft w:val="0"/>
                                  <w:marRight w:val="0"/>
                                  <w:marTop w:val="0"/>
                                  <w:marBottom w:val="0"/>
                                  <w:divBdr>
                                    <w:top w:val="none" w:sz="0" w:space="0" w:color="auto"/>
                                    <w:left w:val="none" w:sz="0" w:space="0" w:color="auto"/>
                                    <w:bottom w:val="none" w:sz="0" w:space="0" w:color="auto"/>
                                    <w:right w:val="none" w:sz="0" w:space="0" w:color="auto"/>
                                  </w:divBdr>
                                  <w:divsChild>
                                    <w:div w:id="1248922168">
                                      <w:marLeft w:val="0"/>
                                      <w:marRight w:val="0"/>
                                      <w:marTop w:val="0"/>
                                      <w:marBottom w:val="0"/>
                                      <w:divBdr>
                                        <w:top w:val="none" w:sz="0" w:space="0" w:color="auto"/>
                                        <w:left w:val="none" w:sz="0" w:space="0" w:color="auto"/>
                                        <w:bottom w:val="none" w:sz="0" w:space="0" w:color="auto"/>
                                        <w:right w:val="none" w:sz="0" w:space="0" w:color="auto"/>
                                      </w:divBdr>
                                      <w:divsChild>
                                        <w:div w:id="310059811">
                                          <w:marLeft w:val="0"/>
                                          <w:marRight w:val="0"/>
                                          <w:marTop w:val="0"/>
                                          <w:marBottom w:val="0"/>
                                          <w:divBdr>
                                            <w:top w:val="none" w:sz="0" w:space="0" w:color="auto"/>
                                            <w:left w:val="none" w:sz="0" w:space="0" w:color="auto"/>
                                            <w:bottom w:val="none" w:sz="0" w:space="0" w:color="auto"/>
                                            <w:right w:val="none" w:sz="0" w:space="0" w:color="auto"/>
                                          </w:divBdr>
                                        </w:div>
                                        <w:div w:id="70932038">
                                          <w:marLeft w:val="0"/>
                                          <w:marRight w:val="0"/>
                                          <w:marTop w:val="0"/>
                                          <w:marBottom w:val="0"/>
                                          <w:divBdr>
                                            <w:top w:val="none" w:sz="0" w:space="0" w:color="auto"/>
                                            <w:left w:val="none" w:sz="0" w:space="0" w:color="auto"/>
                                            <w:bottom w:val="none" w:sz="0" w:space="0" w:color="auto"/>
                                            <w:right w:val="none" w:sz="0" w:space="0" w:color="auto"/>
                                          </w:divBdr>
                                        </w:div>
                                      </w:divsChild>
                                    </w:div>
                                    <w:div w:id="49620220">
                                      <w:marLeft w:val="0"/>
                                      <w:marRight w:val="0"/>
                                      <w:marTop w:val="0"/>
                                      <w:marBottom w:val="0"/>
                                      <w:divBdr>
                                        <w:top w:val="none" w:sz="0" w:space="0" w:color="auto"/>
                                        <w:left w:val="none" w:sz="0" w:space="0" w:color="auto"/>
                                        <w:bottom w:val="none" w:sz="0" w:space="0" w:color="auto"/>
                                        <w:right w:val="none" w:sz="0" w:space="0" w:color="auto"/>
                                      </w:divBdr>
                                      <w:divsChild>
                                        <w:div w:id="13575731">
                                          <w:marLeft w:val="0"/>
                                          <w:marRight w:val="0"/>
                                          <w:marTop w:val="0"/>
                                          <w:marBottom w:val="0"/>
                                          <w:divBdr>
                                            <w:top w:val="none" w:sz="0" w:space="0" w:color="auto"/>
                                            <w:left w:val="none" w:sz="0" w:space="0" w:color="auto"/>
                                            <w:bottom w:val="none" w:sz="0" w:space="0" w:color="auto"/>
                                            <w:right w:val="none" w:sz="0" w:space="0" w:color="auto"/>
                                          </w:divBdr>
                                        </w:div>
                                      </w:divsChild>
                                    </w:div>
                                    <w:div w:id="1531576593">
                                      <w:marLeft w:val="0"/>
                                      <w:marRight w:val="0"/>
                                      <w:marTop w:val="0"/>
                                      <w:marBottom w:val="0"/>
                                      <w:divBdr>
                                        <w:top w:val="none" w:sz="0" w:space="0" w:color="auto"/>
                                        <w:left w:val="none" w:sz="0" w:space="0" w:color="auto"/>
                                        <w:bottom w:val="none" w:sz="0" w:space="0" w:color="auto"/>
                                        <w:right w:val="none" w:sz="0" w:space="0" w:color="auto"/>
                                      </w:divBdr>
                                    </w:div>
                                    <w:div w:id="19087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08212">
      <w:bodyDiv w:val="1"/>
      <w:marLeft w:val="0"/>
      <w:marRight w:val="0"/>
      <w:marTop w:val="0"/>
      <w:marBottom w:val="0"/>
      <w:divBdr>
        <w:top w:val="none" w:sz="0" w:space="0" w:color="auto"/>
        <w:left w:val="none" w:sz="0" w:space="0" w:color="auto"/>
        <w:bottom w:val="none" w:sz="0" w:space="0" w:color="auto"/>
        <w:right w:val="none" w:sz="0" w:space="0" w:color="auto"/>
      </w:divBdr>
      <w:divsChild>
        <w:div w:id="899250454">
          <w:marLeft w:val="0"/>
          <w:marRight w:val="0"/>
          <w:marTop w:val="0"/>
          <w:marBottom w:val="0"/>
          <w:divBdr>
            <w:top w:val="none" w:sz="0" w:space="0" w:color="auto"/>
            <w:left w:val="none" w:sz="0" w:space="0" w:color="auto"/>
            <w:bottom w:val="none" w:sz="0" w:space="0" w:color="auto"/>
            <w:right w:val="none" w:sz="0" w:space="0" w:color="auto"/>
          </w:divBdr>
          <w:divsChild>
            <w:div w:id="644629043">
              <w:marLeft w:val="0"/>
              <w:marRight w:val="0"/>
              <w:marTop w:val="0"/>
              <w:marBottom w:val="0"/>
              <w:divBdr>
                <w:top w:val="none" w:sz="0" w:space="0" w:color="auto"/>
                <w:left w:val="none" w:sz="0" w:space="0" w:color="auto"/>
                <w:bottom w:val="none" w:sz="0" w:space="0" w:color="auto"/>
                <w:right w:val="none" w:sz="0" w:space="0" w:color="auto"/>
              </w:divBdr>
            </w:div>
          </w:divsChild>
        </w:div>
        <w:div w:id="133060510">
          <w:marLeft w:val="0"/>
          <w:marRight w:val="0"/>
          <w:marTop w:val="0"/>
          <w:marBottom w:val="0"/>
          <w:divBdr>
            <w:top w:val="none" w:sz="0" w:space="0" w:color="auto"/>
            <w:left w:val="none" w:sz="0" w:space="0" w:color="auto"/>
            <w:bottom w:val="none" w:sz="0" w:space="0" w:color="auto"/>
            <w:right w:val="none" w:sz="0" w:space="0" w:color="auto"/>
          </w:divBdr>
          <w:divsChild>
            <w:div w:id="2037845126">
              <w:marLeft w:val="0"/>
              <w:marRight w:val="0"/>
              <w:marTop w:val="0"/>
              <w:marBottom w:val="0"/>
              <w:divBdr>
                <w:top w:val="none" w:sz="0" w:space="0" w:color="auto"/>
                <w:left w:val="none" w:sz="0" w:space="0" w:color="auto"/>
                <w:bottom w:val="none" w:sz="0" w:space="0" w:color="auto"/>
                <w:right w:val="none" w:sz="0" w:space="0" w:color="auto"/>
              </w:divBdr>
            </w:div>
          </w:divsChild>
        </w:div>
        <w:div w:id="928806793">
          <w:marLeft w:val="0"/>
          <w:marRight w:val="0"/>
          <w:marTop w:val="0"/>
          <w:marBottom w:val="0"/>
          <w:divBdr>
            <w:top w:val="none" w:sz="0" w:space="0" w:color="auto"/>
            <w:left w:val="none" w:sz="0" w:space="0" w:color="auto"/>
            <w:bottom w:val="none" w:sz="0" w:space="0" w:color="auto"/>
            <w:right w:val="none" w:sz="0" w:space="0" w:color="auto"/>
          </w:divBdr>
          <w:divsChild>
            <w:div w:id="2091732036">
              <w:marLeft w:val="60"/>
              <w:marRight w:val="60"/>
              <w:marTop w:val="60"/>
              <w:marBottom w:val="60"/>
              <w:divBdr>
                <w:top w:val="single" w:sz="6" w:space="3" w:color="auto"/>
                <w:left w:val="single" w:sz="6" w:space="3" w:color="auto"/>
                <w:bottom w:val="single" w:sz="6" w:space="3" w:color="auto"/>
                <w:right w:val="single" w:sz="6" w:space="3" w:color="auto"/>
              </w:divBdr>
              <w:divsChild>
                <w:div w:id="1627658321">
                  <w:marLeft w:val="0"/>
                  <w:marRight w:val="0"/>
                  <w:marTop w:val="0"/>
                  <w:marBottom w:val="0"/>
                  <w:divBdr>
                    <w:top w:val="none" w:sz="0" w:space="0" w:color="auto"/>
                    <w:left w:val="none" w:sz="0" w:space="0" w:color="auto"/>
                    <w:bottom w:val="none" w:sz="0" w:space="0" w:color="auto"/>
                    <w:right w:val="none" w:sz="0" w:space="0" w:color="auto"/>
                  </w:divBdr>
                </w:div>
              </w:divsChild>
            </w:div>
            <w:div w:id="211886561">
              <w:marLeft w:val="0"/>
              <w:marRight w:val="0"/>
              <w:marTop w:val="0"/>
              <w:marBottom w:val="0"/>
              <w:divBdr>
                <w:top w:val="none" w:sz="0" w:space="0" w:color="auto"/>
                <w:left w:val="none" w:sz="0" w:space="0" w:color="auto"/>
                <w:bottom w:val="none" w:sz="0" w:space="0" w:color="auto"/>
                <w:right w:val="none" w:sz="0" w:space="0" w:color="auto"/>
              </w:divBdr>
            </w:div>
          </w:divsChild>
        </w:div>
        <w:div w:id="1616331655">
          <w:marLeft w:val="0"/>
          <w:marRight w:val="0"/>
          <w:marTop w:val="0"/>
          <w:marBottom w:val="0"/>
          <w:divBdr>
            <w:top w:val="none" w:sz="0" w:space="0" w:color="auto"/>
            <w:left w:val="none" w:sz="0" w:space="0" w:color="auto"/>
            <w:bottom w:val="none" w:sz="0" w:space="0" w:color="auto"/>
            <w:right w:val="none" w:sz="0" w:space="0" w:color="auto"/>
          </w:divBdr>
          <w:divsChild>
            <w:div w:id="1073896740">
              <w:marLeft w:val="60"/>
              <w:marRight w:val="60"/>
              <w:marTop w:val="60"/>
              <w:marBottom w:val="60"/>
              <w:divBdr>
                <w:top w:val="single" w:sz="6" w:space="3" w:color="auto"/>
                <w:left w:val="single" w:sz="6" w:space="3" w:color="auto"/>
                <w:bottom w:val="single" w:sz="6" w:space="3" w:color="auto"/>
                <w:right w:val="single" w:sz="6" w:space="3" w:color="auto"/>
              </w:divBdr>
              <w:divsChild>
                <w:div w:id="1995453048">
                  <w:marLeft w:val="0"/>
                  <w:marRight w:val="0"/>
                  <w:marTop w:val="0"/>
                  <w:marBottom w:val="0"/>
                  <w:divBdr>
                    <w:top w:val="none" w:sz="0" w:space="0" w:color="auto"/>
                    <w:left w:val="none" w:sz="0" w:space="0" w:color="auto"/>
                    <w:bottom w:val="none" w:sz="0" w:space="0" w:color="auto"/>
                    <w:right w:val="none" w:sz="0" w:space="0" w:color="auto"/>
                  </w:divBdr>
                </w:div>
              </w:divsChild>
            </w:div>
            <w:div w:id="251427514">
              <w:marLeft w:val="0"/>
              <w:marRight w:val="0"/>
              <w:marTop w:val="0"/>
              <w:marBottom w:val="0"/>
              <w:divBdr>
                <w:top w:val="none" w:sz="0" w:space="0" w:color="auto"/>
                <w:left w:val="none" w:sz="0" w:space="0" w:color="auto"/>
                <w:bottom w:val="none" w:sz="0" w:space="0" w:color="auto"/>
                <w:right w:val="none" w:sz="0" w:space="0" w:color="auto"/>
              </w:divBdr>
            </w:div>
          </w:divsChild>
        </w:div>
        <w:div w:id="1893694335">
          <w:marLeft w:val="0"/>
          <w:marRight w:val="0"/>
          <w:marTop w:val="0"/>
          <w:marBottom w:val="0"/>
          <w:divBdr>
            <w:top w:val="none" w:sz="0" w:space="0" w:color="auto"/>
            <w:left w:val="none" w:sz="0" w:space="0" w:color="auto"/>
            <w:bottom w:val="none" w:sz="0" w:space="0" w:color="auto"/>
            <w:right w:val="none" w:sz="0" w:space="0" w:color="auto"/>
          </w:divBdr>
          <w:divsChild>
            <w:div w:id="489758635">
              <w:marLeft w:val="0"/>
              <w:marRight w:val="0"/>
              <w:marTop w:val="0"/>
              <w:marBottom w:val="0"/>
              <w:divBdr>
                <w:top w:val="none" w:sz="0" w:space="0" w:color="auto"/>
                <w:left w:val="none" w:sz="0" w:space="0" w:color="auto"/>
                <w:bottom w:val="none" w:sz="0" w:space="0" w:color="auto"/>
                <w:right w:val="none" w:sz="0" w:space="0" w:color="auto"/>
              </w:divBdr>
            </w:div>
          </w:divsChild>
        </w:div>
        <w:div w:id="1317150121">
          <w:marLeft w:val="0"/>
          <w:marRight w:val="0"/>
          <w:marTop w:val="0"/>
          <w:marBottom w:val="0"/>
          <w:divBdr>
            <w:top w:val="none" w:sz="0" w:space="0" w:color="auto"/>
            <w:left w:val="none" w:sz="0" w:space="0" w:color="auto"/>
            <w:bottom w:val="none" w:sz="0" w:space="0" w:color="auto"/>
            <w:right w:val="none" w:sz="0" w:space="0" w:color="auto"/>
          </w:divBdr>
          <w:divsChild>
            <w:div w:id="388459826">
              <w:marLeft w:val="60"/>
              <w:marRight w:val="60"/>
              <w:marTop w:val="60"/>
              <w:marBottom w:val="60"/>
              <w:divBdr>
                <w:top w:val="single" w:sz="6" w:space="3" w:color="auto"/>
                <w:left w:val="single" w:sz="6" w:space="3" w:color="auto"/>
                <w:bottom w:val="single" w:sz="6" w:space="3" w:color="auto"/>
                <w:right w:val="single" w:sz="6" w:space="3" w:color="auto"/>
              </w:divBdr>
              <w:divsChild>
                <w:div w:id="1622108698">
                  <w:marLeft w:val="0"/>
                  <w:marRight w:val="0"/>
                  <w:marTop w:val="0"/>
                  <w:marBottom w:val="0"/>
                  <w:divBdr>
                    <w:top w:val="none" w:sz="0" w:space="0" w:color="auto"/>
                    <w:left w:val="none" w:sz="0" w:space="0" w:color="auto"/>
                    <w:bottom w:val="none" w:sz="0" w:space="0" w:color="auto"/>
                    <w:right w:val="none" w:sz="0" w:space="0" w:color="auto"/>
                  </w:divBdr>
                </w:div>
              </w:divsChild>
            </w:div>
            <w:div w:id="13450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424">
      <w:bodyDiv w:val="1"/>
      <w:marLeft w:val="0"/>
      <w:marRight w:val="0"/>
      <w:marTop w:val="0"/>
      <w:marBottom w:val="0"/>
      <w:divBdr>
        <w:top w:val="none" w:sz="0" w:space="0" w:color="auto"/>
        <w:left w:val="none" w:sz="0" w:space="0" w:color="auto"/>
        <w:bottom w:val="none" w:sz="0" w:space="0" w:color="auto"/>
        <w:right w:val="none" w:sz="0" w:space="0" w:color="auto"/>
      </w:divBdr>
    </w:div>
    <w:div w:id="21290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alergikov.sk/texty/alergia-na-roztoce.html" TargetMode="External"/><Relationship Id="rId13" Type="http://schemas.openxmlformats.org/officeDocument/2006/relationships/hyperlink" Target="http://www.prealergikov.sk/texty/alergia-na-lieky.html" TargetMode="External"/><Relationship Id="rId18" Type="http://schemas.openxmlformats.org/officeDocument/2006/relationships/hyperlink" Target="http://www.prealergikov.sk/texty/atopicky-ekze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ealergikov.sk/texty/pelova-alergia.html" TargetMode="External"/><Relationship Id="rId12" Type="http://schemas.openxmlformats.org/officeDocument/2006/relationships/hyperlink" Target="http://www.prealergikov.sk/texty/alergia-na-hmyz.html" TargetMode="External"/><Relationship Id="rId17" Type="http://schemas.openxmlformats.org/officeDocument/2006/relationships/hyperlink" Target="http://www.prealergikov.sk/texty/alergia-na-chlad.html" TargetMode="External"/><Relationship Id="rId2" Type="http://schemas.openxmlformats.org/officeDocument/2006/relationships/styles" Target="styles.xml"/><Relationship Id="rId16" Type="http://schemas.openxmlformats.org/officeDocument/2006/relationships/hyperlink" Target="http://www.prealergikov.sk/texty/alergia-na-latex.html" TargetMode="External"/><Relationship Id="rId20" Type="http://schemas.openxmlformats.org/officeDocument/2006/relationships/hyperlink" Target="http://www.prealergikov.sk/texty/skrizena-alergia.html" TargetMode="External"/><Relationship Id="rId1" Type="http://schemas.openxmlformats.org/officeDocument/2006/relationships/numbering" Target="numbering.xml"/><Relationship Id="rId6" Type="http://schemas.openxmlformats.org/officeDocument/2006/relationships/hyperlink" Target="http://diplomovka.sme.sk/vedny-odbor/ah/biologicke-vedy.php" TargetMode="External"/><Relationship Id="rId11" Type="http://schemas.openxmlformats.org/officeDocument/2006/relationships/hyperlink" Target="http://www.prealergikov.sk/texty/potravinova-alergia.html" TargetMode="External"/><Relationship Id="rId5" Type="http://schemas.openxmlformats.org/officeDocument/2006/relationships/hyperlink" Target="http://dvaja.sme.sk/" TargetMode="External"/><Relationship Id="rId15" Type="http://schemas.openxmlformats.org/officeDocument/2006/relationships/hyperlink" Target="http://www.prealergikov.sk/texty/kontaktna-alergia.html" TargetMode="External"/><Relationship Id="rId10" Type="http://schemas.openxmlformats.org/officeDocument/2006/relationships/hyperlink" Target="http://www.prealergikov.sk/texty/alergia-na-zvierata.html" TargetMode="External"/><Relationship Id="rId19" Type="http://schemas.openxmlformats.org/officeDocument/2006/relationships/hyperlink" Target="http://www.prealergikov.sk/texty/slnecna-alergia.html" TargetMode="External"/><Relationship Id="rId4" Type="http://schemas.openxmlformats.org/officeDocument/2006/relationships/webSettings" Target="webSettings.xml"/><Relationship Id="rId9" Type="http://schemas.openxmlformats.org/officeDocument/2006/relationships/hyperlink" Target="http://www.prealergikov.sk/texty/alergia-na-plesne.html" TargetMode="External"/><Relationship Id="rId14" Type="http://schemas.openxmlformats.org/officeDocument/2006/relationships/hyperlink" Target="http://www.prealergikov.sk/texty/astma.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4314</Words>
  <Characters>24590</Characters>
  <Application>Microsoft Office Word</Application>
  <DocSecurity>0</DocSecurity>
  <Lines>204</Lines>
  <Paragraphs>57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cornanicova</dc:creator>
  <cp:keywords/>
  <dc:description/>
  <cp:lastModifiedBy>cornanicova</cp:lastModifiedBy>
  <cp:revision>31</cp:revision>
  <dcterms:created xsi:type="dcterms:W3CDTF">2017-12-12T15:08:00Z</dcterms:created>
  <dcterms:modified xsi:type="dcterms:W3CDTF">2017-12-19T17:18:00Z</dcterms:modified>
</cp:coreProperties>
</file>