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5A63" w14:textId="77777777" w:rsidR="00DB7694" w:rsidRPr="00DB7694" w:rsidRDefault="00DB7694" w:rsidP="00DB7694">
      <w:pPr>
        <w:pStyle w:val="Normlnywebov"/>
        <w:ind w:left="-851" w:right="-851"/>
        <w:jc w:val="center"/>
        <w:rPr>
          <w:rFonts w:ascii="Book Antiqua" w:hAnsi="Book Antiqua"/>
        </w:rPr>
      </w:pPr>
      <w:r w:rsidRPr="00DB7694">
        <w:rPr>
          <w:rFonts w:ascii="Book Antiqua" w:hAnsi="Book Antiqua"/>
        </w:rPr>
        <w:t>Povýšenie sv. Kríža (14.09.)</w:t>
      </w:r>
    </w:p>
    <w:p w14:paraId="0E618699" w14:textId="5E204ECA" w:rsidR="00DB7694" w:rsidRDefault="00DB7694" w:rsidP="00DB7694">
      <w:pPr>
        <w:pStyle w:val="Normlnywebov"/>
        <w:ind w:left="-851" w:right="-851"/>
        <w:rPr>
          <w:rFonts w:ascii="Book Antiqua" w:hAnsi="Book Antiqua"/>
        </w:rPr>
      </w:pPr>
      <w:r w:rsidRPr="00DB7694">
        <w:rPr>
          <w:rFonts w:ascii="Book Antiqua" w:hAnsi="Book Antiqua"/>
        </w:rPr>
        <w:t>    Skôr ako budeme uvažovať nad tajomstvom kríža, ku ktorému naše oči obracia dnešný sviatok, chcem vám niečo porozprávať z Cirkevných dejín. Vieme, že tento sviatok bol zavedený po tom, ako sv. Helena, manželka cisára Konštantína, začala hľadať a aj našla ostatky sv. Kríža na Kalvárii v Jeruzaleme. Potom nechala vystaviť baziliku Božieho hrobu, do ktorej tieto ostatky práve v dnešný deň umiestnila. Toto sa udialo vo štvrtom storočí. </w:t>
      </w:r>
      <w:r w:rsidRPr="00DB7694">
        <w:rPr>
          <w:rFonts w:ascii="Book Antiqua" w:hAnsi="Book Antiqua"/>
        </w:rPr>
        <w:br/>
        <w:t xml:space="preserve">    V roku 630 sa udiala zaujímavá udalosť, ktorá sa viaže k pozostatkom svätého Kríža. V tomto roku získal byzantský cisár </w:t>
      </w:r>
      <w:proofErr w:type="spellStart"/>
      <w:r w:rsidRPr="00DB7694">
        <w:rPr>
          <w:rFonts w:ascii="Book Antiqua" w:hAnsi="Book Antiqua"/>
        </w:rPr>
        <w:t>Heraklios</w:t>
      </w:r>
      <w:proofErr w:type="spellEnd"/>
      <w:r w:rsidRPr="00DB7694">
        <w:rPr>
          <w:rFonts w:ascii="Book Antiqua" w:hAnsi="Book Antiqua"/>
        </w:rPr>
        <w:t xml:space="preserve">, po porážke perzského kráľa </w:t>
      </w:r>
      <w:proofErr w:type="spellStart"/>
      <w:r w:rsidRPr="00DB7694">
        <w:rPr>
          <w:rFonts w:ascii="Book Antiqua" w:hAnsi="Book Antiqua"/>
        </w:rPr>
        <w:t>Chosroa</w:t>
      </w:r>
      <w:proofErr w:type="spellEnd"/>
      <w:r w:rsidRPr="00DB7694">
        <w:rPr>
          <w:rFonts w:ascii="Book Antiqua" w:hAnsi="Book Antiqua"/>
        </w:rPr>
        <w:t>, znovu ostatky svätého Kríža, ktoré perzský kráľ v roku 616, teda pred 14 rokmi odviezol z Jeruzalema. Keď sa mala vzácna relikvia znovu umiestniť v bazilike, stala sa zvláštna udalosť, na ktorú spomínala liturgia na sviatok povýšenia sv. kríža.</w:t>
      </w:r>
      <w:r w:rsidRPr="00DB7694">
        <w:rPr>
          <w:rFonts w:ascii="Book Antiqua" w:hAnsi="Book Antiqua"/>
        </w:rPr>
        <w:br/>
        <w:t xml:space="preserve">    Kedysi sa na tento sviatok čítalo v kňazskom breviári: „Cisár </w:t>
      </w:r>
      <w:proofErr w:type="spellStart"/>
      <w:r w:rsidRPr="00DB7694">
        <w:rPr>
          <w:rFonts w:ascii="Book Antiqua" w:hAnsi="Book Antiqua"/>
        </w:rPr>
        <w:t>Heraklios</w:t>
      </w:r>
      <w:proofErr w:type="spellEnd"/>
      <w:r w:rsidRPr="00DB7694">
        <w:rPr>
          <w:rFonts w:ascii="Book Antiqua" w:hAnsi="Book Antiqua"/>
        </w:rPr>
        <w:t xml:space="preserve">, celý vyzdobený zlatom a drahokamami, chystal sa v procesii prekročiť bránu vedúcu na Kalváriu, ale nešlo to. Čím viac sa usiloval urobiť krok dopredu, tým väčšmi sa cítil ako prikovaný na mieste. Vyvolalo to všeobecný úžas. Vtedy odkázal biskup </w:t>
      </w:r>
      <w:proofErr w:type="spellStart"/>
      <w:r w:rsidRPr="00DB7694">
        <w:rPr>
          <w:rFonts w:ascii="Book Antiqua" w:hAnsi="Book Antiqua"/>
        </w:rPr>
        <w:t>Zachariáš</w:t>
      </w:r>
      <w:proofErr w:type="spellEnd"/>
      <w:r w:rsidRPr="00DB7694">
        <w:rPr>
          <w:rFonts w:ascii="Book Antiqua" w:hAnsi="Book Antiqua"/>
        </w:rPr>
        <w:t xml:space="preserve"> cisárovi, že sa pravdepodobne jeho triumfálna výstroj nehodí k pokore Ježiša Krista, s akou On prekročil tento prah, keď niesol kríž. Cisár </w:t>
      </w:r>
      <w:proofErr w:type="spellStart"/>
      <w:r w:rsidRPr="00DB7694">
        <w:rPr>
          <w:rFonts w:ascii="Book Antiqua" w:hAnsi="Book Antiqua"/>
        </w:rPr>
        <w:t>Heraklios</w:t>
      </w:r>
      <w:proofErr w:type="spellEnd"/>
      <w:r w:rsidRPr="00DB7694">
        <w:rPr>
          <w:rFonts w:ascii="Book Antiqua" w:hAnsi="Book Antiqua"/>
        </w:rPr>
        <w:t xml:space="preserve"> okamžite zvliekol honosné rúcho a bosý, oblečený ako každý iný človek, došiel bez problémov na koniec cesty a dostal sa na miesto, kde mal byť kríž znovu postavený.</w:t>
      </w:r>
      <w:r w:rsidRPr="00DB7694">
        <w:rPr>
          <w:rFonts w:ascii="Book Antiqua" w:hAnsi="Book Antiqua"/>
        </w:rPr>
        <w:br/>
        <w:t>    Z tejto príhody sa aspoň čiastočne odvodzuje obrad, pri ktorom sa pápež na Veľký piatok, bez slávnostného rúcha a bosý odoberie ku krížu, aby ho pobozkal. Ale tento úkon má aj duchovný a symbolický zmysel a týka sa nás všetkých tu prítomných. Tento výrečný obrad nám chce povedať, že nemôžeme pristúpiť k Ukrižovanému, ak najprv neodložíme všetky svoje domnelé veľkosti, svoje tituly, jedným slovom, svoju pýchu a svoju márnivosť. </w:t>
      </w:r>
      <w:r w:rsidRPr="00DB7694">
        <w:rPr>
          <w:rFonts w:ascii="Book Antiqua" w:hAnsi="Book Antiqua"/>
        </w:rPr>
        <w:br/>
        <w:t xml:space="preserve">    Aj my zložme k nohám Ukrižovaného všetku svoju národnú i osobnú pýchu. A potom si oblečme Kristovu pokoru a s ňou sa vráťme domov, ako ospravedlnení, ako colník v chráme, ktorý volal: </w:t>
      </w:r>
      <w:r w:rsidRPr="006B3E4E">
        <w:rPr>
          <w:rFonts w:ascii="Book Antiqua" w:hAnsi="Book Antiqua"/>
          <w:i/>
          <w:iCs/>
        </w:rPr>
        <w:t>„Bože, buď milostivý mne hriešnemu!“.</w:t>
      </w:r>
      <w:r w:rsidRPr="00DB7694">
        <w:rPr>
          <w:rFonts w:ascii="Book Antiqua" w:hAnsi="Book Antiqua"/>
        </w:rPr>
        <w:t xml:space="preserve"> (</w:t>
      </w:r>
      <w:proofErr w:type="spellStart"/>
      <w:r w:rsidRPr="00DB7694">
        <w:rPr>
          <w:rFonts w:ascii="Book Antiqua" w:hAnsi="Book Antiqua"/>
        </w:rPr>
        <w:t>Lk</w:t>
      </w:r>
      <w:proofErr w:type="spellEnd"/>
      <w:r w:rsidRPr="00DB7694">
        <w:rPr>
          <w:rFonts w:ascii="Book Antiqua" w:hAnsi="Book Antiqua"/>
        </w:rPr>
        <w:t xml:space="preserve"> 18,14) Každý by mal v duchu pristúpiť ku krížu a hodiť do veľkej pece Kristovho utrpenia svoju pýchu, márnivosť, sebestačnosť a domýšľavosť. Sv. Augustín nás vyzýva, aby </w:t>
      </w:r>
      <w:r w:rsidRPr="006B3E4E">
        <w:rPr>
          <w:rFonts w:ascii="Book Antiqua" w:hAnsi="Book Antiqua"/>
          <w:i/>
          <w:iCs/>
        </w:rPr>
        <w:t>„sme pribili na kríž všetky hnutia pýchy.“</w:t>
      </w:r>
      <w:r w:rsidRPr="00DB7694">
        <w:rPr>
          <w:rFonts w:ascii="Book Antiqua" w:hAnsi="Book Antiqua"/>
        </w:rPr>
        <w:br/>
        <w:t xml:space="preserve">    Istý psychiater zistil zaujímavú skutočnosť: „Všetci jeho pacienti trpeli niečím, čo by sa dalo definovať ako </w:t>
      </w:r>
      <w:r w:rsidRPr="006B3E4E">
        <w:rPr>
          <w:rFonts w:ascii="Book Antiqua" w:hAnsi="Book Antiqua"/>
          <w:i/>
          <w:iCs/>
        </w:rPr>
        <w:t>„neprítomnosť pokory“</w:t>
      </w:r>
      <w:r w:rsidRPr="00DB7694">
        <w:rPr>
          <w:rFonts w:ascii="Book Antiqua" w:hAnsi="Book Antiqua"/>
        </w:rPr>
        <w:t>. Neuzdravili sa, dokiaľ si neosvojili postoj úcty a pokory voči skutočnosti, väčšej, než sú oni sami a to je už postoj náboženský. Pýcha je maska, ktorá nám bráni byť skutočnými ľuďmi, aby sme sa mohli potom stať skutočnými kresťanmi.</w:t>
      </w:r>
      <w:r w:rsidRPr="00DB7694">
        <w:rPr>
          <w:rFonts w:ascii="Book Antiqua" w:hAnsi="Book Antiqua"/>
        </w:rPr>
        <w:br/>
        <w:t xml:space="preserve">    O sv. Františkovi čítame v jeho životopise i toto: "Pokora je strážcom a ozdobou všetkých čností. Ak netvorí základ duchovnej budovy, hrozí jej zrútenie, i keď sa zdá, že je všetko v poriadku. Náš sv. otec František mal túto čnosť vo zvlášť hojnej miere. Sám sa pokladal za hriešnika, i keď bol ozdobou a svetlom v každom ohľade. Snažil sa byť pevný v pokore, aby položil základ, ktorému sa naučil od Krista. Nemyslel na to, v čom bol dokonalý, len si pripomínal svoje nedostatky, presvedčený o tom, že mu chýba ďaleko viac, než má. Mal jednu ctižiadosť: byť lepší. Nikdy sa preto s čnosťou neuspokojil, stále jej mal málo. V správaní bol pokorný, v zmýšľaní pokornejší a v hodnotení seba samého najpokornejší. To, že bol predstavený, sa dalo poznať len tak, že medzi Menšími bol najmenší. Táto čnosť, tento titul hlásal, že je predstaveným rádu. Jeho ústam bola vzdialená každá pýcha, jeho gestám každá póza, jeho skutkom akékoľvek nešľachetné správanie. Zjaveniami sa mu dostalo vedomosti o mnohých veciach. Keď však hovoril, dával prednosť názorom druhých. Bol presvedčený, že názor bratov je spoľahlivejší, že cudzí názor je lepší než jeho vlastný. Hovorieval, že pre Pána všetko ešte neopustil ten, kto si nechal mešec vlastnej vôle. Radšej mal, keď ho karhali, než keď ho chválili, pretože – ako hovorieval – to prvé ho núti, aby sa polepšil, to druhé ho zvádza k pádu.“ </w:t>
      </w:r>
    </w:p>
    <w:p w14:paraId="187B736D" w14:textId="5307E07B" w:rsidR="006B3E4E" w:rsidRDefault="006B3E4E" w:rsidP="00DB7694">
      <w:pPr>
        <w:pStyle w:val="Normlnywebov"/>
        <w:ind w:left="-851" w:right="-851"/>
        <w:rPr>
          <w:rFonts w:ascii="Book Antiqua" w:hAnsi="Book Antiqua"/>
        </w:rPr>
      </w:pPr>
    </w:p>
    <w:p w14:paraId="45D4C061" w14:textId="77777777" w:rsidR="006B3E4E" w:rsidRPr="00DB7694" w:rsidRDefault="006B3E4E" w:rsidP="00DB7694">
      <w:pPr>
        <w:pStyle w:val="Normlnywebov"/>
        <w:ind w:left="-851" w:right="-851"/>
        <w:rPr>
          <w:rFonts w:ascii="Book Antiqua" w:hAnsi="Book Antiqua"/>
        </w:rPr>
      </w:pPr>
    </w:p>
    <w:p w14:paraId="4E754E28" w14:textId="2FA70A4F" w:rsidR="00943EC1" w:rsidRDefault="006B3E4E" w:rsidP="00DB7694">
      <w:pPr>
        <w:ind w:left="-851" w:right="-851"/>
        <w:rPr>
          <w:rFonts w:ascii="Book Antiqua" w:hAnsi="Book Antiqua"/>
          <w:sz w:val="24"/>
          <w:szCs w:val="24"/>
        </w:rPr>
      </w:pPr>
      <w:r w:rsidRPr="006B3E4E">
        <w:rPr>
          <w:rFonts w:ascii="Book Antiqua" w:hAnsi="Book Antiqua"/>
          <w:sz w:val="24"/>
          <w:szCs w:val="24"/>
        </w:rPr>
        <w:lastRenderedPageBreak/>
        <w:t xml:space="preserve"> V dnešný deň stojíme pred jedným zo Spásnych Božích Znamení - pred Krížom. Každé Spásne Znamenie sa dá rozlúštiť a pochopiť </w:t>
      </w:r>
      <w:r w:rsidRPr="00445DB2">
        <w:rPr>
          <w:rFonts w:ascii="Book Antiqua" w:hAnsi="Book Antiqua"/>
          <w:b/>
          <w:bCs/>
          <w:sz w:val="24"/>
          <w:szCs w:val="24"/>
        </w:rPr>
        <w:t>vierou</w:t>
      </w:r>
      <w:r w:rsidRPr="006B3E4E">
        <w:rPr>
          <w:rFonts w:ascii="Book Antiqua" w:hAnsi="Book Antiqua"/>
          <w:sz w:val="24"/>
          <w:szCs w:val="24"/>
        </w:rPr>
        <w:t>, ináč sa na ňom môžeme pohoršiť. Aby sme však mohli lepšie pochopiť, čo je to viera, skúsime si to objasniť na prvom čítaní zo 4. Knihy Mojžišovej, ktoré opisuje putovanie ľudu Izraelského po púšti.</w:t>
      </w:r>
      <w:r w:rsidRPr="006B3E4E">
        <w:rPr>
          <w:rFonts w:ascii="Book Antiqua" w:hAnsi="Book Antiqua"/>
          <w:sz w:val="24"/>
          <w:szCs w:val="24"/>
        </w:rPr>
        <w:br/>
        <w:t>    V</w:t>
      </w:r>
      <w:r w:rsidR="00445DB2">
        <w:rPr>
          <w:rFonts w:ascii="Book Antiqua" w:hAnsi="Book Antiqua"/>
          <w:sz w:val="24"/>
          <w:szCs w:val="24"/>
        </w:rPr>
        <w:t> 1.</w:t>
      </w:r>
      <w:r w:rsidRPr="006B3E4E">
        <w:rPr>
          <w:rFonts w:ascii="Book Antiqua" w:hAnsi="Book Antiqua"/>
          <w:sz w:val="24"/>
          <w:szCs w:val="24"/>
        </w:rPr>
        <w:t xml:space="preserve"> čítaní vidíme ľudí, ktorí repcú na Božie vedenie, repcú proti Božej výchove, ktorou ich Boh formuje a pripravuje n</w:t>
      </w:r>
      <w:r w:rsidR="00445DB2">
        <w:rPr>
          <w:rFonts w:ascii="Book Antiqua" w:hAnsi="Book Antiqua"/>
          <w:sz w:val="24"/>
          <w:szCs w:val="24"/>
        </w:rPr>
        <w:t>a</w:t>
      </w:r>
      <w:r w:rsidRPr="006B3E4E">
        <w:rPr>
          <w:rFonts w:ascii="Book Antiqua" w:hAnsi="Book Antiqua"/>
          <w:sz w:val="24"/>
          <w:szCs w:val="24"/>
        </w:rPr>
        <w:t xml:space="preserve"> vstup do zasľúbenej zeme. Každé reptanie je ovocím nedôvery. Reptanie, to je kritika Božieho jednania s nami. Je to opak veriaceho postoja, plného dôvery. Reptanie proti Božiemu spôsobu jednania s nami vedie k tomu, že svoj život a všetko, čo v ňom prežívame považujeme za Boží trest a neprijímame svoj život s vďačnosťou ako dar z Božej ruky. Tento neveriaci postoj veľmi uráža Boha, ktorý nás miluje a všetko, čo nám dáva je prejavom jeho lásky k nám. Preto nás sv. apoštol Pavol vyzýva k opačnému postoju: </w:t>
      </w:r>
      <w:r w:rsidRPr="00445DB2">
        <w:rPr>
          <w:rFonts w:ascii="Book Antiqua" w:hAnsi="Book Antiqua"/>
          <w:i/>
          <w:iCs/>
          <w:sz w:val="24"/>
          <w:szCs w:val="24"/>
        </w:rPr>
        <w:t>„Za všetko ďakujte Bohu, On chce od Vás práve toto!“</w:t>
      </w:r>
      <w:r w:rsidRPr="006B3E4E">
        <w:rPr>
          <w:rFonts w:ascii="Book Antiqua" w:hAnsi="Book Antiqua"/>
          <w:sz w:val="24"/>
          <w:szCs w:val="24"/>
        </w:rPr>
        <w:t xml:space="preserve"> Keď sa aj v ťažkých okolnostiach života dopracujeme ku vďačnosti, je to znak našej veľkej dôvery Bohu, bez ktorej sa mu nikto nemôže páčiť. Izraelský ľud reptal proti Bohu a aj proti Mojžišovi, preto sa Bohu znepáčil. Často je reptanie ovocím netrpezlivosti, že nevieme pokorne čakať n</w:t>
      </w:r>
      <w:r w:rsidR="00445DB2">
        <w:rPr>
          <w:rFonts w:ascii="Book Antiqua" w:hAnsi="Book Antiqua"/>
          <w:sz w:val="24"/>
          <w:szCs w:val="24"/>
        </w:rPr>
        <w:t>a</w:t>
      </w:r>
      <w:r w:rsidRPr="006B3E4E">
        <w:rPr>
          <w:rFonts w:ascii="Book Antiqua" w:hAnsi="Book Antiqua"/>
          <w:sz w:val="24"/>
          <w:szCs w:val="24"/>
        </w:rPr>
        <w:t xml:space="preserve"> výsledok Božej operácie v našom živote a kritizujeme jej prechodné štádia.</w:t>
      </w:r>
      <w:r w:rsidRPr="006B3E4E">
        <w:rPr>
          <w:rFonts w:ascii="Book Antiqua" w:hAnsi="Book Antiqua"/>
          <w:sz w:val="24"/>
          <w:szCs w:val="24"/>
        </w:rPr>
        <w:br/>
        <w:t xml:space="preserve">    Avšak, ako náhle na </w:t>
      </w:r>
      <w:proofErr w:type="spellStart"/>
      <w:r w:rsidRPr="006B3E4E">
        <w:rPr>
          <w:rFonts w:ascii="Book Antiqua" w:hAnsi="Book Antiqua"/>
          <w:sz w:val="24"/>
          <w:szCs w:val="24"/>
        </w:rPr>
        <w:t>Izraelitou</w:t>
      </w:r>
      <w:proofErr w:type="spellEnd"/>
      <w:r w:rsidRPr="006B3E4E">
        <w:rPr>
          <w:rFonts w:ascii="Book Antiqua" w:hAnsi="Book Antiqua"/>
          <w:sz w:val="24"/>
          <w:szCs w:val="24"/>
        </w:rPr>
        <w:t xml:space="preserve"> dopadol Boží trest v podobe ohnivých hadov, ľud vstúpil do seb</w:t>
      </w:r>
      <w:r w:rsidR="00445DB2">
        <w:rPr>
          <w:rFonts w:ascii="Book Antiqua" w:hAnsi="Book Antiqua"/>
          <w:sz w:val="24"/>
          <w:szCs w:val="24"/>
        </w:rPr>
        <w:t>a</w:t>
      </w:r>
      <w:r w:rsidRPr="006B3E4E">
        <w:rPr>
          <w:rFonts w:ascii="Book Antiqua" w:hAnsi="Book Antiqua"/>
          <w:sz w:val="24"/>
          <w:szCs w:val="24"/>
        </w:rPr>
        <w:t xml:space="preserve"> a uvedomil si svoj hriech: </w:t>
      </w:r>
      <w:r w:rsidRPr="00445DB2">
        <w:rPr>
          <w:rFonts w:ascii="Book Antiqua" w:hAnsi="Book Antiqua"/>
          <w:i/>
          <w:iCs/>
          <w:sz w:val="24"/>
          <w:szCs w:val="24"/>
        </w:rPr>
        <w:t>„Zhrešili sme, lebo sme reptali proti Pánovi a proti tebe. Pros Pána, aby nás oslobodil od hadov".</w:t>
      </w:r>
      <w:r w:rsidRPr="006B3E4E">
        <w:rPr>
          <w:rFonts w:ascii="Book Antiqua" w:hAnsi="Book Antiqua"/>
          <w:sz w:val="24"/>
          <w:szCs w:val="24"/>
        </w:rPr>
        <w:t xml:space="preserve"> Mojžiš je vyzvaný, aby sa za nich prihovoril. Už to je skutok pokánia. Uznávajú autoritu Mojžišovu a obracajú sa k Bohu modlitbou. A keď sa Mojžiš modlí dostáva prísľub Znamenia Spásy.</w:t>
      </w:r>
      <w:r w:rsidRPr="006B3E4E">
        <w:rPr>
          <w:rFonts w:ascii="Book Antiqua" w:hAnsi="Book Antiqua"/>
          <w:sz w:val="24"/>
          <w:szCs w:val="24"/>
        </w:rPr>
        <w:br/>
        <w:t xml:space="preserve">    </w:t>
      </w:r>
      <w:r w:rsidRPr="00445DB2">
        <w:rPr>
          <w:rFonts w:ascii="Book Antiqua" w:hAnsi="Book Antiqua"/>
          <w:i/>
          <w:iCs/>
          <w:sz w:val="24"/>
          <w:szCs w:val="24"/>
        </w:rPr>
        <w:t>„Mojžiš sa modlil za ľud a Pán mu povedal: „Urob hada a zaves ho n</w:t>
      </w:r>
      <w:r w:rsidR="00445DB2">
        <w:rPr>
          <w:rFonts w:ascii="Book Antiqua" w:hAnsi="Book Antiqua"/>
          <w:i/>
          <w:iCs/>
          <w:sz w:val="24"/>
          <w:szCs w:val="24"/>
        </w:rPr>
        <w:t>a</w:t>
      </w:r>
      <w:r w:rsidRPr="00445DB2">
        <w:rPr>
          <w:rFonts w:ascii="Book Antiqua" w:hAnsi="Book Antiqua"/>
          <w:i/>
          <w:iCs/>
          <w:sz w:val="24"/>
          <w:szCs w:val="24"/>
        </w:rPr>
        <w:t xml:space="preserve"> žrď. Ak sa pohryzený pozrie naň, ostane nažive".</w:t>
      </w:r>
      <w:r w:rsidRPr="006B3E4E">
        <w:rPr>
          <w:rFonts w:ascii="Book Antiqua" w:hAnsi="Book Antiqua"/>
          <w:sz w:val="24"/>
          <w:szCs w:val="24"/>
        </w:rPr>
        <w:t xml:space="preserve"> Boh na záchranu svojho ľudu nežiada nič veľké, len aby sa veriaco</w:t>
      </w:r>
      <w:r w:rsidR="00445DB2">
        <w:rPr>
          <w:rFonts w:ascii="Book Antiqua" w:hAnsi="Book Antiqua"/>
          <w:sz w:val="24"/>
          <w:szCs w:val="24"/>
        </w:rPr>
        <w:t xml:space="preserve"> (z vierou)</w:t>
      </w:r>
      <w:r w:rsidRPr="006B3E4E">
        <w:rPr>
          <w:rFonts w:ascii="Book Antiqua" w:hAnsi="Book Antiqua"/>
          <w:sz w:val="24"/>
          <w:szCs w:val="24"/>
        </w:rPr>
        <w:t xml:space="preserve"> pozreli na znamenie, ktoré On kázal Mojžišovi urobiť a vztýčiť. </w:t>
      </w:r>
      <w:r w:rsidRPr="00445DB2">
        <w:rPr>
          <w:rFonts w:ascii="Book Antiqua" w:hAnsi="Book Antiqua"/>
          <w:b/>
          <w:bCs/>
          <w:sz w:val="24"/>
          <w:szCs w:val="24"/>
        </w:rPr>
        <w:t>Boh nás učí dívať sa s dôverou na to, čoho sa bojíme.</w:t>
      </w:r>
      <w:r w:rsidRPr="006B3E4E">
        <w:rPr>
          <w:rFonts w:ascii="Book Antiqua" w:hAnsi="Book Antiqua"/>
          <w:sz w:val="24"/>
          <w:szCs w:val="24"/>
        </w:rPr>
        <w:t xml:space="preserve"> Oni mali strach z hadov a preto sa mali učiť dívať sa s dôverou na podobu hada. My máme strach zo svojej hriešnosti a zo smrti a tiež sa máme s dôverou dívať na Kríž, na ktorom visí Ježiš a na ktorom vrcholí ľudský hriech a zároveň je na ňom zázračne premožený Božou dobrotou. </w:t>
      </w:r>
      <w:r w:rsidRPr="00445DB2">
        <w:rPr>
          <w:rFonts w:ascii="Book Antiqua" w:hAnsi="Book Antiqua"/>
          <w:sz w:val="24"/>
          <w:szCs w:val="24"/>
          <w:u w:val="single"/>
        </w:rPr>
        <w:t>Možno na prípade Medeného hada lepšie pochopíme, čo je to viera.</w:t>
      </w:r>
      <w:r w:rsidRPr="006B3E4E">
        <w:rPr>
          <w:rFonts w:ascii="Book Antiqua" w:hAnsi="Book Antiqua"/>
          <w:sz w:val="24"/>
          <w:szCs w:val="24"/>
        </w:rPr>
        <w:t xml:space="preserve"> Človek z hľadiska svojho rozumu kritizoval Božie vedenie. Rozum sa v tomto reptaní prejavil ale súčasne aj prehrešil, preto práve tento </w:t>
      </w:r>
      <w:r w:rsidRPr="00445DB2">
        <w:rPr>
          <w:rFonts w:ascii="Book Antiqua" w:hAnsi="Book Antiqua"/>
          <w:b/>
          <w:bCs/>
          <w:sz w:val="24"/>
          <w:szCs w:val="24"/>
        </w:rPr>
        <w:t>rozum ma byť ponížený</w:t>
      </w:r>
      <w:r w:rsidRPr="006B3E4E">
        <w:rPr>
          <w:rFonts w:ascii="Book Antiqua" w:hAnsi="Book Antiqua"/>
          <w:sz w:val="24"/>
          <w:szCs w:val="24"/>
        </w:rPr>
        <w:t>. Vo vzťahu k Spásnemu Znameniu</w:t>
      </w:r>
      <w:r w:rsidR="00445DB2">
        <w:rPr>
          <w:rFonts w:ascii="Book Antiqua" w:hAnsi="Book Antiqua"/>
          <w:sz w:val="24"/>
          <w:szCs w:val="24"/>
        </w:rPr>
        <w:t xml:space="preserve"> -</w:t>
      </w:r>
      <w:r w:rsidR="00445DB2" w:rsidRPr="00445DB2">
        <w:rPr>
          <w:rFonts w:ascii="Book Antiqua" w:hAnsi="Book Antiqua"/>
          <w:b/>
          <w:bCs/>
          <w:sz w:val="24"/>
          <w:szCs w:val="24"/>
        </w:rPr>
        <w:t xml:space="preserve"> </w:t>
      </w:r>
      <w:r w:rsidR="00445DB2">
        <w:rPr>
          <w:rFonts w:ascii="Book Antiqua" w:hAnsi="Book Antiqua"/>
          <w:b/>
          <w:bCs/>
          <w:sz w:val="24"/>
          <w:szCs w:val="24"/>
        </w:rPr>
        <w:t>K</w:t>
      </w:r>
      <w:r w:rsidR="00445DB2" w:rsidRPr="00445DB2">
        <w:rPr>
          <w:rFonts w:ascii="Book Antiqua" w:hAnsi="Book Antiqua"/>
          <w:b/>
          <w:bCs/>
          <w:sz w:val="24"/>
          <w:szCs w:val="24"/>
        </w:rPr>
        <w:t>rížu</w:t>
      </w:r>
      <w:r w:rsidRPr="006B3E4E">
        <w:rPr>
          <w:rFonts w:ascii="Book Antiqua" w:hAnsi="Book Antiqua"/>
          <w:sz w:val="24"/>
          <w:szCs w:val="24"/>
        </w:rPr>
        <w:t xml:space="preserve"> musí človek obetovať svoj rozum. Svoju logiku. Boh nepodlieha ľudskej logike. Boh nekoná logicky. Boh má svoju NADLOGIKU. A človek je vyzvaný k tomu, aby túto Božiu NADLOGIKU prijímal s vierou. </w:t>
      </w:r>
      <w:r w:rsidRPr="006B3E4E">
        <w:rPr>
          <w:rFonts w:ascii="Book Antiqua" w:hAnsi="Book Antiqua"/>
          <w:sz w:val="24"/>
          <w:szCs w:val="24"/>
        </w:rPr>
        <w:br/>
        <w:t>    V čom spočíva táto Božia Múdrosť, NADLOGIKA. Spočíva v tom, že uzdravujúca moc medeného hada sa neopiera o žiadny prírodný zákon. Totiž nevieme o tom, že by pohľad upretý na medeného hada zaveseného n</w:t>
      </w:r>
      <w:r w:rsidR="00445DB2">
        <w:rPr>
          <w:rFonts w:ascii="Book Antiqua" w:hAnsi="Book Antiqua"/>
          <w:sz w:val="24"/>
          <w:szCs w:val="24"/>
        </w:rPr>
        <w:t>a</w:t>
      </w:r>
      <w:r w:rsidRPr="006B3E4E">
        <w:rPr>
          <w:rFonts w:ascii="Book Antiqua" w:hAnsi="Book Antiqua"/>
          <w:sz w:val="24"/>
          <w:szCs w:val="24"/>
        </w:rPr>
        <w:t xml:space="preserve"> žrď, mohol pôsobiť uzdravujúco. Keby sme dnes skúsili zostrojiť podobného hada a zavesili ho na žrď a chceli si na tom založiť kliniku, ktorá by spočívala v tom, že chorí by sa mali pozerať s dôverou na toto znamenie, zistili by sme, že to vôbec nefunguje. A predsa nám Písmo sv. ukazuje, že v tomto jedinom prípade to fungovalo. Prečo? Preto lebo Boh svojím Slovom ustanovil </w:t>
      </w:r>
      <w:r w:rsidRPr="00445DB2">
        <w:rPr>
          <w:rFonts w:ascii="Book Antiqua" w:hAnsi="Book Antiqua"/>
          <w:b/>
          <w:bCs/>
          <w:sz w:val="24"/>
          <w:szCs w:val="24"/>
        </w:rPr>
        <w:t>Nový vzťah medzi týmto Spásnym Znamením a človekom</w:t>
      </w:r>
      <w:r w:rsidRPr="006B3E4E">
        <w:rPr>
          <w:rFonts w:ascii="Book Antiqua" w:hAnsi="Book Antiqua"/>
          <w:sz w:val="24"/>
          <w:szCs w:val="24"/>
        </w:rPr>
        <w:t xml:space="preserve">. Tento Nový vzťah sa nedá odhaliť ani zmyslami, nedá sa pochopiť ani rozumom, ale je neviditeľný, založený na Božom Slove a teda ho môžem prijať jedine vierou. Kniha múdrosti to vysvetľuje takto: </w:t>
      </w:r>
      <w:r w:rsidRPr="00445DB2">
        <w:rPr>
          <w:rFonts w:ascii="Book Antiqua" w:hAnsi="Book Antiqua"/>
          <w:i/>
          <w:iCs/>
          <w:sz w:val="24"/>
          <w:szCs w:val="24"/>
        </w:rPr>
        <w:t>„Lebo ani zelina, ani náplasť ich nevyliečili, ale tvoje slovo, Pane, ktoré lieči všetko."</w:t>
      </w:r>
      <w:r w:rsidRPr="006B3E4E">
        <w:rPr>
          <w:rFonts w:ascii="Book Antiqua" w:hAnsi="Book Antiqua"/>
          <w:sz w:val="24"/>
          <w:szCs w:val="24"/>
        </w:rPr>
        <w:t xml:space="preserve"> (</w:t>
      </w:r>
      <w:proofErr w:type="spellStart"/>
      <w:r w:rsidRPr="006B3E4E">
        <w:rPr>
          <w:rFonts w:ascii="Book Antiqua" w:hAnsi="Book Antiqua"/>
          <w:sz w:val="24"/>
          <w:szCs w:val="24"/>
        </w:rPr>
        <w:t>Mudr</w:t>
      </w:r>
      <w:proofErr w:type="spellEnd"/>
      <w:r w:rsidRPr="006B3E4E">
        <w:rPr>
          <w:rFonts w:ascii="Book Antiqua" w:hAnsi="Book Antiqua"/>
          <w:sz w:val="24"/>
          <w:szCs w:val="24"/>
        </w:rPr>
        <w:t xml:space="preserve"> 16,12) </w:t>
      </w:r>
      <w:r w:rsidRPr="006B3E4E">
        <w:rPr>
          <w:rFonts w:ascii="Book Antiqua" w:hAnsi="Book Antiqua"/>
          <w:sz w:val="24"/>
          <w:szCs w:val="24"/>
        </w:rPr>
        <w:br/>
        <w:t>    Je veľa ďalších Spásnych Znamení, ktoré nemôžeme pochopiť rozumom, ale ich prijímam</w:t>
      </w:r>
      <w:r w:rsidR="00445DB2">
        <w:rPr>
          <w:rFonts w:ascii="Book Antiqua" w:hAnsi="Book Antiqua"/>
          <w:sz w:val="24"/>
          <w:szCs w:val="24"/>
        </w:rPr>
        <w:t>e</w:t>
      </w:r>
      <w:r w:rsidRPr="006B3E4E">
        <w:rPr>
          <w:rFonts w:ascii="Book Antiqua" w:hAnsi="Book Antiqua"/>
          <w:sz w:val="24"/>
          <w:szCs w:val="24"/>
        </w:rPr>
        <w:t xml:space="preserve"> vierou. To znamená istotou, ktorá sa opiera o Božie Slovo. Napríklad Eucharistia, alebo Kristova Smrť n</w:t>
      </w:r>
      <w:r w:rsidR="00445DB2">
        <w:rPr>
          <w:rFonts w:ascii="Book Antiqua" w:hAnsi="Book Antiqua"/>
          <w:sz w:val="24"/>
          <w:szCs w:val="24"/>
        </w:rPr>
        <w:t>a</w:t>
      </w:r>
      <w:r w:rsidRPr="006B3E4E">
        <w:rPr>
          <w:rFonts w:ascii="Book Antiqua" w:hAnsi="Book Antiqua"/>
          <w:sz w:val="24"/>
          <w:szCs w:val="24"/>
        </w:rPr>
        <w:t xml:space="preserve"> kríži. Ježiš sám hovorí: </w:t>
      </w:r>
      <w:r w:rsidRPr="00445DB2">
        <w:rPr>
          <w:rFonts w:ascii="Book Antiqua" w:hAnsi="Book Antiqua"/>
          <w:i/>
          <w:iCs/>
          <w:sz w:val="24"/>
          <w:szCs w:val="24"/>
        </w:rPr>
        <w:t>„Ako Mojžiš vyzdvihol hada n</w:t>
      </w:r>
      <w:r w:rsidR="00445DB2">
        <w:rPr>
          <w:rFonts w:ascii="Book Antiqua" w:hAnsi="Book Antiqua"/>
          <w:i/>
          <w:iCs/>
          <w:sz w:val="24"/>
          <w:szCs w:val="24"/>
        </w:rPr>
        <w:t>a</w:t>
      </w:r>
      <w:r w:rsidRPr="00445DB2">
        <w:rPr>
          <w:rFonts w:ascii="Book Antiqua" w:hAnsi="Book Antiqua"/>
          <w:i/>
          <w:iCs/>
          <w:sz w:val="24"/>
          <w:szCs w:val="24"/>
        </w:rPr>
        <w:t xml:space="preserve"> púšti, tak musí byť vyzdvihnutý aj Syn človeka, aby každý, kto verí v neho, mal večný život".</w:t>
      </w:r>
      <w:r w:rsidRPr="006B3E4E">
        <w:rPr>
          <w:rFonts w:ascii="Book Antiqua" w:hAnsi="Book Antiqua"/>
          <w:sz w:val="24"/>
          <w:szCs w:val="24"/>
        </w:rPr>
        <w:t xml:space="preserve"> Keď sa dívam na Kristov kríž, tiež nemôžem rozumom pochopiť vzťah medzi mojou vinou a Kristovou smrťou na Kríži. Ale Božie Slovo ma vyzýva, aby som veril. Kristov kríž je Božou mocou a Božou múdrosťou. Učme sa tomuto dôverujúcemu pohľadu na Kristov kríž, vždy keď cítime, že had tohoto svete nás štipol a my sme spáchali hriech. Znovu a znovu pristupujme k tomuto spásnemu Znameniu vo sviatosti zmierenia, aby sme boli uzdravení Božou mocou.</w:t>
      </w:r>
    </w:p>
    <w:p w14:paraId="3A456567" w14:textId="0BC63BB2" w:rsidR="00852F56" w:rsidRPr="00852F56" w:rsidRDefault="00852F56" w:rsidP="00F24FBD">
      <w:pPr>
        <w:ind w:left="-851" w:right="-851"/>
        <w:rPr>
          <w:rFonts w:ascii="Book Antiqua" w:hAnsi="Book Antiqua"/>
          <w:sz w:val="24"/>
          <w:szCs w:val="24"/>
        </w:rPr>
      </w:pPr>
      <w:r w:rsidRPr="00852F56">
        <w:rPr>
          <w:rFonts w:ascii="Book Antiqua" w:hAnsi="Book Antiqua"/>
          <w:sz w:val="24"/>
          <w:szCs w:val="24"/>
        </w:rPr>
        <w:lastRenderedPageBreak/>
        <w:t>Povýšenie Svätého Kríž</w:t>
      </w:r>
    </w:p>
    <w:p w14:paraId="7DE48BC9" w14:textId="6E9F8091" w:rsidR="00852F56" w:rsidRPr="00852F56" w:rsidRDefault="00852F56" w:rsidP="00F24FBD">
      <w:pPr>
        <w:ind w:left="-851" w:right="-851"/>
        <w:rPr>
          <w:rFonts w:ascii="Book Antiqua" w:hAnsi="Book Antiqua"/>
          <w:sz w:val="24"/>
          <w:szCs w:val="24"/>
        </w:rPr>
      </w:pPr>
      <w:r w:rsidRPr="00852F56">
        <w:rPr>
          <w:rFonts w:ascii="Book Antiqua" w:hAnsi="Book Antiqua"/>
          <w:sz w:val="24"/>
          <w:szCs w:val="24"/>
        </w:rPr>
        <w:t>Bratia a sestry.</w:t>
      </w:r>
      <w:r w:rsidR="00F24FBD">
        <w:rPr>
          <w:rFonts w:ascii="Book Antiqua" w:hAnsi="Book Antiqua"/>
          <w:sz w:val="24"/>
          <w:szCs w:val="24"/>
        </w:rPr>
        <w:t xml:space="preserve"> </w:t>
      </w:r>
      <w:r w:rsidRPr="00852F56">
        <w:rPr>
          <w:rFonts w:ascii="Book Antiqua" w:hAnsi="Book Antiqua"/>
          <w:sz w:val="24"/>
          <w:szCs w:val="24"/>
        </w:rPr>
        <w:t>Symbol kríža nás sprevádza od narodenia až po hrob. Už keď sme sa narodili, boli sme pokrstení a nad naším, začínajúcim sa životom, pri krste urobili kríž. Niektorí zbožní rodičia prežehnávajú svoje deti. S krížom ich vyprevádzajú na cesty a do manželstva a s krížom sa s nimi s radosťou vítajú. Kríže sú na kresťanských kostoloch, na pamätných miestach, na bohoslužobných knihách. Kríže sú na hroboch našich zosnulých. Dnes pozeráme na kríž krížov. Kristov kríž nám pripomína, prečo je kríž symbolom nielen utrpenia a smrti, ale aj nádeje a potešenia. Dnešný sviatok nám pripomína, ako veľmi v našich krížoch potrebujeme Ježiša.</w:t>
      </w:r>
    </w:p>
    <w:p w14:paraId="43D38831"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t>Evanjelista Ján hovorí, že na Golgote Ježiša ukrižovali. Je to krátke konštatovanie. Ale koľko je za touto vetou bolesti a surovosti. Kristov kríž nás učí, aby sme sa nedali oklamať zdaním o nás samých: nahý Kristus na kríži nám ukazuje holú pravdu o nás. Zároveň nás Kristov kríž potešuje, lebo musíme počítať s tým, že i jeho nasledovníkom sa bude vodiť tak, ako Jemu samému.</w:t>
      </w:r>
    </w:p>
    <w:p w14:paraId="251CA87A"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t>Byť v dnešnom svete prenasledovaným, posmievaným kresťanom nie je slabosťou, ale duchovnou silou – lebo nás posilňuje Boží Syn, ktorý pretrpel i kríž. Neraz sa i my môžeme ocitnúť na nepríjemnom a veľmi ťažkom úseku života. Sú chvíle, keď sa nám zdá, že to, čo nesieme, je príliš ťažké. Že je to také ťažké ako Kristov kríž.</w:t>
      </w:r>
    </w:p>
    <w:p w14:paraId="577820A4"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t>Kríže kladené na naše plecia mávajú rôznu podobu. Ťažká choroba, nezhoda v manželstve, neposlušné deti, život v mnohých trápeniach. Ale dobre počúvajme! Niesť možno len na chvíľu kríž, aký niesol Kristus na Golgotu, je obrovská výsada. Je to niečo, čo dáva nášmu životu zmysel práve v tej chvíli, keď ľuďom naokolo, a možno aj nám samým sa zdá, že náš život už cenu nemá. Ten kríž je niečo, čo nás podivuhodne zbližuje s Ježišom. Čo nás smeruje na Jeho cestu. Kríž je niečo, čo nás vedie smerom nahor. Aj v najťažších chvíľach sa máme na koho obrátiť – môžeme v modlitbe volať k Tomu, ktorý utrpeniu veľmi dobre rozumie. Určite to nebude volanie do prázdna.</w:t>
      </w:r>
    </w:p>
    <w:p w14:paraId="368928FE"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t xml:space="preserve">Bratia a sestry, podľa evanjelia vieme, že Šimon </w:t>
      </w:r>
      <w:proofErr w:type="spellStart"/>
      <w:r w:rsidRPr="00852F56">
        <w:rPr>
          <w:rFonts w:ascii="Book Antiqua" w:hAnsi="Book Antiqua"/>
          <w:sz w:val="24"/>
          <w:szCs w:val="24"/>
        </w:rPr>
        <w:t>Cyrenejský</w:t>
      </w:r>
      <w:proofErr w:type="spellEnd"/>
      <w:r w:rsidRPr="00852F56">
        <w:rPr>
          <w:rFonts w:ascii="Book Antiqua" w:hAnsi="Book Antiqua"/>
          <w:sz w:val="24"/>
          <w:szCs w:val="24"/>
        </w:rPr>
        <w:t xml:space="preserve"> niesol kríž len po Golgotu. Na Golgote zomrel Ježiš, aby Šimon mohol ísť domov. Zrejme neskôr nasledoval Krista a pre jeho synov to bola veľká česť, že ich otec niesol Ježišov kríž. Budú naši synovia a dcéry, vnuci a vnučky tiež hrdí, že sme niesli, aspoň chvíľu Kristov kríž? Spýtajme sa každý svojho svedomia. A dajme sa viesť Svätým Duchom na tú cestu, v cieli ktorej žiari svetlo Kristovho vzkriesenia. Amen.</w:t>
      </w:r>
    </w:p>
    <w:p w14:paraId="3643438E" w14:textId="7C3EA1C9" w:rsidR="00852F56" w:rsidRDefault="00852F56" w:rsidP="00DB7694">
      <w:pPr>
        <w:ind w:left="-851" w:right="-851"/>
        <w:rPr>
          <w:rFonts w:ascii="Book Antiqua" w:hAnsi="Book Antiqua"/>
          <w:sz w:val="24"/>
          <w:szCs w:val="24"/>
        </w:rPr>
      </w:pPr>
    </w:p>
    <w:p w14:paraId="09D1A332" w14:textId="4A6E5C5A" w:rsidR="00852F56" w:rsidRDefault="00852F56" w:rsidP="00DB7694">
      <w:pPr>
        <w:ind w:left="-851" w:right="-851"/>
        <w:rPr>
          <w:rFonts w:ascii="Book Antiqua" w:hAnsi="Book Antiqua"/>
          <w:sz w:val="24"/>
          <w:szCs w:val="24"/>
        </w:rPr>
      </w:pPr>
    </w:p>
    <w:p w14:paraId="06D9C277" w14:textId="6B05F392" w:rsidR="00852F56" w:rsidRDefault="00852F56" w:rsidP="00DB7694">
      <w:pPr>
        <w:ind w:left="-851" w:right="-851"/>
        <w:rPr>
          <w:rFonts w:ascii="Book Antiqua" w:hAnsi="Book Antiqua"/>
          <w:sz w:val="24"/>
          <w:szCs w:val="24"/>
        </w:rPr>
      </w:pPr>
    </w:p>
    <w:p w14:paraId="5E5E058C" w14:textId="5807C012" w:rsidR="00852F56" w:rsidRDefault="00852F56" w:rsidP="00DB7694">
      <w:pPr>
        <w:ind w:left="-851" w:right="-851"/>
        <w:rPr>
          <w:rFonts w:ascii="Book Antiqua" w:hAnsi="Book Antiqua"/>
          <w:sz w:val="24"/>
          <w:szCs w:val="24"/>
        </w:rPr>
      </w:pPr>
    </w:p>
    <w:p w14:paraId="3C60682D" w14:textId="598966EE" w:rsidR="00852F56" w:rsidRDefault="00852F56" w:rsidP="00DB7694">
      <w:pPr>
        <w:ind w:left="-851" w:right="-851"/>
        <w:rPr>
          <w:rFonts w:ascii="Book Antiqua" w:hAnsi="Book Antiqua"/>
          <w:sz w:val="24"/>
          <w:szCs w:val="24"/>
        </w:rPr>
      </w:pPr>
    </w:p>
    <w:p w14:paraId="073E9779" w14:textId="0745BCBA" w:rsidR="00852F56" w:rsidRDefault="00852F56" w:rsidP="00DB7694">
      <w:pPr>
        <w:ind w:left="-851" w:right="-851"/>
        <w:rPr>
          <w:rFonts w:ascii="Book Antiqua" w:hAnsi="Book Antiqua"/>
          <w:sz w:val="24"/>
          <w:szCs w:val="24"/>
        </w:rPr>
      </w:pPr>
    </w:p>
    <w:p w14:paraId="1965CECA" w14:textId="71BADD18" w:rsidR="00852F56" w:rsidRDefault="00852F56" w:rsidP="00DB7694">
      <w:pPr>
        <w:ind w:left="-851" w:right="-851"/>
        <w:rPr>
          <w:rFonts w:ascii="Book Antiqua" w:hAnsi="Book Antiqua"/>
          <w:sz w:val="24"/>
          <w:szCs w:val="24"/>
        </w:rPr>
      </w:pPr>
    </w:p>
    <w:p w14:paraId="28C0C706" w14:textId="069FFAD7" w:rsidR="00852F56" w:rsidRDefault="00852F56" w:rsidP="00DB7694">
      <w:pPr>
        <w:ind w:left="-851" w:right="-851"/>
        <w:rPr>
          <w:rFonts w:ascii="Book Antiqua" w:hAnsi="Book Antiqua"/>
          <w:sz w:val="24"/>
          <w:szCs w:val="24"/>
        </w:rPr>
      </w:pPr>
    </w:p>
    <w:p w14:paraId="4266AC6C" w14:textId="77F18C6A" w:rsidR="00852F56" w:rsidRDefault="00852F56" w:rsidP="00DB7694">
      <w:pPr>
        <w:ind w:left="-851" w:right="-851"/>
        <w:rPr>
          <w:rFonts w:ascii="Book Antiqua" w:hAnsi="Book Antiqua"/>
          <w:sz w:val="24"/>
          <w:szCs w:val="24"/>
        </w:rPr>
      </w:pPr>
    </w:p>
    <w:p w14:paraId="08A4AEE7" w14:textId="40825C38" w:rsidR="00852F56" w:rsidRDefault="00852F56" w:rsidP="00DB7694">
      <w:pPr>
        <w:ind w:left="-851" w:right="-851"/>
        <w:rPr>
          <w:rFonts w:ascii="Book Antiqua" w:hAnsi="Book Antiqua"/>
          <w:sz w:val="24"/>
          <w:szCs w:val="24"/>
        </w:rPr>
      </w:pPr>
    </w:p>
    <w:p w14:paraId="64189D98" w14:textId="77777777" w:rsidR="001C598C" w:rsidRDefault="001C598C" w:rsidP="00DB7694">
      <w:pPr>
        <w:ind w:left="-851" w:right="-851"/>
        <w:rPr>
          <w:rFonts w:ascii="Book Antiqua" w:hAnsi="Book Antiqua"/>
          <w:sz w:val="24"/>
          <w:szCs w:val="24"/>
        </w:rPr>
      </w:pPr>
    </w:p>
    <w:p w14:paraId="33BB60D8" w14:textId="367F0A5F" w:rsidR="00852F56" w:rsidRDefault="00852F56" w:rsidP="00DB7694">
      <w:pPr>
        <w:ind w:left="-851" w:right="-851"/>
        <w:rPr>
          <w:rFonts w:ascii="Book Antiqua" w:hAnsi="Book Antiqua"/>
          <w:sz w:val="24"/>
          <w:szCs w:val="24"/>
        </w:rPr>
      </w:pPr>
    </w:p>
    <w:p w14:paraId="54F0B263"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t>Povýšenie svätého Kríža</w:t>
      </w:r>
    </w:p>
    <w:p w14:paraId="30F8736E"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lastRenderedPageBreak/>
        <w:t>Publikované: 13. 09. 2022</w:t>
      </w:r>
    </w:p>
    <w:p w14:paraId="46711947"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t>Bratia a sestry,</w:t>
      </w:r>
    </w:p>
    <w:p w14:paraId="7BE39C38"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t xml:space="preserve">turisti v mestách ako sú Rím, Paríž či Bagdad majú možnosť vidieť okrem iných architektonických pamiatok aj tzv. víťazné oblúky. Takým je aj významný </w:t>
      </w:r>
      <w:proofErr w:type="spellStart"/>
      <w:r w:rsidRPr="00852F56">
        <w:rPr>
          <w:rFonts w:ascii="Book Antiqua" w:hAnsi="Book Antiqua"/>
          <w:sz w:val="24"/>
          <w:szCs w:val="24"/>
        </w:rPr>
        <w:t>Titov</w:t>
      </w:r>
      <w:proofErr w:type="spellEnd"/>
      <w:r w:rsidRPr="00852F56">
        <w:rPr>
          <w:rFonts w:ascii="Book Antiqua" w:hAnsi="Book Antiqua"/>
          <w:sz w:val="24"/>
          <w:szCs w:val="24"/>
        </w:rPr>
        <w:t xml:space="preserve"> oblúk v Ríme. </w:t>
      </w:r>
      <w:proofErr w:type="spellStart"/>
      <w:r w:rsidRPr="00852F56">
        <w:rPr>
          <w:rFonts w:ascii="Book Antiqua" w:hAnsi="Book Antiqua"/>
          <w:sz w:val="24"/>
          <w:szCs w:val="24"/>
        </w:rPr>
        <w:t>Titus</w:t>
      </w:r>
      <w:proofErr w:type="spellEnd"/>
      <w:r w:rsidRPr="00852F56">
        <w:rPr>
          <w:rFonts w:ascii="Book Antiqua" w:hAnsi="Book Antiqua"/>
          <w:sz w:val="24"/>
          <w:szCs w:val="24"/>
        </w:rPr>
        <w:t xml:space="preserve"> vošiel do dejín tým, že dobyl a zničil Jeruzalem. Kruto potlačil židovské povstanie. Na jeho víťaznom oblúku je možné vidieť zotročených Židov i úlovok z Jeruzalemského chrámu – zlatý stôl a svietnik.</w:t>
      </w:r>
    </w:p>
    <w:p w14:paraId="65ED11F8"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t>Takýchto pamätníkov víťazných bitiek bolo v dejinách postavených veľa, ale najviac „víťazných oblúkov“ má po celom svete postavených Kristus, Víťaz nad smrťou. Znakom Ježiša Krista zostal navždy kríž. Niekedy sú kríže jednoduché, inokedy honosné ale vždy hlásajú jedno –  Ježiš je Víťaz! Víťazstvo života nad smrťou.</w:t>
      </w:r>
    </w:p>
    <w:p w14:paraId="52D73A39"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t>Kríž je teda znakom záchrany – vyslobodenia. Je „víťazným oblúkom“ Krista. Kríž, ktorý mal byť symbolom porážky, stal sa znakom víťazstva.</w:t>
      </w:r>
    </w:p>
    <w:p w14:paraId="25E18276"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t>Uctievať kríž a zároveň žiť s Kristom, znamená nielen to, že formálne postavíme víťazný oblúk Ježišovi!  Že máme kostol s krížom na vrchu a že celé Slovensko je posiate krížmi. Že ho možno nosíme ako zlatý šperk na krku… Nech to znamená, že trvalo a denne ďakujeme za dar víťazstva a denne bojujeme dobrý boj.</w:t>
      </w:r>
    </w:p>
    <w:p w14:paraId="5756B5F8"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t>Pri nedávnej zahraničnej návšteve som premýšľal nad tým, ako predstaviť našu krajinu. Pri oficiálnom jednaní je na rokovacom stole aj vlajka reprezentujúca krajinu účastníka.  Slovenská vlajka. Pri pohľade na kríž v našom znaku som si uvedomil, že ho síce máme na vlajke, ale čo ten kríž pre nás vlastne znamená? Je to len štátny symbol? Spomienka na misiu Konštantína a Metoda? Súčasť našej kultúrnej a národnej tradície? Aj iné krajiny majú na svojej vlajke kríž… Žiaľ, rovnako ako u nás, aj tam sa kríž už dávno pre mnohých akoby vyprázdnil. Zabudli sme na jeho pôvodný význam. Kríž odkazuje na Krista, na Jeho smrť na kríži… zomrel za nás, za naše hriechy. A tak kríž nám jednak pripomína naše zlyhania, dno našej duše, náš hriech… ale tiež nám potvrdzuje Božiu lásku, Jeho vystretú ruku voči nám, Jeho odpustenie a nový život. Áno, keď naše mužstvo vyhrá v hokeji, napĺňa nás to hrdosťou pri pohľade na našu vlajku ako stúpa hore po zápase. Ale je tu niečo viac, niečo oveľa väčšie, na čo môžeme a máme byť hrdí. A to je to, že môžeme byť Božími deťmi – skrze Kristov kríž. A tak, keď budete najbližšie vidieť kríž na našej vlajke, kostole, retiazke nezabudnime na jeho pôvodný a skutočný význam. Je to viac ako obyčajný znak, je to víťazný symbol, symbol našej záchrany. Kríž na štátnej vlajke, retiazke, veži nás nezachráni, potrebujeme ho nosiť v našom srdci.</w:t>
      </w:r>
    </w:p>
    <w:p w14:paraId="348FC16A" w14:textId="77777777" w:rsidR="00852F56" w:rsidRPr="00852F56" w:rsidRDefault="00852F56" w:rsidP="00852F56">
      <w:pPr>
        <w:ind w:left="-851" w:right="-851"/>
        <w:rPr>
          <w:rFonts w:ascii="Book Antiqua" w:hAnsi="Book Antiqua"/>
          <w:sz w:val="24"/>
          <w:szCs w:val="24"/>
        </w:rPr>
      </w:pPr>
      <w:r w:rsidRPr="00852F56">
        <w:rPr>
          <w:rFonts w:ascii="Book Antiqua" w:hAnsi="Book Antiqua"/>
          <w:sz w:val="24"/>
          <w:szCs w:val="24"/>
        </w:rPr>
        <w:t>Bratia a sestry, turisti v historických častiach miest ako sú Rím, Paríž, ale aj v mestách na Slovensku majú možnosť vidieť rôzne pamiatky a víťazné oblúky. Nezabúdajme v živote na ten najdôležitejší víťazný oblúk – kríž, ktorí nás vedie k pravej láske.</w:t>
      </w:r>
    </w:p>
    <w:p w14:paraId="42BDB86D" w14:textId="0FDD1712" w:rsidR="00852F56" w:rsidRDefault="00852F56" w:rsidP="00DB7694">
      <w:pPr>
        <w:ind w:left="-851" w:right="-851"/>
        <w:rPr>
          <w:rFonts w:ascii="Book Antiqua" w:hAnsi="Book Antiqua"/>
          <w:sz w:val="24"/>
          <w:szCs w:val="24"/>
        </w:rPr>
      </w:pPr>
    </w:p>
    <w:p w14:paraId="2FCAD76B" w14:textId="13B70176" w:rsidR="00F538F7" w:rsidRDefault="00F538F7" w:rsidP="00DB7694">
      <w:pPr>
        <w:ind w:left="-851" w:right="-851"/>
        <w:rPr>
          <w:rFonts w:ascii="Book Antiqua" w:hAnsi="Book Antiqua"/>
          <w:sz w:val="24"/>
          <w:szCs w:val="24"/>
        </w:rPr>
      </w:pPr>
    </w:p>
    <w:p w14:paraId="6EBFBA52" w14:textId="4C5BCD4E" w:rsidR="00F538F7" w:rsidRDefault="00F538F7" w:rsidP="00DB7694">
      <w:pPr>
        <w:ind w:left="-851" w:right="-851"/>
        <w:rPr>
          <w:rFonts w:ascii="Book Antiqua" w:hAnsi="Book Antiqua"/>
          <w:sz w:val="24"/>
          <w:szCs w:val="24"/>
        </w:rPr>
      </w:pPr>
    </w:p>
    <w:p w14:paraId="78E00A5D" w14:textId="45FA9A9B" w:rsidR="00F538F7" w:rsidRDefault="00F538F7" w:rsidP="00DB7694">
      <w:pPr>
        <w:ind w:left="-851" w:right="-851"/>
        <w:rPr>
          <w:rFonts w:ascii="Book Antiqua" w:hAnsi="Book Antiqua"/>
          <w:sz w:val="24"/>
          <w:szCs w:val="24"/>
        </w:rPr>
      </w:pPr>
    </w:p>
    <w:p w14:paraId="3A09F9DC" w14:textId="2BC346B0" w:rsidR="00F538F7" w:rsidRDefault="00F538F7" w:rsidP="00DB7694">
      <w:pPr>
        <w:ind w:left="-851" w:right="-851"/>
        <w:rPr>
          <w:rFonts w:ascii="Book Antiqua" w:hAnsi="Book Antiqua"/>
          <w:sz w:val="24"/>
          <w:szCs w:val="24"/>
        </w:rPr>
      </w:pPr>
    </w:p>
    <w:p w14:paraId="7D7B98A3" w14:textId="099BA918" w:rsidR="00F538F7" w:rsidRDefault="00F538F7" w:rsidP="00DB7694">
      <w:pPr>
        <w:ind w:left="-851" w:right="-851"/>
        <w:rPr>
          <w:rFonts w:ascii="Book Antiqua" w:hAnsi="Book Antiqua"/>
          <w:sz w:val="24"/>
          <w:szCs w:val="24"/>
        </w:rPr>
      </w:pPr>
    </w:p>
    <w:p w14:paraId="33B2A535" w14:textId="6778B187" w:rsidR="00F538F7" w:rsidRDefault="00F538F7" w:rsidP="00DB7694">
      <w:pPr>
        <w:ind w:left="-851" w:right="-851"/>
        <w:rPr>
          <w:rFonts w:ascii="Book Antiqua" w:hAnsi="Book Antiqua"/>
          <w:sz w:val="24"/>
          <w:szCs w:val="24"/>
        </w:rPr>
      </w:pPr>
    </w:p>
    <w:p w14:paraId="5C110F14" w14:textId="77777777" w:rsidR="00F538F7" w:rsidRPr="00F538F7" w:rsidRDefault="00F538F7" w:rsidP="00F538F7">
      <w:pPr>
        <w:ind w:left="-851" w:right="-851"/>
        <w:rPr>
          <w:rFonts w:ascii="Book Antiqua" w:hAnsi="Book Antiqua"/>
          <w:sz w:val="24"/>
          <w:szCs w:val="24"/>
        </w:rPr>
      </w:pPr>
      <w:r w:rsidRPr="00F538F7">
        <w:rPr>
          <w:rFonts w:ascii="Book Antiqua" w:hAnsi="Book Antiqua"/>
          <w:sz w:val="24"/>
          <w:szCs w:val="24"/>
        </w:rPr>
        <w:t>Povýšenie Svätého kríža</w:t>
      </w:r>
    </w:p>
    <w:p w14:paraId="157C4A4F" w14:textId="77777777" w:rsidR="00F538F7" w:rsidRPr="00F538F7" w:rsidRDefault="00F538F7" w:rsidP="00F538F7">
      <w:pPr>
        <w:ind w:left="-851" w:right="-851"/>
        <w:rPr>
          <w:rFonts w:ascii="Book Antiqua" w:hAnsi="Book Antiqua"/>
          <w:sz w:val="24"/>
          <w:szCs w:val="24"/>
        </w:rPr>
      </w:pPr>
      <w:r w:rsidRPr="00F538F7">
        <w:rPr>
          <w:rFonts w:ascii="Book Antiqua" w:hAnsi="Book Antiqua"/>
          <w:sz w:val="24"/>
          <w:szCs w:val="24"/>
        </w:rPr>
        <w:lastRenderedPageBreak/>
        <w:t>Publikované: 12. 09. 2019</w:t>
      </w:r>
    </w:p>
    <w:p w14:paraId="5C3B7C95" w14:textId="77777777" w:rsidR="00F538F7" w:rsidRPr="00F538F7" w:rsidRDefault="00F538F7" w:rsidP="00F538F7">
      <w:pPr>
        <w:ind w:left="-851" w:right="-851"/>
        <w:rPr>
          <w:rFonts w:ascii="Book Antiqua" w:hAnsi="Book Antiqua"/>
          <w:sz w:val="24"/>
          <w:szCs w:val="24"/>
        </w:rPr>
      </w:pPr>
      <w:r w:rsidRPr="00F538F7">
        <w:rPr>
          <w:rFonts w:ascii="Book Antiqua" w:hAnsi="Book Antiqua"/>
          <w:sz w:val="24"/>
          <w:szCs w:val="24"/>
        </w:rPr>
        <w:t>Bratia a sestry,</w:t>
      </w:r>
    </w:p>
    <w:p w14:paraId="71274FB2" w14:textId="77777777" w:rsidR="00F538F7" w:rsidRPr="00F538F7" w:rsidRDefault="00F538F7" w:rsidP="00F538F7">
      <w:pPr>
        <w:ind w:left="-851" w:right="-851"/>
        <w:rPr>
          <w:rFonts w:ascii="Book Antiqua" w:hAnsi="Book Antiqua"/>
          <w:sz w:val="24"/>
          <w:szCs w:val="24"/>
        </w:rPr>
      </w:pPr>
      <w:r w:rsidRPr="00F538F7">
        <w:rPr>
          <w:rFonts w:ascii="Book Antiqua" w:hAnsi="Book Antiqua"/>
          <w:sz w:val="24"/>
          <w:szCs w:val="24"/>
        </w:rPr>
        <w:t xml:space="preserve">keď okolo roku 620 Peržania napadli Svätú Zem, zrúcali všetky kostoly a odniesli so sebou uctievané drevo Kríža. Celý kresťanský svet bol pohrúžený do smútku a horlivo sa modlil o návrat tejto relikvie. Stará tradícia hovorí, že krátko potom – vďaka víťazstvu cisára </w:t>
      </w:r>
      <w:proofErr w:type="spellStart"/>
      <w:r w:rsidRPr="00F538F7">
        <w:rPr>
          <w:rFonts w:ascii="Book Antiqua" w:hAnsi="Book Antiqua"/>
          <w:sz w:val="24"/>
          <w:szCs w:val="24"/>
        </w:rPr>
        <w:t>Heraklia</w:t>
      </w:r>
      <w:proofErr w:type="spellEnd"/>
      <w:r w:rsidRPr="00F538F7">
        <w:rPr>
          <w:rFonts w:ascii="Book Antiqua" w:hAnsi="Book Antiqua"/>
          <w:sz w:val="24"/>
          <w:szCs w:val="24"/>
        </w:rPr>
        <w:t xml:space="preserve"> nad kráľom Peržanov – obklopený veľkou úctou sa Svätý Kríž znovu stal vlastníctvom kresťanov. Sám cisár sa rozhodol zaniesť ho na Kalváriu na vlastných ramenách. Nemohol ho však žiadnym spôsobom zodvihnúť. Vtedy mu biskup Jeruzalema poradil, aby Kríž niesol podobne ako ho niesol Kristus – bosý, v mlčaní, v kajúcom postoji. Bremeno sa skutočne ukázalo menšie a cisár ho doniesol až na Golgotu. Na pamiatku tejto udalosti Cirkev každý rok v septembri slávi sviatok Povýšenia Kríža.</w:t>
      </w:r>
    </w:p>
    <w:p w14:paraId="0C294B44" w14:textId="77777777" w:rsidR="00F538F7" w:rsidRPr="00F538F7" w:rsidRDefault="00F538F7" w:rsidP="00F538F7">
      <w:pPr>
        <w:ind w:left="-851" w:right="-851"/>
        <w:rPr>
          <w:rFonts w:ascii="Book Antiqua" w:hAnsi="Book Antiqua"/>
          <w:sz w:val="24"/>
          <w:szCs w:val="24"/>
        </w:rPr>
      </w:pPr>
      <w:r w:rsidRPr="00F538F7">
        <w:rPr>
          <w:rFonts w:ascii="Book Antiqua" w:hAnsi="Book Antiqua"/>
          <w:sz w:val="24"/>
          <w:szCs w:val="24"/>
        </w:rPr>
        <w:t>V tento deň zvlášť pozorne pozeráme na Kríž, pričom často pamätáme na prípady jeho znesvätenia či pokusy o odstránenie.</w:t>
      </w:r>
    </w:p>
    <w:p w14:paraId="27391CE3" w14:textId="77777777" w:rsidR="00F538F7" w:rsidRPr="00F538F7" w:rsidRDefault="00F538F7" w:rsidP="00F538F7">
      <w:pPr>
        <w:ind w:left="-851" w:right="-851"/>
        <w:rPr>
          <w:rFonts w:ascii="Book Antiqua" w:hAnsi="Book Antiqua"/>
          <w:sz w:val="24"/>
          <w:szCs w:val="24"/>
        </w:rPr>
      </w:pPr>
      <w:r w:rsidRPr="00F538F7">
        <w:rPr>
          <w:rFonts w:ascii="Book Antiqua" w:hAnsi="Book Antiqua"/>
          <w:sz w:val="24"/>
          <w:szCs w:val="24"/>
        </w:rPr>
        <w:t xml:space="preserve">V 30-tych rokoch XX. storočia v meste San Francisco na hore </w:t>
      </w:r>
      <w:proofErr w:type="spellStart"/>
      <w:r w:rsidRPr="00F538F7">
        <w:rPr>
          <w:rFonts w:ascii="Book Antiqua" w:hAnsi="Book Antiqua"/>
          <w:sz w:val="24"/>
          <w:szCs w:val="24"/>
        </w:rPr>
        <w:t>Davidson</w:t>
      </w:r>
      <w:proofErr w:type="spellEnd"/>
      <w:r w:rsidRPr="00F538F7">
        <w:rPr>
          <w:rFonts w:ascii="Book Antiqua" w:hAnsi="Book Antiqua"/>
          <w:sz w:val="24"/>
          <w:szCs w:val="24"/>
        </w:rPr>
        <w:t xml:space="preserve">, ktorá je najvyššou miestnou vyvýšeninou, postavili kríž vysoký 30m a široký 15m. Odhalili ho a posvätili na Veľkonočnú Nedeľu. Telegram s pozvaním na túto slávnosť zaslal prezident USA </w:t>
      </w:r>
      <w:proofErr w:type="spellStart"/>
      <w:r w:rsidRPr="00F538F7">
        <w:rPr>
          <w:rFonts w:ascii="Book Antiqua" w:hAnsi="Book Antiqua"/>
          <w:sz w:val="24"/>
          <w:szCs w:val="24"/>
        </w:rPr>
        <w:t>Franklin</w:t>
      </w:r>
      <w:proofErr w:type="spellEnd"/>
      <w:r w:rsidRPr="00F538F7">
        <w:rPr>
          <w:rFonts w:ascii="Book Antiqua" w:hAnsi="Book Antiqua"/>
          <w:sz w:val="24"/>
          <w:szCs w:val="24"/>
        </w:rPr>
        <w:t xml:space="preserve"> Roosevelt. Odvtedy sa kríž stal centrálnym miestom Veľkonočných pobožností Vzkriesenia, a pri príležitosti Božieho Narodenia ho ozdobovali svetlami. V roku 1990 obvodný súd zavrhol petíciu ateistov, ktorí sa dožadovali, aby bol tento kríž odstránený, ale o šesť rokov neskôr toto rozhodnutie zmenil Odvolací súd, ktorý uznal, že „monument s náboženským charakterom nemôže stáť na teréne, ktorý tvorí vlastníctvo mesta“. Kríž však naďalej stojí, lebo mesto náhle ponúklo malý priestor okolo kríža na predaj – zakúpila ho jedna z farností – a teda už je na súkromnom pozemku. Kríž v mnohých prostrediach zostáva stále znakom odporu, ktorý vzbudzuje protesty a nenávisť nepriateľov.</w:t>
      </w:r>
    </w:p>
    <w:p w14:paraId="5515F83F" w14:textId="77777777" w:rsidR="00F538F7" w:rsidRPr="00F538F7" w:rsidRDefault="00F538F7" w:rsidP="00F538F7">
      <w:pPr>
        <w:ind w:left="-851" w:right="-851"/>
        <w:rPr>
          <w:rFonts w:ascii="Book Antiqua" w:hAnsi="Book Antiqua"/>
          <w:sz w:val="24"/>
          <w:szCs w:val="24"/>
        </w:rPr>
      </w:pPr>
      <w:r w:rsidRPr="00F538F7">
        <w:rPr>
          <w:rFonts w:ascii="Book Antiqua" w:hAnsi="Book Antiqua"/>
          <w:sz w:val="24"/>
          <w:szCs w:val="24"/>
        </w:rPr>
        <w:t>Povýšenie Kríža je tiež príležitosťou pripomenúť všetkým veriacim, za akú cenu sme boli vykúpení, akou láskou sme boli zachránení a poznačení. V karmelitánskych kláštoroch bol dlhý čas známy veľkopôstny zvyk, kedy počas podávania jedla, jedna z rehoľných sestier – obťažená veľkým krížom a s tŕňovou korunou na hlave – kľačala uprostred jedálne kláštora. Robila to preto, aby pripomenula ostatným sestrám, že cesta každého človeka vedie cez Kríž.</w:t>
      </w:r>
    </w:p>
    <w:p w14:paraId="46E1632D" w14:textId="77777777" w:rsidR="00F538F7" w:rsidRPr="00F538F7" w:rsidRDefault="00F538F7" w:rsidP="00F538F7">
      <w:pPr>
        <w:ind w:left="-851" w:right="-851"/>
        <w:rPr>
          <w:rFonts w:ascii="Book Antiqua" w:hAnsi="Book Antiqua"/>
          <w:sz w:val="24"/>
          <w:szCs w:val="24"/>
        </w:rPr>
      </w:pPr>
      <w:r w:rsidRPr="00F538F7">
        <w:rPr>
          <w:rFonts w:ascii="Book Antiqua" w:hAnsi="Book Antiqua"/>
          <w:sz w:val="24"/>
          <w:szCs w:val="24"/>
        </w:rPr>
        <w:t>K ľudskému životu patrí rovnako svetlo aj tma, šťastie aj utrpenie, úspech i neúspech, radosť aj smútok… Vtedy žijeme v pravde, keď prijmeme aj utrpenie. Vieme totiž, že utrpenie nemá posledné slovo. Veď Kristus na kríži zvíťazil, a aj my – ak budeme niesť svoj kríž s Kristom – s ním aj zvíťazíme. Kríž nám pripomína utrpenie druhých a oslobodzuje nás od ilúzie akéhosi sveta bez bolesti. Mnohí ľudia si dnes robia klamné predstavy o živote, akoby v ňom všetko muselo ísť hladko, bez námahy a zápasov. Myslia si, že musia dosiahnuť všetko, čo si naplánovali a vysnívali. Takýto svet nie je možný. Kto sa utrpeniu vyhýba, žije neustále v strachu, že jeho ilúzia o živote bez utrpenia a bolesti sa rozplynie ako bublina.</w:t>
      </w:r>
    </w:p>
    <w:p w14:paraId="4FA68A77" w14:textId="77777777" w:rsidR="00F538F7" w:rsidRPr="00F538F7" w:rsidRDefault="00F538F7" w:rsidP="00F538F7">
      <w:pPr>
        <w:ind w:left="-851" w:right="-851"/>
        <w:rPr>
          <w:rFonts w:ascii="Book Antiqua" w:hAnsi="Book Antiqua"/>
          <w:sz w:val="24"/>
          <w:szCs w:val="24"/>
        </w:rPr>
      </w:pPr>
      <w:r w:rsidRPr="00F538F7">
        <w:rPr>
          <w:rFonts w:ascii="Book Antiqua" w:hAnsi="Book Antiqua"/>
          <w:sz w:val="24"/>
          <w:szCs w:val="24"/>
        </w:rPr>
        <w:t>Bratia a sestry, nasledovanie kríža by sme mohli zhrnúť do jedinej vety: „Pane, nerozumiem ti, no pomôž mi, aby som vytrval a veril, že ty môžeš všetko urobiť dobrým a správnym.“</w:t>
      </w:r>
    </w:p>
    <w:p w14:paraId="431ADE42" w14:textId="77777777" w:rsidR="00F538F7" w:rsidRPr="00F538F7" w:rsidRDefault="00F538F7" w:rsidP="00F538F7">
      <w:pPr>
        <w:ind w:left="-851" w:right="-851"/>
        <w:rPr>
          <w:rFonts w:ascii="Book Antiqua" w:hAnsi="Book Antiqua"/>
          <w:sz w:val="24"/>
          <w:szCs w:val="24"/>
        </w:rPr>
      </w:pPr>
      <w:r w:rsidRPr="00F538F7">
        <w:rPr>
          <w:rFonts w:ascii="Book Antiqua" w:hAnsi="Book Antiqua"/>
          <w:sz w:val="24"/>
          <w:szCs w:val="24"/>
        </w:rPr>
        <w:t>Amen</w:t>
      </w:r>
    </w:p>
    <w:p w14:paraId="1C3F68A1" w14:textId="77777777" w:rsidR="00F538F7" w:rsidRPr="00DB7694" w:rsidRDefault="00F538F7" w:rsidP="00DB7694">
      <w:pPr>
        <w:ind w:left="-851" w:right="-851"/>
        <w:rPr>
          <w:rFonts w:ascii="Book Antiqua" w:hAnsi="Book Antiqua"/>
          <w:sz w:val="24"/>
          <w:szCs w:val="24"/>
        </w:rPr>
      </w:pPr>
    </w:p>
    <w:sectPr w:rsidR="00F538F7" w:rsidRPr="00DB7694" w:rsidSect="00445DB2">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94"/>
    <w:rsid w:val="001C598C"/>
    <w:rsid w:val="0026105F"/>
    <w:rsid w:val="003F5BE3"/>
    <w:rsid w:val="004430C2"/>
    <w:rsid w:val="00445DB2"/>
    <w:rsid w:val="004C420E"/>
    <w:rsid w:val="006B3E4E"/>
    <w:rsid w:val="00852F56"/>
    <w:rsid w:val="00943EC1"/>
    <w:rsid w:val="00DB7694"/>
    <w:rsid w:val="00F24FBD"/>
    <w:rsid w:val="00F538F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BBF7"/>
  <w15:chartTrackingRefBased/>
  <w15:docId w15:val="{CAC6A546-7B94-4EB8-80C7-07BB4EC0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B7694"/>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25989">
      <w:bodyDiv w:val="1"/>
      <w:marLeft w:val="0"/>
      <w:marRight w:val="0"/>
      <w:marTop w:val="0"/>
      <w:marBottom w:val="0"/>
      <w:divBdr>
        <w:top w:val="none" w:sz="0" w:space="0" w:color="auto"/>
        <w:left w:val="none" w:sz="0" w:space="0" w:color="auto"/>
        <w:bottom w:val="none" w:sz="0" w:space="0" w:color="auto"/>
        <w:right w:val="none" w:sz="0" w:space="0" w:color="auto"/>
      </w:divBdr>
    </w:div>
    <w:div w:id="1296330996">
      <w:bodyDiv w:val="1"/>
      <w:marLeft w:val="0"/>
      <w:marRight w:val="0"/>
      <w:marTop w:val="0"/>
      <w:marBottom w:val="0"/>
      <w:divBdr>
        <w:top w:val="none" w:sz="0" w:space="0" w:color="auto"/>
        <w:left w:val="none" w:sz="0" w:space="0" w:color="auto"/>
        <w:bottom w:val="none" w:sz="0" w:space="0" w:color="auto"/>
        <w:right w:val="none" w:sz="0" w:space="0" w:color="auto"/>
      </w:divBdr>
    </w:div>
    <w:div w:id="1442603585">
      <w:bodyDiv w:val="1"/>
      <w:marLeft w:val="0"/>
      <w:marRight w:val="0"/>
      <w:marTop w:val="0"/>
      <w:marBottom w:val="0"/>
      <w:divBdr>
        <w:top w:val="none" w:sz="0" w:space="0" w:color="auto"/>
        <w:left w:val="none" w:sz="0" w:space="0" w:color="auto"/>
        <w:bottom w:val="none" w:sz="0" w:space="0" w:color="auto"/>
        <w:right w:val="none" w:sz="0" w:space="0" w:color="auto"/>
      </w:divBdr>
    </w:div>
    <w:div w:id="177998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2585</Words>
  <Characters>14736</Characters>
  <Application>Microsoft Office Word</Application>
  <DocSecurity>0</DocSecurity>
  <Lines>122</Lines>
  <Paragraphs>34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Egid</cp:lastModifiedBy>
  <cp:revision>3</cp:revision>
  <cp:lastPrinted>2020-09-14T11:26:00Z</cp:lastPrinted>
  <dcterms:created xsi:type="dcterms:W3CDTF">2018-09-14T11:55:00Z</dcterms:created>
  <dcterms:modified xsi:type="dcterms:W3CDTF">2022-09-13T19:11:00Z</dcterms:modified>
</cp:coreProperties>
</file>