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B52C" w14:textId="77777777" w:rsidR="00B57400" w:rsidRDefault="00B57400" w:rsidP="00B57400">
      <w:pPr>
        <w:jc w:val="center"/>
        <w:rPr>
          <w:rFonts w:ascii="Times New Roman" w:hAnsi="Times New Roman"/>
          <w:b/>
          <w:color w:val="7030A0"/>
          <w:sz w:val="24"/>
          <w:szCs w:val="24"/>
          <w:u w:val="single"/>
          <w:lang w:val="sk-SK"/>
        </w:rPr>
      </w:pPr>
      <w:r>
        <w:rPr>
          <w:rFonts w:ascii="Times New Roman" w:hAnsi="Times New Roman"/>
          <w:b/>
          <w:color w:val="7030A0"/>
          <w:sz w:val="24"/>
          <w:szCs w:val="24"/>
          <w:u w:val="single"/>
          <w:lang w:val="sk-SK"/>
        </w:rPr>
        <w:t>POVRCH</w:t>
      </w:r>
    </w:p>
    <w:p w14:paraId="301C3393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-tvoria väčšinou plošiny vo vyšších nadmorských výškach</w:t>
      </w:r>
    </w:p>
    <w:p w14:paraId="44F35908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-pohoria: Etiópska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vysočina,Kilimandžáro,Ruwenzori,Atlas,Dračie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vrchy,Ahagar,Tibesti</w:t>
      </w:r>
      <w:proofErr w:type="spellEnd"/>
    </w:p>
    <w:p w14:paraId="46AB5E73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-najvyšší vrch: </w:t>
      </w:r>
      <w:proofErr w:type="spellStart"/>
      <w:r>
        <w:rPr>
          <w:rFonts w:ascii="Times New Roman" w:hAnsi="Times New Roman"/>
          <w:b/>
          <w:sz w:val="24"/>
          <w:szCs w:val="24"/>
          <w:lang w:val="sk-SK"/>
        </w:rPr>
        <w:t>Uhuru</w:t>
      </w:r>
      <w:proofErr w:type="spellEnd"/>
      <w:r>
        <w:rPr>
          <w:rFonts w:ascii="Times New Roman" w:hAnsi="Times New Roman"/>
          <w:b/>
          <w:sz w:val="24"/>
          <w:szCs w:val="24"/>
          <w:lang w:val="sk-SK"/>
        </w:rPr>
        <w:t xml:space="preserve"> al. </w:t>
      </w:r>
      <w:proofErr w:type="spellStart"/>
      <w:r>
        <w:rPr>
          <w:rFonts w:ascii="Times New Roman" w:hAnsi="Times New Roman"/>
          <w:b/>
          <w:sz w:val="24"/>
          <w:szCs w:val="24"/>
          <w:lang w:val="sk-SK"/>
        </w:rPr>
        <w:t>Kibo</w:t>
      </w:r>
      <w:proofErr w:type="spellEnd"/>
      <w:r>
        <w:rPr>
          <w:rFonts w:ascii="Times New Roman" w:hAnsi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/>
          <w:sz w:val="24"/>
          <w:szCs w:val="24"/>
          <w:lang w:val="sk-SK"/>
        </w:rPr>
        <w:t>(v pohorí Kilimandžáro)- 5895 m</w:t>
      </w:r>
    </w:p>
    <w:p w14:paraId="375333C0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-najnižší bod: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Asalská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 preliačina</w:t>
      </w:r>
    </w:p>
    <w:p w14:paraId="0DF51BA7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-panvy: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Konžská,Čadská,Kalahari</w:t>
      </w:r>
      <w:proofErr w:type="spellEnd"/>
    </w:p>
    <w:p w14:paraId="0F32936A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-púšte: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Sahara,Kalahari,Namib</w:t>
      </w:r>
      <w:proofErr w:type="spellEnd"/>
    </w:p>
    <w:p w14:paraId="224DF066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-Východoafrická priekopová prepadlina je zlom pozdĺž východného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pobrežia,tiahne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sa od Červeného mora na J</w:t>
      </w:r>
    </w:p>
    <w:p w14:paraId="230C36F3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-Afrika má mnoho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nerastov,na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J sú ložiská diamantov a farebných </w:t>
      </w:r>
      <w:proofErr w:type="spellStart"/>
      <w:r>
        <w:rPr>
          <w:rFonts w:ascii="Times New Roman" w:hAnsi="Times New Roman"/>
          <w:sz w:val="24"/>
          <w:szCs w:val="24"/>
          <w:lang w:val="sk-SK"/>
        </w:rPr>
        <w:t>kovov,S</w:t>
      </w:r>
      <w:proofErr w:type="spellEnd"/>
      <w:r>
        <w:rPr>
          <w:rFonts w:ascii="Times New Roman" w:hAnsi="Times New Roman"/>
          <w:sz w:val="24"/>
          <w:szCs w:val="24"/>
          <w:lang w:val="sk-SK"/>
        </w:rPr>
        <w:t xml:space="preserve"> a stredná časť je bohatá na ropu a zemný plyn</w:t>
      </w:r>
    </w:p>
    <w:p w14:paraId="26A4BD1B" w14:textId="77777777" w:rsidR="00B57400" w:rsidRDefault="00B57400" w:rsidP="00B57400">
      <w:pPr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>-najväčší nedostatok je nerovnomerné rozmiestnenie a nedostatok pitnej vody</w:t>
      </w:r>
    </w:p>
    <w:p w14:paraId="7D40409A" w14:textId="77777777" w:rsidR="00164F08" w:rsidRDefault="00164F08"/>
    <w:sectPr w:rsidR="00164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6A"/>
    <w:rsid w:val="00164F08"/>
    <w:rsid w:val="00B57400"/>
    <w:rsid w:val="00F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78FD6-8A56-4200-8985-D0416D89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57400"/>
    <w:pPr>
      <w:spacing w:after="200" w:line="276" w:lineRule="auto"/>
    </w:pPr>
    <w:rPr>
      <w:rFonts w:ascii="Calibri" w:eastAsia="Calibri" w:hAnsi="Calibri" w:cs="Times New Roman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2021-10-24T07:51:00Z</dcterms:created>
  <dcterms:modified xsi:type="dcterms:W3CDTF">2021-10-24T07:51:00Z</dcterms:modified>
</cp:coreProperties>
</file>