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4D" w:rsidRPr="00AB704D" w:rsidRDefault="00AB704D" w:rsidP="00AB704D">
      <w:pPr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b/>
          <w:color w:val="FF0000"/>
          <w:sz w:val="36"/>
          <w:szCs w:val="36"/>
        </w:rPr>
        <w:t>Albánsko,</w:t>
      </w:r>
      <w:r w:rsidRPr="00AB704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501831">
        <w:rPr>
          <w:rFonts w:ascii="Times New Roman" w:hAnsi="Times New Roman" w:cs="Times New Roman"/>
          <w:sz w:val="24"/>
          <w:szCs w:val="24"/>
        </w:rPr>
        <w:t>rozloha: 28 00</w:t>
      </w:r>
      <w:r w:rsidRPr="00AB704D">
        <w:rPr>
          <w:rFonts w:ascii="Times New Roman" w:hAnsi="Times New Roman" w:cs="Times New Roman"/>
          <w:sz w:val="24"/>
          <w:szCs w:val="24"/>
        </w:rPr>
        <w:t>0 km</w:t>
      </w:r>
      <w:r w:rsidRPr="00AB70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704D">
        <w:rPr>
          <w:rFonts w:ascii="Times New Roman" w:hAnsi="Times New Roman" w:cs="Times New Roman"/>
          <w:sz w:val="24"/>
          <w:szCs w:val="24"/>
        </w:rPr>
        <w:t xml:space="preserve">, počet obyvateľov: </w:t>
      </w:r>
      <w:r w:rsidR="00501831">
        <w:rPr>
          <w:rFonts w:ascii="Times New Roman" w:hAnsi="Times New Roman" w:cs="Times New Roman"/>
          <w:sz w:val="24"/>
          <w:szCs w:val="24"/>
        </w:rPr>
        <w:t>__________________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hlavné mesto </w:t>
      </w:r>
      <w:r w:rsidR="00501831">
        <w:rPr>
          <w:rFonts w:ascii="Times New Roman" w:hAnsi="Times New Roman" w:cs="Times New Roman"/>
          <w:sz w:val="24"/>
          <w:szCs w:val="24"/>
        </w:rPr>
        <w:t>______________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</w:t>
      </w:r>
      <w:r w:rsidR="00501831">
        <w:rPr>
          <w:rFonts w:ascii="Times New Roman" w:hAnsi="Times New Roman" w:cs="Times New Roman"/>
          <w:sz w:val="24"/>
          <w:szCs w:val="24"/>
        </w:rPr>
        <w:t>štátne zriadenie: ________________________________________</w:t>
      </w:r>
    </w:p>
    <w:p w:rsidR="00501831" w:rsidRDefault="00501831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Poloha- _____________________ štát, obmýva ho _____________________ more</w:t>
      </w:r>
    </w:p>
    <w:p w:rsidR="00501831" w:rsidRDefault="00501831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-štát na _______________________ polostrove</w:t>
      </w:r>
    </w:p>
    <w:p w:rsidR="00501831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   </w:t>
      </w:r>
      <w:r w:rsidR="00501831"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POVRCH</w:t>
      </w:r>
      <w:r w:rsidR="00501831">
        <w:rPr>
          <w:rFonts w:ascii="Times New Roman" w:hAnsi="Times New Roman" w:cs="Times New Roman"/>
          <w:sz w:val="24"/>
          <w:szCs w:val="24"/>
        </w:rPr>
        <w:t>:</w:t>
      </w:r>
    </w:p>
    <w:p w:rsidR="00AB704D" w:rsidRDefault="00501831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B704D" w:rsidRPr="00AB704D">
        <w:rPr>
          <w:rFonts w:ascii="Times New Roman" w:hAnsi="Times New Roman" w:cs="Times New Roman"/>
          <w:sz w:val="24"/>
          <w:szCs w:val="24"/>
        </w:rPr>
        <w:t xml:space="preserve">prevažná časť je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AB704D" w:rsidRPr="00AB704D">
        <w:rPr>
          <w:rFonts w:ascii="Times New Roman" w:hAnsi="Times New Roman" w:cs="Times New Roman"/>
          <w:sz w:val="24"/>
          <w:szCs w:val="24"/>
        </w:rPr>
        <w:t xml:space="preserve">(až 40 končiarov má nad </w:t>
      </w:r>
      <w:smartTag w:uri="urn:schemas-microsoft-com:office:smarttags" w:element="metricconverter">
        <w:smartTagPr>
          <w:attr w:name="ProductID" w:val="2000 m"/>
        </w:smartTagPr>
        <w:r w:rsidR="00AB704D" w:rsidRPr="00AB704D">
          <w:rPr>
            <w:rFonts w:ascii="Times New Roman" w:hAnsi="Times New Roman" w:cs="Times New Roman"/>
            <w:sz w:val="24"/>
            <w:szCs w:val="24"/>
          </w:rPr>
          <w:t xml:space="preserve">2000 </w:t>
        </w:r>
        <w:proofErr w:type="spellStart"/>
        <w:r w:rsidR="00AB704D" w:rsidRPr="00AB704D">
          <w:rPr>
            <w:rFonts w:ascii="Times New Roman" w:hAnsi="Times New Roman" w:cs="Times New Roman"/>
            <w:sz w:val="24"/>
            <w:szCs w:val="24"/>
          </w:rPr>
          <w:t>m</w:t>
        </w:r>
      </w:smartTag>
      <w:r w:rsidR="00AB704D" w:rsidRPr="00AB704D">
        <w:rPr>
          <w:rFonts w:ascii="Times New Roman" w:hAnsi="Times New Roman" w:cs="Times New Roman"/>
          <w:sz w:val="24"/>
          <w:szCs w:val="24"/>
        </w:rPr>
        <w:t>.n.m</w:t>
      </w:r>
      <w:proofErr w:type="spellEnd"/>
      <w:r w:rsidR="00AB704D" w:rsidRPr="00AB704D">
        <w:rPr>
          <w:rFonts w:ascii="Times New Roman" w:hAnsi="Times New Roman" w:cs="Times New Roman"/>
          <w:sz w:val="24"/>
          <w:szCs w:val="24"/>
        </w:rPr>
        <w:t xml:space="preserve">.) – </w:t>
      </w:r>
      <w:r>
        <w:rPr>
          <w:rFonts w:ascii="Times New Roman" w:hAnsi="Times New Roman" w:cs="Times New Roman"/>
          <w:color w:val="0000FF"/>
          <w:sz w:val="24"/>
          <w:szCs w:val="24"/>
        </w:rPr>
        <w:t>obyvatelia skál</w:t>
      </w:r>
    </w:p>
    <w:p w:rsidR="00C91A2C" w:rsidRPr="00C91A2C" w:rsidRDefault="00C91A2C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PODNEBIE</w:t>
      </w:r>
      <w:r w:rsidRPr="00C91A2C">
        <w:rPr>
          <w:rFonts w:ascii="Times New Roman" w:hAnsi="Times New Roman" w:cs="Times New Roman"/>
          <w:sz w:val="24"/>
          <w:szCs w:val="24"/>
        </w:rPr>
        <w:t>:</w:t>
      </w:r>
    </w:p>
    <w:p w:rsidR="00C91A2C" w:rsidRPr="00C91A2C" w:rsidRDefault="00C91A2C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C91A2C">
        <w:rPr>
          <w:rFonts w:ascii="Times New Roman" w:hAnsi="Times New Roman" w:cs="Times New Roman"/>
          <w:sz w:val="24"/>
          <w:szCs w:val="24"/>
        </w:rPr>
        <w:t xml:space="preserve"> _________________________________________</w:t>
      </w:r>
    </w:p>
    <w:p w:rsidR="00501831" w:rsidRDefault="00501831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1831" w:rsidRPr="003628B6" w:rsidRDefault="00501831" w:rsidP="00501831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   ________</w:t>
      </w:r>
      <w:r w:rsidRPr="00AB704D">
        <w:rPr>
          <w:rFonts w:ascii="Times New Roman" w:hAnsi="Times New Roman" w:cs="Times New Roman"/>
          <w:sz w:val="24"/>
          <w:szCs w:val="24"/>
        </w:rPr>
        <w:t xml:space="preserve"> % obyvateľstva sú Albánci </w:t>
      </w:r>
      <w:r w:rsidRPr="003628B6">
        <w:rPr>
          <w:rFonts w:ascii="Times New Roman" w:hAnsi="Times New Roman" w:cs="Times New Roman"/>
          <w:sz w:val="24"/>
          <w:szCs w:val="24"/>
        </w:rPr>
        <w:t>a 2/3 obyvateľstva sa hlásia k _______________,</w:t>
      </w:r>
    </w:p>
    <w:p w:rsidR="00501831" w:rsidRPr="003628B6" w:rsidRDefault="00501831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ab/>
      </w: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HOSPODÁRSTVO</w:t>
      </w:r>
      <w:r w:rsidRPr="003628B6">
        <w:rPr>
          <w:rFonts w:ascii="Times New Roman" w:hAnsi="Times New Roman" w:cs="Times New Roman"/>
          <w:sz w:val="24"/>
          <w:szCs w:val="24"/>
        </w:rPr>
        <w:t>:</w:t>
      </w:r>
    </w:p>
    <w:p w:rsidR="00AB704D" w:rsidRP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>-   patrí k</w:t>
      </w:r>
      <w:r w:rsidR="00501831" w:rsidRPr="003628B6">
        <w:rPr>
          <w:rFonts w:ascii="Times New Roman" w:hAnsi="Times New Roman" w:cs="Times New Roman"/>
          <w:sz w:val="24"/>
          <w:szCs w:val="24"/>
        </w:rPr>
        <w:t> </w:t>
      </w:r>
      <w:r w:rsidRPr="003628B6">
        <w:rPr>
          <w:rFonts w:ascii="Times New Roman" w:hAnsi="Times New Roman" w:cs="Times New Roman"/>
          <w:sz w:val="24"/>
          <w:szCs w:val="24"/>
        </w:rPr>
        <w:t>naj</w:t>
      </w:r>
      <w:r w:rsidR="00501831" w:rsidRPr="003628B6">
        <w:rPr>
          <w:rFonts w:ascii="Times New Roman" w:hAnsi="Times New Roman" w:cs="Times New Roman"/>
          <w:sz w:val="24"/>
          <w:szCs w:val="24"/>
        </w:rPr>
        <w:t>_____________________</w:t>
      </w:r>
      <w:r w:rsidRPr="003628B6">
        <w:rPr>
          <w:rFonts w:ascii="Times New Roman" w:hAnsi="Times New Roman" w:cs="Times New Roman"/>
          <w:sz w:val="24"/>
          <w:szCs w:val="24"/>
        </w:rPr>
        <w:t xml:space="preserve"> európskym krajinám,</w:t>
      </w:r>
    </w:p>
    <w:p w:rsidR="00AB704D" w:rsidRP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 xml:space="preserve">-   hlavným zdrojom prímov je </w:t>
      </w:r>
      <w:r w:rsidR="00501831" w:rsidRPr="003628B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AB704D" w:rsidRP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 xml:space="preserve">-   iba </w:t>
      </w:r>
      <w:r w:rsidR="00501831" w:rsidRPr="003628B6">
        <w:rPr>
          <w:rFonts w:ascii="Times New Roman" w:hAnsi="Times New Roman" w:cs="Times New Roman"/>
          <w:sz w:val="24"/>
          <w:szCs w:val="24"/>
        </w:rPr>
        <w:t>________________</w:t>
      </w:r>
      <w:r w:rsidRPr="003628B6">
        <w:rPr>
          <w:rFonts w:ascii="Times New Roman" w:hAnsi="Times New Roman" w:cs="Times New Roman"/>
          <w:sz w:val="24"/>
          <w:szCs w:val="24"/>
        </w:rPr>
        <w:t xml:space="preserve"> ciest je vyasfaltovaná,</w:t>
      </w:r>
    </w:p>
    <w:p w:rsidR="00AB704D" w:rsidRP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 xml:space="preserve">-   na mnohých miestach je dopravným prostriedkom </w:t>
      </w:r>
      <w:r w:rsidR="00501831" w:rsidRPr="003628B6">
        <w:rPr>
          <w:rFonts w:ascii="Times New Roman" w:hAnsi="Times New Roman" w:cs="Times New Roman"/>
          <w:sz w:val="24"/>
          <w:szCs w:val="24"/>
        </w:rPr>
        <w:t>___________________</w:t>
      </w:r>
    </w:p>
    <w:p w:rsidR="00AB704D" w:rsidRP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 xml:space="preserve">-   jediné medzinárodné letisko je </w:t>
      </w:r>
      <w:r w:rsidR="00501831" w:rsidRPr="003628B6">
        <w:rPr>
          <w:rFonts w:ascii="Times New Roman" w:hAnsi="Times New Roman" w:cs="Times New Roman"/>
          <w:sz w:val="24"/>
          <w:szCs w:val="24"/>
        </w:rPr>
        <w:t>_______________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-   katastrofálna infraštruktúra – obmedzuje rozvoj ekonomiky,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="00362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jeden z </w:t>
      </w:r>
      <w:r w:rsidRPr="00AB70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najvyšší</w:t>
      </w:r>
      <w:r w:rsidR="003628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</w:t>
      </w:r>
      <w:r w:rsidRPr="00AB70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prirodzený</w:t>
      </w:r>
      <w:r w:rsidR="003628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 prírast</w:t>
      </w:r>
      <w:r w:rsidRPr="00AB70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 w:rsidR="003628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</w:t>
      </w:r>
      <w:r w:rsidRPr="00AB70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 Európe !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AB704D" w:rsidRPr="00AB704D" w:rsidRDefault="00AB704D" w:rsidP="00AB704D">
      <w:pPr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b/>
          <w:color w:val="FF0000"/>
          <w:sz w:val="36"/>
          <w:szCs w:val="36"/>
        </w:rPr>
        <w:t>Rumunsko,</w:t>
      </w:r>
      <w:r w:rsidRPr="00AB704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3628B6">
        <w:rPr>
          <w:rFonts w:ascii="Times New Roman" w:hAnsi="Times New Roman" w:cs="Times New Roman"/>
          <w:sz w:val="24"/>
          <w:szCs w:val="24"/>
        </w:rPr>
        <w:t>rozloha:  238 000</w:t>
      </w:r>
      <w:r w:rsidRPr="00AB704D">
        <w:rPr>
          <w:rFonts w:ascii="Times New Roman" w:hAnsi="Times New Roman" w:cs="Times New Roman"/>
          <w:sz w:val="24"/>
          <w:szCs w:val="24"/>
        </w:rPr>
        <w:t xml:space="preserve"> km</w:t>
      </w:r>
      <w:r w:rsidRPr="00AB70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704D">
        <w:rPr>
          <w:rFonts w:ascii="Times New Roman" w:hAnsi="Times New Roman" w:cs="Times New Roman"/>
          <w:sz w:val="24"/>
          <w:szCs w:val="24"/>
        </w:rPr>
        <w:t xml:space="preserve">, počet obyvateľov: </w:t>
      </w:r>
      <w:r w:rsidR="003628B6">
        <w:rPr>
          <w:rFonts w:ascii="Times New Roman" w:hAnsi="Times New Roman" w:cs="Times New Roman"/>
          <w:sz w:val="24"/>
          <w:szCs w:val="24"/>
        </w:rPr>
        <w:t>________________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hlavné mesto </w:t>
      </w:r>
      <w:r w:rsidR="003628B6">
        <w:rPr>
          <w:rFonts w:ascii="Times New Roman" w:hAnsi="Times New Roman" w:cs="Times New Roman"/>
          <w:sz w:val="24"/>
          <w:szCs w:val="24"/>
        </w:rPr>
        <w:t>________________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</w:t>
      </w:r>
      <w:r w:rsidR="003628B6">
        <w:rPr>
          <w:rFonts w:ascii="Times New Roman" w:hAnsi="Times New Roman" w:cs="Times New Roman"/>
          <w:sz w:val="24"/>
          <w:szCs w:val="24"/>
        </w:rPr>
        <w:t>štátne zriadenie: _______________________________________</w:t>
      </w:r>
    </w:p>
    <w:p w:rsidR="00AB704D" w:rsidRP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 xml:space="preserve">-   člen </w:t>
      </w:r>
      <w:r w:rsidR="003628B6" w:rsidRPr="003628B6">
        <w:rPr>
          <w:rFonts w:ascii="Times New Roman" w:hAnsi="Times New Roman" w:cs="Times New Roman"/>
          <w:sz w:val="24"/>
          <w:szCs w:val="24"/>
        </w:rPr>
        <w:t>______________</w:t>
      </w:r>
    </w:p>
    <w:p w:rsidR="003628B6" w:rsidRP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3628B6">
        <w:rPr>
          <w:rFonts w:ascii="Times New Roman" w:hAnsi="Times New Roman" w:cs="Times New Roman"/>
          <w:sz w:val="24"/>
          <w:szCs w:val="24"/>
        </w:rPr>
        <w:t>-</w:t>
      </w:r>
      <w:r w:rsidRPr="003628B6">
        <w:rPr>
          <w:rFonts w:ascii="Times New Roman" w:hAnsi="Times New Roman" w:cs="Times New Roman"/>
          <w:sz w:val="24"/>
          <w:szCs w:val="24"/>
        </w:rPr>
        <w:tab/>
        <w:t xml:space="preserve">prímorský štát ________________________________ 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stred krajiny tvorí </w:t>
      </w:r>
      <w:r w:rsidR="003628B6">
        <w:rPr>
          <w:rFonts w:ascii="Times New Roman" w:hAnsi="Times New Roman" w:cs="Times New Roman"/>
          <w:sz w:val="24"/>
          <w:szCs w:val="24"/>
        </w:rPr>
        <w:t>____________________</w:t>
      </w:r>
    </w:p>
    <w:p w:rsidR="003628B6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</w:t>
      </w:r>
      <w:r w:rsidR="003628B6"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POVRCH</w:t>
      </w:r>
      <w:r w:rsidR="003628B6">
        <w:rPr>
          <w:rFonts w:ascii="Times New Roman" w:hAnsi="Times New Roman" w:cs="Times New Roman"/>
          <w:sz w:val="24"/>
          <w:szCs w:val="24"/>
        </w:rPr>
        <w:t>: -na J _____________________(____________________) nížina</w:t>
      </w:r>
    </w:p>
    <w:p w:rsid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 územie zasahuje pohorie ____________________</w:t>
      </w:r>
      <w:r w:rsidR="00AB704D" w:rsidRPr="00AB704D">
        <w:rPr>
          <w:rFonts w:ascii="Times New Roman" w:hAnsi="Times New Roman" w:cs="Times New Roman"/>
          <w:sz w:val="24"/>
          <w:szCs w:val="24"/>
        </w:rPr>
        <w:t xml:space="preserve">   </w:t>
      </w:r>
    </w:p>
    <w:p w:rsid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PODNEBIE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704D" w:rsidRPr="00AB704D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_____________________podnebné pásmo a typ podnebia _______________________</w:t>
      </w:r>
    </w:p>
    <w:p w:rsid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628B6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C91A2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OBYVATEĽSTVO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704D" w:rsidRPr="00AB704D">
        <w:rPr>
          <w:rFonts w:ascii="Times New Roman" w:hAnsi="Times New Roman" w:cs="Times New Roman"/>
          <w:sz w:val="24"/>
          <w:szCs w:val="24"/>
        </w:rPr>
        <w:t xml:space="preserve">   </w:t>
      </w:r>
    </w:p>
    <w:p w:rsidR="00AB704D" w:rsidRPr="00AB704D" w:rsidRDefault="003628B6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B704D" w:rsidRPr="00AB704D">
        <w:rPr>
          <w:rFonts w:ascii="Times New Roman" w:hAnsi="Times New Roman" w:cs="Times New Roman"/>
          <w:sz w:val="24"/>
          <w:szCs w:val="24"/>
        </w:rPr>
        <w:t xml:space="preserve">90 % sú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AB704D" w:rsidRPr="00AB704D">
        <w:rPr>
          <w:rFonts w:ascii="Times New Roman" w:hAnsi="Times New Roman" w:cs="Times New Roman"/>
          <w:sz w:val="24"/>
          <w:szCs w:val="24"/>
        </w:rPr>
        <w:t xml:space="preserve">, menšinami sú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AB704D" w:rsidRPr="00AB704D" w:rsidRDefault="003628B6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  náboženstvo ___________________________________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64 % plochy sa používa v poľnohospodárstve -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Veľká dunajská kotlina, Rumunská (Valašská) nížina + </w:t>
      </w:r>
      <w:proofErr w:type="spellStart"/>
      <w:r w:rsidRPr="00AB704D">
        <w:rPr>
          <w:rFonts w:ascii="Times New Roman" w:hAnsi="Times New Roman" w:cs="Times New Roman"/>
          <w:color w:val="0000FF"/>
          <w:sz w:val="24"/>
          <w:szCs w:val="24"/>
        </w:rPr>
        <w:t>Dobrudža</w:t>
      </w:r>
      <w:proofErr w:type="spellEnd"/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 (pahorkatina) -</w:t>
      </w:r>
      <w:r w:rsidRPr="00AB704D">
        <w:rPr>
          <w:rFonts w:ascii="Times New Roman" w:hAnsi="Times New Roman" w:cs="Times New Roman"/>
          <w:sz w:val="24"/>
          <w:szCs w:val="24"/>
        </w:rPr>
        <w:t xml:space="preserve"> významnou plodinou je kukurica +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pšenica, cukrová repa, slnečnica, konope,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-  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živočíšna výroba – hovädzí dobytok, ovce, hydina, kone + priadka morušová (hodváb),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medzinárodnú dopravu zabezpečuje Dunaj,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najväčším prístavom je </w:t>
      </w:r>
      <w:proofErr w:type="spellStart"/>
      <w:r w:rsidRPr="00AB704D">
        <w:rPr>
          <w:rFonts w:ascii="Times New Roman" w:hAnsi="Times New Roman" w:cs="Times New Roman"/>
          <w:sz w:val="24"/>
          <w:szCs w:val="24"/>
        </w:rPr>
        <w:t>Constanca</w:t>
      </w:r>
      <w:proofErr w:type="spellEnd"/>
      <w:r w:rsidRPr="00AB704D">
        <w:rPr>
          <w:rFonts w:ascii="Times New Roman" w:hAnsi="Times New Roman" w:cs="Times New Roman"/>
          <w:sz w:val="24"/>
          <w:szCs w:val="24"/>
        </w:rPr>
        <w:t>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Železné vráta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 –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vodná elektráreň (Rumunsko – Srbsko),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-  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Dunaj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 –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dôležitá úloha v medzinárodnej doprave.</w:t>
      </w:r>
    </w:p>
    <w:p w:rsidR="00C934AE" w:rsidRDefault="00C934AE"/>
    <w:sectPr w:rsidR="00C934AE" w:rsidSect="00501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B704D"/>
    <w:rsid w:val="003628B6"/>
    <w:rsid w:val="00501831"/>
    <w:rsid w:val="00AB704D"/>
    <w:rsid w:val="00C91A2C"/>
    <w:rsid w:val="00C9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34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1853</Characters>
  <Application>Microsoft Office Word</Application>
  <DocSecurity>0</DocSecurity>
  <Lines>15</Lines>
  <Paragraphs>4</Paragraphs>
  <ScaleCrop>false</ScaleCrop>
  <Company>Hewlett-Packard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2021-03-24T13:12:00Z</dcterms:created>
  <dcterms:modified xsi:type="dcterms:W3CDTF">2021-03-24T13:22:00Z</dcterms:modified>
</cp:coreProperties>
</file>