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AA" w:rsidRDefault="00327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</w:t>
      </w:r>
    </w:p>
    <w:p w:rsidR="00000000" w:rsidRDefault="006204CA" w:rsidP="003276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76D0">
        <w:rPr>
          <w:rFonts w:ascii="Times New Roman" w:hAnsi="Times New Roman" w:cs="Times New Roman"/>
        </w:rPr>
        <w:t xml:space="preserve">Miestna krajina je časť územia, ktorú vidíme v okolí nášho bydliska. Je to časť </w:t>
      </w:r>
      <w:r w:rsidRPr="003276D0">
        <w:rPr>
          <w:rFonts w:ascii="Times New Roman" w:hAnsi="Times New Roman" w:cs="Times New Roman"/>
        </w:rPr>
        <w:t>reálneho priestoru (sveta), v ktorom sa človek nach</w:t>
      </w:r>
      <w:r w:rsidR="003276D0">
        <w:rPr>
          <w:rFonts w:ascii="Times New Roman" w:hAnsi="Times New Roman" w:cs="Times New Roman"/>
        </w:rPr>
        <w:t>ádza, vyvíja, formuje....</w:t>
      </w:r>
    </w:p>
    <w:p w:rsidR="003276D0" w:rsidRDefault="003276D0" w:rsidP="003276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našom prípade budeme za miestnu krajinu brať okres GELNICA.</w:t>
      </w:r>
    </w:p>
    <w:p w:rsidR="003276D0" w:rsidRDefault="00F72E11" w:rsidP="003276D0">
      <w:pPr>
        <w:ind w:left="360"/>
        <w:rPr>
          <w:rFonts w:ascii="Times New Roman" w:hAnsi="Times New Roman" w:cs="Times New Roman"/>
        </w:rPr>
      </w:pPr>
      <w:r w:rsidRPr="00DA63F0">
        <w:rPr>
          <w:rFonts w:ascii="Times New Roman" w:hAnsi="Times New Roman" w:cs="Times New Roman"/>
          <w:b/>
          <w:bdr w:val="single" w:sz="4" w:space="0" w:color="auto"/>
        </w:rPr>
        <w:t>OKRES GELNICA</w:t>
      </w:r>
      <w:r>
        <w:rPr>
          <w:rFonts w:ascii="Times New Roman" w:hAnsi="Times New Roman" w:cs="Times New Roman"/>
        </w:rPr>
        <w:t>:</w:t>
      </w:r>
    </w:p>
    <w:p w:rsidR="00F72E11" w:rsidRDefault="00F72E11" w:rsidP="003276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r w:rsidRPr="00DA63F0">
        <w:rPr>
          <w:rFonts w:ascii="Times New Roman" w:hAnsi="Times New Roman" w:cs="Times New Roman"/>
          <w:b/>
          <w:u w:val="dash"/>
        </w:rPr>
        <w:t>poloha</w:t>
      </w:r>
      <w:r>
        <w:rPr>
          <w:rFonts w:ascii="Times New Roman" w:hAnsi="Times New Roman" w:cs="Times New Roman"/>
        </w:rPr>
        <w:t xml:space="preserve"> – nachádza sa v ____________________ kraji.</w:t>
      </w:r>
    </w:p>
    <w:p w:rsidR="00F72E11" w:rsidRDefault="00F72E11" w:rsidP="003276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Susedí s okresmi: ________________________________________________________________</w:t>
      </w:r>
    </w:p>
    <w:p w:rsidR="00F72E11" w:rsidRDefault="00F72E11" w:rsidP="003276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Do okresu GL patrí 1 mesto: ____________________ a 19 vidieckych obcí</w:t>
      </w:r>
    </w:p>
    <w:p w:rsidR="00F72E11" w:rsidRPr="00C622E7" w:rsidRDefault="00F72E11" w:rsidP="00F72E11">
      <w:pPr>
        <w:pStyle w:val="Nadpis2"/>
        <w:pBdr>
          <w:bottom w:val="single" w:sz="4" w:space="0" w:color="A2A9B1"/>
        </w:pBdr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622E7">
        <w:rPr>
          <w:rStyle w:val="mw-headlin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Pozoruhodné údaje o</w:t>
      </w: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</w:t>
      </w:r>
      <w:r w:rsidRPr="00C622E7">
        <w:rPr>
          <w:rStyle w:val="mw-headlin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obciach</w:t>
      </w: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</w:t>
      </w:r>
    </w:p>
    <w:p w:rsidR="00F72E11" w:rsidRPr="00F72E11" w:rsidRDefault="00F72E11" w:rsidP="00F72E1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Najstaršia</w:t>
      </w:r>
      <w:r w:rsidRPr="00F72E11">
        <w:rPr>
          <w:rFonts w:ascii="Times New Roman" w:hAnsi="Times New Roman" w:cs="Times New Roman"/>
          <w:sz w:val="24"/>
          <w:szCs w:val="24"/>
        </w:rPr>
        <w:t>: </w:t>
      </w:r>
      <w:hyperlink r:id="rId5" w:tooltip="Margecany" w:history="1">
        <w:r w:rsidRPr="00F72E1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______________________</w:t>
        </w:r>
      </w:hyperlink>
      <w:r w:rsidRPr="00F72E11">
        <w:rPr>
          <w:rFonts w:ascii="Times New Roman" w:hAnsi="Times New Roman" w:cs="Times New Roman"/>
          <w:sz w:val="24"/>
          <w:szCs w:val="24"/>
        </w:rPr>
        <w:t> - rok </w:t>
      </w:r>
      <w:hyperlink r:id="rId6" w:tooltip="1235" w:history="1">
        <w:r w:rsidRPr="00F72E1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1235</w:t>
        </w:r>
      </w:hyperlink>
      <w:r w:rsidRPr="00F72E11">
        <w:rPr>
          <w:rFonts w:ascii="Times New Roman" w:hAnsi="Times New Roman" w:cs="Times New Roman"/>
          <w:sz w:val="24"/>
          <w:szCs w:val="24"/>
        </w:rPr>
        <w:t>;</w:t>
      </w:r>
    </w:p>
    <w:p w:rsidR="00F72E11" w:rsidRPr="00F72E11" w:rsidRDefault="00F72E11" w:rsidP="00F72E1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F72E11">
        <w:rPr>
          <w:rFonts w:ascii="Times New Roman" w:hAnsi="Times New Roman" w:cs="Times New Roman"/>
          <w:sz w:val="24"/>
          <w:szCs w:val="24"/>
        </w:rPr>
        <w:t>Najmladšia: </w:t>
      </w:r>
      <w:hyperlink r:id="rId7" w:tooltip="Smolnícka Huta" w:history="1">
        <w:r w:rsidRPr="00F72E1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_______________ Huta</w:t>
        </w:r>
      </w:hyperlink>
      <w:r w:rsidRPr="00F72E11">
        <w:rPr>
          <w:rFonts w:ascii="Times New Roman" w:hAnsi="Times New Roman" w:cs="Times New Roman"/>
          <w:sz w:val="24"/>
          <w:szCs w:val="24"/>
        </w:rPr>
        <w:t> a </w:t>
      </w:r>
      <w:hyperlink r:id="rId8" w:tooltip="Stará Voda (okres Gelnica)" w:history="1">
        <w:r w:rsidRPr="00F72E1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____________ Voda</w:t>
        </w:r>
      </w:hyperlink>
      <w:r w:rsidRPr="00F72E11">
        <w:rPr>
          <w:rFonts w:ascii="Times New Roman" w:hAnsi="Times New Roman" w:cs="Times New Roman"/>
          <w:sz w:val="24"/>
          <w:szCs w:val="24"/>
        </w:rPr>
        <w:t> - rok </w:t>
      </w:r>
      <w:hyperlink r:id="rId9" w:tooltip="1828" w:history="1">
        <w:r w:rsidRPr="00F72E1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1828</w:t>
        </w:r>
      </w:hyperlink>
    </w:p>
    <w:p w:rsidR="00F72E11" w:rsidRPr="00F72E11" w:rsidRDefault="00F72E11" w:rsidP="00F72E1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F72E11">
        <w:rPr>
          <w:rFonts w:ascii="Times New Roman" w:hAnsi="Times New Roman" w:cs="Times New Roman"/>
          <w:sz w:val="24"/>
          <w:szCs w:val="24"/>
        </w:rPr>
        <w:t>Najvyššie položená: </w:t>
      </w:r>
      <w:hyperlink r:id="rId10" w:tooltip="Závadka (okres Gelnica)" w:history="1">
        <w:r w:rsidRPr="00F72E1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___________________</w:t>
        </w:r>
      </w:hyperlink>
      <w:r w:rsidRPr="00F72E11">
        <w:rPr>
          <w:rFonts w:ascii="Times New Roman" w:hAnsi="Times New Roman" w:cs="Times New Roman"/>
          <w:sz w:val="24"/>
          <w:szCs w:val="24"/>
        </w:rPr>
        <w:t> - 827 m n. m.</w:t>
      </w:r>
    </w:p>
    <w:p w:rsidR="00F72E11" w:rsidRPr="00F72E11" w:rsidRDefault="00F72E11" w:rsidP="00F72E1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F72E11">
        <w:rPr>
          <w:rFonts w:ascii="Times New Roman" w:hAnsi="Times New Roman" w:cs="Times New Roman"/>
          <w:sz w:val="24"/>
          <w:szCs w:val="24"/>
        </w:rPr>
        <w:t>Najnižšie položená: </w:t>
      </w:r>
      <w:hyperlink r:id="rId11" w:tooltip="Jaklovce" w:history="1">
        <w:r w:rsidRPr="00F72E1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________________</w:t>
        </w:r>
      </w:hyperlink>
      <w:r w:rsidRPr="00F72E11">
        <w:rPr>
          <w:rFonts w:ascii="Times New Roman" w:hAnsi="Times New Roman" w:cs="Times New Roman"/>
          <w:sz w:val="24"/>
          <w:szCs w:val="24"/>
        </w:rPr>
        <w:t> a </w:t>
      </w:r>
      <w:hyperlink r:id="rId12" w:tooltip="Margecany" w:history="1">
        <w:r w:rsidRPr="00F72E1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___________________</w:t>
        </w:r>
      </w:hyperlink>
      <w:r w:rsidRPr="00F72E11">
        <w:rPr>
          <w:rFonts w:ascii="Times New Roman" w:hAnsi="Times New Roman" w:cs="Times New Roman"/>
          <w:sz w:val="24"/>
          <w:szCs w:val="24"/>
        </w:rPr>
        <w:t> - 340 m n. m.</w:t>
      </w:r>
    </w:p>
    <w:p w:rsidR="00F72E11" w:rsidRPr="00F72E11" w:rsidRDefault="00F72E11" w:rsidP="00F72E1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F72E11">
        <w:rPr>
          <w:rFonts w:ascii="Times New Roman" w:hAnsi="Times New Roman" w:cs="Times New Roman"/>
          <w:sz w:val="24"/>
          <w:szCs w:val="24"/>
        </w:rPr>
        <w:t>Najmenší kataster: </w:t>
      </w:r>
      <w:hyperlink r:id="rId13" w:tooltip="Stará Voda (okres Gelnica)" w:history="1">
        <w:r w:rsidRPr="00F72E1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______________ Voda</w:t>
        </w:r>
      </w:hyperlink>
      <w:r w:rsidRPr="00F72E11">
        <w:rPr>
          <w:rFonts w:ascii="Times New Roman" w:hAnsi="Times New Roman" w:cs="Times New Roman"/>
          <w:sz w:val="24"/>
          <w:szCs w:val="24"/>
        </w:rPr>
        <w:t> - 328 ha;</w:t>
      </w:r>
    </w:p>
    <w:p w:rsidR="00F72E11" w:rsidRPr="00F72E11" w:rsidRDefault="00F72E11" w:rsidP="00F72E11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F72E11">
        <w:rPr>
          <w:rFonts w:ascii="Times New Roman" w:hAnsi="Times New Roman" w:cs="Times New Roman"/>
          <w:sz w:val="24"/>
          <w:szCs w:val="24"/>
        </w:rPr>
        <w:t>Najväčší kataster: </w:t>
      </w:r>
      <w:hyperlink r:id="rId14" w:tooltip="Švedlár" w:history="1">
        <w:r w:rsidRPr="00F72E1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____________________</w:t>
        </w:r>
      </w:hyperlink>
      <w:r w:rsidRPr="00F72E11">
        <w:rPr>
          <w:rFonts w:ascii="Times New Roman" w:hAnsi="Times New Roman" w:cs="Times New Roman"/>
          <w:sz w:val="24"/>
          <w:szCs w:val="24"/>
        </w:rPr>
        <w:t> - 8449 ha;</w:t>
      </w:r>
    </w:p>
    <w:p w:rsidR="00F72E11" w:rsidRDefault="00F72E11" w:rsidP="00DA63F0">
      <w:pPr>
        <w:ind w:left="384"/>
        <w:rPr>
          <w:rFonts w:ascii="Times New Roman" w:hAnsi="Times New Roman" w:cs="Times New Roman"/>
        </w:rPr>
      </w:pPr>
    </w:p>
    <w:p w:rsidR="00DA63F0" w:rsidRDefault="00DA63F0" w:rsidP="003276D0">
      <w:pPr>
        <w:ind w:left="360"/>
        <w:rPr>
          <w:rFonts w:ascii="Times New Roman" w:hAnsi="Times New Roman" w:cs="Times New Roman"/>
        </w:rPr>
      </w:pPr>
      <w:r w:rsidRPr="00DA63F0">
        <w:rPr>
          <w:rFonts w:ascii="Times New Roman" w:hAnsi="Times New Roman" w:cs="Times New Roman"/>
          <w:b/>
          <w:bdr w:val="single" w:sz="4" w:space="0" w:color="auto"/>
        </w:rPr>
        <w:t>b.)povrch</w:t>
      </w:r>
      <w:r>
        <w:rPr>
          <w:rFonts w:ascii="Times New Roman" w:hAnsi="Times New Roman" w:cs="Times New Roman"/>
        </w:rPr>
        <w:t xml:space="preserve">: </w:t>
      </w:r>
    </w:p>
    <w:p w:rsidR="00DA63F0" w:rsidRDefault="00DA63F0" w:rsidP="003276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-okres GL patrí do oblasti Slovenské __________________ a celku ___________________ vrchy.</w:t>
      </w:r>
    </w:p>
    <w:p w:rsidR="00DA63F0" w:rsidRDefault="00DA63F0" w:rsidP="003276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-najvyšším vrchom je vrch _________________ s nadmorskou výškou _____________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DA63F0" w:rsidRDefault="00DA63F0" w:rsidP="003276D0">
      <w:pPr>
        <w:ind w:left="360"/>
        <w:rPr>
          <w:rFonts w:ascii="Times New Roman" w:hAnsi="Times New Roman" w:cs="Times New Roman"/>
        </w:rPr>
      </w:pPr>
    </w:p>
    <w:p w:rsidR="00DA63F0" w:rsidRDefault="00DA63F0" w:rsidP="003276D0">
      <w:pPr>
        <w:ind w:left="360"/>
        <w:rPr>
          <w:rFonts w:ascii="Times New Roman" w:hAnsi="Times New Roman" w:cs="Times New Roman"/>
        </w:rPr>
      </w:pPr>
      <w:r w:rsidRPr="00DA63F0">
        <w:rPr>
          <w:rFonts w:ascii="Times New Roman" w:hAnsi="Times New Roman" w:cs="Times New Roman"/>
          <w:b/>
          <w:bdr w:val="single" w:sz="4" w:space="0" w:color="auto"/>
        </w:rPr>
        <w:t>c.)vodstvo</w:t>
      </w:r>
      <w:r>
        <w:rPr>
          <w:rFonts w:ascii="Times New Roman" w:hAnsi="Times New Roman" w:cs="Times New Roman"/>
        </w:rPr>
        <w:t>:</w:t>
      </w:r>
    </w:p>
    <w:p w:rsidR="00DA63F0" w:rsidRDefault="00DA63F0" w:rsidP="003276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vody z územia okresu Gelnica sú odvádzané pomocou rieky ___________________. Táto rieka pramení pod _____________ hoľou (v Nízkych Tatrách).</w:t>
      </w:r>
    </w:p>
    <w:p w:rsidR="00DA63F0" w:rsidRDefault="00DA63F0" w:rsidP="003276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-významné umelé vodné nádrže okresu:</w:t>
      </w:r>
    </w:p>
    <w:p w:rsidR="00DA63F0" w:rsidRDefault="00DA63F0" w:rsidP="00DA63F0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 - na rieke Hnilec</w:t>
      </w:r>
    </w:p>
    <w:p w:rsidR="00DA63F0" w:rsidRDefault="00DA63F0" w:rsidP="00DA63F0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 - na rieke Hornád</w:t>
      </w:r>
    </w:p>
    <w:p w:rsidR="000D5E62" w:rsidRDefault="000D5E62" w:rsidP="000D5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d.) </w:t>
      </w:r>
      <w:r w:rsidRPr="006204CA">
        <w:rPr>
          <w:rFonts w:ascii="Times New Roman" w:hAnsi="Times New Roman" w:cs="Times New Roman"/>
          <w:b/>
          <w:bdr w:val="single" w:sz="4" w:space="0" w:color="auto"/>
        </w:rPr>
        <w:t>rastlinstvo</w:t>
      </w:r>
      <w:r>
        <w:rPr>
          <w:rFonts w:ascii="Times New Roman" w:hAnsi="Times New Roman" w:cs="Times New Roman"/>
        </w:rPr>
        <w:t>:</w:t>
      </w:r>
    </w:p>
    <w:p w:rsidR="00DA63F0" w:rsidRPr="000D5E62" w:rsidRDefault="000D5E62" w:rsidP="000D5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22E7">
        <w:rPr>
          <w:rFonts w:ascii="Times New Roman" w:hAnsi="Times New Roman" w:cs="Times New Roman"/>
          <w:color w:val="202122"/>
          <w:sz w:val="24"/>
          <w:szCs w:val="24"/>
        </w:rPr>
        <w:t xml:space="preserve">Okres je </w:t>
      </w:r>
      <w:r w:rsidRPr="006204CA">
        <w:rPr>
          <w:rFonts w:ascii="Times New Roman" w:hAnsi="Times New Roman" w:cs="Times New Roman"/>
          <w:b/>
          <w:i/>
          <w:color w:val="202122"/>
          <w:sz w:val="24"/>
          <w:szCs w:val="24"/>
        </w:rPr>
        <w:t>najlesnatejším</w:t>
      </w:r>
      <w:r w:rsidRPr="00C622E7">
        <w:rPr>
          <w:rFonts w:ascii="Times New Roman" w:hAnsi="Times New Roman" w:cs="Times New Roman"/>
          <w:color w:val="202122"/>
          <w:sz w:val="24"/>
          <w:szCs w:val="24"/>
        </w:rPr>
        <w:t xml:space="preserve"> okresom v rámci SR</w:t>
      </w:r>
      <w:r>
        <w:rPr>
          <w:rFonts w:ascii="Times New Roman" w:hAnsi="Times New Roman" w:cs="Times New Roman"/>
          <w:color w:val="202122"/>
          <w:sz w:val="24"/>
          <w:szCs w:val="24"/>
        </w:rPr>
        <w:t>.</w:t>
      </w:r>
      <w:r w:rsidRPr="00C622E7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</w:rPr>
        <w:t>(</w:t>
      </w:r>
      <w:r w:rsidRPr="00C622E7">
        <w:rPr>
          <w:rFonts w:ascii="Times New Roman" w:hAnsi="Times New Roman" w:cs="Times New Roman"/>
          <w:color w:val="202122"/>
          <w:sz w:val="24"/>
          <w:szCs w:val="24"/>
        </w:rPr>
        <w:t xml:space="preserve">viac ako 74% </w:t>
      </w:r>
      <w:r>
        <w:rPr>
          <w:rFonts w:ascii="Times New Roman" w:hAnsi="Times New Roman" w:cs="Times New Roman"/>
          <w:color w:val="202122"/>
          <w:sz w:val="24"/>
          <w:szCs w:val="24"/>
        </w:rPr>
        <w:t>územia pokrývajú lesy !!!)!</w:t>
      </w:r>
      <w:r>
        <w:rPr>
          <w:rFonts w:ascii="Times New Roman" w:hAnsi="Times New Roman" w:cs="Times New Roman"/>
        </w:rPr>
        <w:t xml:space="preserve"> </w:t>
      </w:r>
    </w:p>
    <w:p w:rsidR="00DA63F0" w:rsidRPr="003276D0" w:rsidRDefault="00DA63F0" w:rsidP="003276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276D0" w:rsidRPr="003276D0" w:rsidRDefault="00B73B1F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3380669" cy="1644650"/>
            <wp:effectExtent l="19050" t="0" r="0" b="0"/>
            <wp:docPr id="1" name="Obrázok 1" descr="Gelnica | Podpora najmenej rozvinutých okres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lnica | Podpora najmenej rozvinutých okresov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5053" r="4871" b="24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69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B1F">
        <w:t xml:space="preserve"> </w:t>
      </w:r>
      <w:r>
        <w:rPr>
          <w:noProof/>
          <w:lang w:eastAsia="sk-SK"/>
        </w:rPr>
        <w:drawing>
          <wp:inline distT="0" distB="0" distL="0" distR="0">
            <wp:extent cx="3000807" cy="1397000"/>
            <wp:effectExtent l="19050" t="0" r="9093" b="0"/>
            <wp:docPr id="4" name="Obrázok 4" descr="Okres Gel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kres Gelnic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807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6D0" w:rsidRPr="003276D0" w:rsidSect="00327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14DD6"/>
    <w:multiLevelType w:val="hybridMultilevel"/>
    <w:tmpl w:val="B544A1F0"/>
    <w:lvl w:ilvl="0" w:tplc="E01E81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1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680B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8EDA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2A10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D67C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F213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5C68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8C43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48E6871"/>
    <w:multiLevelType w:val="hybridMultilevel"/>
    <w:tmpl w:val="E40A188A"/>
    <w:lvl w:ilvl="0" w:tplc="041B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736B271B"/>
    <w:multiLevelType w:val="multilevel"/>
    <w:tmpl w:val="BB34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276D0"/>
    <w:rsid w:val="000D5E62"/>
    <w:rsid w:val="001A1BAA"/>
    <w:rsid w:val="003276D0"/>
    <w:rsid w:val="006204CA"/>
    <w:rsid w:val="00B73B1F"/>
    <w:rsid w:val="00DA63F0"/>
    <w:rsid w:val="00F72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1BAA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72E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semiHidden/>
    <w:rsid w:val="00F72E1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textovprepojenie">
    <w:name w:val="Hyperlink"/>
    <w:basedOn w:val="Predvolenpsmoodseku"/>
    <w:uiPriority w:val="99"/>
    <w:semiHidden/>
    <w:unhideWhenUsed/>
    <w:rsid w:val="00F72E11"/>
    <w:rPr>
      <w:color w:val="0000FF"/>
      <w:u w:val="single"/>
    </w:rPr>
  </w:style>
  <w:style w:type="character" w:customStyle="1" w:styleId="mw-headline">
    <w:name w:val="mw-headline"/>
    <w:basedOn w:val="Predvolenpsmoodseku"/>
    <w:rsid w:val="00F72E11"/>
  </w:style>
  <w:style w:type="paragraph" w:styleId="Odsekzoznamu">
    <w:name w:val="List Paragraph"/>
    <w:basedOn w:val="Normlny"/>
    <w:uiPriority w:val="34"/>
    <w:qFormat/>
    <w:rsid w:val="00DA63F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7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3B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23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Star%C3%A1_Voda_(okres_Gelnica)" TargetMode="External"/><Relationship Id="rId13" Type="http://schemas.openxmlformats.org/officeDocument/2006/relationships/hyperlink" Target="https://sk.wikipedia.org/wiki/Star%C3%A1_Voda_(okres_Gelnica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Smoln%C3%ADcka_Huta" TargetMode="External"/><Relationship Id="rId12" Type="http://schemas.openxmlformats.org/officeDocument/2006/relationships/hyperlink" Target="https://sk.wikipedia.org/wiki/Margecan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1235" TargetMode="External"/><Relationship Id="rId11" Type="http://schemas.openxmlformats.org/officeDocument/2006/relationships/hyperlink" Target="https://sk.wikipedia.org/wiki/Jaklovce" TargetMode="External"/><Relationship Id="rId5" Type="http://schemas.openxmlformats.org/officeDocument/2006/relationships/hyperlink" Target="https://sk.wikipedia.org/wiki/Margecany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sk.wikipedia.org/wiki/Z%C3%A1vadka_(okres_Gelnic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1828" TargetMode="External"/><Relationship Id="rId14" Type="http://schemas.openxmlformats.org/officeDocument/2006/relationships/hyperlink" Target="https://sk.wikipedia.org/wiki/%C5%A0vedl%C3%A1r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dcterms:created xsi:type="dcterms:W3CDTF">2023-09-17T07:48:00Z</dcterms:created>
  <dcterms:modified xsi:type="dcterms:W3CDTF">2023-09-17T08:03:00Z</dcterms:modified>
</cp:coreProperties>
</file>