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3316" w:rsidRPr="00603316" w:rsidRDefault="00603316" w:rsidP="00C723BB">
      <w:pPr>
        <w:pStyle w:val="Bezriadkovania"/>
        <w:jc w:val="center"/>
        <w:rPr>
          <w:b/>
          <w:sz w:val="36"/>
          <w:szCs w:val="36"/>
          <w:u w:val="single"/>
        </w:rPr>
      </w:pPr>
      <w:r w:rsidRPr="00603316">
        <w:rPr>
          <w:b/>
          <w:sz w:val="36"/>
          <w:szCs w:val="36"/>
          <w:u w:val="single"/>
        </w:rPr>
        <w:t>Gymnázium Gelnica, SNP 1, 056 01 Gelnica</w:t>
      </w:r>
    </w:p>
    <w:p w:rsidR="00603316" w:rsidRPr="00603316" w:rsidRDefault="00603316" w:rsidP="00C723BB">
      <w:pPr>
        <w:pStyle w:val="Bezriadkovania"/>
        <w:jc w:val="center"/>
        <w:rPr>
          <w:b/>
          <w:sz w:val="36"/>
          <w:szCs w:val="36"/>
          <w:u w:val="single"/>
        </w:rPr>
      </w:pPr>
    </w:p>
    <w:p w:rsidR="00603316" w:rsidRPr="00603316" w:rsidRDefault="00603316" w:rsidP="00C723BB">
      <w:pPr>
        <w:pStyle w:val="Bezriadkovania"/>
        <w:jc w:val="center"/>
        <w:rPr>
          <w:b/>
          <w:sz w:val="36"/>
          <w:szCs w:val="36"/>
          <w:u w:val="single"/>
        </w:rPr>
      </w:pPr>
    </w:p>
    <w:p w:rsidR="00603316" w:rsidRPr="00603316" w:rsidRDefault="00603316" w:rsidP="00C723BB">
      <w:pPr>
        <w:pStyle w:val="Bezriadkovania"/>
        <w:jc w:val="center"/>
        <w:rPr>
          <w:b/>
          <w:sz w:val="36"/>
          <w:szCs w:val="36"/>
          <w:u w:val="single"/>
        </w:rPr>
      </w:pPr>
    </w:p>
    <w:p w:rsidR="00603316" w:rsidRPr="00603316" w:rsidRDefault="00603316" w:rsidP="00C723BB">
      <w:pPr>
        <w:pStyle w:val="Bezriadkovania"/>
        <w:jc w:val="center"/>
        <w:rPr>
          <w:b/>
          <w:sz w:val="36"/>
          <w:szCs w:val="36"/>
          <w:u w:val="single"/>
        </w:rPr>
      </w:pPr>
    </w:p>
    <w:p w:rsidR="00603316" w:rsidRPr="00603316" w:rsidRDefault="00603316" w:rsidP="00C723BB">
      <w:pPr>
        <w:pStyle w:val="Bezriadkovania"/>
        <w:jc w:val="center"/>
        <w:rPr>
          <w:b/>
          <w:sz w:val="36"/>
          <w:szCs w:val="36"/>
          <w:u w:val="single"/>
        </w:rPr>
      </w:pPr>
    </w:p>
    <w:p w:rsidR="00603316" w:rsidRPr="00603316" w:rsidRDefault="00603316" w:rsidP="00C723BB">
      <w:pPr>
        <w:pStyle w:val="Bezriadkovania"/>
        <w:jc w:val="center"/>
        <w:rPr>
          <w:b/>
          <w:sz w:val="36"/>
          <w:szCs w:val="36"/>
        </w:rPr>
      </w:pPr>
    </w:p>
    <w:p w:rsidR="00C723BB" w:rsidRPr="00603316" w:rsidRDefault="00603316" w:rsidP="00C723BB">
      <w:pPr>
        <w:pStyle w:val="Bezriadkovania"/>
        <w:jc w:val="center"/>
        <w:rPr>
          <w:b/>
          <w:sz w:val="36"/>
          <w:szCs w:val="36"/>
        </w:rPr>
      </w:pPr>
      <w:r w:rsidRPr="00603316">
        <w:rPr>
          <w:b/>
          <w:sz w:val="36"/>
          <w:szCs w:val="36"/>
        </w:rPr>
        <w:t xml:space="preserve">Netradičný výskyt a pozorovanie </w:t>
      </w:r>
      <w:proofErr w:type="spellStart"/>
      <w:r w:rsidRPr="00603316">
        <w:rPr>
          <w:b/>
          <w:sz w:val="36"/>
          <w:szCs w:val="36"/>
        </w:rPr>
        <w:t>kutavky</w:t>
      </w:r>
      <w:proofErr w:type="spellEnd"/>
      <w:r w:rsidRPr="00603316">
        <w:rPr>
          <w:b/>
          <w:sz w:val="36"/>
          <w:szCs w:val="36"/>
        </w:rPr>
        <w:t xml:space="preserve"> </w:t>
      </w:r>
      <w:proofErr w:type="spellStart"/>
      <w:r w:rsidR="00A77FBF" w:rsidRPr="00603316">
        <w:rPr>
          <w:b/>
          <w:i/>
          <w:sz w:val="36"/>
          <w:szCs w:val="36"/>
        </w:rPr>
        <w:t>S</w:t>
      </w:r>
      <w:r w:rsidR="00C723BB" w:rsidRPr="00603316">
        <w:rPr>
          <w:b/>
          <w:i/>
          <w:sz w:val="36"/>
          <w:szCs w:val="36"/>
        </w:rPr>
        <w:t>celiphron</w:t>
      </w:r>
      <w:proofErr w:type="spellEnd"/>
      <w:r w:rsidR="00C723BB" w:rsidRPr="00603316">
        <w:rPr>
          <w:b/>
          <w:i/>
          <w:sz w:val="36"/>
          <w:szCs w:val="36"/>
        </w:rPr>
        <w:t xml:space="preserve"> </w:t>
      </w:r>
      <w:proofErr w:type="spellStart"/>
      <w:r w:rsidR="00C723BB" w:rsidRPr="00603316">
        <w:rPr>
          <w:b/>
          <w:i/>
          <w:sz w:val="36"/>
          <w:szCs w:val="36"/>
        </w:rPr>
        <w:t>destillatorium</w:t>
      </w:r>
      <w:proofErr w:type="spellEnd"/>
      <w:r w:rsidRPr="00603316">
        <w:rPr>
          <w:b/>
          <w:i/>
          <w:sz w:val="36"/>
          <w:szCs w:val="36"/>
        </w:rPr>
        <w:t xml:space="preserve"> </w:t>
      </w:r>
      <w:r w:rsidRPr="00603316">
        <w:rPr>
          <w:b/>
          <w:sz w:val="36"/>
          <w:szCs w:val="36"/>
        </w:rPr>
        <w:t>v Gelnici</w:t>
      </w:r>
    </w:p>
    <w:p w:rsidR="00C723BB" w:rsidRPr="00603316" w:rsidRDefault="00C723BB" w:rsidP="00C723BB">
      <w:pPr>
        <w:pStyle w:val="Bezriadkovania"/>
        <w:rPr>
          <w:sz w:val="36"/>
          <w:szCs w:val="36"/>
        </w:rPr>
      </w:pPr>
    </w:p>
    <w:p w:rsidR="00603316" w:rsidRPr="00603316" w:rsidRDefault="00603316" w:rsidP="00603316">
      <w:pPr>
        <w:pStyle w:val="Bezriadkovania"/>
        <w:jc w:val="center"/>
        <w:rPr>
          <w:sz w:val="36"/>
          <w:szCs w:val="36"/>
        </w:rPr>
      </w:pPr>
      <w:r w:rsidRPr="00603316">
        <w:rPr>
          <w:sz w:val="36"/>
          <w:szCs w:val="36"/>
        </w:rPr>
        <w:t>(Správa)</w:t>
      </w:r>
    </w:p>
    <w:p w:rsidR="00603316" w:rsidRPr="00603316" w:rsidRDefault="00603316" w:rsidP="00C723BB">
      <w:pPr>
        <w:pStyle w:val="Bezriadkovania"/>
        <w:rPr>
          <w:b/>
          <w:sz w:val="36"/>
          <w:szCs w:val="36"/>
        </w:rPr>
      </w:pPr>
    </w:p>
    <w:p w:rsidR="00603316" w:rsidRPr="00603316" w:rsidRDefault="00603316" w:rsidP="00C723BB">
      <w:pPr>
        <w:pStyle w:val="Bezriadkovania"/>
        <w:rPr>
          <w:b/>
          <w:sz w:val="36"/>
          <w:szCs w:val="36"/>
        </w:rPr>
      </w:pPr>
    </w:p>
    <w:p w:rsidR="00603316" w:rsidRPr="00603316" w:rsidRDefault="00603316" w:rsidP="00C723BB">
      <w:pPr>
        <w:pStyle w:val="Bezriadkovania"/>
        <w:rPr>
          <w:b/>
          <w:sz w:val="36"/>
          <w:szCs w:val="36"/>
        </w:rPr>
      </w:pPr>
    </w:p>
    <w:p w:rsidR="00603316" w:rsidRDefault="00603316" w:rsidP="00C723BB">
      <w:pPr>
        <w:pStyle w:val="Bezriadkovania"/>
        <w:rPr>
          <w:b/>
        </w:rPr>
      </w:pPr>
    </w:p>
    <w:p w:rsidR="00603316" w:rsidRDefault="00603316" w:rsidP="00C723BB">
      <w:pPr>
        <w:pStyle w:val="Bezriadkovania"/>
        <w:rPr>
          <w:b/>
        </w:rPr>
      </w:pPr>
    </w:p>
    <w:p w:rsidR="00603316" w:rsidRDefault="00603316" w:rsidP="00C723BB">
      <w:pPr>
        <w:pStyle w:val="Bezriadkovania"/>
        <w:rPr>
          <w:b/>
        </w:rPr>
      </w:pPr>
    </w:p>
    <w:p w:rsidR="00603316" w:rsidRDefault="00603316" w:rsidP="00C723BB">
      <w:pPr>
        <w:pStyle w:val="Bezriadkovania"/>
        <w:rPr>
          <w:b/>
        </w:rPr>
      </w:pPr>
    </w:p>
    <w:p w:rsidR="00603316" w:rsidRDefault="00603316" w:rsidP="00C723BB">
      <w:pPr>
        <w:pStyle w:val="Bezriadkovania"/>
        <w:rPr>
          <w:b/>
        </w:rPr>
      </w:pPr>
    </w:p>
    <w:p w:rsidR="00603316" w:rsidRDefault="00603316" w:rsidP="00C723BB">
      <w:pPr>
        <w:pStyle w:val="Bezriadkovania"/>
        <w:rPr>
          <w:b/>
        </w:rPr>
      </w:pPr>
    </w:p>
    <w:p w:rsidR="00603316" w:rsidRDefault="00603316" w:rsidP="00C723BB">
      <w:pPr>
        <w:pStyle w:val="Bezriadkovania"/>
        <w:rPr>
          <w:b/>
        </w:rPr>
      </w:pPr>
    </w:p>
    <w:p w:rsidR="00603316" w:rsidRDefault="00603316" w:rsidP="00C723BB">
      <w:pPr>
        <w:pStyle w:val="Bezriadkovania"/>
        <w:rPr>
          <w:b/>
        </w:rPr>
      </w:pPr>
    </w:p>
    <w:p w:rsidR="00603316" w:rsidRDefault="00603316" w:rsidP="00C723BB">
      <w:pPr>
        <w:pStyle w:val="Bezriadkovania"/>
        <w:rPr>
          <w:b/>
        </w:rPr>
      </w:pPr>
    </w:p>
    <w:p w:rsidR="00603316" w:rsidRDefault="00603316" w:rsidP="00C723BB">
      <w:pPr>
        <w:pStyle w:val="Bezriadkovania"/>
        <w:rPr>
          <w:b/>
        </w:rPr>
      </w:pPr>
    </w:p>
    <w:p w:rsidR="00603316" w:rsidRDefault="00603316" w:rsidP="00C723BB">
      <w:pPr>
        <w:pStyle w:val="Bezriadkovania"/>
        <w:rPr>
          <w:b/>
        </w:rPr>
      </w:pPr>
    </w:p>
    <w:p w:rsidR="00603316" w:rsidRDefault="00603316" w:rsidP="00C723BB">
      <w:pPr>
        <w:pStyle w:val="Bezriadkovania"/>
        <w:rPr>
          <w:b/>
        </w:rPr>
      </w:pPr>
    </w:p>
    <w:p w:rsidR="00603316" w:rsidRDefault="00603316" w:rsidP="00C723BB">
      <w:pPr>
        <w:pStyle w:val="Bezriadkovania"/>
        <w:rPr>
          <w:b/>
        </w:rPr>
      </w:pPr>
    </w:p>
    <w:p w:rsidR="00603316" w:rsidRDefault="00603316" w:rsidP="00C723BB">
      <w:pPr>
        <w:pStyle w:val="Bezriadkovania"/>
        <w:rPr>
          <w:b/>
        </w:rPr>
      </w:pPr>
    </w:p>
    <w:p w:rsidR="00603316" w:rsidRDefault="00603316" w:rsidP="00C723BB">
      <w:pPr>
        <w:pStyle w:val="Bezriadkovania"/>
        <w:rPr>
          <w:b/>
        </w:rPr>
      </w:pPr>
    </w:p>
    <w:p w:rsidR="00603316" w:rsidRDefault="00603316" w:rsidP="00C723BB">
      <w:pPr>
        <w:pStyle w:val="Bezriadkovania"/>
        <w:rPr>
          <w:b/>
        </w:rPr>
      </w:pPr>
    </w:p>
    <w:p w:rsidR="00603316" w:rsidRDefault="00603316" w:rsidP="00C723BB">
      <w:pPr>
        <w:pStyle w:val="Bezriadkovania"/>
        <w:rPr>
          <w:b/>
        </w:rPr>
      </w:pPr>
    </w:p>
    <w:p w:rsidR="00603316" w:rsidRDefault="00603316" w:rsidP="00C723BB">
      <w:pPr>
        <w:pStyle w:val="Bezriadkovania"/>
        <w:rPr>
          <w:b/>
        </w:rPr>
      </w:pPr>
    </w:p>
    <w:p w:rsidR="00603316" w:rsidRDefault="00603316" w:rsidP="00C723BB">
      <w:pPr>
        <w:pStyle w:val="Bezriadkovania"/>
        <w:rPr>
          <w:b/>
        </w:rPr>
      </w:pPr>
    </w:p>
    <w:p w:rsidR="00603316" w:rsidRDefault="00603316" w:rsidP="00C723BB">
      <w:pPr>
        <w:pStyle w:val="Bezriadkovania"/>
        <w:rPr>
          <w:b/>
        </w:rPr>
      </w:pPr>
    </w:p>
    <w:p w:rsidR="00603316" w:rsidRDefault="00603316" w:rsidP="00C723BB">
      <w:pPr>
        <w:pStyle w:val="Bezriadkovania"/>
        <w:rPr>
          <w:b/>
        </w:rPr>
      </w:pPr>
    </w:p>
    <w:p w:rsidR="00603316" w:rsidRDefault="00603316" w:rsidP="00C723BB">
      <w:pPr>
        <w:pStyle w:val="Bezriadkovania"/>
        <w:rPr>
          <w:b/>
        </w:rPr>
      </w:pPr>
    </w:p>
    <w:p w:rsidR="00603316" w:rsidRDefault="00603316" w:rsidP="00C723BB">
      <w:pPr>
        <w:pStyle w:val="Bezriadkovania"/>
        <w:rPr>
          <w:b/>
        </w:rPr>
      </w:pPr>
    </w:p>
    <w:p w:rsidR="00603316" w:rsidRDefault="00603316" w:rsidP="00C723BB">
      <w:pPr>
        <w:pStyle w:val="Bezriadkovania"/>
        <w:rPr>
          <w:b/>
        </w:rPr>
      </w:pPr>
    </w:p>
    <w:p w:rsidR="00603316" w:rsidRDefault="00603316" w:rsidP="00C723BB">
      <w:pPr>
        <w:pStyle w:val="Bezriadkovania"/>
        <w:rPr>
          <w:b/>
        </w:rPr>
      </w:pPr>
    </w:p>
    <w:p w:rsidR="00603316" w:rsidRDefault="00603316" w:rsidP="00C723BB">
      <w:pPr>
        <w:pStyle w:val="Bezriadkovania"/>
        <w:rPr>
          <w:b/>
        </w:rPr>
      </w:pPr>
    </w:p>
    <w:p w:rsidR="00603316" w:rsidRDefault="00603316" w:rsidP="00C723BB">
      <w:pPr>
        <w:pStyle w:val="Bezriadkovania"/>
        <w:rPr>
          <w:b/>
        </w:rPr>
      </w:pPr>
    </w:p>
    <w:p w:rsidR="00603316" w:rsidRDefault="00603316" w:rsidP="00C723BB">
      <w:pPr>
        <w:pStyle w:val="Bezriadkovania"/>
        <w:rPr>
          <w:b/>
        </w:rPr>
      </w:pPr>
    </w:p>
    <w:p w:rsidR="00603316" w:rsidRDefault="00603316" w:rsidP="00C723BB">
      <w:pPr>
        <w:pStyle w:val="Bezriadkovania"/>
        <w:rPr>
          <w:b/>
        </w:rPr>
      </w:pPr>
      <w:r>
        <w:rPr>
          <w:b/>
        </w:rPr>
        <w:tab/>
      </w:r>
      <w:r>
        <w:rPr>
          <w:b/>
        </w:rPr>
        <w:tab/>
      </w:r>
      <w:r>
        <w:rPr>
          <w:b/>
        </w:rPr>
        <w:tab/>
      </w:r>
      <w:r>
        <w:rPr>
          <w:b/>
        </w:rPr>
        <w:tab/>
      </w:r>
      <w:r>
        <w:rPr>
          <w:b/>
        </w:rPr>
        <w:tab/>
      </w:r>
      <w:r>
        <w:rPr>
          <w:b/>
        </w:rPr>
        <w:tab/>
      </w:r>
      <w:r>
        <w:rPr>
          <w:b/>
        </w:rPr>
        <w:tab/>
        <w:t xml:space="preserve">                             Autor: Barbara </w:t>
      </w:r>
      <w:proofErr w:type="spellStart"/>
      <w:r>
        <w:rPr>
          <w:b/>
        </w:rPr>
        <w:t>Čolláková</w:t>
      </w:r>
      <w:proofErr w:type="spellEnd"/>
    </w:p>
    <w:p w:rsidR="00603316" w:rsidRDefault="00603316" w:rsidP="00C723BB">
      <w:pPr>
        <w:pStyle w:val="Bezriadkovania"/>
        <w:rPr>
          <w:b/>
        </w:rPr>
      </w:pPr>
    </w:p>
    <w:p w:rsidR="00603316" w:rsidRPr="00603316" w:rsidRDefault="00603316" w:rsidP="00C723BB">
      <w:pPr>
        <w:pStyle w:val="Bezriadkovania"/>
        <w:rPr>
          <w:b/>
          <w:sz w:val="24"/>
          <w:szCs w:val="24"/>
        </w:rPr>
      </w:pPr>
      <w:r w:rsidRPr="00603316">
        <w:rPr>
          <w:b/>
          <w:sz w:val="24"/>
          <w:szCs w:val="24"/>
        </w:rPr>
        <w:t>Abstrakt</w:t>
      </w:r>
    </w:p>
    <w:p w:rsidR="00603316" w:rsidRPr="00603316" w:rsidRDefault="00603316" w:rsidP="00C723BB">
      <w:pPr>
        <w:pStyle w:val="Bezriadkovania"/>
        <w:rPr>
          <w:b/>
          <w:sz w:val="24"/>
          <w:szCs w:val="24"/>
        </w:rPr>
      </w:pPr>
    </w:p>
    <w:p w:rsidR="00603316" w:rsidRPr="00C74AF9" w:rsidRDefault="00603316" w:rsidP="00C723BB">
      <w:pPr>
        <w:pStyle w:val="Bezriadkovania"/>
        <w:rPr>
          <w:sz w:val="24"/>
          <w:szCs w:val="24"/>
        </w:rPr>
      </w:pPr>
      <w:r w:rsidRPr="00C74AF9">
        <w:rPr>
          <w:sz w:val="24"/>
          <w:szCs w:val="24"/>
        </w:rPr>
        <w:t xml:space="preserve">Práca sa zaoberá netradičným výskytom </w:t>
      </w:r>
      <w:proofErr w:type="spellStart"/>
      <w:r w:rsidRPr="00C74AF9">
        <w:rPr>
          <w:sz w:val="24"/>
          <w:szCs w:val="24"/>
        </w:rPr>
        <w:t>kutavky</w:t>
      </w:r>
      <w:proofErr w:type="spellEnd"/>
      <w:r w:rsidRPr="00C74AF9">
        <w:rPr>
          <w:sz w:val="24"/>
          <w:szCs w:val="24"/>
        </w:rPr>
        <w:t xml:space="preserve"> </w:t>
      </w:r>
      <w:r w:rsidR="00C74AF9" w:rsidRPr="00C74AF9">
        <w:rPr>
          <w:sz w:val="24"/>
          <w:szCs w:val="24"/>
        </w:rPr>
        <w:t xml:space="preserve">rodu </w:t>
      </w:r>
      <w:proofErr w:type="spellStart"/>
      <w:r w:rsidR="00C74AF9" w:rsidRPr="00C74AF9">
        <w:rPr>
          <w:i/>
          <w:sz w:val="24"/>
          <w:szCs w:val="24"/>
        </w:rPr>
        <w:t>Sceliphron</w:t>
      </w:r>
      <w:proofErr w:type="spellEnd"/>
      <w:r w:rsidR="00C74AF9" w:rsidRPr="00C74AF9">
        <w:rPr>
          <w:sz w:val="24"/>
          <w:szCs w:val="24"/>
        </w:rPr>
        <w:t xml:space="preserve">, konkrétne </w:t>
      </w:r>
      <w:r w:rsidR="00C74AF9" w:rsidRPr="00C74AF9">
        <w:rPr>
          <w:i/>
          <w:sz w:val="24"/>
          <w:szCs w:val="24"/>
        </w:rPr>
        <w:t xml:space="preserve">S. </w:t>
      </w:r>
      <w:proofErr w:type="spellStart"/>
      <w:r w:rsidR="00C74AF9" w:rsidRPr="00C74AF9">
        <w:rPr>
          <w:i/>
          <w:sz w:val="24"/>
          <w:szCs w:val="24"/>
        </w:rPr>
        <w:t>destillatorium</w:t>
      </w:r>
      <w:proofErr w:type="spellEnd"/>
      <w:r w:rsidR="00C74AF9">
        <w:rPr>
          <w:i/>
          <w:sz w:val="24"/>
          <w:szCs w:val="24"/>
        </w:rPr>
        <w:t xml:space="preserve"> v obytnej časti Gelnice. </w:t>
      </w:r>
      <w:r w:rsidR="005675FD">
        <w:rPr>
          <w:i/>
          <w:sz w:val="24"/>
          <w:szCs w:val="24"/>
        </w:rPr>
        <w:t>Netradičným je tento výskyt</w:t>
      </w:r>
    </w:p>
    <w:p w:rsidR="00603316" w:rsidRPr="00C74AF9" w:rsidRDefault="00603316" w:rsidP="00C723BB">
      <w:pPr>
        <w:pStyle w:val="Bezriadkovania"/>
        <w:rPr>
          <w:sz w:val="24"/>
          <w:szCs w:val="24"/>
        </w:rPr>
      </w:pPr>
    </w:p>
    <w:p w:rsidR="00603316" w:rsidRPr="00603316" w:rsidRDefault="00603316" w:rsidP="00C723BB">
      <w:pPr>
        <w:pStyle w:val="Bezriadkovania"/>
        <w:rPr>
          <w:b/>
          <w:sz w:val="24"/>
          <w:szCs w:val="24"/>
        </w:rPr>
      </w:pPr>
    </w:p>
    <w:p w:rsidR="00C723BB" w:rsidRPr="00603316" w:rsidRDefault="00C723BB" w:rsidP="00C723BB">
      <w:pPr>
        <w:pStyle w:val="Bezriadkovania"/>
        <w:rPr>
          <w:b/>
          <w:sz w:val="24"/>
          <w:szCs w:val="24"/>
        </w:rPr>
      </w:pPr>
      <w:r w:rsidRPr="00603316">
        <w:rPr>
          <w:b/>
          <w:sz w:val="24"/>
          <w:szCs w:val="24"/>
        </w:rPr>
        <w:t>Úvod</w:t>
      </w:r>
    </w:p>
    <w:p w:rsidR="00C723BB" w:rsidRPr="00603316" w:rsidRDefault="00746D0C" w:rsidP="00603316">
      <w:pPr>
        <w:pStyle w:val="Bezriadkovania"/>
        <w:jc w:val="both"/>
        <w:rPr>
          <w:i/>
          <w:sz w:val="24"/>
          <w:szCs w:val="24"/>
        </w:rPr>
      </w:pPr>
      <w:proofErr w:type="spellStart"/>
      <w:r w:rsidRPr="00603316">
        <w:rPr>
          <w:sz w:val="24"/>
          <w:szCs w:val="24"/>
        </w:rPr>
        <w:t>Kutavky</w:t>
      </w:r>
      <w:proofErr w:type="spellEnd"/>
      <w:r w:rsidRPr="00603316">
        <w:rPr>
          <w:sz w:val="24"/>
          <w:szCs w:val="24"/>
        </w:rPr>
        <w:t xml:space="preserve"> </w:t>
      </w:r>
      <w:proofErr w:type="spellStart"/>
      <w:r w:rsidR="007921F9" w:rsidRPr="00603316">
        <w:rPr>
          <w:sz w:val="24"/>
          <w:szCs w:val="24"/>
          <w:lang w:val="en-US"/>
        </w:rPr>
        <w:t>rodu</w:t>
      </w:r>
      <w:proofErr w:type="spellEnd"/>
      <w:r w:rsidR="007921F9" w:rsidRPr="00603316">
        <w:rPr>
          <w:sz w:val="24"/>
          <w:szCs w:val="24"/>
          <w:lang w:val="en-US"/>
        </w:rPr>
        <w:t xml:space="preserve"> </w:t>
      </w:r>
      <w:proofErr w:type="spellStart"/>
      <w:r w:rsidR="007921F9" w:rsidRPr="00603316">
        <w:rPr>
          <w:i/>
          <w:sz w:val="24"/>
          <w:szCs w:val="24"/>
          <w:lang w:val="en-US"/>
        </w:rPr>
        <w:t>Sceliphron</w:t>
      </w:r>
      <w:proofErr w:type="spellEnd"/>
      <w:r w:rsidRPr="00603316">
        <w:rPr>
          <w:i/>
          <w:sz w:val="24"/>
          <w:szCs w:val="24"/>
        </w:rPr>
        <w:t xml:space="preserve"> </w:t>
      </w:r>
      <w:r w:rsidRPr="00603316">
        <w:rPr>
          <w:sz w:val="24"/>
          <w:szCs w:val="24"/>
        </w:rPr>
        <w:t xml:space="preserve">sú pre obyvateľov Slovenska takmer neznámym hmyzom napriek tomu, že ich každým rokom pribúda. Cieľom tejto práce je pozorovanie dvoch jedincov </w:t>
      </w:r>
      <w:r w:rsidR="007921F9" w:rsidRPr="00603316">
        <w:rPr>
          <w:i/>
          <w:sz w:val="24"/>
          <w:szCs w:val="24"/>
        </w:rPr>
        <w:t>S</w:t>
      </w:r>
      <w:r w:rsidR="00A77FBF" w:rsidRPr="00603316">
        <w:rPr>
          <w:i/>
          <w:sz w:val="24"/>
          <w:szCs w:val="24"/>
        </w:rPr>
        <w:t>.</w:t>
      </w:r>
      <w:r w:rsidRPr="00603316">
        <w:rPr>
          <w:i/>
          <w:sz w:val="24"/>
          <w:szCs w:val="24"/>
        </w:rPr>
        <w:t xml:space="preserve"> </w:t>
      </w:r>
      <w:proofErr w:type="spellStart"/>
      <w:r w:rsidRPr="00603316">
        <w:rPr>
          <w:i/>
          <w:sz w:val="24"/>
          <w:szCs w:val="24"/>
        </w:rPr>
        <w:t>destillatorium</w:t>
      </w:r>
      <w:proofErr w:type="spellEnd"/>
      <w:r w:rsidRPr="00603316">
        <w:rPr>
          <w:i/>
          <w:sz w:val="24"/>
          <w:szCs w:val="24"/>
        </w:rPr>
        <w:t xml:space="preserve"> </w:t>
      </w:r>
      <w:r w:rsidRPr="00603316">
        <w:rPr>
          <w:sz w:val="24"/>
          <w:szCs w:val="24"/>
        </w:rPr>
        <w:t xml:space="preserve">počas </w:t>
      </w:r>
      <w:r w:rsidR="007B2844" w:rsidRPr="00603316">
        <w:rPr>
          <w:sz w:val="24"/>
          <w:szCs w:val="24"/>
        </w:rPr>
        <w:t>vý</w:t>
      </w:r>
      <w:r w:rsidRPr="00603316">
        <w:rPr>
          <w:sz w:val="24"/>
          <w:szCs w:val="24"/>
        </w:rPr>
        <w:t xml:space="preserve">stavby hniezda a priblíženie problematiky </w:t>
      </w:r>
      <w:proofErr w:type="spellStart"/>
      <w:r w:rsidRPr="00603316">
        <w:rPr>
          <w:sz w:val="24"/>
          <w:szCs w:val="24"/>
        </w:rPr>
        <w:t>kutaviek</w:t>
      </w:r>
      <w:proofErr w:type="spellEnd"/>
      <w:r w:rsidRPr="00603316">
        <w:rPr>
          <w:sz w:val="24"/>
          <w:szCs w:val="24"/>
        </w:rPr>
        <w:t xml:space="preserve"> na základe spracovania odbornej literatúry a interview s odborníkom pánom Ing. Martinom </w:t>
      </w:r>
      <w:proofErr w:type="spellStart"/>
      <w:r w:rsidRPr="00603316">
        <w:rPr>
          <w:sz w:val="24"/>
          <w:szCs w:val="24"/>
        </w:rPr>
        <w:t>Suvákom</w:t>
      </w:r>
      <w:proofErr w:type="spellEnd"/>
      <w:r w:rsidRPr="00603316">
        <w:rPr>
          <w:sz w:val="24"/>
          <w:szCs w:val="24"/>
        </w:rPr>
        <w:t xml:space="preserve"> PhD.  </w:t>
      </w:r>
      <w:r w:rsidRPr="00603316">
        <w:rPr>
          <w:i/>
          <w:sz w:val="24"/>
          <w:szCs w:val="24"/>
        </w:rPr>
        <w:t xml:space="preserve"> </w:t>
      </w:r>
    </w:p>
    <w:p w:rsidR="00BE0114" w:rsidRPr="00603316" w:rsidRDefault="00BE0114" w:rsidP="00603316">
      <w:pPr>
        <w:pStyle w:val="Bezriadkovania"/>
        <w:jc w:val="both"/>
        <w:rPr>
          <w:sz w:val="24"/>
          <w:szCs w:val="24"/>
        </w:rPr>
      </w:pPr>
    </w:p>
    <w:p w:rsidR="00BE0114" w:rsidRPr="00603316" w:rsidRDefault="00F2758C" w:rsidP="00603316">
      <w:pPr>
        <w:pStyle w:val="Bezriadkovania"/>
        <w:jc w:val="both"/>
        <w:rPr>
          <w:b/>
          <w:sz w:val="24"/>
          <w:szCs w:val="24"/>
        </w:rPr>
      </w:pPr>
      <w:r w:rsidRPr="00603316">
        <w:rPr>
          <w:b/>
          <w:sz w:val="24"/>
          <w:szCs w:val="24"/>
        </w:rPr>
        <w:t>Ciele práce</w:t>
      </w:r>
    </w:p>
    <w:p w:rsidR="00F2758C" w:rsidRPr="00603316" w:rsidRDefault="00F2758C" w:rsidP="00603316">
      <w:pPr>
        <w:pStyle w:val="Bezriadkovania"/>
        <w:jc w:val="both"/>
        <w:rPr>
          <w:sz w:val="24"/>
          <w:szCs w:val="24"/>
        </w:rPr>
      </w:pPr>
      <w:r w:rsidRPr="00603316">
        <w:rPr>
          <w:sz w:val="24"/>
          <w:szCs w:val="24"/>
        </w:rPr>
        <w:t>- spracova</w:t>
      </w:r>
      <w:r w:rsidR="00C74AF9">
        <w:rPr>
          <w:sz w:val="24"/>
          <w:szCs w:val="24"/>
        </w:rPr>
        <w:t>ť informácie o </w:t>
      </w:r>
      <w:proofErr w:type="spellStart"/>
      <w:r w:rsidR="00C74AF9">
        <w:rPr>
          <w:sz w:val="24"/>
          <w:szCs w:val="24"/>
        </w:rPr>
        <w:t>kutavkách</w:t>
      </w:r>
      <w:proofErr w:type="spellEnd"/>
      <w:r w:rsidR="00C74AF9">
        <w:rPr>
          <w:sz w:val="24"/>
          <w:szCs w:val="24"/>
        </w:rPr>
        <w:t xml:space="preserve"> z </w:t>
      </w:r>
      <w:r w:rsidRPr="00603316">
        <w:rPr>
          <w:sz w:val="24"/>
          <w:szCs w:val="24"/>
        </w:rPr>
        <w:t>odborn</w:t>
      </w:r>
      <w:r w:rsidR="00C74AF9">
        <w:rPr>
          <w:sz w:val="24"/>
          <w:szCs w:val="24"/>
        </w:rPr>
        <w:t>ej</w:t>
      </w:r>
      <w:r w:rsidRPr="00603316">
        <w:rPr>
          <w:sz w:val="24"/>
          <w:szCs w:val="24"/>
        </w:rPr>
        <w:t xml:space="preserve"> literatúr</w:t>
      </w:r>
      <w:r w:rsidR="00C74AF9">
        <w:rPr>
          <w:sz w:val="24"/>
          <w:szCs w:val="24"/>
        </w:rPr>
        <w:t>y</w:t>
      </w:r>
    </w:p>
    <w:p w:rsidR="00F2758C" w:rsidRPr="00603316" w:rsidRDefault="00F2758C" w:rsidP="00603316">
      <w:pPr>
        <w:pStyle w:val="Bezriadkovania"/>
        <w:jc w:val="both"/>
        <w:rPr>
          <w:sz w:val="24"/>
          <w:szCs w:val="24"/>
        </w:rPr>
      </w:pPr>
      <w:r w:rsidRPr="00603316">
        <w:rPr>
          <w:sz w:val="24"/>
          <w:szCs w:val="24"/>
        </w:rPr>
        <w:t xml:space="preserve">- </w:t>
      </w:r>
      <w:r w:rsidR="00C74AF9">
        <w:rPr>
          <w:sz w:val="24"/>
          <w:szCs w:val="24"/>
        </w:rPr>
        <w:t xml:space="preserve">uskutočniť </w:t>
      </w:r>
      <w:r w:rsidRPr="00603316">
        <w:rPr>
          <w:sz w:val="24"/>
          <w:szCs w:val="24"/>
        </w:rPr>
        <w:t xml:space="preserve">interview s pánom Ing. Martinom </w:t>
      </w:r>
      <w:proofErr w:type="spellStart"/>
      <w:r w:rsidRPr="00603316">
        <w:rPr>
          <w:sz w:val="24"/>
          <w:szCs w:val="24"/>
        </w:rPr>
        <w:t>Suvákom</w:t>
      </w:r>
      <w:proofErr w:type="spellEnd"/>
      <w:r w:rsidRPr="00603316">
        <w:rPr>
          <w:sz w:val="24"/>
          <w:szCs w:val="24"/>
        </w:rPr>
        <w:t xml:space="preserve"> PhD.</w:t>
      </w:r>
    </w:p>
    <w:p w:rsidR="00F2758C" w:rsidRDefault="00F2758C" w:rsidP="00603316">
      <w:pPr>
        <w:pStyle w:val="Bezriadkovania"/>
        <w:jc w:val="both"/>
        <w:rPr>
          <w:sz w:val="24"/>
          <w:szCs w:val="24"/>
        </w:rPr>
      </w:pPr>
      <w:r w:rsidRPr="00603316">
        <w:rPr>
          <w:sz w:val="24"/>
          <w:szCs w:val="24"/>
        </w:rPr>
        <w:t>- zaznamena</w:t>
      </w:r>
      <w:r w:rsidR="00C74AF9">
        <w:rPr>
          <w:sz w:val="24"/>
          <w:szCs w:val="24"/>
        </w:rPr>
        <w:t>ť</w:t>
      </w:r>
      <w:r w:rsidRPr="00603316">
        <w:rPr>
          <w:sz w:val="24"/>
          <w:szCs w:val="24"/>
        </w:rPr>
        <w:t xml:space="preserve"> pozorovani</w:t>
      </w:r>
      <w:r w:rsidR="00C74AF9">
        <w:rPr>
          <w:sz w:val="24"/>
          <w:szCs w:val="24"/>
        </w:rPr>
        <w:t>e</w:t>
      </w:r>
      <w:r w:rsidR="00A77FBF" w:rsidRPr="00603316">
        <w:rPr>
          <w:sz w:val="24"/>
          <w:szCs w:val="24"/>
        </w:rPr>
        <w:t xml:space="preserve"> </w:t>
      </w:r>
      <w:proofErr w:type="spellStart"/>
      <w:r w:rsidR="00A77FBF" w:rsidRPr="00603316">
        <w:rPr>
          <w:sz w:val="24"/>
          <w:szCs w:val="24"/>
        </w:rPr>
        <w:t>kutavky</w:t>
      </w:r>
      <w:proofErr w:type="spellEnd"/>
      <w:r w:rsidR="00A77FBF" w:rsidRPr="00603316">
        <w:rPr>
          <w:sz w:val="24"/>
          <w:szCs w:val="24"/>
        </w:rPr>
        <w:t xml:space="preserve"> rodu </w:t>
      </w:r>
      <w:proofErr w:type="spellStart"/>
      <w:r w:rsidR="00A77FBF" w:rsidRPr="00603316">
        <w:rPr>
          <w:i/>
          <w:sz w:val="24"/>
          <w:szCs w:val="24"/>
        </w:rPr>
        <w:t>Sceliphron</w:t>
      </w:r>
      <w:proofErr w:type="spellEnd"/>
      <w:r w:rsidR="00A77FBF" w:rsidRPr="00603316">
        <w:rPr>
          <w:sz w:val="24"/>
          <w:szCs w:val="24"/>
        </w:rPr>
        <w:t>, konkrétne</w:t>
      </w:r>
      <w:r w:rsidRPr="00603316">
        <w:rPr>
          <w:sz w:val="24"/>
          <w:szCs w:val="24"/>
        </w:rPr>
        <w:t xml:space="preserve"> </w:t>
      </w:r>
      <w:r w:rsidR="007921F9" w:rsidRPr="00603316">
        <w:rPr>
          <w:i/>
          <w:sz w:val="24"/>
          <w:szCs w:val="24"/>
        </w:rPr>
        <w:t>S</w:t>
      </w:r>
      <w:r w:rsidR="00A77FBF" w:rsidRPr="00603316">
        <w:rPr>
          <w:i/>
          <w:sz w:val="24"/>
          <w:szCs w:val="24"/>
        </w:rPr>
        <w:t>.</w:t>
      </w:r>
      <w:r w:rsidRPr="00603316">
        <w:rPr>
          <w:i/>
          <w:sz w:val="24"/>
          <w:szCs w:val="24"/>
        </w:rPr>
        <w:t xml:space="preserve"> </w:t>
      </w:r>
      <w:proofErr w:type="spellStart"/>
      <w:r w:rsidRPr="00603316">
        <w:rPr>
          <w:i/>
          <w:sz w:val="24"/>
          <w:szCs w:val="24"/>
        </w:rPr>
        <w:t>destillatorium</w:t>
      </w:r>
      <w:proofErr w:type="spellEnd"/>
      <w:r w:rsidRPr="00603316">
        <w:rPr>
          <w:sz w:val="24"/>
          <w:szCs w:val="24"/>
        </w:rPr>
        <w:t xml:space="preserve"> v obytnej časti Gelnice</w:t>
      </w:r>
    </w:p>
    <w:p w:rsidR="005675FD" w:rsidRPr="005675FD" w:rsidRDefault="005675FD" w:rsidP="00603316">
      <w:pPr>
        <w:pStyle w:val="Bezriadkovania"/>
        <w:jc w:val="both"/>
        <w:rPr>
          <w:b/>
          <w:sz w:val="24"/>
          <w:szCs w:val="24"/>
        </w:rPr>
      </w:pPr>
    </w:p>
    <w:p w:rsidR="005675FD" w:rsidRDefault="005675FD" w:rsidP="00603316">
      <w:pPr>
        <w:pStyle w:val="Bezriadkovania"/>
        <w:jc w:val="both"/>
        <w:rPr>
          <w:b/>
          <w:sz w:val="24"/>
          <w:szCs w:val="24"/>
        </w:rPr>
      </w:pPr>
      <w:r w:rsidRPr="005675FD">
        <w:rPr>
          <w:b/>
          <w:sz w:val="24"/>
          <w:szCs w:val="24"/>
        </w:rPr>
        <w:t>Metódy</w:t>
      </w:r>
    </w:p>
    <w:p w:rsidR="005675FD" w:rsidRDefault="005675FD" w:rsidP="005675FD">
      <w:pPr>
        <w:pStyle w:val="Bezriadkovania"/>
        <w:numPr>
          <w:ilvl w:val="0"/>
          <w:numId w:val="4"/>
        </w:numPr>
        <w:jc w:val="both"/>
        <w:rPr>
          <w:sz w:val="24"/>
          <w:szCs w:val="24"/>
        </w:rPr>
      </w:pPr>
      <w:r w:rsidRPr="005675FD">
        <w:rPr>
          <w:sz w:val="24"/>
          <w:szCs w:val="24"/>
        </w:rPr>
        <w:t>pozorovanie</w:t>
      </w:r>
    </w:p>
    <w:p w:rsidR="005675FD" w:rsidRDefault="005675FD" w:rsidP="005675FD">
      <w:pPr>
        <w:pStyle w:val="Bezriadkovania"/>
        <w:numPr>
          <w:ilvl w:val="0"/>
          <w:numId w:val="4"/>
        </w:numPr>
        <w:jc w:val="both"/>
        <w:rPr>
          <w:sz w:val="24"/>
          <w:szCs w:val="24"/>
        </w:rPr>
      </w:pPr>
      <w:r>
        <w:rPr>
          <w:sz w:val="24"/>
          <w:szCs w:val="24"/>
        </w:rPr>
        <w:t>práca s odbornou literatúrou</w:t>
      </w:r>
    </w:p>
    <w:p w:rsidR="005675FD" w:rsidRPr="005675FD" w:rsidRDefault="005675FD" w:rsidP="005675FD">
      <w:pPr>
        <w:pStyle w:val="Bezriadkovania"/>
        <w:numPr>
          <w:ilvl w:val="0"/>
          <w:numId w:val="4"/>
        </w:numPr>
        <w:jc w:val="both"/>
        <w:rPr>
          <w:sz w:val="24"/>
          <w:szCs w:val="24"/>
        </w:rPr>
      </w:pPr>
      <w:r>
        <w:rPr>
          <w:sz w:val="24"/>
          <w:szCs w:val="24"/>
        </w:rPr>
        <w:t>interview s odborníkom z PF UPJŠ v Košiciach</w:t>
      </w:r>
    </w:p>
    <w:p w:rsidR="005675FD" w:rsidRPr="005675FD" w:rsidRDefault="005675FD" w:rsidP="00603316">
      <w:pPr>
        <w:pStyle w:val="Bezriadkovania"/>
        <w:jc w:val="both"/>
        <w:rPr>
          <w:sz w:val="24"/>
          <w:szCs w:val="24"/>
        </w:rPr>
      </w:pPr>
    </w:p>
    <w:p w:rsidR="00F2758C" w:rsidRPr="00603316" w:rsidRDefault="00F2758C" w:rsidP="00603316">
      <w:pPr>
        <w:pStyle w:val="Bezriadkovania"/>
        <w:jc w:val="both"/>
        <w:rPr>
          <w:sz w:val="24"/>
          <w:szCs w:val="24"/>
        </w:rPr>
      </w:pPr>
    </w:p>
    <w:p w:rsidR="00F2758C" w:rsidRPr="00603316" w:rsidRDefault="00376793" w:rsidP="00603316">
      <w:pPr>
        <w:pStyle w:val="Bezriadkovania"/>
        <w:jc w:val="both"/>
        <w:rPr>
          <w:b/>
          <w:sz w:val="24"/>
          <w:szCs w:val="24"/>
        </w:rPr>
      </w:pPr>
      <w:r>
        <w:rPr>
          <w:b/>
          <w:sz w:val="24"/>
          <w:szCs w:val="24"/>
        </w:rPr>
        <w:t xml:space="preserve">1.1 </w:t>
      </w:r>
      <w:r w:rsidR="00603316" w:rsidRPr="00603316">
        <w:rPr>
          <w:b/>
          <w:sz w:val="24"/>
          <w:szCs w:val="24"/>
        </w:rPr>
        <w:t xml:space="preserve">Charakteristika </w:t>
      </w:r>
      <w:proofErr w:type="spellStart"/>
      <w:r>
        <w:rPr>
          <w:b/>
          <w:sz w:val="24"/>
          <w:szCs w:val="24"/>
        </w:rPr>
        <w:t>kutaviek</w:t>
      </w:r>
      <w:proofErr w:type="spellEnd"/>
    </w:p>
    <w:p w:rsidR="00345094" w:rsidRPr="00603316" w:rsidRDefault="00376793" w:rsidP="00603316">
      <w:pPr>
        <w:pStyle w:val="Bezriadkovania"/>
        <w:jc w:val="both"/>
        <w:rPr>
          <w:sz w:val="24"/>
          <w:szCs w:val="24"/>
        </w:rPr>
      </w:pPr>
      <w:proofErr w:type="spellStart"/>
      <w:r>
        <w:rPr>
          <w:sz w:val="24"/>
          <w:szCs w:val="24"/>
        </w:rPr>
        <w:t>Kutavky</w:t>
      </w:r>
      <w:proofErr w:type="spellEnd"/>
      <w:r>
        <w:rPr>
          <w:sz w:val="24"/>
          <w:szCs w:val="24"/>
        </w:rPr>
        <w:t xml:space="preserve"> patria medzi blanokrídly</w:t>
      </w:r>
      <w:r w:rsidRPr="00603316">
        <w:rPr>
          <w:sz w:val="24"/>
          <w:szCs w:val="24"/>
        </w:rPr>
        <w:t xml:space="preserve"> 19 až 29 mm veľký hmyz charakteristický svojím úzkym „driekom“ t.j. stopkou medzi hruďou a bruchom. </w:t>
      </w:r>
      <w:proofErr w:type="spellStart"/>
      <w:r w:rsidR="00F2758C" w:rsidRPr="00603316">
        <w:rPr>
          <w:sz w:val="24"/>
          <w:szCs w:val="24"/>
        </w:rPr>
        <w:t>Kutavky</w:t>
      </w:r>
      <w:proofErr w:type="spellEnd"/>
      <w:r w:rsidR="00F2758C" w:rsidRPr="00603316">
        <w:rPr>
          <w:sz w:val="24"/>
          <w:szCs w:val="24"/>
        </w:rPr>
        <w:t xml:space="preserve"> z čeľade </w:t>
      </w:r>
      <w:proofErr w:type="spellStart"/>
      <w:r w:rsidR="00F2758C" w:rsidRPr="00376793">
        <w:rPr>
          <w:i/>
          <w:sz w:val="24"/>
          <w:szCs w:val="24"/>
        </w:rPr>
        <w:t>Spheci</w:t>
      </w:r>
      <w:r w:rsidR="007921F9" w:rsidRPr="00376793">
        <w:rPr>
          <w:i/>
          <w:sz w:val="24"/>
          <w:szCs w:val="24"/>
        </w:rPr>
        <w:t>dae</w:t>
      </w:r>
      <w:proofErr w:type="spellEnd"/>
      <w:r w:rsidR="007921F9" w:rsidRPr="00603316">
        <w:rPr>
          <w:sz w:val="24"/>
          <w:szCs w:val="24"/>
        </w:rPr>
        <w:t xml:space="preserve"> a rodu </w:t>
      </w:r>
      <w:proofErr w:type="spellStart"/>
      <w:r w:rsidR="007921F9" w:rsidRPr="00376793">
        <w:rPr>
          <w:i/>
          <w:sz w:val="24"/>
          <w:szCs w:val="24"/>
        </w:rPr>
        <w:t>Sceliphron</w:t>
      </w:r>
      <w:proofErr w:type="spellEnd"/>
      <w:r w:rsidR="007921F9" w:rsidRPr="00603316">
        <w:rPr>
          <w:sz w:val="24"/>
          <w:szCs w:val="24"/>
        </w:rPr>
        <w:t xml:space="preserve"> sú známe hlavne tým, že si budujú hlinené komôrky z blata pre svoje larvy. </w:t>
      </w:r>
      <w:r w:rsidR="00345094" w:rsidRPr="00603316">
        <w:rPr>
          <w:sz w:val="24"/>
          <w:szCs w:val="24"/>
        </w:rPr>
        <w:t>Tieto osi</w:t>
      </w:r>
      <w:r>
        <w:rPr>
          <w:sz w:val="24"/>
          <w:szCs w:val="24"/>
        </w:rPr>
        <w:t>am podobné druhy</w:t>
      </w:r>
      <w:r w:rsidR="007921F9" w:rsidRPr="00603316">
        <w:rPr>
          <w:sz w:val="24"/>
          <w:szCs w:val="24"/>
        </w:rPr>
        <w:t xml:space="preserve"> žijú zvyčajne </w:t>
      </w:r>
      <w:r w:rsidR="007921F9" w:rsidRPr="00C74AF9">
        <w:rPr>
          <w:b/>
          <w:sz w:val="24"/>
          <w:szCs w:val="24"/>
        </w:rPr>
        <w:t>samotársky</w:t>
      </w:r>
      <w:r>
        <w:rPr>
          <w:sz w:val="24"/>
          <w:szCs w:val="24"/>
        </w:rPr>
        <w:t xml:space="preserve">. </w:t>
      </w:r>
    </w:p>
    <w:p w:rsidR="00345094" w:rsidRPr="00603316" w:rsidRDefault="00345094" w:rsidP="00603316">
      <w:pPr>
        <w:pStyle w:val="Bezriadkovania"/>
        <w:jc w:val="both"/>
        <w:rPr>
          <w:sz w:val="24"/>
          <w:szCs w:val="24"/>
        </w:rPr>
      </w:pPr>
    </w:p>
    <w:p w:rsidR="00603316" w:rsidRPr="00603316" w:rsidRDefault="00603316" w:rsidP="00603316">
      <w:pPr>
        <w:pStyle w:val="Bezriadkovania"/>
        <w:jc w:val="both"/>
        <w:rPr>
          <w:sz w:val="24"/>
          <w:szCs w:val="24"/>
        </w:rPr>
      </w:pPr>
    </w:p>
    <w:p w:rsidR="005F20C6" w:rsidRPr="00376793" w:rsidRDefault="00376793" w:rsidP="00603316">
      <w:pPr>
        <w:pStyle w:val="Bezriadkovania"/>
        <w:jc w:val="both"/>
        <w:rPr>
          <w:b/>
          <w:sz w:val="24"/>
          <w:szCs w:val="24"/>
        </w:rPr>
      </w:pPr>
      <w:r w:rsidRPr="00376793">
        <w:rPr>
          <w:b/>
          <w:sz w:val="24"/>
          <w:szCs w:val="24"/>
        </w:rPr>
        <w:t>1.</w:t>
      </w:r>
      <w:r>
        <w:rPr>
          <w:b/>
          <w:sz w:val="24"/>
          <w:szCs w:val="24"/>
        </w:rPr>
        <w:t>2</w:t>
      </w:r>
      <w:r w:rsidRPr="00376793">
        <w:rPr>
          <w:b/>
          <w:sz w:val="24"/>
          <w:szCs w:val="24"/>
        </w:rPr>
        <w:t xml:space="preserve"> </w:t>
      </w:r>
      <w:r w:rsidR="005F20C6" w:rsidRPr="00376793">
        <w:rPr>
          <w:b/>
          <w:sz w:val="24"/>
          <w:szCs w:val="24"/>
        </w:rPr>
        <w:t xml:space="preserve">Interview </w:t>
      </w:r>
      <w:r w:rsidR="00C74AF9">
        <w:rPr>
          <w:b/>
          <w:sz w:val="24"/>
          <w:szCs w:val="24"/>
        </w:rPr>
        <w:t>s odborníkom</w:t>
      </w:r>
    </w:p>
    <w:p w:rsidR="005F20C6" w:rsidRPr="00603316" w:rsidRDefault="005F20C6" w:rsidP="00603316">
      <w:pPr>
        <w:pStyle w:val="Bezriadkovania"/>
        <w:jc w:val="both"/>
        <w:rPr>
          <w:sz w:val="24"/>
          <w:szCs w:val="24"/>
        </w:rPr>
      </w:pPr>
    </w:p>
    <w:p w:rsidR="007921F9" w:rsidRPr="00376793" w:rsidRDefault="007921F9" w:rsidP="00603316">
      <w:pPr>
        <w:pStyle w:val="Odsekzoznamu"/>
        <w:numPr>
          <w:ilvl w:val="0"/>
          <w:numId w:val="2"/>
        </w:numPr>
        <w:jc w:val="both"/>
        <w:rPr>
          <w:i/>
          <w:sz w:val="24"/>
          <w:szCs w:val="24"/>
        </w:rPr>
      </w:pPr>
      <w:r w:rsidRPr="00376793">
        <w:rPr>
          <w:i/>
          <w:sz w:val="24"/>
          <w:szCs w:val="24"/>
        </w:rPr>
        <w:t xml:space="preserve">Aké druhy </w:t>
      </w:r>
      <w:proofErr w:type="spellStart"/>
      <w:r w:rsidRPr="00376793">
        <w:rPr>
          <w:i/>
          <w:sz w:val="24"/>
          <w:szCs w:val="24"/>
        </w:rPr>
        <w:t>kutaviek</w:t>
      </w:r>
      <w:proofErr w:type="spellEnd"/>
      <w:r w:rsidRPr="00376793">
        <w:rPr>
          <w:i/>
          <w:sz w:val="24"/>
          <w:szCs w:val="24"/>
        </w:rPr>
        <w:t xml:space="preserve"> rodu </w:t>
      </w:r>
      <w:proofErr w:type="spellStart"/>
      <w:r w:rsidRPr="00376793">
        <w:rPr>
          <w:i/>
          <w:sz w:val="24"/>
          <w:szCs w:val="24"/>
        </w:rPr>
        <w:t>Sceliphron</w:t>
      </w:r>
      <w:proofErr w:type="spellEnd"/>
      <w:r w:rsidRPr="00376793">
        <w:rPr>
          <w:i/>
          <w:sz w:val="24"/>
          <w:szCs w:val="24"/>
        </w:rPr>
        <w:t xml:space="preserve"> sa vyskytujú na území Slovenska? </w:t>
      </w:r>
    </w:p>
    <w:p w:rsidR="007921F9" w:rsidRPr="00603316" w:rsidRDefault="007921F9" w:rsidP="008C0A2C">
      <w:pPr>
        <w:ind w:firstLine="360"/>
        <w:jc w:val="both"/>
        <w:rPr>
          <w:sz w:val="24"/>
          <w:szCs w:val="24"/>
        </w:rPr>
      </w:pPr>
      <w:r w:rsidRPr="00603316">
        <w:rPr>
          <w:sz w:val="24"/>
          <w:szCs w:val="24"/>
        </w:rPr>
        <w:t xml:space="preserve">Doteraz tu evidujeme 3 druhy rodu </w:t>
      </w:r>
      <w:proofErr w:type="spellStart"/>
      <w:r w:rsidRPr="00603316">
        <w:rPr>
          <w:i/>
          <w:sz w:val="24"/>
          <w:szCs w:val="24"/>
        </w:rPr>
        <w:t>Sceliphron</w:t>
      </w:r>
      <w:proofErr w:type="spellEnd"/>
      <w:r w:rsidRPr="00603316">
        <w:rPr>
          <w:sz w:val="24"/>
          <w:szCs w:val="24"/>
        </w:rPr>
        <w:t xml:space="preserve">. Pôvodným druhom je </w:t>
      </w:r>
      <w:r w:rsidRPr="00603316">
        <w:rPr>
          <w:i/>
          <w:sz w:val="24"/>
          <w:szCs w:val="24"/>
        </w:rPr>
        <w:t xml:space="preserve">S. </w:t>
      </w:r>
      <w:proofErr w:type="spellStart"/>
      <w:r w:rsidRPr="00603316">
        <w:rPr>
          <w:i/>
          <w:sz w:val="24"/>
          <w:szCs w:val="24"/>
        </w:rPr>
        <w:t>destillatorium</w:t>
      </w:r>
      <w:proofErr w:type="spellEnd"/>
      <w:r w:rsidRPr="00603316">
        <w:rPr>
          <w:sz w:val="24"/>
          <w:szCs w:val="24"/>
        </w:rPr>
        <w:t xml:space="preserve">. Ďalšie 2 boli introdukované. </w:t>
      </w:r>
      <w:r w:rsidRPr="00603316">
        <w:rPr>
          <w:i/>
          <w:sz w:val="24"/>
          <w:szCs w:val="24"/>
        </w:rPr>
        <w:t xml:space="preserve">S. </w:t>
      </w:r>
      <w:proofErr w:type="spellStart"/>
      <w:r w:rsidRPr="00603316">
        <w:rPr>
          <w:i/>
          <w:sz w:val="24"/>
          <w:szCs w:val="24"/>
        </w:rPr>
        <w:t>curvatum</w:t>
      </w:r>
      <w:proofErr w:type="spellEnd"/>
      <w:r w:rsidRPr="00603316">
        <w:rPr>
          <w:sz w:val="24"/>
          <w:szCs w:val="24"/>
        </w:rPr>
        <w:t xml:space="preserve"> pochádza z Ázie, dnes je to už pomerne bežný druh hlavne v osídlených oblastiach. Druh </w:t>
      </w:r>
      <w:r w:rsidRPr="00603316">
        <w:rPr>
          <w:i/>
          <w:sz w:val="24"/>
          <w:szCs w:val="24"/>
        </w:rPr>
        <w:t xml:space="preserve">S. </w:t>
      </w:r>
      <w:proofErr w:type="spellStart"/>
      <w:r w:rsidRPr="00603316">
        <w:rPr>
          <w:i/>
          <w:sz w:val="24"/>
          <w:szCs w:val="24"/>
        </w:rPr>
        <w:t>caementarium</w:t>
      </w:r>
      <w:proofErr w:type="spellEnd"/>
      <w:r w:rsidRPr="00603316">
        <w:rPr>
          <w:sz w:val="24"/>
          <w:szCs w:val="24"/>
        </w:rPr>
        <w:t xml:space="preserve"> je amerického pôvodu, zatiaľ bol u nás nájdený iba ojedinele.</w:t>
      </w:r>
    </w:p>
    <w:p w:rsidR="007921F9" w:rsidRPr="00376793" w:rsidRDefault="007921F9" w:rsidP="00603316">
      <w:pPr>
        <w:pStyle w:val="Odsekzoznamu"/>
        <w:numPr>
          <w:ilvl w:val="0"/>
          <w:numId w:val="2"/>
        </w:numPr>
        <w:jc w:val="both"/>
        <w:rPr>
          <w:i/>
          <w:sz w:val="24"/>
          <w:szCs w:val="24"/>
        </w:rPr>
      </w:pPr>
      <w:r w:rsidRPr="00376793">
        <w:rPr>
          <w:i/>
          <w:sz w:val="24"/>
          <w:szCs w:val="24"/>
        </w:rPr>
        <w:t xml:space="preserve">Na akých miestach v rámci SR môžeme bežne nájsť </w:t>
      </w:r>
      <w:proofErr w:type="spellStart"/>
      <w:r w:rsidRPr="00376793">
        <w:rPr>
          <w:i/>
          <w:sz w:val="24"/>
          <w:szCs w:val="24"/>
        </w:rPr>
        <w:t>kutavku</w:t>
      </w:r>
      <w:proofErr w:type="spellEnd"/>
      <w:r w:rsidRPr="00376793">
        <w:rPr>
          <w:i/>
          <w:sz w:val="24"/>
          <w:szCs w:val="24"/>
        </w:rPr>
        <w:t xml:space="preserve"> južnú? </w:t>
      </w:r>
    </w:p>
    <w:p w:rsidR="007921F9" w:rsidRPr="00603316" w:rsidRDefault="007921F9" w:rsidP="00603316">
      <w:pPr>
        <w:jc w:val="both"/>
        <w:rPr>
          <w:sz w:val="24"/>
          <w:szCs w:val="24"/>
        </w:rPr>
      </w:pPr>
      <w:r w:rsidRPr="00603316">
        <w:rPr>
          <w:sz w:val="24"/>
          <w:szCs w:val="24"/>
        </w:rPr>
        <w:t xml:space="preserve">Asi myslíte druh </w:t>
      </w:r>
      <w:r w:rsidRPr="00603316">
        <w:rPr>
          <w:i/>
          <w:sz w:val="24"/>
          <w:szCs w:val="24"/>
        </w:rPr>
        <w:t xml:space="preserve">S. </w:t>
      </w:r>
      <w:proofErr w:type="spellStart"/>
      <w:r w:rsidRPr="00603316">
        <w:rPr>
          <w:i/>
          <w:sz w:val="24"/>
          <w:szCs w:val="24"/>
        </w:rPr>
        <w:t>destillatorium</w:t>
      </w:r>
      <w:proofErr w:type="spellEnd"/>
      <w:r w:rsidRPr="00603316">
        <w:rPr>
          <w:sz w:val="24"/>
          <w:szCs w:val="24"/>
        </w:rPr>
        <w:t>,</w:t>
      </w:r>
      <w:r w:rsidRPr="00603316">
        <w:rPr>
          <w:i/>
          <w:sz w:val="24"/>
          <w:szCs w:val="24"/>
        </w:rPr>
        <w:t xml:space="preserve"> </w:t>
      </w:r>
      <w:r w:rsidRPr="00603316">
        <w:rPr>
          <w:sz w:val="24"/>
          <w:szCs w:val="24"/>
        </w:rPr>
        <w:t xml:space="preserve">ale pokiaľ viem, druhy rodu </w:t>
      </w:r>
      <w:proofErr w:type="spellStart"/>
      <w:r w:rsidRPr="00603316">
        <w:rPr>
          <w:sz w:val="24"/>
          <w:szCs w:val="24"/>
        </w:rPr>
        <w:t>Sceliphron</w:t>
      </w:r>
      <w:proofErr w:type="spellEnd"/>
      <w:r w:rsidRPr="00603316">
        <w:rPr>
          <w:sz w:val="24"/>
          <w:szCs w:val="24"/>
        </w:rPr>
        <w:t xml:space="preserve"> zatiaľ nemajú oficiálne slovenské názvy, aj keď český názov druhu </w:t>
      </w:r>
      <w:r w:rsidRPr="00603316">
        <w:rPr>
          <w:i/>
          <w:sz w:val="24"/>
          <w:szCs w:val="24"/>
        </w:rPr>
        <w:t xml:space="preserve">S. </w:t>
      </w:r>
      <w:proofErr w:type="spellStart"/>
      <w:r w:rsidRPr="00603316">
        <w:rPr>
          <w:i/>
          <w:sz w:val="24"/>
          <w:szCs w:val="24"/>
        </w:rPr>
        <w:t>destillatorium</w:t>
      </w:r>
      <w:proofErr w:type="spellEnd"/>
      <w:r w:rsidRPr="00603316">
        <w:rPr>
          <w:sz w:val="24"/>
          <w:szCs w:val="24"/>
        </w:rPr>
        <w:t xml:space="preserve">  (</w:t>
      </w:r>
      <w:proofErr w:type="spellStart"/>
      <w:r w:rsidRPr="00603316">
        <w:rPr>
          <w:sz w:val="24"/>
          <w:szCs w:val="24"/>
        </w:rPr>
        <w:t>kutilka</w:t>
      </w:r>
      <w:proofErr w:type="spellEnd"/>
      <w:r w:rsidRPr="00603316">
        <w:rPr>
          <w:sz w:val="24"/>
          <w:szCs w:val="24"/>
        </w:rPr>
        <w:t xml:space="preserve"> </w:t>
      </w:r>
      <w:proofErr w:type="spellStart"/>
      <w:r w:rsidRPr="00603316">
        <w:rPr>
          <w:sz w:val="24"/>
          <w:szCs w:val="24"/>
        </w:rPr>
        <w:t>jižní</w:t>
      </w:r>
      <w:proofErr w:type="spellEnd"/>
      <w:r w:rsidRPr="00603316">
        <w:rPr>
          <w:sz w:val="24"/>
          <w:szCs w:val="24"/>
        </w:rPr>
        <w:t>) navádza na slovenský preklad (</w:t>
      </w:r>
      <w:proofErr w:type="spellStart"/>
      <w:r w:rsidRPr="00603316">
        <w:rPr>
          <w:sz w:val="24"/>
          <w:szCs w:val="24"/>
        </w:rPr>
        <w:t>kutavka</w:t>
      </w:r>
      <w:proofErr w:type="spellEnd"/>
      <w:r w:rsidRPr="00603316">
        <w:rPr>
          <w:sz w:val="24"/>
          <w:szCs w:val="24"/>
        </w:rPr>
        <w:t xml:space="preserve"> južná). </w:t>
      </w:r>
      <w:r w:rsidRPr="00603316">
        <w:rPr>
          <w:i/>
          <w:sz w:val="24"/>
          <w:szCs w:val="24"/>
        </w:rPr>
        <w:t xml:space="preserve">S. </w:t>
      </w:r>
      <w:proofErr w:type="spellStart"/>
      <w:r w:rsidRPr="00603316">
        <w:rPr>
          <w:i/>
          <w:sz w:val="24"/>
          <w:szCs w:val="24"/>
        </w:rPr>
        <w:t>destillatorium</w:t>
      </w:r>
      <w:proofErr w:type="spellEnd"/>
      <w:r w:rsidRPr="00603316">
        <w:rPr>
          <w:sz w:val="24"/>
          <w:szCs w:val="24"/>
        </w:rPr>
        <w:t xml:space="preserve"> sa vyskytuje na teplejších lokalitách, </w:t>
      </w:r>
      <w:r w:rsidRPr="00603316">
        <w:rPr>
          <w:sz w:val="24"/>
          <w:szCs w:val="24"/>
        </w:rPr>
        <w:lastRenderedPageBreak/>
        <w:t xml:space="preserve">kde si buduje komôrky z blata pre larvy hlavne na krytých miestach na kameňoch, stromoch, mŕtvom dreve, </w:t>
      </w:r>
      <w:r w:rsidR="00C74AF9">
        <w:rPr>
          <w:sz w:val="24"/>
          <w:szCs w:val="24"/>
        </w:rPr>
        <w:t xml:space="preserve">ojedinele </w:t>
      </w:r>
      <w:r w:rsidRPr="00603316">
        <w:rPr>
          <w:sz w:val="24"/>
          <w:szCs w:val="24"/>
        </w:rPr>
        <w:t>aj na ľudských príbytkoch.</w:t>
      </w:r>
    </w:p>
    <w:p w:rsidR="007921F9" w:rsidRPr="00376793" w:rsidRDefault="007921F9" w:rsidP="00603316">
      <w:pPr>
        <w:pStyle w:val="Odsekzoznamu"/>
        <w:numPr>
          <w:ilvl w:val="0"/>
          <w:numId w:val="2"/>
        </w:numPr>
        <w:jc w:val="both"/>
        <w:rPr>
          <w:i/>
          <w:sz w:val="24"/>
          <w:szCs w:val="24"/>
        </w:rPr>
      </w:pPr>
      <w:r w:rsidRPr="00376793">
        <w:rPr>
          <w:i/>
          <w:sz w:val="24"/>
          <w:szCs w:val="24"/>
        </w:rPr>
        <w:t xml:space="preserve">Je </w:t>
      </w:r>
      <w:proofErr w:type="spellStart"/>
      <w:r w:rsidRPr="00376793">
        <w:rPr>
          <w:i/>
          <w:sz w:val="24"/>
          <w:szCs w:val="24"/>
        </w:rPr>
        <w:t>kutavka</w:t>
      </w:r>
      <w:proofErr w:type="spellEnd"/>
      <w:r w:rsidRPr="00376793">
        <w:rPr>
          <w:i/>
          <w:sz w:val="24"/>
          <w:szCs w:val="24"/>
        </w:rPr>
        <w:t xml:space="preserve"> skôr škodcom alebo naopak užitočným druhom (vzhľadom k tomu, že redukuje populáciu pavúkov)?</w:t>
      </w:r>
    </w:p>
    <w:p w:rsidR="007921F9" w:rsidRPr="00603316" w:rsidRDefault="007921F9" w:rsidP="00C74AF9">
      <w:pPr>
        <w:ind w:firstLine="360"/>
        <w:jc w:val="both"/>
        <w:rPr>
          <w:sz w:val="24"/>
          <w:szCs w:val="24"/>
        </w:rPr>
      </w:pPr>
      <w:r w:rsidRPr="00603316">
        <w:rPr>
          <w:sz w:val="24"/>
          <w:szCs w:val="24"/>
        </w:rPr>
        <w:t>Táto otázka z ekologického hľadiska nemá význam, všetky druhy sú súčasťou prírodných spoločenstiev a majú svoje funkcie. Význam by to malo pri použití nejakého konkrétneho kontextu ľudskej činnosti, alebo ľudského záujmu na konkrétnom mieste. Napr. ľudia s </w:t>
      </w:r>
      <w:proofErr w:type="spellStart"/>
      <w:r w:rsidRPr="00603316">
        <w:rPr>
          <w:sz w:val="24"/>
          <w:szCs w:val="24"/>
        </w:rPr>
        <w:t>arachnofóbiou</w:t>
      </w:r>
      <w:proofErr w:type="spellEnd"/>
      <w:r w:rsidRPr="00603316">
        <w:rPr>
          <w:sz w:val="24"/>
          <w:szCs w:val="24"/>
        </w:rPr>
        <w:t xml:space="preserve"> by ich ocenili, ľudia obťažovaní v obydliach nepríjemným hmyzom, ktorý býva korisťou pavúkov, by mali opačný postoj. Záujmom ľudí na konkrétnom mieste však môže byť aj ochrana prírody, v takom prípade sa invázne druhy (ktoré sa na danom mieste doteraz nevyskytovali), pokiaľ viditeľne narúšajú vzťahy v chránenom ekosystéme, považujú za škodlivé. </w:t>
      </w:r>
    </w:p>
    <w:p w:rsidR="007921F9" w:rsidRPr="00376793" w:rsidRDefault="007921F9" w:rsidP="00603316">
      <w:pPr>
        <w:pStyle w:val="Odsekzoznamu"/>
        <w:numPr>
          <w:ilvl w:val="0"/>
          <w:numId w:val="2"/>
        </w:numPr>
        <w:jc w:val="both"/>
        <w:rPr>
          <w:i/>
          <w:sz w:val="24"/>
          <w:szCs w:val="24"/>
        </w:rPr>
      </w:pPr>
      <w:r w:rsidRPr="00376793">
        <w:rPr>
          <w:i/>
          <w:sz w:val="24"/>
          <w:szCs w:val="24"/>
        </w:rPr>
        <w:t xml:space="preserve">Čo </w:t>
      </w:r>
      <w:proofErr w:type="spellStart"/>
      <w:r w:rsidRPr="00376793">
        <w:rPr>
          <w:i/>
          <w:sz w:val="24"/>
          <w:szCs w:val="24"/>
        </w:rPr>
        <w:t>kutavky</w:t>
      </w:r>
      <w:proofErr w:type="spellEnd"/>
      <w:r w:rsidRPr="00376793">
        <w:rPr>
          <w:i/>
          <w:sz w:val="24"/>
          <w:szCs w:val="24"/>
        </w:rPr>
        <w:t xml:space="preserve"> od obyčajných ôs odlišuje najviac? </w:t>
      </w:r>
    </w:p>
    <w:p w:rsidR="007921F9" w:rsidRPr="00603316" w:rsidRDefault="007921F9" w:rsidP="00C74AF9">
      <w:pPr>
        <w:ind w:firstLine="360"/>
        <w:jc w:val="both"/>
        <w:rPr>
          <w:sz w:val="24"/>
          <w:szCs w:val="24"/>
        </w:rPr>
      </w:pPr>
      <w:r w:rsidRPr="00603316">
        <w:rPr>
          <w:sz w:val="24"/>
          <w:szCs w:val="24"/>
        </w:rPr>
        <w:t xml:space="preserve">Tu je potrebné špecifikovať, čo sa myslí pod „obyčajnými osami“. Ak sú to napr. osy rodu </w:t>
      </w:r>
      <w:proofErr w:type="spellStart"/>
      <w:r w:rsidRPr="00603316">
        <w:rPr>
          <w:i/>
          <w:sz w:val="24"/>
          <w:szCs w:val="24"/>
        </w:rPr>
        <w:t>Vespula</w:t>
      </w:r>
      <w:proofErr w:type="spellEnd"/>
      <w:r w:rsidRPr="00603316">
        <w:rPr>
          <w:sz w:val="24"/>
          <w:szCs w:val="24"/>
        </w:rPr>
        <w:t>, tak tie vytvárajú pravé sociálne spoločenstvá s </w:t>
      </w:r>
      <w:proofErr w:type="spellStart"/>
      <w:r w:rsidRPr="00603316">
        <w:rPr>
          <w:sz w:val="24"/>
          <w:szCs w:val="24"/>
        </w:rPr>
        <w:t>ďeľbou</w:t>
      </w:r>
      <w:proofErr w:type="spellEnd"/>
      <w:r w:rsidRPr="00603316">
        <w:rPr>
          <w:sz w:val="24"/>
          <w:szCs w:val="24"/>
        </w:rPr>
        <w:t xml:space="preserve"> práce, </w:t>
      </w:r>
      <w:proofErr w:type="spellStart"/>
      <w:r w:rsidRPr="00603316">
        <w:rPr>
          <w:sz w:val="24"/>
          <w:szCs w:val="24"/>
        </w:rPr>
        <w:t>kastovným</w:t>
      </w:r>
      <w:proofErr w:type="spellEnd"/>
      <w:r w:rsidRPr="00603316">
        <w:rPr>
          <w:sz w:val="24"/>
          <w:szCs w:val="24"/>
        </w:rPr>
        <w:t xml:space="preserve"> systémom a súčasným výskytom viacerých generácií v jednom hniezde. Na druhej strane, aj </w:t>
      </w:r>
      <w:proofErr w:type="spellStart"/>
      <w:r w:rsidRPr="00603316">
        <w:rPr>
          <w:sz w:val="24"/>
          <w:szCs w:val="24"/>
        </w:rPr>
        <w:t>kutaviek</w:t>
      </w:r>
      <w:proofErr w:type="spellEnd"/>
      <w:r w:rsidRPr="00603316">
        <w:rPr>
          <w:sz w:val="24"/>
          <w:szCs w:val="24"/>
        </w:rPr>
        <w:t xml:space="preserve"> je množstvo druhov, takže aj tu je potrebné konkrétne vymedziť kategóriu „</w:t>
      </w:r>
      <w:proofErr w:type="spellStart"/>
      <w:r w:rsidRPr="00603316">
        <w:rPr>
          <w:sz w:val="24"/>
          <w:szCs w:val="24"/>
        </w:rPr>
        <w:t>kutavky</w:t>
      </w:r>
      <w:proofErr w:type="spellEnd"/>
      <w:r w:rsidRPr="00603316">
        <w:rPr>
          <w:sz w:val="24"/>
          <w:szCs w:val="24"/>
        </w:rPr>
        <w:t xml:space="preserve">“. Ak stále hovoríme o rode </w:t>
      </w:r>
      <w:proofErr w:type="spellStart"/>
      <w:r w:rsidRPr="00603316">
        <w:rPr>
          <w:i/>
          <w:sz w:val="24"/>
          <w:szCs w:val="24"/>
        </w:rPr>
        <w:t>Sceliphron</w:t>
      </w:r>
      <w:proofErr w:type="spellEnd"/>
      <w:r w:rsidRPr="00603316">
        <w:rPr>
          <w:sz w:val="24"/>
          <w:szCs w:val="24"/>
        </w:rPr>
        <w:t xml:space="preserve">, tak tam patria samotárske druhy s dlhou stopkou, ktoré si budujú hlinené komôrky pre svoje larvy. Do každej komôrky naznášajú niekoľko paralyzovaných pavúkov, uložia k nim vajíčko, komôrku uzavrú a tým ich starostlivosť o potomstvo končí. </w:t>
      </w:r>
    </w:p>
    <w:p w:rsidR="007921F9" w:rsidRPr="00376793" w:rsidRDefault="007921F9" w:rsidP="00603316">
      <w:pPr>
        <w:pStyle w:val="Odsekzoznamu"/>
        <w:numPr>
          <w:ilvl w:val="0"/>
          <w:numId w:val="2"/>
        </w:numPr>
        <w:jc w:val="both"/>
        <w:rPr>
          <w:i/>
          <w:sz w:val="24"/>
          <w:szCs w:val="24"/>
        </w:rPr>
      </w:pPr>
      <w:proofErr w:type="spellStart"/>
      <w:r w:rsidRPr="00376793">
        <w:rPr>
          <w:i/>
          <w:sz w:val="24"/>
          <w:szCs w:val="24"/>
        </w:rPr>
        <w:t>Kutavky</w:t>
      </w:r>
      <w:proofErr w:type="spellEnd"/>
      <w:r w:rsidRPr="00376793">
        <w:rPr>
          <w:i/>
          <w:sz w:val="24"/>
          <w:szCs w:val="24"/>
        </w:rPr>
        <w:t xml:space="preserve"> sú podľa nájdených informácii neškodným hmyzom. Čím to je? </w:t>
      </w:r>
    </w:p>
    <w:p w:rsidR="007921F9" w:rsidRPr="00603316" w:rsidRDefault="007921F9" w:rsidP="00C74AF9">
      <w:pPr>
        <w:ind w:firstLine="360"/>
        <w:jc w:val="both"/>
        <w:rPr>
          <w:sz w:val="24"/>
          <w:szCs w:val="24"/>
        </w:rPr>
      </w:pPr>
      <w:r w:rsidRPr="00603316">
        <w:rPr>
          <w:sz w:val="24"/>
          <w:szCs w:val="24"/>
        </w:rPr>
        <w:t>„Neškodnosťou“ sa myslí to, že nie sú agresívne voči ľuďom? To súvisí zrejme s ich samotárskym spôsobom života, nemá význam pre nich útočiť, pokiaľ nie sú bezprostredne ohrozené. Na rozdiel od niektorých spoločenských druhov brániacich spoločné hniezdo, kde pri blízkej príbuznosti obyvateľov hniezda má obetavosť za zachovanie spoločenstva zmysel.</w:t>
      </w:r>
    </w:p>
    <w:p w:rsidR="007921F9" w:rsidRPr="00376793" w:rsidRDefault="007921F9" w:rsidP="00603316">
      <w:pPr>
        <w:pStyle w:val="Odsekzoznamu"/>
        <w:numPr>
          <w:ilvl w:val="0"/>
          <w:numId w:val="2"/>
        </w:numPr>
        <w:jc w:val="both"/>
        <w:rPr>
          <w:i/>
          <w:sz w:val="24"/>
          <w:szCs w:val="24"/>
        </w:rPr>
      </w:pPr>
      <w:r w:rsidRPr="00376793">
        <w:rPr>
          <w:i/>
          <w:sz w:val="24"/>
          <w:szCs w:val="24"/>
        </w:rPr>
        <w:t xml:space="preserve">Čo je ich potravou? </w:t>
      </w:r>
    </w:p>
    <w:p w:rsidR="007921F9" w:rsidRPr="00603316" w:rsidRDefault="007921F9" w:rsidP="00C74AF9">
      <w:pPr>
        <w:ind w:firstLine="360"/>
        <w:jc w:val="both"/>
        <w:rPr>
          <w:sz w:val="24"/>
          <w:szCs w:val="24"/>
        </w:rPr>
      </w:pPr>
      <w:r w:rsidRPr="00603316">
        <w:rPr>
          <w:sz w:val="24"/>
          <w:szCs w:val="24"/>
        </w:rPr>
        <w:t xml:space="preserve">Dospelé </w:t>
      </w:r>
      <w:proofErr w:type="spellStart"/>
      <w:r w:rsidRPr="00603316">
        <w:rPr>
          <w:sz w:val="24"/>
          <w:szCs w:val="24"/>
        </w:rPr>
        <w:t>kutavky</w:t>
      </w:r>
      <w:proofErr w:type="spellEnd"/>
      <w:r w:rsidRPr="00603316">
        <w:rPr>
          <w:sz w:val="24"/>
          <w:szCs w:val="24"/>
        </w:rPr>
        <w:t xml:space="preserve"> sa živia buď šťavami rastlín, najmä nektárom z kvetov, alebo tiež </w:t>
      </w:r>
      <w:proofErr w:type="spellStart"/>
      <w:r w:rsidRPr="00603316">
        <w:rPr>
          <w:sz w:val="24"/>
          <w:szCs w:val="24"/>
        </w:rPr>
        <w:t>hemolymfou</w:t>
      </w:r>
      <w:proofErr w:type="spellEnd"/>
      <w:r w:rsidRPr="00603316">
        <w:rPr>
          <w:sz w:val="24"/>
          <w:szCs w:val="24"/>
        </w:rPr>
        <w:t xml:space="preserve">  ulovenej koristi. Larvy sú mäsožravé, tie konzumujú prinesenú korisť.</w:t>
      </w:r>
    </w:p>
    <w:p w:rsidR="007921F9" w:rsidRPr="00376793" w:rsidRDefault="007921F9" w:rsidP="00603316">
      <w:pPr>
        <w:pStyle w:val="Odsekzoznamu"/>
        <w:numPr>
          <w:ilvl w:val="0"/>
          <w:numId w:val="2"/>
        </w:numPr>
        <w:jc w:val="both"/>
        <w:rPr>
          <w:i/>
          <w:sz w:val="24"/>
          <w:szCs w:val="24"/>
        </w:rPr>
      </w:pPr>
      <w:r w:rsidRPr="00376793">
        <w:rPr>
          <w:i/>
          <w:sz w:val="24"/>
          <w:szCs w:val="24"/>
        </w:rPr>
        <w:t xml:space="preserve">Je pre ne typické hniezdiť vo dvojiciach?  </w:t>
      </w:r>
    </w:p>
    <w:p w:rsidR="007921F9" w:rsidRPr="00603316" w:rsidRDefault="007921F9" w:rsidP="00C74AF9">
      <w:pPr>
        <w:ind w:firstLine="360"/>
        <w:jc w:val="both"/>
        <w:rPr>
          <w:sz w:val="24"/>
          <w:szCs w:val="24"/>
        </w:rPr>
      </w:pPr>
      <w:r w:rsidRPr="00603316">
        <w:rPr>
          <w:sz w:val="24"/>
          <w:szCs w:val="24"/>
        </w:rPr>
        <w:t xml:space="preserve">Aby bolo jasné, „hniezdiť“ tu znamená len vytvoriť komôrky, zásobiť ich potravou pre budúce larvy, naklásť vajíčko, uzavrieť a odletieť. Neskôr pre nich nemá význam sa tam zdržiavať. Sú to samotárske druhy, to znamená, že samičky si hľadajú miesta na budovanie komôrok pre larvy samostatne. Ale ak je na nejakej lokalite vhodné miesto s väčším </w:t>
      </w:r>
      <w:r w:rsidRPr="00603316">
        <w:rPr>
          <w:sz w:val="24"/>
          <w:szCs w:val="24"/>
        </w:rPr>
        <w:lastRenderedPageBreak/>
        <w:t>priestorom, môže byť využité aj viacerými jedincami (každá z nich si však buduje vlastné komôrky spravidla oddelene).</w:t>
      </w:r>
    </w:p>
    <w:p w:rsidR="005F20C6" w:rsidRPr="00603316" w:rsidRDefault="005F20C6" w:rsidP="00603316">
      <w:pPr>
        <w:pStyle w:val="Bezriadkovania"/>
        <w:jc w:val="both"/>
        <w:rPr>
          <w:sz w:val="24"/>
          <w:szCs w:val="24"/>
        </w:rPr>
      </w:pPr>
    </w:p>
    <w:p w:rsidR="00345094" w:rsidRPr="00603316" w:rsidRDefault="00905D18" w:rsidP="00603316">
      <w:pPr>
        <w:pStyle w:val="Bezriadkovania"/>
        <w:jc w:val="both"/>
        <w:rPr>
          <w:b/>
          <w:sz w:val="24"/>
          <w:szCs w:val="24"/>
        </w:rPr>
      </w:pPr>
      <w:r>
        <w:rPr>
          <w:b/>
          <w:sz w:val="24"/>
          <w:szCs w:val="24"/>
        </w:rPr>
        <w:t>1.3</w:t>
      </w:r>
      <w:r w:rsidR="00C74AF9">
        <w:rPr>
          <w:b/>
          <w:sz w:val="24"/>
          <w:szCs w:val="24"/>
        </w:rPr>
        <w:t xml:space="preserve"> Pozorovanie</w:t>
      </w:r>
      <w:r w:rsidR="00C74AF9">
        <w:rPr>
          <w:b/>
          <w:sz w:val="24"/>
          <w:szCs w:val="24"/>
        </w:rPr>
        <w:t xml:space="preserve"> </w:t>
      </w:r>
      <w:r w:rsidR="00A77FBF" w:rsidRPr="00603316">
        <w:rPr>
          <w:b/>
          <w:i/>
          <w:sz w:val="24"/>
          <w:szCs w:val="24"/>
        </w:rPr>
        <w:t xml:space="preserve">S. </w:t>
      </w:r>
      <w:proofErr w:type="spellStart"/>
      <w:r w:rsidR="00A77FBF" w:rsidRPr="00603316">
        <w:rPr>
          <w:b/>
          <w:i/>
          <w:sz w:val="24"/>
          <w:szCs w:val="24"/>
        </w:rPr>
        <w:t>destillatorium</w:t>
      </w:r>
      <w:proofErr w:type="spellEnd"/>
      <w:r w:rsidR="00A77FBF" w:rsidRPr="00603316">
        <w:rPr>
          <w:b/>
          <w:sz w:val="24"/>
          <w:szCs w:val="24"/>
        </w:rPr>
        <w:t xml:space="preserve"> </w:t>
      </w:r>
    </w:p>
    <w:p w:rsidR="00F2758C" w:rsidRPr="00603316" w:rsidRDefault="005F20C6" w:rsidP="00603316">
      <w:pPr>
        <w:pStyle w:val="Bezriadkovania"/>
        <w:jc w:val="both"/>
        <w:rPr>
          <w:sz w:val="24"/>
          <w:szCs w:val="24"/>
        </w:rPr>
      </w:pPr>
      <w:r w:rsidRPr="00603316">
        <w:rPr>
          <w:sz w:val="24"/>
          <w:szCs w:val="24"/>
        </w:rPr>
        <w:t xml:space="preserve"> </w:t>
      </w:r>
    </w:p>
    <w:p w:rsidR="005F20C6" w:rsidRPr="00603316" w:rsidRDefault="005F20C6" w:rsidP="00C74AF9">
      <w:pPr>
        <w:pStyle w:val="Bezriadkovania"/>
        <w:ind w:firstLine="708"/>
        <w:jc w:val="both"/>
        <w:rPr>
          <w:noProof/>
          <w:sz w:val="24"/>
          <w:szCs w:val="24"/>
        </w:rPr>
      </w:pPr>
      <w:r w:rsidRPr="00603316">
        <w:rPr>
          <w:sz w:val="24"/>
          <w:szCs w:val="24"/>
        </w:rPr>
        <w:t>Pozorovanie trvalo od 27. júna 2013, kedy som si na balkóne môjho obytného domu</w:t>
      </w:r>
      <w:r w:rsidR="0067699B" w:rsidRPr="00603316">
        <w:rPr>
          <w:sz w:val="24"/>
          <w:szCs w:val="24"/>
        </w:rPr>
        <w:t xml:space="preserve"> prvý krát</w:t>
      </w:r>
      <w:r w:rsidRPr="00603316">
        <w:rPr>
          <w:sz w:val="24"/>
          <w:szCs w:val="24"/>
        </w:rPr>
        <w:t xml:space="preserve"> všimla </w:t>
      </w:r>
      <w:r w:rsidR="0067699B" w:rsidRPr="00C74AF9">
        <w:rPr>
          <w:b/>
          <w:sz w:val="24"/>
          <w:szCs w:val="24"/>
        </w:rPr>
        <w:t>dv</w:t>
      </w:r>
      <w:r w:rsidR="00C74AF9" w:rsidRPr="00C74AF9">
        <w:rPr>
          <w:b/>
          <w:sz w:val="24"/>
          <w:szCs w:val="24"/>
        </w:rPr>
        <w:t>a</w:t>
      </w:r>
      <w:r w:rsidRPr="00C74AF9">
        <w:rPr>
          <w:b/>
          <w:sz w:val="24"/>
          <w:szCs w:val="24"/>
        </w:rPr>
        <w:t xml:space="preserve"> jedince</w:t>
      </w:r>
      <w:r w:rsidRPr="00603316">
        <w:rPr>
          <w:sz w:val="24"/>
          <w:szCs w:val="24"/>
        </w:rPr>
        <w:t xml:space="preserve"> zvláštneho druhu </w:t>
      </w:r>
      <w:r w:rsidR="0067699B" w:rsidRPr="00603316">
        <w:rPr>
          <w:sz w:val="24"/>
          <w:szCs w:val="24"/>
        </w:rPr>
        <w:t>hmyzu vyvŕtavajúce</w:t>
      </w:r>
      <w:r w:rsidRPr="00603316">
        <w:rPr>
          <w:sz w:val="24"/>
          <w:szCs w:val="24"/>
        </w:rPr>
        <w:t xml:space="preserve"> dieru do drevenej strechy</w:t>
      </w:r>
      <w:r w:rsidR="00603316" w:rsidRPr="00603316">
        <w:rPr>
          <w:sz w:val="24"/>
          <w:szCs w:val="24"/>
        </w:rPr>
        <w:t xml:space="preserve"> (obr. 1)</w:t>
      </w:r>
      <w:r w:rsidRPr="00603316">
        <w:rPr>
          <w:sz w:val="24"/>
          <w:szCs w:val="24"/>
        </w:rPr>
        <w:t xml:space="preserve">. </w:t>
      </w:r>
      <w:r w:rsidR="00865721" w:rsidRPr="00603316">
        <w:rPr>
          <w:sz w:val="24"/>
          <w:szCs w:val="24"/>
        </w:rPr>
        <w:t xml:space="preserve">Neskôr dieru „oblepili“ blatom (obr.2). </w:t>
      </w:r>
    </w:p>
    <w:p w:rsidR="005F20C6" w:rsidRPr="00603316" w:rsidRDefault="005F20C6" w:rsidP="00603316">
      <w:pPr>
        <w:pStyle w:val="Bezriadkovania"/>
        <w:jc w:val="both"/>
        <w:rPr>
          <w:noProof/>
          <w:sz w:val="24"/>
          <w:szCs w:val="24"/>
        </w:rPr>
      </w:pPr>
    </w:p>
    <w:p w:rsidR="005F20C6" w:rsidRPr="00603316" w:rsidRDefault="005F20C6" w:rsidP="00C74AF9">
      <w:pPr>
        <w:pStyle w:val="Bezriadkovania"/>
        <w:ind w:firstLine="708"/>
        <w:jc w:val="both"/>
        <w:rPr>
          <w:noProof/>
          <w:sz w:val="24"/>
          <w:szCs w:val="24"/>
        </w:rPr>
      </w:pPr>
      <w:r w:rsidRPr="00603316">
        <w:rPr>
          <w:noProof/>
          <w:sz w:val="24"/>
          <w:szCs w:val="24"/>
        </w:rPr>
        <w:t>Potom ako bola diera hotová si tieto dv</w:t>
      </w:r>
      <w:r w:rsidR="00C74AF9">
        <w:rPr>
          <w:noProof/>
          <w:sz w:val="24"/>
          <w:szCs w:val="24"/>
        </w:rPr>
        <w:t>a</w:t>
      </w:r>
      <w:r w:rsidRPr="00603316">
        <w:rPr>
          <w:noProof/>
          <w:sz w:val="24"/>
          <w:szCs w:val="24"/>
        </w:rPr>
        <w:t xml:space="preserve"> jedince počas dvoch mesiacov stavali a zásobovali svoje hniezdo. Až do konca augusta som ich na balkóne pozorovala každý deň. Keď </w:t>
      </w:r>
      <w:r w:rsidR="00865721" w:rsidRPr="00603316">
        <w:rPr>
          <w:noProof/>
          <w:sz w:val="24"/>
          <w:szCs w:val="24"/>
        </w:rPr>
        <w:t>tieto úkony dokončili</w:t>
      </w:r>
      <w:r w:rsidRPr="00603316">
        <w:rPr>
          <w:noProof/>
          <w:sz w:val="24"/>
          <w:szCs w:val="24"/>
        </w:rPr>
        <w:t>,</w:t>
      </w:r>
      <w:r w:rsidR="00A77FBF" w:rsidRPr="00603316">
        <w:rPr>
          <w:noProof/>
          <w:sz w:val="24"/>
          <w:szCs w:val="24"/>
        </w:rPr>
        <w:t xml:space="preserve"> viac sa neukázali</w:t>
      </w:r>
      <w:r w:rsidRPr="00603316">
        <w:rPr>
          <w:noProof/>
          <w:sz w:val="24"/>
          <w:szCs w:val="24"/>
        </w:rPr>
        <w:t xml:space="preserve">. </w:t>
      </w:r>
    </w:p>
    <w:p w:rsidR="00865721" w:rsidRPr="00603316" w:rsidRDefault="00865721" w:rsidP="00603316">
      <w:pPr>
        <w:pStyle w:val="Bezriadkovania"/>
        <w:jc w:val="both"/>
        <w:rPr>
          <w:noProof/>
          <w:sz w:val="24"/>
          <w:szCs w:val="24"/>
        </w:rPr>
      </w:pPr>
    </w:p>
    <w:p w:rsidR="00865721" w:rsidRDefault="00865721" w:rsidP="00C723BB">
      <w:pPr>
        <w:pStyle w:val="Bezriadkovania"/>
      </w:pPr>
      <w:r>
        <w:rPr>
          <w:noProof/>
        </w:rPr>
        <w:drawing>
          <wp:inline distT="0" distB="0" distL="0" distR="0">
            <wp:extent cx="5756910" cy="3774757"/>
            <wp:effectExtent l="19050" t="0" r="0" b="0"/>
            <wp:docPr id="3" name="Obrázok 2" descr="P72803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7280389.JPG"/>
                    <pic:cNvPicPr/>
                  </pic:nvPicPr>
                  <pic:blipFill>
                    <a:blip r:embed="rId7" cstate="print"/>
                    <a:srcRect b="12632"/>
                    <a:stretch>
                      <a:fillRect/>
                    </a:stretch>
                  </pic:blipFill>
                  <pic:spPr>
                    <a:xfrm>
                      <a:off x="0" y="0"/>
                      <a:ext cx="5756910" cy="3774757"/>
                    </a:xfrm>
                    <a:prstGeom prst="rect">
                      <a:avLst/>
                    </a:prstGeom>
                  </pic:spPr>
                </pic:pic>
              </a:graphicData>
            </a:graphic>
          </wp:inline>
        </w:drawing>
      </w:r>
    </w:p>
    <w:p w:rsidR="00865721" w:rsidRDefault="00865721" w:rsidP="00C723BB">
      <w:pPr>
        <w:pStyle w:val="Bezriadkovania"/>
      </w:pPr>
      <w:r>
        <w:t>Obr.</w:t>
      </w:r>
      <w:r w:rsidR="007770CF">
        <w:t xml:space="preserve"> </w:t>
      </w:r>
      <w:r>
        <w:t>1</w:t>
      </w:r>
      <w:r w:rsidR="00905D18">
        <w:t xml:space="preserve"> </w:t>
      </w:r>
    </w:p>
    <w:p w:rsidR="00865721" w:rsidRDefault="00865721" w:rsidP="00C723BB">
      <w:pPr>
        <w:pStyle w:val="Bezriadkovania"/>
      </w:pPr>
    </w:p>
    <w:p w:rsidR="00865721" w:rsidRDefault="00865721" w:rsidP="00C723BB">
      <w:pPr>
        <w:pStyle w:val="Bezriadkovania"/>
      </w:pPr>
      <w:r>
        <w:rPr>
          <w:noProof/>
        </w:rPr>
        <w:lastRenderedPageBreak/>
        <w:drawing>
          <wp:inline distT="0" distB="0" distL="0" distR="0">
            <wp:extent cx="5215890" cy="3911918"/>
            <wp:effectExtent l="19050" t="0" r="3810" b="0"/>
            <wp:docPr id="7" name="Obrázok 6" descr="PA140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140399.JPG"/>
                    <pic:cNvPicPr/>
                  </pic:nvPicPr>
                  <pic:blipFill>
                    <a:blip r:embed="rId8" cstate="print"/>
                    <a:stretch>
                      <a:fillRect/>
                    </a:stretch>
                  </pic:blipFill>
                  <pic:spPr>
                    <a:xfrm>
                      <a:off x="0" y="0"/>
                      <a:ext cx="5219342" cy="3914507"/>
                    </a:xfrm>
                    <a:prstGeom prst="rect">
                      <a:avLst/>
                    </a:prstGeom>
                  </pic:spPr>
                </pic:pic>
              </a:graphicData>
            </a:graphic>
          </wp:inline>
        </w:drawing>
      </w:r>
    </w:p>
    <w:p w:rsidR="00865721" w:rsidRDefault="00865721" w:rsidP="00C723BB">
      <w:pPr>
        <w:pStyle w:val="Bezriadkovania"/>
      </w:pPr>
      <w:r>
        <w:t>Obr.</w:t>
      </w:r>
      <w:r w:rsidR="007770CF">
        <w:t xml:space="preserve"> </w:t>
      </w:r>
      <w:r>
        <w:t>2</w:t>
      </w:r>
    </w:p>
    <w:p w:rsidR="00E41074" w:rsidRDefault="00E41074" w:rsidP="00C723BB">
      <w:pPr>
        <w:pStyle w:val="Bezriadkovania"/>
        <w:rPr>
          <w:noProof/>
        </w:rPr>
      </w:pPr>
    </w:p>
    <w:p w:rsidR="00865721" w:rsidRDefault="00865721" w:rsidP="00C723BB">
      <w:pPr>
        <w:pStyle w:val="Bezriadkovania"/>
        <w:rPr>
          <w:noProof/>
        </w:rPr>
      </w:pPr>
    </w:p>
    <w:p w:rsidR="00E41074" w:rsidRDefault="00E41074" w:rsidP="00C723BB">
      <w:pPr>
        <w:pStyle w:val="Bezriadkovania"/>
        <w:rPr>
          <w:noProof/>
        </w:rPr>
      </w:pPr>
    </w:p>
    <w:p w:rsidR="00E41074" w:rsidRDefault="00E41074" w:rsidP="00C723BB">
      <w:pPr>
        <w:pStyle w:val="Bezriadkovania"/>
        <w:rPr>
          <w:noProof/>
        </w:rPr>
      </w:pPr>
    </w:p>
    <w:p w:rsidR="00E41074" w:rsidRDefault="00E41074" w:rsidP="00C723BB">
      <w:pPr>
        <w:pStyle w:val="Bezriadkovania"/>
        <w:rPr>
          <w:noProof/>
        </w:rPr>
      </w:pPr>
      <w:r>
        <w:rPr>
          <w:noProof/>
        </w:rPr>
        <w:drawing>
          <wp:inline distT="0" distB="0" distL="0" distR="0">
            <wp:extent cx="5713730" cy="3771900"/>
            <wp:effectExtent l="19050" t="0" r="1270" b="0"/>
            <wp:docPr id="9" name="Obrázok 8" descr="P72803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7280387.JPG"/>
                    <pic:cNvPicPr/>
                  </pic:nvPicPr>
                  <pic:blipFill>
                    <a:blip r:embed="rId9" cstate="print"/>
                    <a:srcRect b="11922"/>
                    <a:stretch>
                      <a:fillRect/>
                    </a:stretch>
                  </pic:blipFill>
                  <pic:spPr>
                    <a:xfrm>
                      <a:off x="0" y="0"/>
                      <a:ext cx="5713730" cy="3771900"/>
                    </a:xfrm>
                    <a:prstGeom prst="rect">
                      <a:avLst/>
                    </a:prstGeom>
                  </pic:spPr>
                </pic:pic>
              </a:graphicData>
            </a:graphic>
          </wp:inline>
        </w:drawing>
      </w:r>
    </w:p>
    <w:p w:rsidR="00E41074" w:rsidRDefault="00E41074" w:rsidP="00C723BB">
      <w:pPr>
        <w:pStyle w:val="Bezriadkovania"/>
        <w:rPr>
          <w:noProof/>
        </w:rPr>
      </w:pPr>
      <w:r>
        <w:rPr>
          <w:noProof/>
        </w:rPr>
        <w:t>Obr.</w:t>
      </w:r>
      <w:r w:rsidR="007770CF">
        <w:rPr>
          <w:noProof/>
        </w:rPr>
        <w:t xml:space="preserve"> </w:t>
      </w:r>
      <w:r>
        <w:rPr>
          <w:noProof/>
        </w:rPr>
        <w:t>3</w:t>
      </w:r>
    </w:p>
    <w:p w:rsidR="00E41074" w:rsidRDefault="00E41074" w:rsidP="00C723BB">
      <w:pPr>
        <w:pStyle w:val="Bezriadkovania"/>
        <w:rPr>
          <w:noProof/>
        </w:rPr>
      </w:pPr>
    </w:p>
    <w:p w:rsidR="00E41074" w:rsidRPr="00F2758C" w:rsidRDefault="00E41074" w:rsidP="00C723BB">
      <w:pPr>
        <w:pStyle w:val="Bezriadkovania"/>
        <w:rPr>
          <w:noProof/>
        </w:rPr>
      </w:pPr>
      <w:r>
        <w:rPr>
          <w:noProof/>
        </w:rPr>
        <w:lastRenderedPageBreak/>
        <w:drawing>
          <wp:inline distT="0" distB="0" distL="0" distR="0">
            <wp:extent cx="5204460" cy="3238500"/>
            <wp:effectExtent l="19050" t="0" r="0" b="0"/>
            <wp:docPr id="10" name="Obrázok 9" descr="P72803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7280385.JPG"/>
                    <pic:cNvPicPr/>
                  </pic:nvPicPr>
                  <pic:blipFill>
                    <a:blip r:embed="rId10" cstate="print"/>
                    <a:srcRect l="8994" b="24489"/>
                    <a:stretch>
                      <a:fillRect/>
                    </a:stretch>
                  </pic:blipFill>
                  <pic:spPr>
                    <a:xfrm>
                      <a:off x="0" y="0"/>
                      <a:ext cx="5204460" cy="3238500"/>
                    </a:xfrm>
                    <a:prstGeom prst="rect">
                      <a:avLst/>
                    </a:prstGeom>
                  </pic:spPr>
                </pic:pic>
              </a:graphicData>
            </a:graphic>
          </wp:inline>
        </w:drawing>
      </w:r>
    </w:p>
    <w:p w:rsidR="00F2758C" w:rsidRDefault="00E41074" w:rsidP="00C723BB">
      <w:pPr>
        <w:pStyle w:val="Bezriadkovania"/>
      </w:pPr>
      <w:r>
        <w:t>Obr.</w:t>
      </w:r>
      <w:r w:rsidR="007770CF">
        <w:t xml:space="preserve"> </w:t>
      </w:r>
      <w:r>
        <w:t>4</w:t>
      </w:r>
    </w:p>
    <w:p w:rsidR="00E41074" w:rsidRDefault="00E41074" w:rsidP="00C723BB">
      <w:pPr>
        <w:pStyle w:val="Bezriadkovania"/>
      </w:pPr>
    </w:p>
    <w:p w:rsidR="00E41074" w:rsidRDefault="00E41074" w:rsidP="00C723BB">
      <w:pPr>
        <w:pStyle w:val="Bezriadkovania"/>
      </w:pPr>
    </w:p>
    <w:p w:rsidR="00E41074" w:rsidRDefault="00E41074" w:rsidP="00C723BB">
      <w:pPr>
        <w:pStyle w:val="Bezriadkovania"/>
      </w:pPr>
    </w:p>
    <w:p w:rsidR="00E41074" w:rsidRDefault="00E41074" w:rsidP="00C723BB">
      <w:pPr>
        <w:pStyle w:val="Bezriadkovania"/>
      </w:pPr>
    </w:p>
    <w:p w:rsidR="00E41074" w:rsidRDefault="00E41074" w:rsidP="00C723BB">
      <w:pPr>
        <w:pStyle w:val="Bezriadkovania"/>
      </w:pPr>
    </w:p>
    <w:p w:rsidR="00E41074" w:rsidRDefault="00E41074" w:rsidP="00C723BB">
      <w:pPr>
        <w:pStyle w:val="Bezriadkovania"/>
      </w:pPr>
    </w:p>
    <w:p w:rsidR="00E41074" w:rsidRDefault="00E41074" w:rsidP="00C723BB">
      <w:pPr>
        <w:pStyle w:val="Bezriadkovania"/>
      </w:pPr>
    </w:p>
    <w:p w:rsidR="00E41074" w:rsidRDefault="00E41074" w:rsidP="00C723BB">
      <w:pPr>
        <w:pStyle w:val="Bezriadkovania"/>
      </w:pPr>
    </w:p>
    <w:p w:rsidR="00E41074" w:rsidRDefault="00E41074" w:rsidP="00C723BB">
      <w:pPr>
        <w:pStyle w:val="Bezriadkovania"/>
      </w:pPr>
      <w:r>
        <w:rPr>
          <w:noProof/>
        </w:rPr>
        <w:lastRenderedPageBreak/>
        <w:drawing>
          <wp:inline distT="0" distB="0" distL="0" distR="0">
            <wp:extent cx="3463290" cy="4320540"/>
            <wp:effectExtent l="19050" t="0" r="3810" b="0"/>
            <wp:docPr id="11" name="Obrázok 10" descr="P72803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7280383.JPG"/>
                    <pic:cNvPicPr/>
                  </pic:nvPicPr>
                  <pic:blipFill>
                    <a:blip r:embed="rId11" cstate="print"/>
                    <a:srcRect r="39841"/>
                    <a:stretch>
                      <a:fillRect/>
                    </a:stretch>
                  </pic:blipFill>
                  <pic:spPr>
                    <a:xfrm>
                      <a:off x="0" y="0"/>
                      <a:ext cx="3463290" cy="4320540"/>
                    </a:xfrm>
                    <a:prstGeom prst="rect">
                      <a:avLst/>
                    </a:prstGeom>
                  </pic:spPr>
                </pic:pic>
              </a:graphicData>
            </a:graphic>
          </wp:inline>
        </w:drawing>
      </w:r>
      <w:r>
        <w:t>Obr.</w:t>
      </w:r>
      <w:r w:rsidR="007770CF">
        <w:t xml:space="preserve"> </w:t>
      </w:r>
      <w:r>
        <w:t>5</w:t>
      </w:r>
    </w:p>
    <w:p w:rsidR="00E41074" w:rsidRDefault="00E41074" w:rsidP="00C723BB">
      <w:pPr>
        <w:pStyle w:val="Bezriadkovania"/>
      </w:pPr>
    </w:p>
    <w:p w:rsidR="00E41074" w:rsidRDefault="00E41074" w:rsidP="00C723BB">
      <w:pPr>
        <w:pStyle w:val="Bezriadkovania"/>
      </w:pPr>
      <w:r>
        <w:rPr>
          <w:noProof/>
        </w:rPr>
        <w:drawing>
          <wp:inline distT="0" distB="0" distL="0" distR="0">
            <wp:extent cx="5756910" cy="3751897"/>
            <wp:effectExtent l="19050" t="0" r="0" b="0"/>
            <wp:docPr id="12" name="Obrázok 11" descr="P7280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7280388.JPG"/>
                    <pic:cNvPicPr/>
                  </pic:nvPicPr>
                  <pic:blipFill>
                    <a:blip r:embed="rId12" cstate="print"/>
                    <a:srcRect b="13161"/>
                    <a:stretch>
                      <a:fillRect/>
                    </a:stretch>
                  </pic:blipFill>
                  <pic:spPr>
                    <a:xfrm>
                      <a:off x="0" y="0"/>
                      <a:ext cx="5756910" cy="3751897"/>
                    </a:xfrm>
                    <a:prstGeom prst="rect">
                      <a:avLst/>
                    </a:prstGeom>
                  </pic:spPr>
                </pic:pic>
              </a:graphicData>
            </a:graphic>
          </wp:inline>
        </w:drawing>
      </w:r>
    </w:p>
    <w:p w:rsidR="00F2758C" w:rsidRDefault="00F2758C" w:rsidP="00C723BB">
      <w:pPr>
        <w:pStyle w:val="Bezriadkovania"/>
      </w:pPr>
      <w:r>
        <w:t xml:space="preserve"> </w:t>
      </w:r>
      <w:r w:rsidR="00E41074">
        <w:t>Obr.</w:t>
      </w:r>
      <w:r w:rsidR="007770CF">
        <w:t xml:space="preserve"> </w:t>
      </w:r>
      <w:r w:rsidR="00E41074">
        <w:t>6</w:t>
      </w:r>
    </w:p>
    <w:p w:rsidR="00E41074" w:rsidRDefault="00E41074" w:rsidP="00C723BB">
      <w:pPr>
        <w:pStyle w:val="Bezriadkovania"/>
      </w:pPr>
    </w:p>
    <w:p w:rsidR="00E41074" w:rsidRDefault="00E41074" w:rsidP="00C723BB">
      <w:pPr>
        <w:pStyle w:val="Bezriadkovania"/>
      </w:pPr>
    </w:p>
    <w:p w:rsidR="00E41074" w:rsidRDefault="00E41074" w:rsidP="00C723BB">
      <w:pPr>
        <w:pStyle w:val="Bezriadkovania"/>
      </w:pPr>
      <w:r>
        <w:rPr>
          <w:noProof/>
        </w:rPr>
        <w:lastRenderedPageBreak/>
        <w:drawing>
          <wp:inline distT="0" distB="0" distL="0" distR="0">
            <wp:extent cx="5756910" cy="3729037"/>
            <wp:effectExtent l="19050" t="0" r="0" b="0"/>
            <wp:docPr id="13" name="Obrázok 12" descr="P7280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7280390.JPG"/>
                    <pic:cNvPicPr/>
                  </pic:nvPicPr>
                  <pic:blipFill>
                    <a:blip r:embed="rId13" cstate="print"/>
                    <a:srcRect b="13690"/>
                    <a:stretch>
                      <a:fillRect/>
                    </a:stretch>
                  </pic:blipFill>
                  <pic:spPr>
                    <a:xfrm>
                      <a:off x="0" y="0"/>
                      <a:ext cx="5756910" cy="3729037"/>
                    </a:xfrm>
                    <a:prstGeom prst="rect">
                      <a:avLst/>
                    </a:prstGeom>
                  </pic:spPr>
                </pic:pic>
              </a:graphicData>
            </a:graphic>
          </wp:inline>
        </w:drawing>
      </w:r>
    </w:p>
    <w:p w:rsidR="00F2758C" w:rsidRDefault="00E41074" w:rsidP="00C723BB">
      <w:pPr>
        <w:pStyle w:val="Bezriadkovania"/>
      </w:pPr>
      <w:r>
        <w:t>Obr.</w:t>
      </w:r>
      <w:r w:rsidR="007770CF">
        <w:t xml:space="preserve"> </w:t>
      </w:r>
      <w:r>
        <w:t>7</w:t>
      </w:r>
    </w:p>
    <w:p w:rsidR="00E41074" w:rsidRDefault="00E41074" w:rsidP="00C723BB">
      <w:pPr>
        <w:pStyle w:val="Bezriadkovania"/>
      </w:pPr>
    </w:p>
    <w:p w:rsidR="00E41074" w:rsidRDefault="00E41074" w:rsidP="00C723BB">
      <w:pPr>
        <w:pStyle w:val="Bezriadkovania"/>
      </w:pPr>
      <w:r>
        <w:rPr>
          <w:noProof/>
        </w:rPr>
        <w:drawing>
          <wp:inline distT="0" distB="0" distL="0" distR="0">
            <wp:extent cx="5756910" cy="3759517"/>
            <wp:effectExtent l="19050" t="0" r="0" b="0"/>
            <wp:docPr id="14" name="Obrázok 13" descr="P7280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7280391.JPG"/>
                    <pic:cNvPicPr/>
                  </pic:nvPicPr>
                  <pic:blipFill>
                    <a:blip r:embed="rId14" cstate="print"/>
                    <a:srcRect b="12985"/>
                    <a:stretch>
                      <a:fillRect/>
                    </a:stretch>
                  </pic:blipFill>
                  <pic:spPr>
                    <a:xfrm>
                      <a:off x="0" y="0"/>
                      <a:ext cx="5756910" cy="3759517"/>
                    </a:xfrm>
                    <a:prstGeom prst="rect">
                      <a:avLst/>
                    </a:prstGeom>
                  </pic:spPr>
                </pic:pic>
              </a:graphicData>
            </a:graphic>
          </wp:inline>
        </w:drawing>
      </w:r>
    </w:p>
    <w:p w:rsidR="00F2758C" w:rsidRDefault="00E41074" w:rsidP="00C723BB">
      <w:pPr>
        <w:pStyle w:val="Bezriadkovania"/>
      </w:pPr>
      <w:r>
        <w:t>Obr.</w:t>
      </w:r>
      <w:r w:rsidR="007770CF">
        <w:t xml:space="preserve"> </w:t>
      </w:r>
      <w:r>
        <w:t>8</w:t>
      </w:r>
    </w:p>
    <w:p w:rsidR="00E41074" w:rsidRDefault="00E41074" w:rsidP="00C723BB">
      <w:pPr>
        <w:pStyle w:val="Bezriadkovania"/>
      </w:pPr>
    </w:p>
    <w:p w:rsidR="00E41074" w:rsidRDefault="00E41074" w:rsidP="00C723BB">
      <w:pPr>
        <w:pStyle w:val="Bezriadkovania"/>
      </w:pPr>
    </w:p>
    <w:p w:rsidR="00E41074" w:rsidRDefault="00E41074" w:rsidP="00C723BB">
      <w:pPr>
        <w:pStyle w:val="Bezriadkovania"/>
      </w:pPr>
    </w:p>
    <w:p w:rsidR="00E41074" w:rsidRDefault="00E41074" w:rsidP="00C723BB">
      <w:pPr>
        <w:pStyle w:val="Bezriadkovania"/>
      </w:pPr>
    </w:p>
    <w:p w:rsidR="00E41074" w:rsidRDefault="00E41074" w:rsidP="00C723BB">
      <w:pPr>
        <w:pStyle w:val="Bezriadkovania"/>
      </w:pPr>
    </w:p>
    <w:p w:rsidR="00E41074" w:rsidRPr="00F2758C" w:rsidRDefault="00E41074" w:rsidP="00C723BB">
      <w:pPr>
        <w:pStyle w:val="Bezriadkovania"/>
      </w:pPr>
      <w:r>
        <w:rPr>
          <w:noProof/>
        </w:rPr>
        <w:lastRenderedPageBreak/>
        <w:drawing>
          <wp:inline distT="0" distB="0" distL="0" distR="0">
            <wp:extent cx="5756910" cy="3629977"/>
            <wp:effectExtent l="19050" t="0" r="0" b="0"/>
            <wp:docPr id="15" name="Obrázok 14" descr="P72803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7280392.JPG"/>
                    <pic:cNvPicPr/>
                  </pic:nvPicPr>
                  <pic:blipFill>
                    <a:blip r:embed="rId15" cstate="print"/>
                    <a:srcRect b="15983"/>
                    <a:stretch>
                      <a:fillRect/>
                    </a:stretch>
                  </pic:blipFill>
                  <pic:spPr>
                    <a:xfrm>
                      <a:off x="0" y="0"/>
                      <a:ext cx="5756910" cy="3629977"/>
                    </a:xfrm>
                    <a:prstGeom prst="rect">
                      <a:avLst/>
                    </a:prstGeom>
                  </pic:spPr>
                </pic:pic>
              </a:graphicData>
            </a:graphic>
          </wp:inline>
        </w:drawing>
      </w:r>
    </w:p>
    <w:p w:rsidR="001A30B7" w:rsidRDefault="00C723BB" w:rsidP="00C723BB">
      <w:pPr>
        <w:pStyle w:val="Bezriadkovania"/>
      </w:pPr>
      <w:r>
        <w:t xml:space="preserve"> </w:t>
      </w:r>
      <w:r w:rsidR="00E41074">
        <w:t>Obr.</w:t>
      </w:r>
      <w:r w:rsidR="007770CF">
        <w:t xml:space="preserve"> </w:t>
      </w:r>
      <w:r w:rsidR="00E41074">
        <w:t>9</w:t>
      </w:r>
    </w:p>
    <w:p w:rsidR="00E41074" w:rsidRDefault="00E41074" w:rsidP="00C723BB">
      <w:pPr>
        <w:pStyle w:val="Bezriadkovania"/>
      </w:pPr>
    </w:p>
    <w:p w:rsidR="00E41074" w:rsidRDefault="00E41074" w:rsidP="00C723BB">
      <w:pPr>
        <w:pStyle w:val="Bezriadkovania"/>
      </w:pPr>
      <w:r>
        <w:rPr>
          <w:noProof/>
        </w:rPr>
        <w:drawing>
          <wp:inline distT="0" distB="0" distL="0" distR="0">
            <wp:extent cx="5756910" cy="3789997"/>
            <wp:effectExtent l="19050" t="0" r="0" b="0"/>
            <wp:docPr id="16" name="Obrázok 15" descr="P72803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7280382.JPG"/>
                    <pic:cNvPicPr/>
                  </pic:nvPicPr>
                  <pic:blipFill>
                    <a:blip r:embed="rId16" cstate="print"/>
                    <a:srcRect b="12280"/>
                    <a:stretch>
                      <a:fillRect/>
                    </a:stretch>
                  </pic:blipFill>
                  <pic:spPr>
                    <a:xfrm>
                      <a:off x="0" y="0"/>
                      <a:ext cx="5756910" cy="3789997"/>
                    </a:xfrm>
                    <a:prstGeom prst="rect">
                      <a:avLst/>
                    </a:prstGeom>
                  </pic:spPr>
                </pic:pic>
              </a:graphicData>
            </a:graphic>
          </wp:inline>
        </w:drawing>
      </w:r>
    </w:p>
    <w:p w:rsidR="00C723BB" w:rsidRDefault="00E41074" w:rsidP="00C723BB">
      <w:pPr>
        <w:pStyle w:val="Bezriadkovania"/>
      </w:pPr>
      <w:r>
        <w:t>Obr.</w:t>
      </w:r>
      <w:r w:rsidR="007770CF">
        <w:t xml:space="preserve"> </w:t>
      </w:r>
      <w:r>
        <w:t>10</w:t>
      </w:r>
    </w:p>
    <w:p w:rsidR="00C723BB" w:rsidRDefault="00C723BB" w:rsidP="00C723BB">
      <w:pPr>
        <w:pStyle w:val="Bezriadkovania"/>
      </w:pPr>
    </w:p>
    <w:p w:rsidR="0067699B" w:rsidRDefault="0067699B" w:rsidP="00C723BB">
      <w:pPr>
        <w:pStyle w:val="Bezriadkovania"/>
      </w:pPr>
    </w:p>
    <w:p w:rsidR="0067699B" w:rsidRDefault="0067699B" w:rsidP="00C723BB">
      <w:pPr>
        <w:pStyle w:val="Bezriadkovania"/>
      </w:pPr>
    </w:p>
    <w:p w:rsidR="0067699B" w:rsidRDefault="0067699B" w:rsidP="00C723BB">
      <w:pPr>
        <w:pStyle w:val="Bezriadkovania"/>
      </w:pPr>
    </w:p>
    <w:p w:rsidR="0067699B" w:rsidRDefault="0067699B" w:rsidP="00C723BB">
      <w:pPr>
        <w:pStyle w:val="Bezriadkovania"/>
      </w:pPr>
    </w:p>
    <w:p w:rsidR="0067699B" w:rsidRDefault="0067699B" w:rsidP="00C723BB">
      <w:pPr>
        <w:pStyle w:val="Bezriadkovania"/>
      </w:pPr>
      <w:r>
        <w:rPr>
          <w:noProof/>
        </w:rPr>
        <w:lastRenderedPageBreak/>
        <w:drawing>
          <wp:inline distT="0" distB="0" distL="0" distR="0">
            <wp:extent cx="5528310" cy="3591877"/>
            <wp:effectExtent l="19050" t="0" r="0" b="0"/>
            <wp:docPr id="17" name="Obrázok 16" descr="P72803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7280383.JPG"/>
                    <pic:cNvPicPr/>
                  </pic:nvPicPr>
                  <pic:blipFill>
                    <a:blip r:embed="rId17" cstate="print"/>
                    <a:srcRect r="3971" b="16865"/>
                    <a:stretch>
                      <a:fillRect/>
                    </a:stretch>
                  </pic:blipFill>
                  <pic:spPr>
                    <a:xfrm>
                      <a:off x="0" y="0"/>
                      <a:ext cx="5528310" cy="3591877"/>
                    </a:xfrm>
                    <a:prstGeom prst="rect">
                      <a:avLst/>
                    </a:prstGeom>
                  </pic:spPr>
                </pic:pic>
              </a:graphicData>
            </a:graphic>
          </wp:inline>
        </w:drawing>
      </w:r>
    </w:p>
    <w:p w:rsidR="0067699B" w:rsidRDefault="0067699B" w:rsidP="00C723BB">
      <w:pPr>
        <w:pStyle w:val="Bezriadkovania"/>
      </w:pPr>
      <w:r>
        <w:t>Obr.</w:t>
      </w:r>
      <w:r w:rsidR="007770CF">
        <w:t xml:space="preserve"> </w:t>
      </w:r>
      <w:r>
        <w:t>11</w:t>
      </w:r>
      <w:r w:rsidR="00C74AF9">
        <w:t xml:space="preserve"> </w:t>
      </w:r>
    </w:p>
    <w:p w:rsidR="00866E3F" w:rsidRDefault="00866E3F" w:rsidP="00C723BB">
      <w:pPr>
        <w:pStyle w:val="Bezriadkovania"/>
      </w:pPr>
    </w:p>
    <w:p w:rsidR="00866E3F" w:rsidRDefault="00866E3F" w:rsidP="00C723BB">
      <w:pPr>
        <w:pStyle w:val="Bezriadkovania"/>
      </w:pPr>
    </w:p>
    <w:p w:rsidR="00866E3F" w:rsidRDefault="00866E3F" w:rsidP="00C723BB">
      <w:pPr>
        <w:pStyle w:val="Bezriadkovania"/>
      </w:pPr>
    </w:p>
    <w:p w:rsidR="00866E3F" w:rsidRPr="00866E3F" w:rsidRDefault="00866E3F" w:rsidP="00C723BB">
      <w:pPr>
        <w:pStyle w:val="Bezriadkovania"/>
        <w:rPr>
          <w:b/>
          <w:sz w:val="28"/>
          <w:szCs w:val="28"/>
        </w:rPr>
      </w:pPr>
      <w:r w:rsidRPr="00866E3F">
        <w:rPr>
          <w:b/>
          <w:sz w:val="28"/>
          <w:szCs w:val="28"/>
        </w:rPr>
        <w:t>Záver</w:t>
      </w:r>
      <w:bookmarkStart w:id="0" w:name="_GoBack"/>
      <w:bookmarkEnd w:id="0"/>
    </w:p>
    <w:sectPr w:rsidR="00866E3F" w:rsidRPr="00866E3F" w:rsidSect="001A30B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904C2C"/>
    <w:multiLevelType w:val="hybridMultilevel"/>
    <w:tmpl w:val="74707C94"/>
    <w:lvl w:ilvl="0" w:tplc="2966AF2A">
      <w:start w:val="1"/>
      <w:numFmt w:val="bullet"/>
      <w:lvlText w:val="-"/>
      <w:lvlJc w:val="left"/>
      <w:pPr>
        <w:ind w:left="720" w:hanging="360"/>
      </w:pPr>
      <w:rPr>
        <w:rFonts w:ascii="Calibri" w:eastAsiaTheme="minorEastAsia"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nsid w:val="46F03705"/>
    <w:multiLevelType w:val="hybridMultilevel"/>
    <w:tmpl w:val="CE0C5698"/>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nsid w:val="5E8A169D"/>
    <w:multiLevelType w:val="hybridMultilevel"/>
    <w:tmpl w:val="0FDCACB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nsid w:val="71C96E3F"/>
    <w:multiLevelType w:val="hybridMultilevel"/>
    <w:tmpl w:val="96E07ECE"/>
    <w:lvl w:ilvl="0" w:tplc="FD84656E">
      <w:start w:val="1"/>
      <w:numFmt w:val="bullet"/>
      <w:lvlText w:val="-"/>
      <w:lvlJc w:val="left"/>
      <w:pPr>
        <w:ind w:left="720" w:hanging="360"/>
      </w:pPr>
      <w:rPr>
        <w:rFonts w:ascii="Calibri" w:eastAsiaTheme="minorEastAsia"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3BB"/>
    <w:rsid w:val="001A30B7"/>
    <w:rsid w:val="00345094"/>
    <w:rsid w:val="00376793"/>
    <w:rsid w:val="005675FD"/>
    <w:rsid w:val="005F20C6"/>
    <w:rsid w:val="00603316"/>
    <w:rsid w:val="0067699B"/>
    <w:rsid w:val="00746D0C"/>
    <w:rsid w:val="007770CF"/>
    <w:rsid w:val="007921F9"/>
    <w:rsid w:val="007B2844"/>
    <w:rsid w:val="00865721"/>
    <w:rsid w:val="00866E3F"/>
    <w:rsid w:val="008C0A2C"/>
    <w:rsid w:val="00905D18"/>
    <w:rsid w:val="00A77FBF"/>
    <w:rsid w:val="00BE0114"/>
    <w:rsid w:val="00C723BB"/>
    <w:rsid w:val="00C74AF9"/>
    <w:rsid w:val="00CA438F"/>
    <w:rsid w:val="00E41074"/>
    <w:rsid w:val="00E9621B"/>
    <w:rsid w:val="00EF7A50"/>
    <w:rsid w:val="00F055E8"/>
    <w:rsid w:val="00F2758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style>
  <w:style w:type="paragraph" w:styleId="Nadpis1">
    <w:name w:val="heading 1"/>
    <w:basedOn w:val="Normlny"/>
    <w:next w:val="Normlny"/>
    <w:link w:val="Nadpis1Char"/>
    <w:uiPriority w:val="9"/>
    <w:qFormat/>
    <w:rsid w:val="00C723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dpis2">
    <w:name w:val="heading 2"/>
    <w:basedOn w:val="Normlny"/>
    <w:next w:val="Normlny"/>
    <w:link w:val="Nadpis2Char"/>
    <w:uiPriority w:val="9"/>
    <w:unhideWhenUsed/>
    <w:qFormat/>
    <w:rsid w:val="00C723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dpis3">
    <w:name w:val="heading 3"/>
    <w:basedOn w:val="Normlny"/>
    <w:next w:val="Normlny"/>
    <w:link w:val="Nadpis3Char"/>
    <w:uiPriority w:val="9"/>
    <w:unhideWhenUsed/>
    <w:qFormat/>
    <w:rsid w:val="00C723BB"/>
    <w:pPr>
      <w:keepNext/>
      <w:keepLines/>
      <w:spacing w:before="200" w:after="0"/>
      <w:outlineLvl w:val="2"/>
    </w:pPr>
    <w:rPr>
      <w:rFonts w:asciiTheme="majorHAnsi" w:eastAsiaTheme="majorEastAsia" w:hAnsiTheme="majorHAnsi" w:cstheme="majorBidi"/>
      <w:b/>
      <w:bCs/>
      <w:color w:val="4F81BD" w:themeColor="accent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Bezriadkovania">
    <w:name w:val="No Spacing"/>
    <w:uiPriority w:val="1"/>
    <w:qFormat/>
    <w:rsid w:val="00C723BB"/>
    <w:pPr>
      <w:spacing w:after="0" w:line="240" w:lineRule="auto"/>
    </w:pPr>
  </w:style>
  <w:style w:type="character" w:customStyle="1" w:styleId="Nadpis1Char">
    <w:name w:val="Nadpis 1 Char"/>
    <w:basedOn w:val="Predvolenpsmoodseku"/>
    <w:link w:val="Nadpis1"/>
    <w:uiPriority w:val="9"/>
    <w:rsid w:val="00C723BB"/>
    <w:rPr>
      <w:rFonts w:asciiTheme="majorHAnsi" w:eastAsiaTheme="majorEastAsia" w:hAnsiTheme="majorHAnsi" w:cstheme="majorBidi"/>
      <w:b/>
      <w:bCs/>
      <w:color w:val="365F91" w:themeColor="accent1" w:themeShade="BF"/>
      <w:sz w:val="28"/>
      <w:szCs w:val="28"/>
    </w:rPr>
  </w:style>
  <w:style w:type="character" w:customStyle="1" w:styleId="Nadpis2Char">
    <w:name w:val="Nadpis 2 Char"/>
    <w:basedOn w:val="Predvolenpsmoodseku"/>
    <w:link w:val="Nadpis2"/>
    <w:uiPriority w:val="9"/>
    <w:rsid w:val="00C723BB"/>
    <w:rPr>
      <w:rFonts w:asciiTheme="majorHAnsi" w:eastAsiaTheme="majorEastAsia" w:hAnsiTheme="majorHAnsi" w:cstheme="majorBidi"/>
      <w:b/>
      <w:bCs/>
      <w:color w:val="4F81BD" w:themeColor="accent1"/>
      <w:sz w:val="26"/>
      <w:szCs w:val="26"/>
    </w:rPr>
  </w:style>
  <w:style w:type="character" w:customStyle="1" w:styleId="Nadpis3Char">
    <w:name w:val="Nadpis 3 Char"/>
    <w:basedOn w:val="Predvolenpsmoodseku"/>
    <w:link w:val="Nadpis3"/>
    <w:uiPriority w:val="9"/>
    <w:rsid w:val="00C723BB"/>
    <w:rPr>
      <w:rFonts w:asciiTheme="majorHAnsi" w:eastAsiaTheme="majorEastAsia" w:hAnsiTheme="majorHAnsi" w:cstheme="majorBidi"/>
      <w:b/>
      <w:bCs/>
      <w:color w:val="4F81BD" w:themeColor="accent1"/>
    </w:rPr>
  </w:style>
  <w:style w:type="paragraph" w:styleId="Textbubliny">
    <w:name w:val="Balloon Text"/>
    <w:basedOn w:val="Normlny"/>
    <w:link w:val="TextbublinyChar"/>
    <w:uiPriority w:val="99"/>
    <w:semiHidden/>
    <w:unhideWhenUsed/>
    <w:rsid w:val="005F20C6"/>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5F20C6"/>
    <w:rPr>
      <w:rFonts w:ascii="Tahoma" w:hAnsi="Tahoma" w:cs="Tahoma"/>
      <w:sz w:val="16"/>
      <w:szCs w:val="16"/>
    </w:rPr>
  </w:style>
  <w:style w:type="paragraph" w:styleId="Odsekzoznamu">
    <w:name w:val="List Paragraph"/>
    <w:basedOn w:val="Normlny"/>
    <w:uiPriority w:val="34"/>
    <w:qFormat/>
    <w:rsid w:val="007921F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style>
  <w:style w:type="paragraph" w:styleId="Nadpis1">
    <w:name w:val="heading 1"/>
    <w:basedOn w:val="Normlny"/>
    <w:next w:val="Normlny"/>
    <w:link w:val="Nadpis1Char"/>
    <w:uiPriority w:val="9"/>
    <w:qFormat/>
    <w:rsid w:val="00C723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dpis2">
    <w:name w:val="heading 2"/>
    <w:basedOn w:val="Normlny"/>
    <w:next w:val="Normlny"/>
    <w:link w:val="Nadpis2Char"/>
    <w:uiPriority w:val="9"/>
    <w:unhideWhenUsed/>
    <w:qFormat/>
    <w:rsid w:val="00C723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dpis3">
    <w:name w:val="heading 3"/>
    <w:basedOn w:val="Normlny"/>
    <w:next w:val="Normlny"/>
    <w:link w:val="Nadpis3Char"/>
    <w:uiPriority w:val="9"/>
    <w:unhideWhenUsed/>
    <w:qFormat/>
    <w:rsid w:val="00C723BB"/>
    <w:pPr>
      <w:keepNext/>
      <w:keepLines/>
      <w:spacing w:before="200" w:after="0"/>
      <w:outlineLvl w:val="2"/>
    </w:pPr>
    <w:rPr>
      <w:rFonts w:asciiTheme="majorHAnsi" w:eastAsiaTheme="majorEastAsia" w:hAnsiTheme="majorHAnsi" w:cstheme="majorBidi"/>
      <w:b/>
      <w:bCs/>
      <w:color w:val="4F81BD" w:themeColor="accent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Bezriadkovania">
    <w:name w:val="No Spacing"/>
    <w:uiPriority w:val="1"/>
    <w:qFormat/>
    <w:rsid w:val="00C723BB"/>
    <w:pPr>
      <w:spacing w:after="0" w:line="240" w:lineRule="auto"/>
    </w:pPr>
  </w:style>
  <w:style w:type="character" w:customStyle="1" w:styleId="Nadpis1Char">
    <w:name w:val="Nadpis 1 Char"/>
    <w:basedOn w:val="Predvolenpsmoodseku"/>
    <w:link w:val="Nadpis1"/>
    <w:uiPriority w:val="9"/>
    <w:rsid w:val="00C723BB"/>
    <w:rPr>
      <w:rFonts w:asciiTheme="majorHAnsi" w:eastAsiaTheme="majorEastAsia" w:hAnsiTheme="majorHAnsi" w:cstheme="majorBidi"/>
      <w:b/>
      <w:bCs/>
      <w:color w:val="365F91" w:themeColor="accent1" w:themeShade="BF"/>
      <w:sz w:val="28"/>
      <w:szCs w:val="28"/>
    </w:rPr>
  </w:style>
  <w:style w:type="character" w:customStyle="1" w:styleId="Nadpis2Char">
    <w:name w:val="Nadpis 2 Char"/>
    <w:basedOn w:val="Predvolenpsmoodseku"/>
    <w:link w:val="Nadpis2"/>
    <w:uiPriority w:val="9"/>
    <w:rsid w:val="00C723BB"/>
    <w:rPr>
      <w:rFonts w:asciiTheme="majorHAnsi" w:eastAsiaTheme="majorEastAsia" w:hAnsiTheme="majorHAnsi" w:cstheme="majorBidi"/>
      <w:b/>
      <w:bCs/>
      <w:color w:val="4F81BD" w:themeColor="accent1"/>
      <w:sz w:val="26"/>
      <w:szCs w:val="26"/>
    </w:rPr>
  </w:style>
  <w:style w:type="character" w:customStyle="1" w:styleId="Nadpis3Char">
    <w:name w:val="Nadpis 3 Char"/>
    <w:basedOn w:val="Predvolenpsmoodseku"/>
    <w:link w:val="Nadpis3"/>
    <w:uiPriority w:val="9"/>
    <w:rsid w:val="00C723BB"/>
    <w:rPr>
      <w:rFonts w:asciiTheme="majorHAnsi" w:eastAsiaTheme="majorEastAsia" w:hAnsiTheme="majorHAnsi" w:cstheme="majorBidi"/>
      <w:b/>
      <w:bCs/>
      <w:color w:val="4F81BD" w:themeColor="accent1"/>
    </w:rPr>
  </w:style>
  <w:style w:type="paragraph" w:styleId="Textbubliny">
    <w:name w:val="Balloon Text"/>
    <w:basedOn w:val="Normlny"/>
    <w:link w:val="TextbublinyChar"/>
    <w:uiPriority w:val="99"/>
    <w:semiHidden/>
    <w:unhideWhenUsed/>
    <w:rsid w:val="005F20C6"/>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5F20C6"/>
    <w:rPr>
      <w:rFonts w:ascii="Tahoma" w:hAnsi="Tahoma" w:cs="Tahoma"/>
      <w:sz w:val="16"/>
      <w:szCs w:val="16"/>
    </w:rPr>
  </w:style>
  <w:style w:type="paragraph" w:styleId="Odsekzoznamu">
    <w:name w:val="List Paragraph"/>
    <w:basedOn w:val="Normlny"/>
    <w:uiPriority w:val="34"/>
    <w:qFormat/>
    <w:rsid w:val="007921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ED7F97-F0F3-48A1-9A08-DBAB1B91E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10</Pages>
  <Words>804</Words>
  <Characters>4589</Characters>
  <Application>Microsoft Office Word</Application>
  <DocSecurity>0</DocSecurity>
  <Lines>38</Lines>
  <Paragraphs>10</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5383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Barbora</dc:creator>
  <cp:lastModifiedBy>lensk</cp:lastModifiedBy>
  <cp:revision>9</cp:revision>
  <dcterms:created xsi:type="dcterms:W3CDTF">2013-10-23T09:01:00Z</dcterms:created>
  <dcterms:modified xsi:type="dcterms:W3CDTF">2013-10-23T09:22:00Z</dcterms:modified>
</cp:coreProperties>
</file>