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0A" w:rsidRPr="006B68DA" w:rsidRDefault="00E9120A" w:rsidP="00020EE3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6B68DA">
        <w:rPr>
          <w:rFonts w:ascii="Arial" w:eastAsia="Times New Roman" w:hAnsi="Arial" w:cs="Arial"/>
          <w:b/>
          <w:sz w:val="24"/>
          <w:szCs w:val="24"/>
          <w:lang w:eastAsia="sk-SK"/>
        </w:rPr>
        <w:t>Príloha č. 2</w:t>
      </w:r>
      <w:r w:rsidR="00841BD1">
        <w:rPr>
          <w:rFonts w:ascii="Arial" w:eastAsia="Times New Roman" w:hAnsi="Arial" w:cs="Arial"/>
          <w:b/>
          <w:sz w:val="24"/>
          <w:szCs w:val="24"/>
          <w:lang w:eastAsia="sk-SK"/>
        </w:rPr>
        <w:t>1</w:t>
      </w:r>
      <w:r w:rsidRPr="006B68D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Výchovný poradca</w:t>
      </w:r>
    </w:p>
    <w:p w:rsidR="00E9120A" w:rsidRPr="006B68DA" w:rsidRDefault="00E9120A" w:rsidP="00020EE3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6B68DA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6B68DA" w:rsidRPr="006B68DA" w:rsidTr="00020EE3">
        <w:tc>
          <w:tcPr>
            <w:tcW w:w="2835" w:type="dxa"/>
            <w:shd w:val="clear" w:color="auto" w:fill="auto"/>
          </w:tcPr>
          <w:p w:rsidR="00E9120A" w:rsidRPr="006B68DA" w:rsidRDefault="00E9120A" w:rsidP="00020EE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E9120A" w:rsidRPr="006B68DA" w:rsidRDefault="00E9120A" w:rsidP="00020EE3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6B68DA" w:rsidRPr="006B68DA" w:rsidTr="00020EE3">
        <w:tc>
          <w:tcPr>
            <w:tcW w:w="2835" w:type="dxa"/>
            <w:vAlign w:val="center"/>
          </w:tcPr>
          <w:p w:rsidR="00E9120A" w:rsidRPr="006B68DA" w:rsidRDefault="00E9120A" w:rsidP="00020EE3">
            <w:pPr>
              <w:numPr>
                <w:ilvl w:val="0"/>
                <w:numId w:val="1065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hAnsi="Arial" w:cs="Arial"/>
                <w:b/>
                <w:sz w:val="24"/>
                <w:szCs w:val="24"/>
              </w:rPr>
              <w:t>Žiak</w:t>
            </w:r>
          </w:p>
        </w:tc>
        <w:tc>
          <w:tcPr>
            <w:tcW w:w="11199" w:type="dxa"/>
          </w:tcPr>
          <w:p w:rsidR="00E9120A" w:rsidRPr="006B68DA" w:rsidRDefault="00E9120A" w:rsidP="00020EE3">
            <w:pPr>
              <w:pStyle w:val="Odsekzoznamu"/>
              <w:numPr>
                <w:ilvl w:val="1"/>
                <w:numId w:val="106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Identifikovať vývinové a individuálne charakteristiky žiaka</w:t>
            </w:r>
          </w:p>
          <w:p w:rsidR="00E9120A" w:rsidRPr="006B68DA" w:rsidRDefault="00E9120A" w:rsidP="00020EE3">
            <w:pPr>
              <w:pStyle w:val="Odsekzoznamu"/>
              <w:numPr>
                <w:ilvl w:val="1"/>
                <w:numId w:val="106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psycho-fyzické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a sociálne faktory učenia a správania sa žiaka</w:t>
            </w:r>
          </w:p>
          <w:p w:rsidR="00E9120A" w:rsidRPr="006B68DA" w:rsidRDefault="00E9120A" w:rsidP="00020EE3">
            <w:pPr>
              <w:pStyle w:val="Odsekzoznamu"/>
              <w:numPr>
                <w:ilvl w:val="1"/>
                <w:numId w:val="106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kontext vývinu žiaka</w:t>
            </w:r>
          </w:p>
        </w:tc>
      </w:tr>
      <w:tr w:rsidR="006B68DA" w:rsidRPr="006B68DA" w:rsidTr="00020EE3">
        <w:tc>
          <w:tcPr>
            <w:tcW w:w="2835" w:type="dxa"/>
            <w:vAlign w:val="center"/>
          </w:tcPr>
          <w:p w:rsidR="00E9120A" w:rsidRPr="006B68DA" w:rsidRDefault="00E9120A" w:rsidP="00020EE3">
            <w:pPr>
              <w:numPr>
                <w:ilvl w:val="0"/>
                <w:numId w:val="1065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hAnsi="Arial" w:cs="Arial"/>
                <w:b/>
                <w:sz w:val="24"/>
                <w:szCs w:val="24"/>
              </w:rPr>
              <w:t>Výchovno-poradenský proces</w:t>
            </w:r>
          </w:p>
        </w:tc>
        <w:tc>
          <w:tcPr>
            <w:tcW w:w="11199" w:type="dxa"/>
          </w:tcPr>
          <w:p w:rsidR="00E9120A" w:rsidRPr="006B68DA" w:rsidRDefault="00E9120A" w:rsidP="00020EE3">
            <w:pPr>
              <w:pStyle w:val="Odsekzoznamu"/>
              <w:numPr>
                <w:ilvl w:val="1"/>
                <w:numId w:val="106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Ovládať obsah špecializácie výchovného poradcu</w:t>
            </w:r>
          </w:p>
          <w:p w:rsidR="00E9120A" w:rsidRPr="006B68DA" w:rsidRDefault="00E9120A" w:rsidP="00020EE3">
            <w:pPr>
              <w:pStyle w:val="Odsekzoznamu"/>
              <w:numPr>
                <w:ilvl w:val="1"/>
                <w:numId w:val="106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Plánovať a projektovať výchovno-poradenskú činnosť</w:t>
            </w:r>
          </w:p>
          <w:p w:rsidR="00E9120A" w:rsidRPr="006B68DA" w:rsidRDefault="00E9120A" w:rsidP="00020EE3">
            <w:pPr>
              <w:pStyle w:val="Odsekzoznamu"/>
              <w:numPr>
                <w:ilvl w:val="1"/>
                <w:numId w:val="106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Realizovať výchovné poradenstvo</w:t>
            </w:r>
          </w:p>
          <w:p w:rsidR="00E9120A" w:rsidRPr="006B68DA" w:rsidRDefault="00E9120A" w:rsidP="00020EE3">
            <w:pPr>
              <w:pStyle w:val="Odsekzoznamu"/>
              <w:numPr>
                <w:ilvl w:val="1"/>
                <w:numId w:val="106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Hodnotiť priebeh a výsledky výchovného poradenstva</w:t>
            </w:r>
          </w:p>
        </w:tc>
      </w:tr>
      <w:tr w:rsidR="006B68DA" w:rsidRPr="006B68DA" w:rsidTr="00020EE3">
        <w:tc>
          <w:tcPr>
            <w:tcW w:w="2835" w:type="dxa"/>
            <w:vAlign w:val="center"/>
          </w:tcPr>
          <w:p w:rsidR="00E9120A" w:rsidRPr="006B68DA" w:rsidRDefault="00E9120A" w:rsidP="00020EE3">
            <w:pPr>
              <w:numPr>
                <w:ilvl w:val="0"/>
                <w:numId w:val="1065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E9120A" w:rsidRPr="006B68DA" w:rsidRDefault="00E9120A" w:rsidP="00020EE3">
            <w:pPr>
              <w:pStyle w:val="Odsekzoznamu"/>
              <w:numPr>
                <w:ilvl w:val="1"/>
                <w:numId w:val="115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Plánovať a realizovať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E9120A" w:rsidRPr="006B68DA" w:rsidRDefault="00E9120A" w:rsidP="00020EE3">
            <w:pPr>
              <w:pStyle w:val="Odsekzoznamu"/>
              <w:numPr>
                <w:ilvl w:val="1"/>
                <w:numId w:val="115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Stotožniť sa s rolou výchovného poradcu školou</w:t>
            </w:r>
          </w:p>
        </w:tc>
      </w:tr>
    </w:tbl>
    <w:p w:rsidR="00E9120A" w:rsidRPr="006B68DA" w:rsidRDefault="00E9120A" w:rsidP="00020EE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B68DA">
        <w:rPr>
          <w:rFonts w:ascii="Arial" w:eastAsia="Times New Roman" w:hAnsi="Arial" w:cs="Arial"/>
          <w:b/>
          <w:sz w:val="24"/>
          <w:szCs w:val="24"/>
          <w:lang w:eastAsia="sk-SK"/>
        </w:rPr>
        <w:t>Oblasť 1. Ž</w:t>
      </w:r>
      <w:r w:rsidRPr="006B68DA">
        <w:rPr>
          <w:rFonts w:ascii="Arial" w:hAnsi="Arial" w:cs="Arial"/>
          <w:b/>
          <w:sz w:val="24"/>
          <w:szCs w:val="24"/>
        </w:rPr>
        <w:t>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B68DA" w:rsidRPr="006B68DA" w:rsidTr="00020EE3">
        <w:tc>
          <w:tcPr>
            <w:tcW w:w="14034" w:type="dxa"/>
            <w:gridSpan w:val="2"/>
          </w:tcPr>
          <w:p w:rsidR="00E9120A" w:rsidRPr="006B68DA" w:rsidRDefault="00E9120A" w:rsidP="00020EE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B68DA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žiaka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zákonitosti psychického vývinu žiaka príslušného vekového obdobia</w:t>
            </w:r>
          </w:p>
          <w:p w:rsidR="00E9120A" w:rsidRPr="006B68DA" w:rsidRDefault="00E9120A" w:rsidP="00020EE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špecifiká osobnostného, vzdelávacieho, sociálneho a profesionálneho 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vývinu žiaka</w:t>
            </w:r>
          </w:p>
          <w:p w:rsidR="00E9120A" w:rsidRPr="006B68DA" w:rsidRDefault="00E9120A" w:rsidP="00020EE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individuálne vývinové odchýlky žiakov</w:t>
            </w:r>
          </w:p>
          <w:p w:rsidR="00E9120A" w:rsidRPr="006B68DA" w:rsidRDefault="00E9120A" w:rsidP="00020EE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metódy na identifikáciu vývinových porúch žiaka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identifikovať  individuálne charakteristiky a vývinové odchýlky žiaka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9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na základe odporúčania triedneho učiteľa, zákonného zástupcu, resp. iných pedagogických a odborných zamestnancov identifikuje problémy v: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>osobnostnom,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vzdelávacom,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sociálnom,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kariérovom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vývine žiaka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identifikuje požiadavky žiaka na základe osobného kontaktu, záujmu, iniciatívy žiaka, 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vyhľadáva žiakov s vývinovými špecifikami a odchýlkami s využitím dotazníkov,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depistáže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>, rozhovorov, schránok dôvery a pod.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interpretuje výsledky pedagogickej diagnostiky a vyvodí závery pre výchovné poradenstvo</w:t>
            </w:r>
          </w:p>
          <w:p w:rsidR="00E9120A" w:rsidRPr="006B68DA" w:rsidRDefault="00E9120A" w:rsidP="00020EE3">
            <w:pPr>
              <w:pStyle w:val="Odsekzoznamu"/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68DA" w:rsidRPr="006B68DA" w:rsidTr="00020EE3">
        <w:tc>
          <w:tcPr>
            <w:tcW w:w="14034" w:type="dxa"/>
            <w:gridSpan w:val="2"/>
          </w:tcPr>
          <w:p w:rsidR="00E9120A" w:rsidRPr="006B68DA" w:rsidRDefault="00E9120A" w:rsidP="00020EE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6B68DA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B68DA">
              <w:rPr>
                <w:rFonts w:ascii="Arial" w:hAnsi="Arial" w:cs="Arial"/>
                <w:b/>
                <w:sz w:val="24"/>
                <w:szCs w:val="24"/>
              </w:rPr>
              <w:t>psycho-fyzické</w:t>
            </w:r>
            <w:proofErr w:type="spellEnd"/>
            <w:r w:rsidRPr="006B68DA">
              <w:rPr>
                <w:rFonts w:ascii="Arial" w:hAnsi="Arial" w:cs="Arial"/>
                <w:b/>
                <w:sz w:val="24"/>
                <w:szCs w:val="24"/>
              </w:rPr>
              <w:t xml:space="preserve"> a sociálne faktory učenia a správania sa žiaka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individuálne odchýlky učenia a správania sa žiakov</w:t>
            </w:r>
          </w:p>
          <w:p w:rsidR="00E9120A" w:rsidRPr="006B68DA" w:rsidRDefault="00E9120A" w:rsidP="00020EE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problematiku zdravotného oslabenia, znevýhodnenia a postihnutia žiakov</w:t>
            </w:r>
          </w:p>
          <w:p w:rsidR="00E9120A" w:rsidRPr="006B68DA" w:rsidRDefault="00E9120A" w:rsidP="00020EE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štýly učenia sa žiakov</w:t>
            </w:r>
          </w:p>
          <w:p w:rsidR="00E9120A" w:rsidRPr="006B68DA" w:rsidRDefault="00E9120A" w:rsidP="00020EE3">
            <w:pPr>
              <w:numPr>
                <w:ilvl w:val="0"/>
                <w:numId w:val="6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psycho-fyzických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a sociálnych faktorov učenia a správania sa žiakov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62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identifikovať kariérový vývin (predpoklady ďalšieho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vývinu, schopnosti, študijno-profesijné záujmy žiakov)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identifikovať učebný štýl a individuálne výchovno-vzdelávacie potreby žiakov (intaktní žiaci, žiaci so špeciálnymi výchovno-vzdelávacími potrebami)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s využitím metód a nástrojov pedagogickej diagnostiky identifikuje individuálne odchýlky učenia a správania a príčiny problémov v učení a správaní sa žiakov </w:t>
            </w:r>
          </w:p>
          <w:p w:rsidR="00E9120A" w:rsidRPr="006B68DA" w:rsidRDefault="00E9120A" w:rsidP="00020EE3">
            <w:pPr>
              <w:numPr>
                <w:ilvl w:val="0"/>
                <w:numId w:val="96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na základe podnetu od triedneho učiteľa, zákonného zástupcu, resp. iných pedagogických a odborných zamestnancov, </w:t>
            </w:r>
          </w:p>
          <w:p w:rsidR="00E9120A" w:rsidRPr="006B68DA" w:rsidRDefault="00E9120A" w:rsidP="00020EE3">
            <w:pPr>
              <w:numPr>
                <w:ilvl w:val="0"/>
                <w:numId w:val="96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>na základe osobného kontaktu, záujmu , iniciatívy žiaka,</w:t>
            </w:r>
          </w:p>
          <w:p w:rsidR="00E9120A" w:rsidRPr="006B68DA" w:rsidRDefault="00E9120A" w:rsidP="00020EE3">
            <w:pPr>
              <w:numPr>
                <w:ilvl w:val="0"/>
                <w:numId w:val="96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na základe vlastných zistení, 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spolupracuje s pedagogickými zamestnancami pri identifikácií individuálnych charakteristík žiaka.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interpretuje výsledky pedagogickej diagnostiky a vyvodí závery pre výchovné poradenstvo. Pravidelne konzultuje zistenia so zákonnými zástupcami žiaka.</w:t>
            </w:r>
          </w:p>
        </w:tc>
      </w:tr>
      <w:tr w:rsidR="006B68DA" w:rsidRPr="006B68DA" w:rsidTr="00020EE3">
        <w:tc>
          <w:tcPr>
            <w:tcW w:w="14034" w:type="dxa"/>
            <w:gridSpan w:val="2"/>
          </w:tcPr>
          <w:p w:rsidR="00E9120A" w:rsidRPr="006B68DA" w:rsidRDefault="00E9120A" w:rsidP="00020EE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1.3 </w:t>
            </w:r>
            <w:r w:rsidRPr="006B68DA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6B68DA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6B68DA">
              <w:rPr>
                <w:rFonts w:ascii="Arial" w:hAnsi="Arial" w:cs="Arial"/>
                <w:b/>
                <w:sz w:val="24"/>
                <w:szCs w:val="24"/>
              </w:rPr>
              <w:t xml:space="preserve"> kontext vývinu žiaka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poznať špecifiká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prostredia, ktoré ovplyvňuje vývin žiaka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953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identifikovať individuálne charakteristiky žiaka vychádzajúce z jeho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 prostredia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ind w:left="351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 využitím metód a nástrojov pedagogickej diagnostiky identifikuje špecifiká širšieho a užšieho sociálneho a kultúrneho prostredia (komunita, etnická skupina, rovesnícka skupina, rodina a pod.), sociálno-psychologické vzťahy jednotlivca v skupine, vplyvy moderných informačných digitálnych technológií a masmédií na žiaka</w:t>
            </w:r>
          </w:p>
          <w:p w:rsidR="00E9120A" w:rsidRPr="006B68DA" w:rsidRDefault="00E9120A" w:rsidP="00020EE3">
            <w:pPr>
              <w:numPr>
                <w:ilvl w:val="0"/>
                <w:numId w:val="96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na základe podnetu od triedneho učiteľa, spolužiak resp. iných pedagogických a odborných zamestnancov, zákonného zástupu,</w:t>
            </w:r>
          </w:p>
          <w:p w:rsidR="00E9120A" w:rsidRPr="006B68DA" w:rsidRDefault="00E9120A" w:rsidP="00020EE3">
            <w:pPr>
              <w:numPr>
                <w:ilvl w:val="0"/>
                <w:numId w:val="96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na základe osobného kontaktu, záujmu , iniciatívy žiaka,</w:t>
            </w:r>
          </w:p>
          <w:p w:rsidR="00E9120A" w:rsidRPr="006B68DA" w:rsidRDefault="00E9120A" w:rsidP="00020EE3">
            <w:pPr>
              <w:numPr>
                <w:ilvl w:val="0"/>
                <w:numId w:val="961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na základe vlastných zistení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interpretuje výsledky pedagogickej diagnostiky a vyvodí závery pre výchovné poradenstvo.</w:t>
            </w:r>
          </w:p>
        </w:tc>
      </w:tr>
    </w:tbl>
    <w:p w:rsidR="00E9120A" w:rsidRPr="006B68DA" w:rsidRDefault="00E9120A" w:rsidP="00020EE3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B68D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6B68DA">
        <w:rPr>
          <w:rFonts w:ascii="Arial" w:hAnsi="Arial" w:cs="Arial"/>
          <w:b/>
          <w:sz w:val="24"/>
          <w:szCs w:val="24"/>
        </w:rPr>
        <w:t>Výchovno-poradenský proces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B68DA" w:rsidRPr="006B68DA" w:rsidTr="00020EE3">
        <w:tc>
          <w:tcPr>
            <w:tcW w:w="14034" w:type="dxa"/>
            <w:gridSpan w:val="2"/>
          </w:tcPr>
          <w:p w:rsidR="00E9120A" w:rsidRPr="006B68DA" w:rsidRDefault="00E9120A" w:rsidP="00020EE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B68DA">
              <w:rPr>
                <w:rFonts w:ascii="Arial" w:hAnsi="Arial" w:cs="Arial"/>
                <w:b/>
                <w:sz w:val="24"/>
                <w:szCs w:val="24"/>
              </w:rPr>
              <w:t>Ovládať obsah špecializácie výchovného poradcu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>poznať teoretické východiská výchovného poradenstva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>poznať interdisciplinárne väzby aplikovaných vedných odborov využívaných vo výchovnom poradenstve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trendy výchovného poradenstva v  európskom kontexte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výchovného poradcu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základnú dokumentáciu súvisiacu s prácou výchovného poradcu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odbornej starostlivosti o jednotlivca a</w:t>
            </w:r>
            <w:r w:rsidR="008B5153" w:rsidRPr="006B68DA">
              <w:rPr>
                <w:rFonts w:ascii="Arial" w:hAnsi="Arial" w:cs="Arial"/>
                <w:sz w:val="24"/>
                <w:szCs w:val="24"/>
              </w:rPr>
              <w:t> </w:t>
            </w:r>
            <w:r w:rsidRPr="006B68DA">
              <w:rPr>
                <w:rFonts w:ascii="Arial" w:hAnsi="Arial" w:cs="Arial"/>
                <w:sz w:val="24"/>
                <w:szCs w:val="24"/>
              </w:rPr>
              <w:t>skupinu</w:t>
            </w:r>
          </w:p>
          <w:p w:rsidR="008B5153" w:rsidRPr="006B68DA" w:rsidRDefault="008B5153" w:rsidP="00020EE3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základné charakteristiky systému dvojitých kariér v športe pre prípady žiakov – vrcholových športovcov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7"/>
              </w:numPr>
              <w:spacing w:before="120" w:after="12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aplikovať teoretické poznatky v</w:t>
            </w:r>
            <w:r w:rsidR="008B5153" w:rsidRPr="006B68DA">
              <w:rPr>
                <w:rFonts w:ascii="Arial" w:hAnsi="Arial" w:cs="Arial"/>
                <w:sz w:val="24"/>
                <w:szCs w:val="24"/>
              </w:rPr>
              <w:t> </w:t>
            </w:r>
            <w:r w:rsidRPr="006B68DA">
              <w:rPr>
                <w:rFonts w:ascii="Arial" w:hAnsi="Arial" w:cs="Arial"/>
                <w:sz w:val="24"/>
                <w:szCs w:val="24"/>
              </w:rPr>
              <w:t>praxi</w:t>
            </w:r>
          </w:p>
          <w:p w:rsidR="008B5153" w:rsidRPr="006B68DA" w:rsidRDefault="008B5153" w:rsidP="00020EE3">
            <w:pPr>
              <w:numPr>
                <w:ilvl w:val="0"/>
                <w:numId w:val="7"/>
              </w:numPr>
              <w:spacing w:before="120" w:after="12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uplatňovať poznatky o dvojitých kariérach v športe v prípadoch žiakov – vrcholových športovcov</w:t>
            </w:r>
          </w:p>
          <w:p w:rsidR="00E9120A" w:rsidRPr="006B68DA" w:rsidRDefault="00E9120A" w:rsidP="00020EE3">
            <w:pPr>
              <w:numPr>
                <w:ilvl w:val="0"/>
                <w:numId w:val="7"/>
              </w:numPr>
              <w:spacing w:before="120" w:after="12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uplatňovať právne normy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04" w:hanging="304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využívať počítačové aplikácie a interaktívne poradenské programy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aplikuje teoretické poznatky v závislosti od typu problému a potrieb žiaka</w:t>
            </w:r>
          </w:p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dodržiava právne normy a využíva ich v poradenskom procese</w:t>
            </w:r>
          </w:p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poskytuje špecializované poradenstvo pedagogickým a odborným zamestnancom, zákonným zástupcom v oblasti optimalizácie osobnostného, vzdelávacieho,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a sociálneho vývinu žiaka</w:t>
            </w:r>
          </w:p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vedie dokumentáciu súvisiacu s prácou výchovného poradcu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pracuje s počítačovými aplikáciami a interaktívnymi poradenskými programami</w:t>
            </w:r>
          </w:p>
        </w:tc>
      </w:tr>
      <w:tr w:rsidR="006B68DA" w:rsidRPr="006B68DA" w:rsidTr="00020EE3">
        <w:tc>
          <w:tcPr>
            <w:tcW w:w="14034" w:type="dxa"/>
            <w:gridSpan w:val="2"/>
          </w:tcPr>
          <w:p w:rsidR="00E9120A" w:rsidRPr="006B68DA" w:rsidRDefault="00E9120A" w:rsidP="00020EE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6B68DA">
              <w:rPr>
                <w:rFonts w:ascii="Arial" w:hAnsi="Arial" w:cs="Arial"/>
                <w:b/>
                <w:sz w:val="24"/>
                <w:szCs w:val="24"/>
              </w:rPr>
              <w:t>Plánovať a projektovať výchovno-poradenskú činnosť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1A72EA" w:rsidRPr="006B68DA" w:rsidRDefault="00E9120A" w:rsidP="00020EE3">
            <w:pPr>
              <w:pStyle w:val="Odsekzoznamu"/>
              <w:numPr>
                <w:ilvl w:val="0"/>
                <w:numId w:val="62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teoretické východiská plánovania a projektovania výchovno-poradenského procesu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7"/>
              </w:numPr>
              <w:spacing w:before="120" w:after="12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 xml:space="preserve">plánovať a projektovať výchovno-poradenský  proces v súlade so školským vzdelávacím programom a </w:t>
            </w: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>individuálnymi potrebami žiakov</w:t>
            </w:r>
          </w:p>
          <w:p w:rsidR="00E9120A" w:rsidRPr="006B68DA" w:rsidRDefault="00E9120A" w:rsidP="00020EE3">
            <w:pPr>
              <w:numPr>
                <w:ilvl w:val="0"/>
                <w:numId w:val="7"/>
              </w:numPr>
              <w:spacing w:before="120" w:after="12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vymedziť ciele riešenia problémov v učení a správaní žiaka</w:t>
            </w:r>
          </w:p>
          <w:p w:rsidR="00E9120A" w:rsidRPr="006B68DA" w:rsidRDefault="00E9120A" w:rsidP="00020EE3">
            <w:pPr>
              <w:numPr>
                <w:ilvl w:val="0"/>
                <w:numId w:val="7"/>
              </w:numPr>
              <w:spacing w:before="120" w:after="12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zvoliť vhodnú stratégiu výchovno-poradenského pôsobenia vychádzajúc z poznania žiaka a skupiny žiakov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7"/>
              </w:numPr>
              <w:spacing w:before="120" w:after="120"/>
              <w:ind w:left="304" w:hanging="304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stanoviť prognózu účinnosti výchovno-poradenského pôsobenia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plánuje vlastnú výchovno-poradenskú činnosť (ročný plán činnosti výchovného poradcu)</w:t>
            </w:r>
          </w:p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plánuje a projektuje špecifickú individuálnu a skupinovú výchovno-poradenskú činnosť</w:t>
            </w:r>
          </w:p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spolu so žiakom, zákonným zástupcom, pedagogickými a odbornými zamestnancami definuje ciele poradenskej činnosti</w:t>
            </w:r>
          </w:p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spolupracuje s pedagogickými a odbornými zamestnancami pri návrhu individuálnych podmienok pri výchove a vzdelávaní žiakov, ktorých špeciálne výchovno-vzdelávacie potreby vyplývajú z ich vývinu v sociálne znevýhodnenom prostredí</w:t>
            </w:r>
          </w:p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plánuje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depistáž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a prieskumy vyplývajúce z aktuálnych potrieb školy</w:t>
            </w:r>
          </w:p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spolupracuje pri tvorbe projektov prevencie sociálno-patologických a iných negatívnych javov v škole</w:t>
            </w:r>
          </w:p>
          <w:p w:rsidR="00E9120A" w:rsidRPr="006B68DA" w:rsidRDefault="00E9120A" w:rsidP="00020EE3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spolupracuje pri plánovaní aktivít poradných orgánov školy (predmetové komisie, metodické združenia, pedagogická rada, rodičovská rada a pod.)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flexibilne reaguje na podnety a ponuky z vonkajšieho prostredia (napr. projektové výzvy, dobrovoľnícke aktivity a pod.) a implementuje, resp. iniciuje ich implementáciu do plánov</w:t>
            </w:r>
          </w:p>
        </w:tc>
      </w:tr>
      <w:tr w:rsidR="006B68DA" w:rsidRPr="006B68DA" w:rsidTr="00020EE3">
        <w:tc>
          <w:tcPr>
            <w:tcW w:w="14034" w:type="dxa"/>
            <w:gridSpan w:val="2"/>
          </w:tcPr>
          <w:p w:rsidR="00E9120A" w:rsidRPr="006B68DA" w:rsidRDefault="00E9120A" w:rsidP="00020EE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6B68DA">
              <w:rPr>
                <w:rFonts w:ascii="Arial" w:hAnsi="Arial" w:cs="Arial"/>
                <w:b/>
                <w:sz w:val="24"/>
                <w:szCs w:val="24"/>
              </w:rPr>
              <w:t>Realizovať výchovné poradenstvo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možnosti spolupráce so zákonnými zástupcami a zložkami poradenského systému výchovného poradenstva a prevencie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2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sieť spolupracujúcich organizácií, inštitúcií a iných odborníkov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1216"/>
              </w:numPr>
              <w:spacing w:before="120" w:after="120"/>
              <w:ind w:left="304" w:hanging="283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realizovať individuálne a skupinové poradenstvo a konzultácie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1216"/>
              </w:numPr>
              <w:suppressAutoHyphens/>
              <w:autoSpaceDN w:val="0"/>
              <w:spacing w:before="120" w:after="120"/>
              <w:ind w:left="304" w:hanging="283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koordinovať spoluprácu pedagogických zamestnancov, odborných zamestnancov, zákonných zástupcov </w:t>
            </w: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>a iných odborníkov v rámci školy i mimo nej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96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monitoruje, eviduje a vyhodnocuje informácie o žiakoch pre potreby výchovného poradenstva (napr. poruchy učenia a správania, individuálna integrácia, sociálne prostredie a pod.)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realizuje základné poradenské prístupy: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vstupný, diagnostický, poradenský rozhovor,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pozorovanie,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volí a aplikuje vhodné poradenské metódy vo vzťahu k charakteru problému jednotlivca a skupiny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využíva sieť inštitúcií a odborníkov pri poradenskej a konzultačnej činnosti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informuje žiakov, triedy, pedagogických a odborných zamestnancov, zákonných zástupcov o aktuálnych výchovno-poradenských aktivitách, možnostiach, programoch a pod.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vedie databázu a spracováva údaje pre potreby prijímacieho konania na vyšší typ školy a pre trh práce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vedie požadovanú dokumentáciu</w:t>
            </w:r>
          </w:p>
        </w:tc>
      </w:tr>
      <w:tr w:rsidR="006B68DA" w:rsidRPr="006B68DA" w:rsidTr="00020EE3">
        <w:tc>
          <w:tcPr>
            <w:tcW w:w="14034" w:type="dxa"/>
            <w:gridSpan w:val="2"/>
          </w:tcPr>
          <w:p w:rsidR="00E9120A" w:rsidRPr="006B68DA" w:rsidRDefault="00E9120A" w:rsidP="00020EE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B68DA">
              <w:rPr>
                <w:rFonts w:ascii="Arial" w:hAnsi="Arial" w:cs="Arial"/>
                <w:b/>
                <w:sz w:val="24"/>
                <w:szCs w:val="24"/>
              </w:rPr>
              <w:t>Hodnotiť priebeh a výsledky výchovného poradenstva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952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teoretické východiská hodnotenia výchovno-poradenskej činnosti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stanoviť kritériá hodnotenia priebehu a výsledkov výchovno-poradenskej činnosti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2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vyvodiť závery z hodnotenia a uskutočniť korekcie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hodnotí plnenie ročného plánu výchovno-poradenskej činnosti</w:t>
            </w:r>
          </w:p>
          <w:p w:rsidR="00E9120A" w:rsidRPr="006B68DA" w:rsidRDefault="00E9120A" w:rsidP="00020EE3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hodnotí splnenie cieľov individuálnych projektov práce s jednotlivcom a skupinou podľa stanovených kritérií úspešnosti výchovno-poradenskej činnosti</w:t>
            </w:r>
          </w:p>
          <w:p w:rsidR="00E9120A" w:rsidRPr="006B68DA" w:rsidRDefault="00E9120A" w:rsidP="00020EE3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hodnotí účinnosť poradenstva, konzultácií a prevencie</w:t>
            </w:r>
          </w:p>
          <w:p w:rsidR="00E9120A" w:rsidRPr="006B68DA" w:rsidRDefault="00E9120A" w:rsidP="00020EE3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hodnotí spoluprácu s triednym učiteľom, pedagogickými a odbornými zamestnancami, zákonnými </w:t>
            </w: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>zástupcami, odborníkmi a inými inštitúciami</w:t>
            </w:r>
          </w:p>
          <w:p w:rsidR="00E9120A" w:rsidRPr="006B68DA" w:rsidRDefault="00E9120A" w:rsidP="00020EE3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interpretuje výsledky hodnotenia a koriguje výchovno-poradenskú činnosť na základe zistení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poskytuje podklady (informácie) pre hodnotiacu správu školy za príslušný školský rok</w:t>
            </w:r>
          </w:p>
        </w:tc>
      </w:tr>
    </w:tbl>
    <w:p w:rsidR="00E9120A" w:rsidRPr="006B68DA" w:rsidRDefault="00E9120A" w:rsidP="00020EE3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B68DA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6B68DA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B68DA" w:rsidRPr="006B68DA" w:rsidTr="00020EE3">
        <w:tc>
          <w:tcPr>
            <w:tcW w:w="14034" w:type="dxa"/>
            <w:gridSpan w:val="2"/>
          </w:tcPr>
          <w:p w:rsidR="00E9120A" w:rsidRPr="006B68DA" w:rsidRDefault="00E9120A" w:rsidP="00020EE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B68D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B68DA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6B68DA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9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vo výchovnom poradenstve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trendy vývoja spoločnosti a trendy v oblasti výchovy, vzdelávania a odbornej starostlivosti o jednotlivca a skupinu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95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stanoviť si ciele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sebarozvoja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profesijných kompetencií výchovného poradcu a napĺňať ich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reflektuje a  priebežne vyhodnocuje úroveň svojich špecializovaných kompetencií v kontexte profesijného štandardu</w:t>
            </w:r>
          </w:p>
          <w:p w:rsidR="00E9120A" w:rsidRPr="006B68DA" w:rsidRDefault="00E9120A" w:rsidP="00020EE3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reflektuje a hodnotí vlastnú činnosť výchovného poradcu</w:t>
            </w:r>
          </w:p>
          <w:p w:rsidR="00E9120A" w:rsidRPr="006B68DA" w:rsidRDefault="00E9120A" w:rsidP="00020EE3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využíva spätnú väzbu od pedagogických a odborných zamestnancov, žiakov, zákonných zástupcov a pod. pre svoj ďalší profesijný rast a 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E9120A" w:rsidRPr="006B68DA" w:rsidRDefault="00E9120A" w:rsidP="00020EE3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využíva možnosti a rôzne formy celoživotného vzdelávania</w:t>
            </w:r>
          </w:p>
        </w:tc>
      </w:tr>
      <w:tr w:rsidR="006B68DA" w:rsidRPr="006B68DA" w:rsidTr="00020EE3">
        <w:tc>
          <w:tcPr>
            <w:tcW w:w="14034" w:type="dxa"/>
            <w:gridSpan w:val="2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6B68DA">
              <w:rPr>
                <w:rFonts w:ascii="Arial" w:hAnsi="Arial" w:cs="Arial"/>
                <w:b/>
                <w:sz w:val="24"/>
                <w:szCs w:val="24"/>
              </w:rPr>
              <w:t>Stotožniť sa s rolou špecialistu a školou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1215"/>
              </w:numPr>
              <w:spacing w:before="12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poznať poslanie a ciele školy</w:t>
            </w:r>
          </w:p>
        </w:tc>
      </w:tr>
      <w:tr w:rsidR="006B68DA" w:rsidRPr="006B68DA" w:rsidTr="00020EE3"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9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>stotožniť sa s poslaním víziou a deklarovanými hodnotami školy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lastRenderedPageBreak/>
              <w:t>vystupovať ako reprezentant výchovného poradenstva  a školy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stotožniť sa s rolou výchovného poradcu</w:t>
            </w:r>
          </w:p>
          <w:p w:rsidR="00E9120A" w:rsidRPr="00020EE3" w:rsidRDefault="00E9120A" w:rsidP="00020EE3">
            <w:pPr>
              <w:pStyle w:val="Odsekzoznamu"/>
              <w:numPr>
                <w:ilvl w:val="0"/>
                <w:numId w:val="954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správať sa v súlade s etikou práce výchovného poradcu</w:t>
            </w:r>
          </w:p>
        </w:tc>
      </w:tr>
      <w:tr w:rsidR="00E9120A" w:rsidRPr="006B68DA" w:rsidTr="00020EE3">
        <w:trPr>
          <w:trHeight w:val="7164"/>
        </w:trPr>
        <w:tc>
          <w:tcPr>
            <w:tcW w:w="2268" w:type="dxa"/>
          </w:tcPr>
          <w:p w:rsidR="00E9120A" w:rsidRPr="006B68DA" w:rsidRDefault="00E9120A" w:rsidP="00020EE3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B68D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9120A" w:rsidRPr="006B68DA" w:rsidRDefault="00E9120A" w:rsidP="00020EE3">
            <w:pPr>
              <w:pStyle w:val="Odsekzoznamu"/>
              <w:numPr>
                <w:ilvl w:val="0"/>
                <w:numId w:val="96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vystupuje ako reprezentant výchovného poradenstva: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vo vzťahu k pedagogickým a odborným zamestnancom, zákonným zástupcom a ďalším partnerom školy,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vo vzťahu k verejnosti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iniciuje a poskytuje podklady pre zapracovanie aktuálnych všeobecne záväzných právnych predpisov a metodických usmernení do interných dokumentov školy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koordinuje spoluprácu s triednymi učiteľmi, koordinátorom prevencie, pedagogickými a odbornými zamestnancami, sociálnymi partnermi školy a odbornými inštitúciami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účinne komunikuje s partnermi školy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spolupracuje pri tvorbe školského vzdelávacieho programu, interných metodických materiálov, pokynov pre pedagogických a odborných zamestnancov a pod.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 xml:space="preserve">podieľa sa na tvorbe a realizácii </w:t>
            </w:r>
            <w:proofErr w:type="spellStart"/>
            <w:r w:rsidRPr="006B68DA">
              <w:rPr>
                <w:rFonts w:ascii="Arial" w:hAnsi="Arial" w:cs="Arial"/>
                <w:sz w:val="24"/>
                <w:szCs w:val="24"/>
              </w:rPr>
              <w:t>autoevalvačného</w:t>
            </w:r>
            <w:proofErr w:type="spellEnd"/>
            <w:r w:rsidRPr="006B68DA">
              <w:rPr>
                <w:rFonts w:ascii="Arial" w:hAnsi="Arial" w:cs="Arial"/>
                <w:sz w:val="24"/>
                <w:szCs w:val="24"/>
              </w:rPr>
              <w:t xml:space="preserve"> plánu školy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6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spolupracuje:</w:t>
            </w:r>
          </w:p>
          <w:p w:rsidR="00E9120A" w:rsidRPr="006B68DA" w:rsidRDefault="00E9120A" w:rsidP="00020EE3">
            <w:pPr>
              <w:numPr>
                <w:ilvl w:val="0"/>
                <w:numId w:val="95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 poradnými orgánmi školy,</w:t>
            </w:r>
          </w:p>
          <w:p w:rsidR="00E9120A" w:rsidRPr="006B68DA" w:rsidRDefault="00E9120A" w:rsidP="00020EE3">
            <w:pPr>
              <w:numPr>
                <w:ilvl w:val="0"/>
                <w:numId w:val="95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 výchovnými poradcami škôl vyššieho, resp. nižšieho stupňa,</w:t>
            </w:r>
          </w:p>
          <w:p w:rsidR="00E9120A" w:rsidRPr="006B68DA" w:rsidRDefault="00E9120A" w:rsidP="00020EE3">
            <w:pPr>
              <w:numPr>
                <w:ilvl w:val="0"/>
                <w:numId w:val="95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so zariadeniami výchovného poradenstva a prevencie a ďalšími zložkami poradenského systému,</w:t>
            </w:r>
          </w:p>
          <w:p w:rsidR="00E9120A" w:rsidRPr="006B68DA" w:rsidRDefault="00E9120A" w:rsidP="00020EE3">
            <w:pPr>
              <w:numPr>
                <w:ilvl w:val="0"/>
                <w:numId w:val="95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s vedením školy pri tvorbe a realizácii hodnotiaceho systému zamestnancov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95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prezentuje vlastné odborné  skúsenosti na odborných fórach, v médiách</w:t>
            </w:r>
          </w:p>
          <w:p w:rsidR="00E9120A" w:rsidRPr="006B68DA" w:rsidRDefault="00E9120A" w:rsidP="00020EE3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B68DA">
              <w:rPr>
                <w:rFonts w:ascii="Arial" w:hAnsi="Arial" w:cs="Arial"/>
                <w:sz w:val="24"/>
                <w:szCs w:val="24"/>
              </w:rPr>
              <w:t>pozitívne ovplyvňuje kultúru školy</w:t>
            </w:r>
          </w:p>
        </w:tc>
      </w:tr>
    </w:tbl>
    <w:p w:rsidR="003117D7" w:rsidRPr="006B68DA" w:rsidRDefault="003117D7" w:rsidP="00020EE3">
      <w:pPr>
        <w:spacing w:before="120" w:after="120" w:line="240" w:lineRule="auto"/>
      </w:pPr>
    </w:p>
    <w:sectPr w:rsidR="003117D7" w:rsidRPr="006B68DA" w:rsidSect="00F9365B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175" w:rsidRDefault="00BA4175">
      <w:pPr>
        <w:spacing w:after="0" w:line="240" w:lineRule="auto"/>
      </w:pPr>
      <w:r>
        <w:separator/>
      </w:r>
    </w:p>
  </w:endnote>
  <w:endnote w:type="continuationSeparator" w:id="0">
    <w:p w:rsidR="00BA4175" w:rsidRDefault="00BA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F9365B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175" w:rsidRDefault="00BA4175">
      <w:pPr>
        <w:spacing w:after="0" w:line="240" w:lineRule="auto"/>
      </w:pPr>
      <w:r>
        <w:separator/>
      </w:r>
    </w:p>
  </w:footnote>
  <w:footnote w:type="continuationSeparator" w:id="0">
    <w:p w:rsidR="00BA4175" w:rsidRDefault="00BA4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F9365B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6E4083" w:rsidRDefault="006E4083" w:rsidP="006E4083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EE3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A72EA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C754A"/>
    <w:rsid w:val="002D0B74"/>
    <w:rsid w:val="002D2BFA"/>
    <w:rsid w:val="002D3B44"/>
    <w:rsid w:val="002D4C29"/>
    <w:rsid w:val="002D4D74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740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B68DA"/>
    <w:rsid w:val="006C5ACE"/>
    <w:rsid w:val="006C6B3C"/>
    <w:rsid w:val="006D0C93"/>
    <w:rsid w:val="006D15AF"/>
    <w:rsid w:val="006E4083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6919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1BD1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B5153"/>
    <w:rsid w:val="008C0650"/>
    <w:rsid w:val="008C13D7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726E6"/>
    <w:rsid w:val="009803B6"/>
    <w:rsid w:val="00981616"/>
    <w:rsid w:val="009A1387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D459E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A4175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A7A6C"/>
    <w:rsid w:val="00DB4549"/>
    <w:rsid w:val="00DB479F"/>
    <w:rsid w:val="00DB5D50"/>
    <w:rsid w:val="00DB61FF"/>
    <w:rsid w:val="00DC6157"/>
    <w:rsid w:val="00DD1399"/>
    <w:rsid w:val="00DE2220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20A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585"/>
    <w:rsid w:val="00F51E15"/>
    <w:rsid w:val="00F54487"/>
    <w:rsid w:val="00F5665B"/>
    <w:rsid w:val="00F639CE"/>
    <w:rsid w:val="00F667A2"/>
    <w:rsid w:val="00F70686"/>
    <w:rsid w:val="00F74765"/>
    <w:rsid w:val="00F8241A"/>
    <w:rsid w:val="00F832E6"/>
    <w:rsid w:val="00F860E4"/>
    <w:rsid w:val="00F90081"/>
    <w:rsid w:val="00F9365B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120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120A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34CC9-9F0D-4941-BB57-8FCCAF540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11</cp:revision>
  <cp:lastPrinted>2017-01-03T10:45:00Z</cp:lastPrinted>
  <dcterms:created xsi:type="dcterms:W3CDTF">2017-04-07T12:12:00Z</dcterms:created>
  <dcterms:modified xsi:type="dcterms:W3CDTF">2017-06-29T13:49:00Z</dcterms:modified>
</cp:coreProperties>
</file>