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87" w:rsidRPr="008842D7" w:rsidRDefault="00440E87" w:rsidP="00601820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8842D7">
        <w:rPr>
          <w:rFonts w:ascii="Arial" w:eastAsia="Times New Roman" w:hAnsi="Arial" w:cs="Arial"/>
          <w:b/>
          <w:sz w:val="24"/>
          <w:szCs w:val="24"/>
          <w:lang w:eastAsia="sk-SK"/>
        </w:rPr>
        <w:t>Príloha č. 3</w:t>
      </w:r>
      <w:r w:rsidR="00601820">
        <w:rPr>
          <w:rFonts w:ascii="Arial" w:eastAsia="Times New Roman" w:hAnsi="Arial" w:cs="Arial"/>
          <w:b/>
          <w:sz w:val="24"/>
          <w:szCs w:val="24"/>
          <w:lang w:eastAsia="sk-SK"/>
        </w:rPr>
        <w:t>0</w:t>
      </w:r>
      <w:r w:rsidRPr="008842D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Uvádzajúci odborný zamestnanec</w:t>
      </w:r>
    </w:p>
    <w:p w:rsidR="00440E87" w:rsidRPr="008842D7" w:rsidRDefault="00440E87" w:rsidP="00601820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8842D7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8842D7" w:rsidRPr="008842D7" w:rsidTr="008D6530">
        <w:tc>
          <w:tcPr>
            <w:tcW w:w="2835" w:type="dxa"/>
            <w:shd w:val="clear" w:color="auto" w:fill="auto"/>
          </w:tcPr>
          <w:p w:rsidR="00440E87" w:rsidRPr="008842D7" w:rsidRDefault="00440E87" w:rsidP="0060182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440E87" w:rsidRPr="008842D7" w:rsidRDefault="00440E87" w:rsidP="0060182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8842D7" w:rsidRPr="008842D7" w:rsidTr="008D6530">
        <w:tc>
          <w:tcPr>
            <w:tcW w:w="2835" w:type="dxa"/>
            <w:vAlign w:val="center"/>
          </w:tcPr>
          <w:p w:rsidR="00440E87" w:rsidRPr="008842D7" w:rsidRDefault="00440E87" w:rsidP="00601820">
            <w:pPr>
              <w:numPr>
                <w:ilvl w:val="0"/>
                <w:numId w:val="1075"/>
              </w:numPr>
              <w:spacing w:before="120" w:after="120" w:line="240" w:lineRule="auto"/>
              <w:ind w:left="318" w:hanging="318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hAnsi="Arial" w:cs="Arial"/>
                <w:b/>
                <w:sz w:val="24"/>
                <w:szCs w:val="24"/>
              </w:rPr>
              <w:t>Začínajúci odborný zamestnanec</w:t>
            </w:r>
          </w:p>
        </w:tc>
        <w:tc>
          <w:tcPr>
            <w:tcW w:w="11199" w:type="dxa"/>
          </w:tcPr>
          <w:p w:rsidR="00440E87" w:rsidRPr="008842D7" w:rsidRDefault="00440E87" w:rsidP="00601820">
            <w:pPr>
              <w:pStyle w:val="Odsekzoznamu"/>
              <w:numPr>
                <w:ilvl w:val="1"/>
                <w:numId w:val="107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Identifikovať vzdelávacie a profesijné potreby začínajúceho odborného zamestnanca</w:t>
            </w:r>
          </w:p>
        </w:tc>
      </w:tr>
      <w:tr w:rsidR="008842D7" w:rsidRPr="008842D7" w:rsidTr="008D6530">
        <w:tc>
          <w:tcPr>
            <w:tcW w:w="2835" w:type="dxa"/>
            <w:vAlign w:val="center"/>
          </w:tcPr>
          <w:p w:rsidR="00440E87" w:rsidRPr="008842D7" w:rsidRDefault="00440E87" w:rsidP="00601820">
            <w:pPr>
              <w:numPr>
                <w:ilvl w:val="0"/>
                <w:numId w:val="1075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hAnsi="Arial" w:cs="Arial"/>
                <w:b/>
                <w:sz w:val="24"/>
                <w:szCs w:val="24"/>
              </w:rPr>
              <w:t>Adaptačný proces</w:t>
            </w:r>
          </w:p>
        </w:tc>
        <w:tc>
          <w:tcPr>
            <w:tcW w:w="11199" w:type="dxa"/>
          </w:tcPr>
          <w:p w:rsidR="00440E87" w:rsidRPr="008842D7" w:rsidRDefault="00440E87" w:rsidP="00601820">
            <w:pPr>
              <w:pStyle w:val="Odsekzoznamu"/>
              <w:numPr>
                <w:ilvl w:val="1"/>
                <w:numId w:val="107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Plánovať a projektovať adaptačný proces</w:t>
            </w:r>
          </w:p>
          <w:p w:rsidR="00440E87" w:rsidRPr="008842D7" w:rsidRDefault="00440E87" w:rsidP="00601820">
            <w:pPr>
              <w:pStyle w:val="Odsekzoznamu"/>
              <w:numPr>
                <w:ilvl w:val="1"/>
                <w:numId w:val="107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Realizovať adaptačný proces</w:t>
            </w:r>
          </w:p>
          <w:p w:rsidR="00440E87" w:rsidRPr="008842D7" w:rsidRDefault="00440E87" w:rsidP="00601820">
            <w:pPr>
              <w:pStyle w:val="Odsekzoznamu"/>
              <w:numPr>
                <w:ilvl w:val="1"/>
                <w:numId w:val="107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Hodnotiť adaptačný proces</w:t>
            </w:r>
          </w:p>
        </w:tc>
      </w:tr>
      <w:tr w:rsidR="008842D7" w:rsidRPr="008842D7" w:rsidTr="008D6530">
        <w:tc>
          <w:tcPr>
            <w:tcW w:w="2835" w:type="dxa"/>
            <w:vAlign w:val="center"/>
          </w:tcPr>
          <w:p w:rsidR="00440E87" w:rsidRPr="008842D7" w:rsidRDefault="00440E87" w:rsidP="00601820">
            <w:pPr>
              <w:numPr>
                <w:ilvl w:val="0"/>
                <w:numId w:val="1075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440E87" w:rsidRPr="008842D7" w:rsidRDefault="00440E87" w:rsidP="00601820">
            <w:pPr>
              <w:pStyle w:val="Odsekzoznamu"/>
              <w:numPr>
                <w:ilvl w:val="1"/>
                <w:numId w:val="1076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440E87" w:rsidRPr="008842D7" w:rsidRDefault="00440E87" w:rsidP="00601820">
            <w:pPr>
              <w:pStyle w:val="Odsekzoznamu"/>
              <w:numPr>
                <w:ilvl w:val="1"/>
                <w:numId w:val="1076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Stotožniť sa s rolou špecialistu, školou a školským zariadením</w:t>
            </w:r>
          </w:p>
        </w:tc>
      </w:tr>
    </w:tbl>
    <w:p w:rsidR="00440E87" w:rsidRPr="008842D7" w:rsidRDefault="00440E87" w:rsidP="00601820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842D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8842D7">
        <w:rPr>
          <w:rFonts w:ascii="Arial" w:hAnsi="Arial" w:cs="Arial"/>
          <w:b/>
          <w:sz w:val="24"/>
          <w:szCs w:val="24"/>
        </w:rPr>
        <w:t>Začínajúci odborný zamestnanec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842D7" w:rsidRPr="008842D7" w:rsidTr="00601820">
        <w:tc>
          <w:tcPr>
            <w:tcW w:w="14034" w:type="dxa"/>
            <w:gridSpan w:val="2"/>
          </w:tcPr>
          <w:p w:rsidR="00440E87" w:rsidRPr="008842D7" w:rsidRDefault="00440E87" w:rsidP="00601820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8842D7">
              <w:rPr>
                <w:rFonts w:ascii="Arial" w:hAnsi="Arial" w:cs="Arial"/>
                <w:b/>
                <w:sz w:val="24"/>
                <w:szCs w:val="24"/>
              </w:rPr>
              <w:t>Identifikovať vzdelávacie a profesijné potreby začínajúceho odborného zamestnanca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poznať profesijný štandard pre príslušnú kategóriu odborného zamestnanca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spôsobilosť identifikovať úroveň profesijných kompetencií začínajúceho odborného zamestnanca vo vzťahu k profesijnému štandardu a potrebám školského zariadenia resp. školy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rešpektovať individualitu osobnosti začínajúceho odborného zamestnanca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pStyle w:val="Odsekzoznamu"/>
              <w:numPr>
                <w:ilvl w:val="0"/>
                <w:numId w:val="10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vytvára program adaptačného vzdelávania v súlade s: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10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výsledkami diagnostiky potrieb začínajúceho odborného zamestnanca,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10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štandardmi psychologickej, špeciálno-pedagogickej, logopedickej, liečebno-pedagogickej a sociálno-pedagogickej činnosti,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10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lastRenderedPageBreak/>
              <w:t>všeobecne záväznými právnymi predpismi a metodickými usmerneniami,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10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špecifikami školského zariadenia resp. školy,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10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profesijným štandardom samostatného odborného zamestnanca pre príslušnú kategóriu odborného zamestnanca</w:t>
            </w:r>
          </w:p>
          <w:p w:rsidR="00440E87" w:rsidRPr="008842D7" w:rsidRDefault="00440E87" w:rsidP="00601820">
            <w:pPr>
              <w:numPr>
                <w:ilvl w:val="0"/>
                <w:numId w:val="105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spolupracuje s vedúcim odborným zamestnancom a ďalšími odborníkmi</w:t>
            </w:r>
          </w:p>
          <w:p w:rsidR="00440E87" w:rsidRPr="008842D7" w:rsidRDefault="00440E87" w:rsidP="00601820">
            <w:pPr>
              <w:numPr>
                <w:ilvl w:val="0"/>
                <w:numId w:val="105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zapája začínajúceho odborného zamestnanca do plánovania a prípravy adaptačného vzdelávania a odborných aktivít školského zariadenia resp. školy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105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v prípade potreby upravuje a dopĺňa program adaptačného vzdelávania</w:t>
            </w:r>
          </w:p>
        </w:tc>
      </w:tr>
    </w:tbl>
    <w:p w:rsidR="00440E87" w:rsidRPr="008842D7" w:rsidRDefault="00440E87" w:rsidP="00601820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8842D7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8842D7">
        <w:rPr>
          <w:rFonts w:ascii="Arial" w:hAnsi="Arial" w:cs="Arial"/>
          <w:b/>
          <w:sz w:val="24"/>
          <w:szCs w:val="24"/>
        </w:rPr>
        <w:t>Adaptačný proces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842D7" w:rsidRPr="008842D7" w:rsidTr="00601820">
        <w:tc>
          <w:tcPr>
            <w:tcW w:w="14034" w:type="dxa"/>
            <w:gridSpan w:val="2"/>
          </w:tcPr>
          <w:p w:rsidR="00440E87" w:rsidRPr="008842D7" w:rsidRDefault="00440E87" w:rsidP="00601820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8842D7">
              <w:rPr>
                <w:rFonts w:ascii="Arial" w:hAnsi="Arial" w:cs="Arial"/>
                <w:b/>
                <w:sz w:val="24"/>
                <w:szCs w:val="24"/>
              </w:rPr>
              <w:t>Plánovať a projektovať adaptačný proces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628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teoretické východiská učenia sa a vzdelávania dospelých</w:t>
            </w:r>
          </w:p>
          <w:p w:rsidR="00440E87" w:rsidRPr="008842D7" w:rsidRDefault="00440E87" w:rsidP="00601820">
            <w:pPr>
              <w:numPr>
                <w:ilvl w:val="0"/>
                <w:numId w:val="628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aktuálne trendy v  prevencii, diagnostike, poradenstve, reedukácii a psychoterapii</w:t>
            </w:r>
          </w:p>
          <w:p w:rsidR="00440E87" w:rsidRPr="008842D7" w:rsidRDefault="00440E87" w:rsidP="00601820">
            <w:pPr>
              <w:numPr>
                <w:ilvl w:val="0"/>
                <w:numId w:val="628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profesijné štandardy pre jednotlivé kategórie odborných zamestnancov</w:t>
            </w:r>
          </w:p>
          <w:p w:rsidR="00440E87" w:rsidRPr="008842D7" w:rsidRDefault="00440E87" w:rsidP="00601820">
            <w:pPr>
              <w:numPr>
                <w:ilvl w:val="0"/>
                <w:numId w:val="628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odborné štandardy odborných činností</w:t>
            </w:r>
          </w:p>
          <w:p w:rsidR="00440E87" w:rsidRPr="008842D7" w:rsidRDefault="00440E87" w:rsidP="00601820">
            <w:pPr>
              <w:numPr>
                <w:ilvl w:val="0"/>
                <w:numId w:val="628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orientovať sa v základnej dokumentácii školského zariadenia resp. školy (plán činnosti, školský vzdelávací program, pracovný poriadok a pod.)</w:t>
            </w:r>
          </w:p>
          <w:p w:rsidR="00440E87" w:rsidRPr="008842D7" w:rsidRDefault="00440E87" w:rsidP="00601820">
            <w:pPr>
              <w:numPr>
                <w:ilvl w:val="0"/>
                <w:numId w:val="628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všeobecne záväzné právne predpisy vzťahujúce sa k výkonu práce odborného zamestnanca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plánovať a projektovať adaptačné vzdelávanie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pStyle w:val="Odsekzoznamu"/>
              <w:numPr>
                <w:ilvl w:val="0"/>
                <w:numId w:val="10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vytvára program adaptačného vzdelávania v súlade s:</w:t>
            </w:r>
          </w:p>
          <w:p w:rsidR="00440E87" w:rsidRPr="008842D7" w:rsidRDefault="00440E87" w:rsidP="00601820">
            <w:pPr>
              <w:numPr>
                <w:ilvl w:val="1"/>
                <w:numId w:val="105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výsledkami diagnostiky potrieb začínajúceho odborného zamestnanca,</w:t>
            </w:r>
          </w:p>
          <w:p w:rsidR="00440E87" w:rsidRPr="008842D7" w:rsidRDefault="00440E87" w:rsidP="00601820">
            <w:pPr>
              <w:numPr>
                <w:ilvl w:val="1"/>
                <w:numId w:val="105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 xml:space="preserve">štandardmi psychologickej, špeciálno-pedagogickej, logopedickej, liečebno-pedagogickej </w:t>
            </w:r>
            <w:r w:rsidRPr="008842D7">
              <w:rPr>
                <w:rFonts w:ascii="Arial" w:hAnsi="Arial" w:cs="Arial"/>
                <w:sz w:val="24"/>
                <w:szCs w:val="24"/>
              </w:rPr>
              <w:lastRenderedPageBreak/>
              <w:t>a sociálno-pedagogickej činnosti,</w:t>
            </w:r>
          </w:p>
          <w:p w:rsidR="00440E87" w:rsidRPr="008842D7" w:rsidRDefault="00440E87" w:rsidP="00601820">
            <w:pPr>
              <w:numPr>
                <w:ilvl w:val="1"/>
                <w:numId w:val="105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všeobecne záväznými právnymi predpismi a metodickými usmerneniami,</w:t>
            </w:r>
          </w:p>
          <w:p w:rsidR="00440E87" w:rsidRPr="008842D7" w:rsidRDefault="00440E87" w:rsidP="00601820">
            <w:pPr>
              <w:numPr>
                <w:ilvl w:val="1"/>
                <w:numId w:val="105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špecifikami školského zariadenia resp. školy,</w:t>
            </w:r>
          </w:p>
          <w:p w:rsidR="00440E87" w:rsidRPr="008842D7" w:rsidRDefault="00440E87" w:rsidP="00601820">
            <w:pPr>
              <w:numPr>
                <w:ilvl w:val="1"/>
                <w:numId w:val="105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profesijným štandardom samostatného odborného zamestnanca pre príslušnú kategóriu odborného zamestnanca</w:t>
            </w:r>
          </w:p>
          <w:p w:rsidR="00440E87" w:rsidRPr="008842D7" w:rsidRDefault="00440E87" w:rsidP="00601820">
            <w:pPr>
              <w:numPr>
                <w:ilvl w:val="0"/>
                <w:numId w:val="10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spolupracuje s vedúcim odborným zamestnancom a ďalšími odborníkmi</w:t>
            </w:r>
          </w:p>
          <w:p w:rsidR="00440E87" w:rsidRPr="008842D7" w:rsidRDefault="00440E87" w:rsidP="00601820">
            <w:pPr>
              <w:numPr>
                <w:ilvl w:val="0"/>
                <w:numId w:val="10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zapája začínajúceho odborného zamestnanca do plánovania a prípravy adaptačného vzdelávania a odborných aktivít školského zariadenia resp. školy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104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v prípade potreby upravuje a dopĺňa program adaptačného vzdelávania</w:t>
            </w:r>
          </w:p>
        </w:tc>
      </w:tr>
      <w:tr w:rsidR="008842D7" w:rsidRPr="008842D7" w:rsidTr="00601820">
        <w:tc>
          <w:tcPr>
            <w:tcW w:w="14034" w:type="dxa"/>
            <w:gridSpan w:val="2"/>
          </w:tcPr>
          <w:p w:rsidR="00440E87" w:rsidRPr="008842D7" w:rsidRDefault="00440E87" w:rsidP="00601820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8842D7">
              <w:rPr>
                <w:rFonts w:ascii="Arial" w:hAnsi="Arial" w:cs="Arial"/>
                <w:b/>
                <w:sz w:val="24"/>
                <w:szCs w:val="24"/>
              </w:rPr>
              <w:t>Realizovať adaptačný proces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poznať metodiku pozorovania začínajúceho odborného zamestnanca v procese adaptácie</w:t>
            </w:r>
          </w:p>
          <w:p w:rsidR="00440E87" w:rsidRPr="008842D7" w:rsidRDefault="00440E87" w:rsidP="00601820">
            <w:pPr>
              <w:numPr>
                <w:ilvl w:val="0"/>
                <w:numId w:val="628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poznať techniky vedenia rozhovoru, poskytovania spätnej väzby, individuálneho poradenstva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facilitovať začínajúceho odborného zamestnanca</w:t>
            </w:r>
          </w:p>
          <w:p w:rsidR="00440E87" w:rsidRPr="008842D7" w:rsidRDefault="00440E87" w:rsidP="00601820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poskytovať spätnú väzbu a individuálne poradenstvo</w:t>
            </w:r>
          </w:p>
          <w:p w:rsidR="00440E87" w:rsidRPr="008842D7" w:rsidRDefault="00440E87" w:rsidP="00601820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koordinovať proces adaptačného vzdelávania</w:t>
            </w:r>
          </w:p>
          <w:p w:rsidR="00440E87" w:rsidRPr="008842D7" w:rsidRDefault="00440E87" w:rsidP="00601820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aplikovať zásady a pravidlá pre prácu odborných zamestnancov vyplývajúce z vnútorných dokumentov školského zariadenia, resp. školy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akceptovať rôzne spôsoby realizovania odborných činností začínajúceho odborného zamestnanca.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sleduje plnenie programu adaptačného vzdelávania</w:t>
            </w:r>
          </w:p>
          <w:p w:rsidR="00440E87" w:rsidRPr="008842D7" w:rsidRDefault="00440E87" w:rsidP="00601820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pozoruje a analyzuje odbornú činnosť začínajúceho odborného zamestnanca </w:t>
            </w:r>
          </w:p>
          <w:p w:rsidR="00440E87" w:rsidRPr="008842D7" w:rsidRDefault="00440E87" w:rsidP="00601820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poskytuje spätnú väzbu začínajúcemu odbornému zamestnancovi</w:t>
            </w:r>
          </w:p>
          <w:p w:rsidR="00440E87" w:rsidRPr="008842D7" w:rsidRDefault="00440E87" w:rsidP="00601820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 xml:space="preserve">poskytuje poradenstvo a pomoc začínajúcemu odbornému zamestnancovi pri riešení odborných </w:t>
            </w:r>
            <w:r w:rsidRPr="008842D7">
              <w:rPr>
                <w:rFonts w:ascii="Arial" w:hAnsi="Arial" w:cs="Arial"/>
                <w:sz w:val="24"/>
                <w:szCs w:val="24"/>
              </w:rPr>
              <w:lastRenderedPageBreak/>
              <w:t>problémov</w:t>
            </w:r>
          </w:p>
          <w:p w:rsidR="00440E87" w:rsidRPr="008842D7" w:rsidRDefault="00440E87" w:rsidP="00601820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pomáha začínajúcemu odbornému zamestnancovi pri adaptácii v kolektíve školského zariadenia, školy</w:t>
            </w:r>
          </w:p>
          <w:p w:rsidR="00440E87" w:rsidRPr="008842D7" w:rsidRDefault="00440E87" w:rsidP="00601820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podporuje vytváranie pozitívnej klímy vo vzťahu k začínajúcemu odbornému zamestnancovi</w:t>
            </w:r>
          </w:p>
          <w:p w:rsidR="00440E87" w:rsidRPr="008842D7" w:rsidRDefault="00440E87" w:rsidP="00601820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podporuje a rozvíja kladné postoje k profesii odborného zamestnanca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usmerňuje činnosť začínajúceho odborného zamestnanca v súlade s vnútornými dokumentmi školského zariadenia resp. školy</w:t>
            </w:r>
          </w:p>
        </w:tc>
      </w:tr>
      <w:tr w:rsidR="008842D7" w:rsidRPr="008842D7" w:rsidTr="00601820">
        <w:tc>
          <w:tcPr>
            <w:tcW w:w="14034" w:type="dxa"/>
            <w:gridSpan w:val="2"/>
          </w:tcPr>
          <w:p w:rsidR="00440E87" w:rsidRPr="008842D7" w:rsidRDefault="00440E87" w:rsidP="00601820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8842D7">
              <w:rPr>
                <w:rFonts w:ascii="Arial" w:hAnsi="Arial" w:cs="Arial"/>
                <w:b/>
                <w:sz w:val="24"/>
                <w:szCs w:val="24"/>
              </w:rPr>
              <w:t>Hodnotiť adaptačný proces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poznať teoretické východiská hodnotenia odbornej činnosti</w:t>
            </w:r>
          </w:p>
          <w:p w:rsidR="00440E87" w:rsidRPr="008842D7" w:rsidRDefault="00440E87" w:rsidP="00601820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poznať techniky poskytovania spätnej väzby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625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analyzovať a hodnotiť odbornú činnosť začínajúceho odborného zamestnanca</w:t>
            </w:r>
          </w:p>
          <w:p w:rsidR="00440E87" w:rsidRPr="008842D7" w:rsidRDefault="00440E87" w:rsidP="00601820">
            <w:pPr>
              <w:numPr>
                <w:ilvl w:val="0"/>
                <w:numId w:val="625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hodnotiť priebeh a výsledky adaptačného vzdelávania začínajúceho odborného zamestnanca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zostaviť záverečnú správu o ukončení adaptačného vzdelávania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poskytuje priebežnú spätnú väzbu začínajúcemu odbornému zamestnancovi a vyhodnocuje jej účinnosť</w:t>
            </w:r>
          </w:p>
          <w:p w:rsidR="00440E87" w:rsidRPr="008842D7" w:rsidRDefault="00440E87" w:rsidP="00601820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hodnotí plnenie cieľov adaptačného vzdelávania podľa stanovených kritérií</w:t>
            </w:r>
          </w:p>
          <w:p w:rsidR="00440E87" w:rsidRPr="008842D7" w:rsidRDefault="00440E87" w:rsidP="00601820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používa rôzne druhy, formy a  spoľahlivé nástroje hodnotenia odbornej činnosti začínajúceho odborného zamestnanca</w:t>
            </w:r>
          </w:p>
          <w:p w:rsidR="00440E87" w:rsidRPr="008842D7" w:rsidRDefault="00440E87" w:rsidP="00601820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uplatňuje efektívne spôsoby komunikácie</w:t>
            </w:r>
          </w:p>
          <w:p w:rsidR="00440E87" w:rsidRPr="008842D7" w:rsidRDefault="00440E87" w:rsidP="00601820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rozvíja odbornú sebareflexiu a sebahodnotenie začínajúceho odborného zamestnanca v súlade s profesijným štandardom</w:t>
            </w:r>
          </w:p>
          <w:p w:rsidR="00440E87" w:rsidRPr="008842D7" w:rsidRDefault="00440E87" w:rsidP="00601820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poskytuje začínajúcemu odbornému zamestnancovi podporu a oceňuje personálne, sociálne a praktické zručnosti začínajúceho odborného zamestnanca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poskytuje objektívne, spravodlivé a motivujúce celkové hodnotenie začínajúceho odborného zamestnanca</w:t>
            </w:r>
          </w:p>
        </w:tc>
      </w:tr>
    </w:tbl>
    <w:p w:rsidR="00440E87" w:rsidRPr="008842D7" w:rsidRDefault="00440E87" w:rsidP="00601820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842D7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8842D7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842D7" w:rsidRPr="008842D7" w:rsidTr="00601820">
        <w:tc>
          <w:tcPr>
            <w:tcW w:w="14034" w:type="dxa"/>
            <w:gridSpan w:val="2"/>
          </w:tcPr>
          <w:p w:rsidR="00440E87" w:rsidRPr="008842D7" w:rsidRDefault="00440E87" w:rsidP="00601820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8842D7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pStyle w:val="Odsekzoznamu"/>
              <w:numPr>
                <w:ilvl w:val="0"/>
                <w:numId w:val="10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poznať základy andragogiky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105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poznať zákonitosti profesijného rozvoja odborných zamestnancov v kariérovom systéme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pStyle w:val="Odsekzoznamu"/>
              <w:numPr>
                <w:ilvl w:val="0"/>
                <w:numId w:val="10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stanoviť si ciele sebarozvoja profesijných kompetencií špecialistu uvádzajúceho odborného zamestnanca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1056"/>
              </w:numPr>
              <w:tabs>
                <w:tab w:val="left" w:pos="871"/>
              </w:tabs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plánuje a realizuje supervíziu svojej odbornej činnosti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reflektuje a priebežne vyhodnocuje úroveň svojich kompetencií v špecialistu vo vzťahu profesijného štandardu</w:t>
            </w:r>
          </w:p>
          <w:p w:rsidR="00440E87" w:rsidRPr="008842D7" w:rsidRDefault="00440E87" w:rsidP="00601820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reflektuje a hodnotí vlastnú činnosť špecialistu</w:t>
            </w:r>
          </w:p>
          <w:p w:rsidR="00440E87" w:rsidRPr="008842D7" w:rsidRDefault="00440E87" w:rsidP="00601820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využíva spätnú väzbu od odborných zamestnancov a vedúcich odborných zamestnancov pre svoj ďalší profesijný rast a sebarozvoj špecialistu</w:t>
            </w:r>
          </w:p>
          <w:p w:rsidR="00440E87" w:rsidRPr="008842D7" w:rsidRDefault="00440E87" w:rsidP="00601820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 špecialistu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využíva možnosti a rôzne formy celoživotného vzdelávania</w:t>
            </w:r>
          </w:p>
        </w:tc>
      </w:tr>
      <w:tr w:rsidR="008842D7" w:rsidRPr="008842D7" w:rsidTr="00601820">
        <w:tc>
          <w:tcPr>
            <w:tcW w:w="14034" w:type="dxa"/>
            <w:gridSpan w:val="2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8842D7">
              <w:rPr>
                <w:rFonts w:ascii="Arial" w:hAnsi="Arial" w:cs="Arial"/>
                <w:b/>
                <w:sz w:val="24"/>
                <w:szCs w:val="24"/>
              </w:rPr>
              <w:t>Stotožniť sa s rolou špecialistu, školou a školským zariadením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poznať poslanie a ciele školského zariadenia, školy</w:t>
            </w:r>
          </w:p>
        </w:tc>
      </w:tr>
      <w:tr w:rsidR="008842D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1050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spôsobilosť stotožniť sa s poslaním, víziou a deklarovanými hodnotami školského zariadenia, resp. školy</w:t>
            </w:r>
          </w:p>
          <w:p w:rsidR="00440E87" w:rsidRPr="008842D7" w:rsidRDefault="00440E87" w:rsidP="00601820">
            <w:pPr>
              <w:numPr>
                <w:ilvl w:val="0"/>
                <w:numId w:val="1050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spôsobilosť stotožniť sa s rolou špecialistu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1050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správať sa v súlade s etikou práce špecialistu</w:t>
            </w:r>
          </w:p>
        </w:tc>
      </w:tr>
      <w:tr w:rsidR="00440E87" w:rsidRPr="008842D7" w:rsidTr="00601820">
        <w:tc>
          <w:tcPr>
            <w:tcW w:w="2268" w:type="dxa"/>
          </w:tcPr>
          <w:p w:rsidR="00440E87" w:rsidRPr="008842D7" w:rsidRDefault="00440E87" w:rsidP="00601820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842D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440E87" w:rsidRPr="008842D7" w:rsidRDefault="00440E87" w:rsidP="00601820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spolupracuje pri tvorbe interných metodických materiálov, pokynov pre odborných zamestnancov a pod.</w:t>
            </w:r>
          </w:p>
          <w:p w:rsidR="00440E87" w:rsidRPr="008842D7" w:rsidRDefault="00440E87" w:rsidP="00601820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 xml:space="preserve">v oblasti adaptačného vzdelávania spolupracuje s odborným zamestnancom, zamestnancami školského </w:t>
            </w:r>
            <w:r w:rsidRPr="008842D7">
              <w:rPr>
                <w:rFonts w:ascii="Arial" w:hAnsi="Arial" w:cs="Arial"/>
                <w:sz w:val="24"/>
                <w:szCs w:val="24"/>
              </w:rPr>
              <w:lastRenderedPageBreak/>
              <w:t>zariadenia , školy a odbornými inštitúciami</w:t>
            </w:r>
          </w:p>
          <w:p w:rsidR="00440E87" w:rsidRPr="008842D7" w:rsidRDefault="00440E87" w:rsidP="00601820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podieľa sa na tvorbe a realizácii autoevalvačného plánu školského zariadenia resp. školy</w:t>
            </w:r>
          </w:p>
          <w:p w:rsidR="00440E87" w:rsidRPr="008842D7" w:rsidRDefault="00440E87" w:rsidP="00601820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poskytuje pomoc a poradenstvo odborným zamestnancom v oblasti odbornej diagnostiky, plánovania, realizácie a hodnotenia procesu adaptácie</w:t>
            </w:r>
          </w:p>
          <w:p w:rsidR="00440E87" w:rsidRPr="008842D7" w:rsidRDefault="00440E87" w:rsidP="00601820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 a pod.</w:t>
            </w:r>
          </w:p>
          <w:p w:rsidR="00440E87" w:rsidRPr="008842D7" w:rsidRDefault="00440E87" w:rsidP="00601820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842D7">
              <w:rPr>
                <w:rFonts w:ascii="Arial" w:hAnsi="Arial" w:cs="Arial"/>
                <w:sz w:val="24"/>
                <w:szCs w:val="24"/>
              </w:rPr>
              <w:t>pozitívne ovplyvňuje kultúru školského zariadenia resp. školy</w:t>
            </w:r>
          </w:p>
        </w:tc>
      </w:tr>
    </w:tbl>
    <w:p w:rsidR="003117D7" w:rsidRPr="008842D7" w:rsidRDefault="003117D7" w:rsidP="00601820">
      <w:pPr>
        <w:spacing w:before="120" w:after="120" w:line="240" w:lineRule="auto"/>
      </w:pPr>
    </w:p>
    <w:sectPr w:rsidR="003117D7" w:rsidRPr="008842D7" w:rsidSect="005E3EDA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81B" w:rsidRDefault="001C581B">
      <w:pPr>
        <w:spacing w:after="0" w:line="240" w:lineRule="auto"/>
      </w:pPr>
      <w:r>
        <w:separator/>
      </w:r>
    </w:p>
  </w:endnote>
  <w:endnote w:type="continuationSeparator" w:id="0">
    <w:p w:rsidR="001C581B" w:rsidRDefault="001C5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5E3EDA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81B" w:rsidRDefault="001C581B">
      <w:pPr>
        <w:spacing w:after="0" w:line="240" w:lineRule="auto"/>
      </w:pPr>
      <w:r>
        <w:separator/>
      </w:r>
    </w:p>
  </w:footnote>
  <w:footnote w:type="continuationSeparator" w:id="0">
    <w:p w:rsidR="001C581B" w:rsidRDefault="001C5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5E3EDA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7460E9" w:rsidRDefault="007460E9" w:rsidP="007460E9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57F2"/>
    <w:rsid w:val="000D37FC"/>
    <w:rsid w:val="000D45B1"/>
    <w:rsid w:val="000D7287"/>
    <w:rsid w:val="000E0A6B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3C6D"/>
    <w:rsid w:val="001A45FC"/>
    <w:rsid w:val="001A5A7E"/>
    <w:rsid w:val="001B07F8"/>
    <w:rsid w:val="001B582E"/>
    <w:rsid w:val="001B626B"/>
    <w:rsid w:val="001C1D49"/>
    <w:rsid w:val="001C5501"/>
    <w:rsid w:val="001C581B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342E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33F9"/>
    <w:rsid w:val="00433626"/>
    <w:rsid w:val="00440E87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3E8E"/>
    <w:rsid w:val="005D6663"/>
    <w:rsid w:val="005D6FB7"/>
    <w:rsid w:val="005E3EDA"/>
    <w:rsid w:val="005F0536"/>
    <w:rsid w:val="005F2C6B"/>
    <w:rsid w:val="005F6DA5"/>
    <w:rsid w:val="00601820"/>
    <w:rsid w:val="00605DE8"/>
    <w:rsid w:val="00606C7A"/>
    <w:rsid w:val="00612C2D"/>
    <w:rsid w:val="00613053"/>
    <w:rsid w:val="006375E2"/>
    <w:rsid w:val="006408A2"/>
    <w:rsid w:val="0064731D"/>
    <w:rsid w:val="00650544"/>
    <w:rsid w:val="00654D3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5B3B"/>
    <w:rsid w:val="00731272"/>
    <w:rsid w:val="0073200B"/>
    <w:rsid w:val="007357B0"/>
    <w:rsid w:val="007460E9"/>
    <w:rsid w:val="00754963"/>
    <w:rsid w:val="00754E4A"/>
    <w:rsid w:val="00761DCB"/>
    <w:rsid w:val="00766A44"/>
    <w:rsid w:val="00770563"/>
    <w:rsid w:val="007721B5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18C6"/>
    <w:rsid w:val="007C2BE7"/>
    <w:rsid w:val="007D21FD"/>
    <w:rsid w:val="007D64F4"/>
    <w:rsid w:val="007D7C5C"/>
    <w:rsid w:val="007E2445"/>
    <w:rsid w:val="007E34E0"/>
    <w:rsid w:val="007F0122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42D7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470F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1197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C4E2F"/>
    <w:rsid w:val="00CD2371"/>
    <w:rsid w:val="00CE0574"/>
    <w:rsid w:val="00CE0CAD"/>
    <w:rsid w:val="00CE4EF3"/>
    <w:rsid w:val="00CE6A33"/>
    <w:rsid w:val="00CE7F08"/>
    <w:rsid w:val="00CF6C2E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364D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0E87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0E87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7C4C7-58C3-41C1-8A93-55BD5221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10</cp:revision>
  <cp:lastPrinted>2017-01-03T10:45:00Z</cp:lastPrinted>
  <dcterms:created xsi:type="dcterms:W3CDTF">2017-02-25T21:18:00Z</dcterms:created>
  <dcterms:modified xsi:type="dcterms:W3CDTF">2017-06-29T14:03:00Z</dcterms:modified>
</cp:coreProperties>
</file>