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6137C" w14:textId="77777777" w:rsidR="00693D9A" w:rsidRPr="00610BBE" w:rsidRDefault="00693D9A" w:rsidP="00693D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02455671"/>
      <w:bookmarkEnd w:id="0"/>
      <w:r w:rsidRPr="00610BBE">
        <w:rPr>
          <w:rFonts w:ascii="Times New Roman" w:hAnsi="Times New Roman" w:cs="Times New Roman"/>
          <w:b/>
          <w:sz w:val="28"/>
          <w:szCs w:val="28"/>
        </w:rPr>
        <w:t>Príprava na vyučovaciu jednotku (45 minút)</w:t>
      </w:r>
    </w:p>
    <w:p w14:paraId="44A65895" w14:textId="77777777" w:rsidR="00693D9A" w:rsidRPr="00610BBE" w:rsidRDefault="00693D9A" w:rsidP="00693D9A">
      <w:pPr>
        <w:rPr>
          <w:rFonts w:ascii="Times New Roman" w:hAnsi="Times New Roman" w:cs="Times New Roman"/>
          <w:sz w:val="24"/>
          <w:szCs w:val="24"/>
        </w:rPr>
      </w:pPr>
      <w:r w:rsidRPr="00610BBE">
        <w:rPr>
          <w:rFonts w:ascii="Times New Roman" w:hAnsi="Times New Roman" w:cs="Times New Roman"/>
          <w:b/>
          <w:bCs w:val="0"/>
          <w:sz w:val="24"/>
          <w:szCs w:val="24"/>
        </w:rPr>
        <w:t>Meno a priezvisko:</w:t>
      </w:r>
      <w:r w:rsidRPr="00610BBE">
        <w:rPr>
          <w:rFonts w:ascii="Times New Roman" w:hAnsi="Times New Roman" w:cs="Times New Roman"/>
          <w:sz w:val="24"/>
          <w:szCs w:val="24"/>
        </w:rPr>
        <w:t xml:space="preserve"> Radka Schwartzová</w:t>
      </w:r>
    </w:p>
    <w:p w14:paraId="3CA1327B" w14:textId="13DCCE0D" w:rsidR="00693D9A" w:rsidRPr="00610BBE" w:rsidRDefault="00693D9A" w:rsidP="00693D9A">
      <w:pPr>
        <w:rPr>
          <w:rFonts w:ascii="Times New Roman" w:hAnsi="Times New Roman" w:cs="Times New Roman"/>
          <w:sz w:val="24"/>
          <w:szCs w:val="24"/>
        </w:rPr>
      </w:pPr>
      <w:r w:rsidRPr="00610BBE">
        <w:rPr>
          <w:rFonts w:ascii="Times New Roman" w:hAnsi="Times New Roman" w:cs="Times New Roman"/>
          <w:b/>
          <w:bCs w:val="0"/>
          <w:sz w:val="24"/>
          <w:szCs w:val="24"/>
        </w:rPr>
        <w:t>Tematický celok:</w:t>
      </w:r>
      <w:r w:rsidRPr="00610BBE">
        <w:rPr>
          <w:rFonts w:ascii="Times New Roman" w:hAnsi="Times New Roman" w:cs="Times New Roman"/>
          <w:sz w:val="24"/>
          <w:szCs w:val="24"/>
        </w:rPr>
        <w:t xml:space="preserve"> </w:t>
      </w:r>
      <w:r w:rsidR="00AF3F61">
        <w:rPr>
          <w:rFonts w:ascii="Times New Roman" w:hAnsi="Times New Roman" w:cs="Times New Roman"/>
          <w:sz w:val="24"/>
          <w:szCs w:val="24"/>
        </w:rPr>
        <w:t>Opakovanie</w:t>
      </w:r>
    </w:p>
    <w:p w14:paraId="0F1A772C" w14:textId="3BFB1B9D" w:rsidR="00693D9A" w:rsidRPr="00610BBE" w:rsidRDefault="00693D9A" w:rsidP="00693D9A">
      <w:pPr>
        <w:rPr>
          <w:rFonts w:ascii="Times New Roman" w:hAnsi="Times New Roman" w:cs="Times New Roman"/>
          <w:sz w:val="24"/>
          <w:szCs w:val="24"/>
        </w:rPr>
      </w:pPr>
      <w:r w:rsidRPr="00610BBE">
        <w:rPr>
          <w:rFonts w:ascii="Times New Roman" w:hAnsi="Times New Roman" w:cs="Times New Roman"/>
          <w:b/>
          <w:bCs w:val="0"/>
          <w:sz w:val="24"/>
          <w:szCs w:val="24"/>
        </w:rPr>
        <w:t>Téma:</w:t>
      </w:r>
      <w:r w:rsidRPr="00610B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Opakovanie – objem a povrch hranola a valca</w:t>
      </w:r>
    </w:p>
    <w:p w14:paraId="055A8856" w14:textId="18118DAB" w:rsidR="00693D9A" w:rsidRPr="00610BBE" w:rsidRDefault="00693D9A" w:rsidP="00693D9A">
      <w:pPr>
        <w:rPr>
          <w:rFonts w:ascii="Times New Roman" w:hAnsi="Times New Roman" w:cs="Times New Roman"/>
          <w:sz w:val="24"/>
          <w:szCs w:val="24"/>
        </w:rPr>
      </w:pPr>
      <w:r w:rsidRPr="00610BBE">
        <w:rPr>
          <w:rFonts w:ascii="Times New Roman" w:hAnsi="Times New Roman" w:cs="Times New Roman"/>
          <w:b/>
          <w:bCs w:val="0"/>
          <w:sz w:val="24"/>
          <w:szCs w:val="24"/>
        </w:rPr>
        <w:t>Ročník:</w:t>
      </w:r>
      <w:r w:rsidRPr="00610B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441794CA" w14:textId="77777777" w:rsidR="00693D9A" w:rsidRPr="00610BBE" w:rsidRDefault="00693D9A" w:rsidP="00693D9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5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39"/>
        <w:gridCol w:w="4954"/>
      </w:tblGrid>
      <w:tr w:rsidR="00693D9A" w:rsidRPr="00610BBE" w14:paraId="15A674B1" w14:textId="77777777" w:rsidTr="006F69AC">
        <w:trPr>
          <w:trHeight w:val="50"/>
        </w:trPr>
        <w:tc>
          <w:tcPr>
            <w:tcW w:w="4639" w:type="dxa"/>
            <w:shd w:val="clear" w:color="auto" w:fill="D9D9D9" w:themeFill="background1" w:themeFillShade="D9"/>
            <w:vAlign w:val="center"/>
          </w:tcPr>
          <w:p w14:paraId="57B3E11F" w14:textId="77777777" w:rsidR="00693D9A" w:rsidRPr="00610BBE" w:rsidRDefault="00693D9A" w:rsidP="006F69AC">
            <w:pPr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0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Ciele vyučovacej hodiny</w:t>
            </w:r>
          </w:p>
        </w:tc>
        <w:tc>
          <w:tcPr>
            <w:tcW w:w="4954" w:type="dxa"/>
            <w:shd w:val="clear" w:color="auto" w:fill="D9D9D9" w:themeFill="background1" w:themeFillShade="D9"/>
            <w:vAlign w:val="center"/>
          </w:tcPr>
          <w:p w14:paraId="2AD05700" w14:textId="77777777" w:rsidR="00693D9A" w:rsidRPr="00610BBE" w:rsidRDefault="00693D9A" w:rsidP="006F69AC">
            <w:pPr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0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Vstupné vedomosti</w:t>
            </w:r>
          </w:p>
        </w:tc>
      </w:tr>
      <w:tr w:rsidR="00693D9A" w:rsidRPr="00610BBE" w14:paraId="5BE2E3F6" w14:textId="77777777" w:rsidTr="006F69AC">
        <w:trPr>
          <w:trHeight w:val="482"/>
        </w:trPr>
        <w:tc>
          <w:tcPr>
            <w:tcW w:w="4639" w:type="dxa"/>
            <w:vMerge w:val="restart"/>
            <w:shd w:val="clear" w:color="auto" w:fill="FFFFFF" w:themeFill="background1"/>
          </w:tcPr>
          <w:p w14:paraId="2DD76E0A" w14:textId="77777777" w:rsidR="00693D9A" w:rsidRPr="00610BBE" w:rsidRDefault="00693D9A" w:rsidP="006F69AC">
            <w:pPr>
              <w:pStyle w:val="Odsekzoznamu"/>
              <w:tabs>
                <w:tab w:val="clear" w:pos="709"/>
              </w:tabs>
              <w:autoSpaceDE/>
              <w:autoSpaceDN/>
              <w:spacing w:before="0" w:line="240" w:lineRule="auto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0BBE">
              <w:rPr>
                <w:rFonts w:ascii="Times New Roman" w:hAnsi="Times New Roman" w:cs="Times New Roman"/>
                <w:sz w:val="24"/>
                <w:szCs w:val="24"/>
              </w:rPr>
              <w:t>Žiak vie:</w:t>
            </w:r>
          </w:p>
          <w:p w14:paraId="44C7722E" w14:textId="473984B7" w:rsidR="00693D9A" w:rsidRDefault="00E129F8" w:rsidP="0088381A">
            <w:pPr>
              <w:pStyle w:val="Odsekzoznamu"/>
              <w:numPr>
                <w:ilvl w:val="0"/>
                <w:numId w:val="2"/>
              </w:numPr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Správne vypočítať objem a </w:t>
            </w:r>
            <w:r w:rsidR="00913588">
              <w:rPr>
                <w:rFonts w:ascii="Times New Roman" w:hAnsi="Times New Roman" w:cs="Times New Roman"/>
                <w:sz w:val="24"/>
                <w:szCs w:val="24"/>
              </w:rPr>
              <w:t>povrch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hranolov, </w:t>
            </w:r>
          </w:p>
          <w:p w14:paraId="3961084B" w14:textId="0D083DD6" w:rsidR="00E129F8" w:rsidRDefault="00E129F8" w:rsidP="0088381A">
            <w:pPr>
              <w:pStyle w:val="Odsekzoznamu"/>
              <w:numPr>
                <w:ilvl w:val="0"/>
                <w:numId w:val="2"/>
              </w:numPr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Správne vypočítať objem a </w:t>
            </w:r>
            <w:r w:rsidR="00913588">
              <w:rPr>
                <w:rFonts w:ascii="Times New Roman" w:hAnsi="Times New Roman" w:cs="Times New Roman"/>
                <w:sz w:val="24"/>
                <w:szCs w:val="24"/>
              </w:rPr>
              <w:t>povrch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valca, </w:t>
            </w:r>
          </w:p>
          <w:p w14:paraId="678FB278" w14:textId="69A40B03" w:rsidR="00E129F8" w:rsidRDefault="00E129F8" w:rsidP="0088381A">
            <w:pPr>
              <w:pStyle w:val="Odsekzoznamu"/>
              <w:numPr>
                <w:ilvl w:val="0"/>
                <w:numId w:val="2"/>
              </w:numPr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Správne definovať valec, pravidelný  </w:t>
            </w:r>
            <w:r w:rsidRPr="0091358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boký hranol,</w:t>
            </w:r>
          </w:p>
          <w:p w14:paraId="7E119A71" w14:textId="2105C0C5" w:rsidR="00E129F8" w:rsidRDefault="00E129F8" w:rsidP="0088381A">
            <w:pPr>
              <w:pStyle w:val="Odsekzoznamu"/>
              <w:numPr>
                <w:ilvl w:val="0"/>
                <w:numId w:val="2"/>
              </w:numPr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Zapísať a využiť vzorce na výpočet objemu a </w:t>
            </w:r>
            <w:r w:rsidR="00913588">
              <w:rPr>
                <w:rFonts w:ascii="Times New Roman" w:hAnsi="Times New Roman" w:cs="Times New Roman"/>
                <w:sz w:val="24"/>
                <w:szCs w:val="24"/>
              </w:rPr>
              <w:t>povrchu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hranola, resp. valca,</w:t>
            </w:r>
          </w:p>
          <w:p w14:paraId="3FCF096B" w14:textId="0F2E4106" w:rsidR="003A37D0" w:rsidRDefault="003A37D0" w:rsidP="003A37D0">
            <w:pPr>
              <w:pStyle w:val="Odsekzoznamu"/>
              <w:numPr>
                <w:ilvl w:val="0"/>
                <w:numId w:val="2"/>
              </w:numPr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129F8">
              <w:rPr>
                <w:rFonts w:ascii="Times New Roman" w:hAnsi="Times New Roman" w:cs="Times New Roman"/>
                <w:sz w:val="24"/>
                <w:szCs w:val="24"/>
              </w:rPr>
              <w:t xml:space="preserve">právne odvodiť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neznámi údaj zo vzorca pre výpočet telesa, ak je známi  objem, resp. </w:t>
            </w:r>
            <w:r w:rsidR="00913588">
              <w:rPr>
                <w:rFonts w:ascii="Times New Roman" w:hAnsi="Times New Roman" w:cs="Times New Roman"/>
                <w:sz w:val="24"/>
                <w:szCs w:val="24"/>
              </w:rPr>
              <w:t>povrch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telesa,</w:t>
            </w:r>
          </w:p>
          <w:p w14:paraId="1C49A8A7" w14:textId="77777777" w:rsidR="00B14629" w:rsidRDefault="003A37D0" w:rsidP="003A37D0">
            <w:pPr>
              <w:pStyle w:val="Odsekzoznamu"/>
              <w:numPr>
                <w:ilvl w:val="0"/>
                <w:numId w:val="2"/>
              </w:numPr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premeniť už dané údaje na údaje v potrebných jednotkách.</w:t>
            </w:r>
          </w:p>
          <w:p w14:paraId="4306C232" w14:textId="43E75236" w:rsidR="003A37D0" w:rsidRPr="003A37D0" w:rsidRDefault="003A37D0" w:rsidP="00B14629">
            <w:pPr>
              <w:pStyle w:val="Odsekzoznamu"/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54" w:type="dxa"/>
            <w:shd w:val="clear" w:color="auto" w:fill="FFFFFF" w:themeFill="background1"/>
          </w:tcPr>
          <w:p w14:paraId="2D158A9B" w14:textId="4B02F847" w:rsidR="00693D9A" w:rsidRDefault="00693D9A" w:rsidP="00693D9A">
            <w:pPr>
              <w:pStyle w:val="Odsekzoznamu"/>
              <w:numPr>
                <w:ilvl w:val="0"/>
                <w:numId w:val="2"/>
              </w:numPr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Rovnice, nerovnice, </w:t>
            </w:r>
          </w:p>
          <w:p w14:paraId="4BFBA5F7" w14:textId="69307788" w:rsidR="00693D9A" w:rsidRDefault="00693D9A" w:rsidP="00693D9A">
            <w:pPr>
              <w:pStyle w:val="Odsekzoznamu"/>
              <w:numPr>
                <w:ilvl w:val="0"/>
                <w:numId w:val="2"/>
              </w:numPr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Vzájomná poloha priamky a kružnice,</w:t>
            </w:r>
          </w:p>
          <w:p w14:paraId="036680AA" w14:textId="26723F82" w:rsidR="00693D9A" w:rsidRDefault="00693D9A" w:rsidP="00693D9A">
            <w:pPr>
              <w:pStyle w:val="Odsekzoznamu"/>
              <w:numPr>
                <w:ilvl w:val="0"/>
                <w:numId w:val="2"/>
              </w:numPr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Vzájomná poloha dvoch kružníc, </w:t>
            </w:r>
          </w:p>
          <w:p w14:paraId="0EF17E74" w14:textId="77777777" w:rsidR="00693D9A" w:rsidRDefault="00693D9A" w:rsidP="00693D9A">
            <w:pPr>
              <w:pStyle w:val="Odsekzoznamu"/>
              <w:numPr>
                <w:ilvl w:val="0"/>
                <w:numId w:val="2"/>
              </w:numPr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Objem a povrch hranola, </w:t>
            </w:r>
          </w:p>
          <w:p w14:paraId="59D49272" w14:textId="50178F1C" w:rsidR="00693D9A" w:rsidRDefault="00693D9A" w:rsidP="00693D9A">
            <w:pPr>
              <w:pStyle w:val="Odsekzoznamu"/>
              <w:numPr>
                <w:ilvl w:val="0"/>
                <w:numId w:val="2"/>
              </w:numPr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Objem a povrch valca, </w:t>
            </w:r>
          </w:p>
          <w:p w14:paraId="32D9F45F" w14:textId="3E58F0C2" w:rsidR="00E129F8" w:rsidRDefault="00E129F8" w:rsidP="00693D9A">
            <w:pPr>
              <w:pStyle w:val="Odsekzoznamu"/>
              <w:numPr>
                <w:ilvl w:val="0"/>
                <w:numId w:val="2"/>
              </w:numPr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Premena jednotiek</w:t>
            </w:r>
            <w:r w:rsidR="003A37D0">
              <w:rPr>
                <w:rFonts w:ascii="Times New Roman" w:hAnsi="Times New Roman" w:cs="Times New Roman"/>
                <w:bCs w:val="0"/>
                <w:sz w:val="24"/>
                <w:szCs w:val="24"/>
              </w:rPr>
              <w:t>,</w:t>
            </w:r>
          </w:p>
          <w:p w14:paraId="41AB18CA" w14:textId="3076D4F5" w:rsidR="00693D9A" w:rsidRPr="00610BBE" w:rsidRDefault="00693D9A" w:rsidP="00693D9A">
            <w:pPr>
              <w:pStyle w:val="Odsekzoznamu"/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</w:tr>
      <w:tr w:rsidR="00693D9A" w:rsidRPr="00610BBE" w14:paraId="027D8376" w14:textId="77777777" w:rsidTr="006F69AC">
        <w:trPr>
          <w:trHeight w:val="48"/>
        </w:trPr>
        <w:tc>
          <w:tcPr>
            <w:tcW w:w="4639" w:type="dxa"/>
            <w:vMerge/>
            <w:vAlign w:val="center"/>
          </w:tcPr>
          <w:p w14:paraId="2A502CDC" w14:textId="77777777" w:rsidR="00693D9A" w:rsidRPr="00610BBE" w:rsidRDefault="00693D9A" w:rsidP="006F69AC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4" w:type="dxa"/>
            <w:shd w:val="clear" w:color="auto" w:fill="D9D9D9" w:themeFill="background1" w:themeFillShade="D9"/>
            <w:vAlign w:val="center"/>
          </w:tcPr>
          <w:p w14:paraId="60D5BB40" w14:textId="77777777" w:rsidR="00693D9A" w:rsidRPr="00610BBE" w:rsidRDefault="00693D9A" w:rsidP="006F69AC">
            <w:pPr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0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Didaktické problémy, </w:t>
            </w:r>
            <w:proofErr w:type="spellStart"/>
            <w:r w:rsidRPr="00610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miskoncepcie</w:t>
            </w:r>
            <w:proofErr w:type="spellEnd"/>
          </w:p>
        </w:tc>
      </w:tr>
      <w:tr w:rsidR="00693D9A" w:rsidRPr="00610BBE" w14:paraId="0CB890F1" w14:textId="77777777" w:rsidTr="006F69AC">
        <w:trPr>
          <w:trHeight w:val="492"/>
        </w:trPr>
        <w:tc>
          <w:tcPr>
            <w:tcW w:w="4639" w:type="dxa"/>
            <w:vMerge/>
          </w:tcPr>
          <w:p w14:paraId="2428E6FD" w14:textId="77777777" w:rsidR="00693D9A" w:rsidRPr="00610BBE" w:rsidRDefault="00693D9A" w:rsidP="006F69AC">
            <w:pPr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line="240" w:lineRule="auto"/>
              <w:ind w:left="363"/>
              <w:jc w:val="lef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4954" w:type="dxa"/>
            <w:shd w:val="clear" w:color="auto" w:fill="FFFFFF" w:themeFill="background1"/>
          </w:tcPr>
          <w:p w14:paraId="50323654" w14:textId="77777777" w:rsidR="00693D9A" w:rsidRPr="00610BBE" w:rsidRDefault="00693D9A" w:rsidP="006F69AC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  <w:p w14:paraId="315B0AC2" w14:textId="77777777" w:rsidR="00693D9A" w:rsidRPr="00610BBE" w:rsidRDefault="00693D9A" w:rsidP="006F69AC">
            <w:pPr>
              <w:pStyle w:val="Odsekzoznamu"/>
              <w:tabs>
                <w:tab w:val="clear" w:pos="709"/>
              </w:tabs>
              <w:autoSpaceDE/>
              <w:autoSpaceDN/>
              <w:spacing w:before="0" w:line="240" w:lineRule="auto"/>
              <w:ind w:left="360"/>
              <w:jc w:val="lef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</w:tr>
      <w:tr w:rsidR="00693D9A" w:rsidRPr="00610BBE" w14:paraId="51294247" w14:textId="77777777" w:rsidTr="006F69AC">
        <w:trPr>
          <w:trHeight w:val="46"/>
        </w:trPr>
        <w:tc>
          <w:tcPr>
            <w:tcW w:w="4639" w:type="dxa"/>
            <w:shd w:val="clear" w:color="auto" w:fill="D9D9D9" w:themeFill="background1" w:themeFillShade="D9"/>
            <w:vAlign w:val="center"/>
          </w:tcPr>
          <w:p w14:paraId="1F9D2693" w14:textId="77777777" w:rsidR="00693D9A" w:rsidRPr="00610BBE" w:rsidRDefault="00693D9A" w:rsidP="006F69AC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Prostriedky, pomôcky</w:t>
            </w:r>
          </w:p>
        </w:tc>
        <w:tc>
          <w:tcPr>
            <w:tcW w:w="4954" w:type="dxa"/>
            <w:shd w:val="clear" w:color="auto" w:fill="D9D9D9" w:themeFill="background1" w:themeFillShade="D9"/>
            <w:vAlign w:val="center"/>
          </w:tcPr>
          <w:p w14:paraId="6ADD91A4" w14:textId="77777777" w:rsidR="00693D9A" w:rsidRPr="00610BBE" w:rsidRDefault="00693D9A" w:rsidP="006F69AC">
            <w:pPr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10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Metódy a formy</w:t>
            </w:r>
          </w:p>
        </w:tc>
      </w:tr>
      <w:tr w:rsidR="00693D9A" w:rsidRPr="00610BBE" w14:paraId="0B6A21C7" w14:textId="77777777" w:rsidTr="006F69AC">
        <w:trPr>
          <w:trHeight w:val="2370"/>
        </w:trPr>
        <w:tc>
          <w:tcPr>
            <w:tcW w:w="4639" w:type="dxa"/>
            <w:shd w:val="clear" w:color="auto" w:fill="FFFFFF" w:themeFill="background1"/>
          </w:tcPr>
          <w:p w14:paraId="36E087D1" w14:textId="717F4EB0" w:rsidR="00693D9A" w:rsidRPr="00610BBE" w:rsidRDefault="00693D9A" w:rsidP="006F69AC">
            <w:pPr>
              <w:pStyle w:val="Odsekzoznamu"/>
              <w:tabs>
                <w:tab w:val="clear" w:pos="709"/>
              </w:tabs>
              <w:autoSpaceDE/>
              <w:autoSpaceDN/>
              <w:spacing w:before="0" w:line="240" w:lineRule="auto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0BBE">
              <w:rPr>
                <w:rFonts w:ascii="Times New Roman" w:hAnsi="Times New Roman" w:cs="Times New Roman"/>
                <w:sz w:val="24"/>
                <w:szCs w:val="24"/>
              </w:rPr>
              <w:t xml:space="preserve">Pracovný list, dataprojektor, </w:t>
            </w:r>
            <w:r w:rsidR="009639C8">
              <w:rPr>
                <w:rFonts w:ascii="Times New Roman" w:hAnsi="Times New Roman" w:cs="Times New Roman"/>
                <w:sz w:val="24"/>
                <w:szCs w:val="24"/>
              </w:rPr>
              <w:t>tabuľa, písacie pomôcky</w:t>
            </w:r>
          </w:p>
        </w:tc>
        <w:tc>
          <w:tcPr>
            <w:tcW w:w="4954" w:type="dxa"/>
            <w:shd w:val="clear" w:color="auto" w:fill="FFFFFF" w:themeFill="background1"/>
          </w:tcPr>
          <w:p w14:paraId="1BAC6D74" w14:textId="45DA47DB" w:rsidR="00693D9A" w:rsidRPr="00610BBE" w:rsidRDefault="009639C8" w:rsidP="006F69AC">
            <w:pPr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Samostatná práca, frontálna práca, skupinová práca, resp. práca v dvojiciach, sokratovský rozhovor, metóda otázok a odpovedí, vysvetľovanie</w:t>
            </w:r>
          </w:p>
          <w:p w14:paraId="40EFCD90" w14:textId="77777777" w:rsidR="00693D9A" w:rsidRPr="00610BBE" w:rsidRDefault="00693D9A" w:rsidP="006F69AC">
            <w:pPr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ADDFA9" w14:textId="77777777" w:rsidR="00693D9A" w:rsidRPr="00610BBE" w:rsidRDefault="00693D9A" w:rsidP="006F69AC">
            <w:pPr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9E786F" w14:textId="77777777" w:rsidR="00693D9A" w:rsidRDefault="00693D9A" w:rsidP="00693D9A">
      <w:pPr>
        <w:rPr>
          <w:rFonts w:ascii="Bookman Old Style" w:hAnsi="Bookman Old Style"/>
          <w:b/>
        </w:rPr>
      </w:pPr>
    </w:p>
    <w:p w14:paraId="377EE316" w14:textId="77777777" w:rsidR="00693D9A" w:rsidRDefault="00693D9A" w:rsidP="00693D9A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19DA95A4" w14:textId="77777777" w:rsidR="00693D9A" w:rsidRDefault="00693D9A" w:rsidP="00693D9A">
      <w:pPr>
        <w:ind w:left="-709" w:firstLine="142"/>
      </w:pPr>
    </w:p>
    <w:p w14:paraId="71AB80ED" w14:textId="77777777" w:rsidR="00693D9A" w:rsidRDefault="00693D9A" w:rsidP="00693D9A">
      <w:pPr>
        <w:ind w:left="-709" w:firstLine="142"/>
      </w:pPr>
    </w:p>
    <w:p w14:paraId="5B7E07D2" w14:textId="77777777" w:rsidR="00693D9A" w:rsidRDefault="00693D9A" w:rsidP="00693D9A">
      <w:pPr>
        <w:ind w:left="-709" w:firstLine="142"/>
      </w:pPr>
    </w:p>
    <w:p w14:paraId="0CFEE9B8" w14:textId="77777777" w:rsidR="00693D9A" w:rsidRDefault="00693D9A" w:rsidP="00693D9A">
      <w:pPr>
        <w:ind w:left="-709" w:firstLine="142"/>
      </w:pPr>
    </w:p>
    <w:p w14:paraId="2A58F6EF" w14:textId="77777777" w:rsidR="00693D9A" w:rsidRDefault="00693D9A" w:rsidP="00693D9A">
      <w:pPr>
        <w:ind w:left="-709" w:firstLine="142"/>
      </w:pPr>
    </w:p>
    <w:p w14:paraId="3206066B" w14:textId="77777777" w:rsidR="00693D9A" w:rsidRDefault="00693D9A" w:rsidP="00693D9A">
      <w:pPr>
        <w:ind w:left="-709" w:firstLine="142"/>
      </w:pPr>
    </w:p>
    <w:p w14:paraId="2C30F750" w14:textId="77777777" w:rsidR="00693D9A" w:rsidRDefault="00693D9A" w:rsidP="00693D9A">
      <w:pPr>
        <w:ind w:left="-709" w:firstLine="142"/>
      </w:pPr>
    </w:p>
    <w:p w14:paraId="5DE45025" w14:textId="6AD8A742" w:rsidR="00693D9A" w:rsidRDefault="00693D9A" w:rsidP="00D23A0E"/>
    <w:p w14:paraId="14956EAA" w14:textId="77777777" w:rsidR="00D23A0E" w:rsidRDefault="00D23A0E" w:rsidP="00D23A0E"/>
    <w:p w14:paraId="4A61AD71" w14:textId="77777777" w:rsidR="0088381A" w:rsidRDefault="0088381A" w:rsidP="00693D9A"/>
    <w:p w14:paraId="2F36D772" w14:textId="7C7A026D" w:rsidR="0088381A" w:rsidRDefault="0088381A" w:rsidP="00693D9A">
      <w:pPr>
        <w:rPr>
          <w:rFonts w:ascii="Times New Roman" w:hAnsi="Times New Roman" w:cs="Times New Roman"/>
          <w:b/>
          <w:bCs w:val="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 w:val="0"/>
          <w:sz w:val="28"/>
          <w:szCs w:val="28"/>
          <w:u w:val="single"/>
        </w:rPr>
        <w:lastRenderedPageBreak/>
        <w:t>Úvod (2 min.)</w:t>
      </w:r>
    </w:p>
    <w:p w14:paraId="6FBC0AED" w14:textId="77777777" w:rsidR="002F6576" w:rsidRDefault="002F6576" w:rsidP="00693D9A">
      <w:pPr>
        <w:rPr>
          <w:rFonts w:ascii="Times New Roman" w:hAnsi="Times New Roman" w:cs="Times New Roman"/>
          <w:b/>
          <w:bCs w:val="0"/>
          <w:sz w:val="28"/>
          <w:szCs w:val="28"/>
          <w:u w:val="single"/>
        </w:rPr>
      </w:pPr>
    </w:p>
    <w:p w14:paraId="50BB47BD" w14:textId="78A3C388" w:rsidR="0088381A" w:rsidRDefault="00E82B4C" w:rsidP="00693D9A">
      <w:pPr>
        <w:rPr>
          <w:rFonts w:ascii="Times New Roman" w:hAnsi="Times New Roman" w:cs="Times New Roman"/>
          <w:sz w:val="24"/>
          <w:szCs w:val="24"/>
        </w:rPr>
      </w:pPr>
      <w:r w:rsidRPr="00E82B4C">
        <w:rPr>
          <w:rFonts w:ascii="Times New Roman" w:hAnsi="Times New Roman" w:cs="Times New Roman"/>
          <w:sz w:val="24"/>
          <w:szCs w:val="24"/>
        </w:rPr>
        <w:t>Pozdrav so žiakmi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F6576">
        <w:rPr>
          <w:rFonts w:ascii="Times New Roman" w:hAnsi="Times New Roman" w:cs="Times New Roman"/>
          <w:sz w:val="24"/>
          <w:szCs w:val="24"/>
        </w:rPr>
        <w:t xml:space="preserve">Oboznámenie žiakov s cieľom vyučovacej hodiny – opakovanie – </w:t>
      </w:r>
      <w:r w:rsidR="00913588">
        <w:rPr>
          <w:rFonts w:ascii="Times New Roman" w:hAnsi="Times New Roman" w:cs="Times New Roman"/>
          <w:sz w:val="24"/>
          <w:szCs w:val="24"/>
        </w:rPr>
        <w:t>OBJEM</w:t>
      </w:r>
      <w:r w:rsidR="002F6576">
        <w:rPr>
          <w:rFonts w:ascii="Times New Roman" w:hAnsi="Times New Roman" w:cs="Times New Roman"/>
          <w:sz w:val="24"/>
          <w:szCs w:val="24"/>
        </w:rPr>
        <w:t xml:space="preserve"> a </w:t>
      </w:r>
      <w:r w:rsidR="00913588">
        <w:rPr>
          <w:rFonts w:ascii="Times New Roman" w:hAnsi="Times New Roman" w:cs="Times New Roman"/>
          <w:sz w:val="24"/>
          <w:szCs w:val="24"/>
        </w:rPr>
        <w:t>POVRCH</w:t>
      </w:r>
      <w:r w:rsidR="002F6576">
        <w:rPr>
          <w:rFonts w:ascii="Times New Roman" w:hAnsi="Times New Roman" w:cs="Times New Roman"/>
          <w:sz w:val="24"/>
          <w:szCs w:val="24"/>
        </w:rPr>
        <w:t xml:space="preserve"> hranola a valca. </w:t>
      </w:r>
    </w:p>
    <w:p w14:paraId="5B884E08" w14:textId="77777777" w:rsidR="00693D9A" w:rsidRDefault="00693D9A" w:rsidP="00693D9A">
      <w:pPr>
        <w:rPr>
          <w:rFonts w:ascii="Times New Roman" w:hAnsi="Times New Roman" w:cs="Times New Roman"/>
          <w:sz w:val="24"/>
          <w:szCs w:val="24"/>
        </w:rPr>
      </w:pPr>
    </w:p>
    <w:p w14:paraId="172662AC" w14:textId="77777777" w:rsidR="00693D9A" w:rsidRDefault="00693D9A" w:rsidP="00693D9A">
      <w:pPr>
        <w:rPr>
          <w:rFonts w:ascii="Times New Roman" w:hAnsi="Times New Roman" w:cs="Times New Roman"/>
          <w:sz w:val="24"/>
          <w:szCs w:val="24"/>
        </w:rPr>
      </w:pPr>
    </w:p>
    <w:p w14:paraId="36A42B30" w14:textId="2711C5CD" w:rsidR="00693D9A" w:rsidRPr="001B271D" w:rsidRDefault="0088381A" w:rsidP="00693D9A">
      <w:pPr>
        <w:rPr>
          <w:rFonts w:ascii="Times New Roman" w:hAnsi="Times New Roman" w:cs="Times New Roman"/>
          <w:b/>
          <w:bCs w:val="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 w:val="0"/>
          <w:sz w:val="28"/>
          <w:szCs w:val="28"/>
          <w:u w:val="single"/>
        </w:rPr>
        <w:t>Opakovanie</w:t>
      </w:r>
      <w:r w:rsidR="00693D9A" w:rsidRPr="001B271D">
        <w:rPr>
          <w:rFonts w:ascii="Times New Roman" w:hAnsi="Times New Roman" w:cs="Times New Roman"/>
          <w:b/>
          <w:bCs w:val="0"/>
          <w:sz w:val="28"/>
          <w:szCs w:val="28"/>
          <w:u w:val="single"/>
        </w:rPr>
        <w:t xml:space="preserve"> (</w:t>
      </w:r>
      <w:r w:rsidR="00417CD5">
        <w:rPr>
          <w:rFonts w:ascii="Times New Roman" w:hAnsi="Times New Roman" w:cs="Times New Roman"/>
          <w:b/>
          <w:bCs w:val="0"/>
          <w:sz w:val="28"/>
          <w:szCs w:val="28"/>
          <w:u w:val="single"/>
        </w:rPr>
        <w:t>43</w:t>
      </w:r>
      <w:r w:rsidR="00693D9A" w:rsidRPr="001B271D">
        <w:rPr>
          <w:rFonts w:ascii="Times New Roman" w:hAnsi="Times New Roman" w:cs="Times New Roman"/>
          <w:b/>
          <w:bCs w:val="0"/>
          <w:sz w:val="28"/>
          <w:szCs w:val="28"/>
          <w:u w:val="single"/>
        </w:rPr>
        <w:t xml:space="preserve"> min</w:t>
      </w:r>
      <w:r w:rsidR="00417CD5">
        <w:rPr>
          <w:rFonts w:ascii="Times New Roman" w:hAnsi="Times New Roman" w:cs="Times New Roman"/>
          <w:b/>
          <w:bCs w:val="0"/>
          <w:sz w:val="28"/>
          <w:szCs w:val="28"/>
          <w:u w:val="single"/>
        </w:rPr>
        <w:t>.</w:t>
      </w:r>
      <w:r w:rsidR="00693D9A" w:rsidRPr="001B271D">
        <w:rPr>
          <w:rFonts w:ascii="Times New Roman" w:hAnsi="Times New Roman" w:cs="Times New Roman"/>
          <w:b/>
          <w:bCs w:val="0"/>
          <w:sz w:val="28"/>
          <w:szCs w:val="28"/>
          <w:u w:val="single"/>
        </w:rPr>
        <w:t>)</w:t>
      </w:r>
    </w:p>
    <w:p w14:paraId="66074050" w14:textId="69B342FE" w:rsidR="000576EE" w:rsidRDefault="008A16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opakovanie učiva, ktoré už žiaci poznajú z predošlého školského roka využijem prácu v</w:t>
      </w:r>
      <w:r w:rsidR="000A3CA9">
        <w:rPr>
          <w:rFonts w:ascii="Times New Roman" w:hAnsi="Times New Roman" w:cs="Times New Roman"/>
          <w:sz w:val="24"/>
          <w:szCs w:val="24"/>
        </w:rPr>
        <w:t> </w:t>
      </w:r>
      <w:r w:rsidR="000576EE">
        <w:rPr>
          <w:rFonts w:ascii="Times New Roman" w:hAnsi="Times New Roman" w:cs="Times New Roman"/>
          <w:sz w:val="24"/>
          <w:szCs w:val="24"/>
        </w:rPr>
        <w:t>dvojiciach</w:t>
      </w:r>
      <w:r w:rsidR="000A3CA9">
        <w:rPr>
          <w:rFonts w:ascii="Times New Roman" w:hAnsi="Times New Roman" w:cs="Times New Roman"/>
          <w:sz w:val="24"/>
          <w:szCs w:val="24"/>
        </w:rPr>
        <w:t>, resp. trojiciach</w:t>
      </w:r>
      <w:r>
        <w:rPr>
          <w:rFonts w:ascii="Times New Roman" w:hAnsi="Times New Roman" w:cs="Times New Roman"/>
          <w:sz w:val="24"/>
          <w:szCs w:val="24"/>
        </w:rPr>
        <w:t xml:space="preserve">. Žiakov rozdelím </w:t>
      </w:r>
      <w:r w:rsidR="000576EE">
        <w:rPr>
          <w:rFonts w:ascii="Times New Roman" w:hAnsi="Times New Roman" w:cs="Times New Roman"/>
          <w:sz w:val="24"/>
          <w:szCs w:val="24"/>
        </w:rPr>
        <w:t>do dvojíc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76EE">
        <w:rPr>
          <w:rFonts w:ascii="Times New Roman" w:hAnsi="Times New Roman" w:cs="Times New Roman"/>
          <w:sz w:val="24"/>
          <w:szCs w:val="24"/>
        </w:rPr>
        <w:t>podľa lavíc. V prípade, že niekto nebude mať vedľa seba spolužiaka</w:t>
      </w:r>
      <w:r w:rsidR="000A3CA9">
        <w:rPr>
          <w:rFonts w:ascii="Times New Roman" w:hAnsi="Times New Roman" w:cs="Times New Roman"/>
          <w:sz w:val="24"/>
          <w:szCs w:val="24"/>
        </w:rPr>
        <w:t>,</w:t>
      </w:r>
      <w:r w:rsidR="000576EE">
        <w:rPr>
          <w:rFonts w:ascii="Times New Roman" w:hAnsi="Times New Roman" w:cs="Times New Roman"/>
          <w:sz w:val="24"/>
          <w:szCs w:val="24"/>
        </w:rPr>
        <w:t xml:space="preserve"> otočí sa k</w:t>
      </w:r>
      <w:r w:rsidR="000A3CA9">
        <w:rPr>
          <w:rFonts w:ascii="Times New Roman" w:hAnsi="Times New Roman" w:cs="Times New Roman"/>
          <w:sz w:val="24"/>
          <w:szCs w:val="24"/>
        </w:rPr>
        <w:t> </w:t>
      </w:r>
      <w:r w:rsidR="000576EE">
        <w:rPr>
          <w:rFonts w:ascii="Times New Roman" w:hAnsi="Times New Roman" w:cs="Times New Roman"/>
          <w:sz w:val="24"/>
          <w:szCs w:val="24"/>
        </w:rPr>
        <w:t>dvojici</w:t>
      </w:r>
      <w:r w:rsidR="000A3CA9">
        <w:rPr>
          <w:rFonts w:ascii="Times New Roman" w:hAnsi="Times New Roman" w:cs="Times New Roman"/>
          <w:sz w:val="24"/>
          <w:szCs w:val="24"/>
        </w:rPr>
        <w:t xml:space="preserve"> ktorá sedí za ním a bude pracovať s nimi</w:t>
      </w:r>
      <w:r w:rsidR="000576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DB6032" w14:textId="77777777" w:rsidR="000576EE" w:rsidRDefault="000576EE">
      <w:pPr>
        <w:rPr>
          <w:rFonts w:ascii="Times New Roman" w:hAnsi="Times New Roman" w:cs="Times New Roman"/>
          <w:sz w:val="24"/>
          <w:szCs w:val="24"/>
        </w:rPr>
      </w:pPr>
    </w:p>
    <w:p w14:paraId="3E5B76C1" w14:textId="0E9AE1EB" w:rsidR="000A3CA9" w:rsidRDefault="000576EE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Najprv žiaci dostanú nižšie priložený</w:t>
      </w:r>
      <w:r w:rsidR="002F6576">
        <w:rPr>
          <w:rFonts w:ascii="Times New Roman" w:hAnsi="Times New Roman" w:cs="Times New Roman"/>
          <w:sz w:val="24"/>
          <w:szCs w:val="24"/>
        </w:rPr>
        <w:t xml:space="preserve"> systém úloh</w:t>
      </w:r>
      <w:r>
        <w:rPr>
          <w:rFonts w:ascii="Times New Roman" w:hAnsi="Times New Roman" w:cs="Times New Roman"/>
          <w:sz w:val="24"/>
          <w:szCs w:val="24"/>
        </w:rPr>
        <w:t xml:space="preserve"> „ Úlohy – Povrch a objem.“  </w:t>
      </w:r>
      <w:r w:rsidR="000A3CA9">
        <w:rPr>
          <w:rFonts w:ascii="Times New Roman" w:hAnsi="Times New Roman" w:cs="Times New Roman"/>
          <w:sz w:val="24"/>
          <w:szCs w:val="24"/>
        </w:rPr>
        <w:t>Potom podľa počtu vytvorených skupín priradím skupinám 2 úlohy na vypracovanie (dané úlohy budú kombináciou jednej úlohy z prvých dvoch úloh a druhej úlohy z posledných 4 úloh). Napríklad: 1. skupina dostane Úlohu 1 a 3, skupina 2. dostane Úlohu 2 a 4.</w:t>
      </w:r>
    </w:p>
    <w:p w14:paraId="4F200315" w14:textId="79E90187" w:rsidR="000A3CA9" w:rsidRDefault="000A3CA9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Čas počítania: </w:t>
      </w:r>
      <w:r w:rsidR="00417CD5">
        <w:rPr>
          <w:rFonts w:ascii="Times New Roman" w:hAnsi="Times New Roman" w:cs="Times New Roman"/>
          <w:sz w:val="24"/>
          <w:szCs w:val="24"/>
        </w:rPr>
        <w:t>15 minút</w:t>
      </w:r>
    </w:p>
    <w:p w14:paraId="7AEC9206" w14:textId="60AAE54A" w:rsidR="00417CD5" w:rsidRDefault="00417CD5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72B447E" w14:textId="7EF1CE0C" w:rsidR="00417CD5" w:rsidRDefault="00417CD5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 žiaci dopočítajú určené úlohy príde jeden z dvojice, resp. trojice napísať riešenie jednej z úloh, ktorú riešil. Takýmto spôsobom postupne skontrolujem správnosť postupu a výpočtu u žiakov. </w:t>
      </w:r>
    </w:p>
    <w:p w14:paraId="7D1B224F" w14:textId="77777777" w:rsidR="00417CD5" w:rsidRDefault="00417CD5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EC3CB32" w14:textId="35987445" w:rsidR="00186798" w:rsidRDefault="000A3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E1CBA9" w14:textId="77777777" w:rsidR="00A16CC3" w:rsidRDefault="00A16CC3">
      <w:pPr>
        <w:rPr>
          <w:rFonts w:ascii="Times New Roman" w:hAnsi="Times New Roman" w:cs="Times New Roman"/>
          <w:sz w:val="24"/>
          <w:szCs w:val="24"/>
        </w:rPr>
      </w:pPr>
    </w:p>
    <w:p w14:paraId="5CF70BDD" w14:textId="77777777" w:rsidR="00075038" w:rsidRPr="005E5901" w:rsidRDefault="00075038" w:rsidP="00075038">
      <w:pPr>
        <w:jc w:val="center"/>
        <w:rPr>
          <w:rFonts w:ascii="Times New Roman" w:hAnsi="Times New Roman" w:cs="Times New Roman"/>
          <w:b/>
          <w:bCs w:val="0"/>
          <w:sz w:val="28"/>
          <w:szCs w:val="28"/>
        </w:rPr>
      </w:pPr>
      <w:r w:rsidRPr="005E5901">
        <w:rPr>
          <w:rFonts w:ascii="Times New Roman" w:hAnsi="Times New Roman" w:cs="Times New Roman"/>
          <w:b/>
          <w:bCs w:val="0"/>
          <w:sz w:val="28"/>
          <w:szCs w:val="28"/>
        </w:rPr>
        <w:t xml:space="preserve">Úlohy – Povrch a objem </w:t>
      </w:r>
    </w:p>
    <w:p w14:paraId="4F2538B8" w14:textId="77777777" w:rsidR="00251075" w:rsidRDefault="00251075" w:rsidP="00251075">
      <w:pPr>
        <w:pBdr>
          <w:bottom w:val="single" w:sz="12" w:space="26" w:color="auto"/>
        </w:pBdr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>Úloha 1:</w:t>
      </w:r>
      <w:r>
        <w:rPr>
          <w:rFonts w:ascii="Times New Roman" w:hAnsi="Times New Roman" w:cs="Times New Roman"/>
          <w:sz w:val="24"/>
          <w:szCs w:val="24"/>
        </w:rPr>
        <w:t xml:space="preserve"> Aký je objem a povrch pravidelného štvorbokého hranola, pričom dĺžka strany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 je 8 cm. Výška hranola 30 cm. </w:t>
      </w:r>
    </w:p>
    <w:p w14:paraId="61FDB851" w14:textId="77777777" w:rsidR="00251075" w:rsidRDefault="00251075" w:rsidP="00251075">
      <w:pPr>
        <w:pBdr>
          <w:bottom w:val="single" w:sz="12" w:space="26" w:color="auto"/>
        </w:pBdr>
        <w:rPr>
          <w:rFonts w:ascii="Times New Roman" w:hAnsi="Times New Roman" w:cs="Times New Roman"/>
          <w:sz w:val="24"/>
          <w:szCs w:val="24"/>
        </w:rPr>
      </w:pPr>
    </w:p>
    <w:p w14:paraId="5D94F495" w14:textId="77777777" w:rsidR="00251075" w:rsidRDefault="00251075" w:rsidP="00251075">
      <w:pPr>
        <w:pBdr>
          <w:bottom w:val="single" w:sz="12" w:space="26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>Úloha 2:</w:t>
      </w:r>
      <w:r>
        <w:rPr>
          <w:rFonts w:ascii="Times New Roman" w:hAnsi="Times New Roman" w:cs="Times New Roman"/>
          <w:sz w:val="24"/>
          <w:szCs w:val="24"/>
        </w:rPr>
        <w:t xml:space="preserve">Valec má výšku 26 cm a priemer 80 cm. Vypočítajte jeho povrch a objem </w:t>
      </w:r>
    </w:p>
    <w:p w14:paraId="3677ED51" w14:textId="77777777" w:rsidR="00251075" w:rsidRDefault="00251075" w:rsidP="00251075">
      <w:pPr>
        <w:pBdr>
          <w:bottom w:val="single" w:sz="12" w:space="26" w:color="auto"/>
        </w:pBdr>
        <w:rPr>
          <w:rFonts w:ascii="Times New Roman" w:hAnsi="Times New Roman" w:cs="Times New Roman"/>
          <w:sz w:val="24"/>
          <w:szCs w:val="24"/>
        </w:rPr>
      </w:pPr>
    </w:p>
    <w:p w14:paraId="31D81990" w14:textId="77777777" w:rsidR="00251075" w:rsidRDefault="00251075" w:rsidP="00251075">
      <w:pPr>
        <w:pBdr>
          <w:bottom w:val="single" w:sz="12" w:space="26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 xml:space="preserve">Úloha 3: </w:t>
      </w:r>
      <w:r>
        <w:rPr>
          <w:rFonts w:ascii="Times New Roman" w:hAnsi="Times New Roman" w:cs="Times New Roman"/>
          <w:sz w:val="24"/>
          <w:szCs w:val="24"/>
        </w:rPr>
        <w:t>Obsah pravidelného štvorbokého hranola je 8 800 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podstavová hrana má dĺžku 20 cm. Vypočítaj objem hranola. </w:t>
      </w:r>
    </w:p>
    <w:p w14:paraId="4A597AAF" w14:textId="77777777" w:rsidR="00251075" w:rsidRDefault="00251075" w:rsidP="00251075">
      <w:pPr>
        <w:pBdr>
          <w:bottom w:val="single" w:sz="12" w:space="26" w:color="auto"/>
        </w:pBdr>
        <w:rPr>
          <w:rFonts w:ascii="Times New Roman" w:hAnsi="Times New Roman" w:cs="Times New Roman"/>
          <w:sz w:val="24"/>
          <w:szCs w:val="24"/>
        </w:rPr>
      </w:pPr>
    </w:p>
    <w:p w14:paraId="65C46F74" w14:textId="77777777" w:rsidR="00251075" w:rsidRDefault="00251075" w:rsidP="00251075">
      <w:pPr>
        <w:pBdr>
          <w:bottom w:val="single" w:sz="12" w:space="26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Úloha 4: </w:t>
      </w:r>
      <w:r>
        <w:rPr>
          <w:rFonts w:ascii="Times New Roman" w:hAnsi="Times New Roman" w:cs="Times New Roman"/>
          <w:sz w:val="24"/>
          <w:szCs w:val="24"/>
        </w:rPr>
        <w:t>Trojboký hranol má objem 11,1 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, obsah podstavy je 200 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. Vypočítajte výšku hranola.</w:t>
      </w:r>
    </w:p>
    <w:p w14:paraId="3BF493DA" w14:textId="77777777" w:rsidR="00251075" w:rsidRDefault="00251075" w:rsidP="00251075">
      <w:pPr>
        <w:pBdr>
          <w:bottom w:val="single" w:sz="12" w:space="26" w:color="auto"/>
        </w:pBdr>
        <w:rPr>
          <w:rFonts w:ascii="Times New Roman" w:hAnsi="Times New Roman" w:cs="Times New Roman"/>
          <w:sz w:val="24"/>
          <w:szCs w:val="24"/>
        </w:rPr>
      </w:pPr>
    </w:p>
    <w:p w14:paraId="30D8DC73" w14:textId="77777777" w:rsidR="00251075" w:rsidRDefault="00251075" w:rsidP="00251075">
      <w:pPr>
        <w:pBdr>
          <w:bottom w:val="single" w:sz="12" w:space="26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lastRenderedPageBreak/>
        <w:t>Úloha 5:</w:t>
      </w:r>
      <w:r>
        <w:rPr>
          <w:rFonts w:ascii="Times New Roman" w:hAnsi="Times New Roman" w:cs="Times New Roman"/>
          <w:sz w:val="24"/>
          <w:szCs w:val="24"/>
        </w:rPr>
        <w:t xml:space="preserve"> Vypočítaj objem a povrch trojbokého hranola, s podstavou pravouhlého trojuholníka. Odvesny trojuholníka majú dĺžku 5 cm a 120 mm, prepona má 0,13 m, pričom výška tohto hranola je 20 cm.</w:t>
      </w:r>
    </w:p>
    <w:p w14:paraId="0A8E01D8" w14:textId="77777777" w:rsidR="00251075" w:rsidRDefault="00251075" w:rsidP="00251075">
      <w:pPr>
        <w:pBdr>
          <w:bottom w:val="single" w:sz="12" w:space="26" w:color="auto"/>
        </w:pBdr>
        <w:rPr>
          <w:rFonts w:ascii="Times New Roman" w:hAnsi="Times New Roman" w:cs="Times New Roman"/>
          <w:sz w:val="24"/>
          <w:szCs w:val="24"/>
        </w:rPr>
      </w:pPr>
    </w:p>
    <w:p w14:paraId="04E97BB0" w14:textId="77777777" w:rsidR="00251075" w:rsidRDefault="00251075" w:rsidP="00251075">
      <w:pPr>
        <w:pBdr>
          <w:bottom w:val="single" w:sz="12" w:space="26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>Úloha 6:</w:t>
      </w:r>
      <w:r>
        <w:rPr>
          <w:rFonts w:ascii="Times New Roman" w:hAnsi="Times New Roman" w:cs="Times New Roman"/>
          <w:sz w:val="24"/>
          <w:szCs w:val="24"/>
        </w:rPr>
        <w:t xml:space="preserve"> Aká je výška trojbokého hranola, ak objem je 360 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 podstava je trojuholník so stranou 0, 6 dm a prislúchajúcou výškou 0, 4 dm.</w:t>
      </w:r>
    </w:p>
    <w:p w14:paraId="15FCE7BD" w14:textId="2252EA3F" w:rsidR="00075038" w:rsidRDefault="00075038" w:rsidP="00075038">
      <w:pPr>
        <w:pBdr>
          <w:bottom w:val="single" w:sz="12" w:space="26" w:color="auto"/>
        </w:pBdr>
        <w:rPr>
          <w:rFonts w:ascii="Times New Roman" w:hAnsi="Times New Roman" w:cs="Times New Roman"/>
          <w:sz w:val="24"/>
          <w:szCs w:val="24"/>
        </w:rPr>
      </w:pPr>
    </w:p>
    <w:p w14:paraId="61F12948" w14:textId="67B69461" w:rsidR="00075038" w:rsidRDefault="00075038" w:rsidP="00075038">
      <w:pPr>
        <w:pBdr>
          <w:bottom w:val="single" w:sz="12" w:space="26" w:color="auto"/>
        </w:pBdr>
        <w:rPr>
          <w:rFonts w:ascii="Times New Roman" w:hAnsi="Times New Roman" w:cs="Times New Roman"/>
          <w:i/>
          <w:iCs/>
          <w:sz w:val="24"/>
          <w:szCs w:val="24"/>
        </w:rPr>
      </w:pPr>
      <w:r w:rsidRPr="00075038">
        <w:rPr>
          <w:rFonts w:ascii="Times New Roman" w:hAnsi="Times New Roman" w:cs="Times New Roman"/>
          <w:i/>
          <w:iCs/>
          <w:sz w:val="24"/>
          <w:szCs w:val="24"/>
          <w:u w:val="single"/>
        </w:rPr>
        <w:t>Poznámka:</w:t>
      </w:r>
      <w:r w:rsidRPr="000750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Prvé dve úlohy slúžia na zopakovanie vzorcov na výpočet objemu a obsahu. Cieľom týchto úloh bude si zopakovať postup</w:t>
      </w:r>
      <w:r w:rsidR="008A16E8">
        <w:rPr>
          <w:rFonts w:ascii="Times New Roman" w:hAnsi="Times New Roman" w:cs="Times New Roman"/>
          <w:i/>
          <w:iCs/>
          <w:sz w:val="24"/>
          <w:szCs w:val="24"/>
        </w:rPr>
        <w:t xml:space="preserve"> výpočtu, teda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A16E8">
        <w:rPr>
          <w:rFonts w:ascii="Times New Roman" w:hAnsi="Times New Roman" w:cs="Times New Roman"/>
          <w:i/>
          <w:iCs/>
          <w:sz w:val="24"/>
          <w:szCs w:val="24"/>
        </w:rPr>
        <w:t xml:space="preserve">zápis úlohy, náčrt situácie, </w:t>
      </w:r>
      <w:r>
        <w:rPr>
          <w:rFonts w:ascii="Times New Roman" w:hAnsi="Times New Roman" w:cs="Times New Roman"/>
          <w:i/>
          <w:iCs/>
          <w:sz w:val="24"/>
          <w:szCs w:val="24"/>
        </w:rPr>
        <w:t>dosadenia známych údajov zo zadania do vzorca</w:t>
      </w:r>
      <w:r w:rsidR="008A16E8">
        <w:rPr>
          <w:rFonts w:ascii="Times New Roman" w:hAnsi="Times New Roman" w:cs="Times New Roman"/>
          <w:i/>
          <w:iCs/>
          <w:sz w:val="24"/>
          <w:szCs w:val="24"/>
        </w:rPr>
        <w:t xml:space="preserve"> a samotný výpočet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CD3C42A" w14:textId="73194C48" w:rsidR="00075038" w:rsidRDefault="00075038" w:rsidP="00075038">
      <w:pPr>
        <w:pBdr>
          <w:bottom w:val="single" w:sz="12" w:space="26" w:color="auto"/>
        </w:pBdr>
        <w:rPr>
          <w:rFonts w:ascii="Times New Roman" w:hAnsi="Times New Roman" w:cs="Times New Roman"/>
          <w:i/>
          <w:iCs/>
          <w:sz w:val="24"/>
          <w:szCs w:val="24"/>
        </w:rPr>
      </w:pPr>
    </w:p>
    <w:p w14:paraId="14522CAF" w14:textId="58EDCE95" w:rsidR="00075038" w:rsidRPr="00075038" w:rsidRDefault="00075038" w:rsidP="00075038">
      <w:pPr>
        <w:pBdr>
          <w:bottom w:val="single" w:sz="12" w:space="26" w:color="auto"/>
        </w:pBd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Úloha 3 sa zameriava na odvodenie neznámej zo vzorca, keď je už daný obsah. </w:t>
      </w:r>
      <w:r w:rsidR="00A55554">
        <w:rPr>
          <w:rFonts w:ascii="Times New Roman" w:hAnsi="Times New Roman" w:cs="Times New Roman"/>
          <w:i/>
          <w:iCs/>
          <w:sz w:val="24"/>
          <w:szCs w:val="24"/>
        </w:rPr>
        <w:t xml:space="preserve">Cieľom úloh 4, 5 a 6 je aby si žiaci uvedomili, že je potrebné sa pozerať aj na jednotky, v ktorých sú stanovené rozmery a ich následnú premenu na rovnaké jednotky. </w:t>
      </w:r>
    </w:p>
    <w:p w14:paraId="46A5170E" w14:textId="77777777" w:rsidR="00075038" w:rsidRDefault="00075038" w:rsidP="00075038">
      <w:pPr>
        <w:rPr>
          <w:rFonts w:ascii="Times New Roman" w:hAnsi="Times New Roman" w:cs="Times New Roman"/>
          <w:sz w:val="24"/>
          <w:szCs w:val="24"/>
        </w:rPr>
      </w:pPr>
    </w:p>
    <w:p w14:paraId="4767F61E" w14:textId="28DA8632" w:rsidR="009639C8" w:rsidRPr="00A55554" w:rsidRDefault="009639C8" w:rsidP="00963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skontrolovaní úloh z prvej časti systému úloh, žiaci ostanú pracovať v dvojiciach, resp. trojiciach. Podobným spôsobom každej dvojici, resp. trojici priradím 2 príklady na vypočítanie. P</w:t>
      </w:r>
      <w:r w:rsidRPr="00A55554">
        <w:rPr>
          <w:rFonts w:ascii="Times New Roman" w:hAnsi="Times New Roman" w:cs="Times New Roman"/>
          <w:sz w:val="24"/>
          <w:szCs w:val="24"/>
        </w:rPr>
        <w:t xml:space="preserve">oukážem </w:t>
      </w:r>
      <w:r>
        <w:rPr>
          <w:rFonts w:ascii="Times New Roman" w:hAnsi="Times New Roman" w:cs="Times New Roman"/>
          <w:sz w:val="24"/>
          <w:szCs w:val="24"/>
        </w:rPr>
        <w:t xml:space="preserve">aj </w:t>
      </w:r>
      <w:r w:rsidRPr="00A55554">
        <w:rPr>
          <w:rFonts w:ascii="Times New Roman" w:hAnsi="Times New Roman" w:cs="Times New Roman"/>
          <w:sz w:val="24"/>
          <w:szCs w:val="24"/>
        </w:rPr>
        <w:t xml:space="preserve">na to, že všetky abstraktné výpočty, ktoré sme doteraz prevádzali je možné využiť aj v praxi. </w:t>
      </w:r>
      <w:r>
        <w:rPr>
          <w:rFonts w:ascii="Times New Roman" w:hAnsi="Times New Roman" w:cs="Times New Roman"/>
          <w:sz w:val="24"/>
          <w:szCs w:val="24"/>
        </w:rPr>
        <w:t>Využijem teda nasledovné aplikačné úlohy:</w:t>
      </w:r>
    </w:p>
    <w:p w14:paraId="50DB63A9" w14:textId="7A59C725" w:rsidR="009639C8" w:rsidRDefault="009639C8" w:rsidP="009639C8">
      <w:pPr>
        <w:rPr>
          <w:rFonts w:ascii="Times New Roman" w:hAnsi="Times New Roman" w:cs="Times New Roman"/>
          <w:sz w:val="24"/>
          <w:szCs w:val="24"/>
        </w:rPr>
      </w:pPr>
    </w:p>
    <w:p w14:paraId="0B8B262F" w14:textId="77777777" w:rsidR="009639C8" w:rsidRDefault="009639C8" w:rsidP="00963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Čas na vypracovanie: 15 minút</w:t>
      </w:r>
    </w:p>
    <w:p w14:paraId="30257912" w14:textId="16C5DC03" w:rsidR="00075038" w:rsidRDefault="009639C8" w:rsidP="00A55554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prípade, že žiaci nestihnú úlohy vypracovať na hodine ostanú im za domácu úlohu, ktorú si potom spoločne skontrolujeme. </w:t>
      </w:r>
    </w:p>
    <w:p w14:paraId="3F96230D" w14:textId="77777777" w:rsidR="009639C8" w:rsidRPr="00A55554" w:rsidRDefault="009639C8" w:rsidP="00A55554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89FD547" w14:textId="77777777" w:rsidR="009639C8" w:rsidRDefault="009639C8" w:rsidP="00A55554">
      <w:pPr>
        <w:rPr>
          <w:rFonts w:ascii="Times New Roman" w:hAnsi="Times New Roman" w:cs="Times New Roman"/>
          <w:sz w:val="28"/>
          <w:szCs w:val="28"/>
        </w:rPr>
      </w:pPr>
    </w:p>
    <w:p w14:paraId="07AD3FF5" w14:textId="77777777" w:rsidR="00075038" w:rsidRDefault="00075038" w:rsidP="000750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7216CA" w14:textId="77777777" w:rsidR="00075038" w:rsidRPr="00C12C6A" w:rsidRDefault="00075038" w:rsidP="00075038">
      <w:pPr>
        <w:jc w:val="center"/>
        <w:rPr>
          <w:rFonts w:ascii="Times New Roman" w:hAnsi="Times New Roman" w:cs="Times New Roman"/>
          <w:b/>
          <w:bCs w:val="0"/>
          <w:sz w:val="28"/>
          <w:szCs w:val="28"/>
        </w:rPr>
      </w:pPr>
      <w:r w:rsidRPr="00C12C6A">
        <w:rPr>
          <w:rFonts w:ascii="Times New Roman" w:hAnsi="Times New Roman" w:cs="Times New Roman"/>
          <w:b/>
          <w:bCs w:val="0"/>
          <w:sz w:val="28"/>
          <w:szCs w:val="28"/>
        </w:rPr>
        <w:t>Aplikácie</w:t>
      </w:r>
    </w:p>
    <w:p w14:paraId="50B2391F" w14:textId="77777777" w:rsidR="00251075" w:rsidRDefault="00251075" w:rsidP="00251075">
      <w:pPr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>Úloha 7:</w:t>
      </w:r>
      <w:r>
        <w:rPr>
          <w:rFonts w:ascii="Times New Roman" w:hAnsi="Times New Roman" w:cs="Times New Roman"/>
          <w:sz w:val="24"/>
          <w:szCs w:val="24"/>
        </w:rPr>
        <w:t xml:space="preserve"> Nádrž tvaru valca je hlboká 2,5 m a môžeme do nej načerpať maximálne 60 hl vody. Vypočítajte polomer nádrže. </w:t>
      </w:r>
    </w:p>
    <w:p w14:paraId="60462A0F" w14:textId="77777777" w:rsidR="00251075" w:rsidRDefault="00251075" w:rsidP="00251075">
      <w:pPr>
        <w:rPr>
          <w:rFonts w:ascii="Times New Roman" w:hAnsi="Times New Roman" w:cs="Times New Roman"/>
          <w:sz w:val="24"/>
          <w:szCs w:val="24"/>
        </w:rPr>
      </w:pPr>
    </w:p>
    <w:p w14:paraId="7EC86C71" w14:textId="77777777" w:rsidR="00251075" w:rsidRDefault="00251075" w:rsidP="0025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>Úloha 8:</w:t>
      </w:r>
      <w:r>
        <w:rPr>
          <w:rFonts w:ascii="Times New Roman" w:hAnsi="Times New Roman" w:cs="Times New Roman"/>
          <w:sz w:val="24"/>
          <w:szCs w:val="24"/>
        </w:rPr>
        <w:t xml:space="preserve"> Katka sa rozhodla vybetónovať chodník pred svojím domom. Chodník je dlhý 15 m a široký 1,5 m. Vrstva betónu musí byť hrubá 15 cm. Koľko zaplatí Katka za betón ak jeden kubík betónu aj s dovozom stojí 40, 50 eur?</w:t>
      </w:r>
    </w:p>
    <w:p w14:paraId="69F539F0" w14:textId="77777777" w:rsidR="00251075" w:rsidRDefault="00251075" w:rsidP="00251075">
      <w:pPr>
        <w:rPr>
          <w:rFonts w:ascii="Times New Roman" w:hAnsi="Times New Roman" w:cs="Times New Roman"/>
          <w:sz w:val="24"/>
          <w:szCs w:val="24"/>
        </w:rPr>
      </w:pPr>
    </w:p>
    <w:p w14:paraId="7FBC9502" w14:textId="77777777" w:rsidR="00251075" w:rsidRDefault="00251075" w:rsidP="0025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>Úloha 9:</w:t>
      </w:r>
      <w:r>
        <w:rPr>
          <w:rFonts w:ascii="Times New Roman" w:hAnsi="Times New Roman" w:cs="Times New Roman"/>
          <w:sz w:val="24"/>
          <w:szCs w:val="24"/>
        </w:rPr>
        <w:t xml:space="preserve"> Terka si šije z celty vlastný stan – takzvané áčko. Stan bude pokrývať plochu                            2,5 m x 1,8 m a v najvyššom bode bude vysoký 1,7 m. Bočná strana stanu má rozmer 1,9m. Koľko 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celty bude potrebovať? Koľko 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vzduchu bude potrebovať?</w:t>
      </w:r>
    </w:p>
    <w:p w14:paraId="00AD725B" w14:textId="77777777" w:rsidR="00251075" w:rsidRDefault="00251075" w:rsidP="00251075">
      <w:pPr>
        <w:rPr>
          <w:rFonts w:ascii="Times New Roman" w:hAnsi="Times New Roman" w:cs="Times New Roman"/>
          <w:sz w:val="24"/>
          <w:szCs w:val="24"/>
        </w:rPr>
      </w:pPr>
    </w:p>
    <w:p w14:paraId="1908ADA8" w14:textId="77777777" w:rsidR="00251075" w:rsidRDefault="00251075" w:rsidP="0025107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>Úloha 10:</w:t>
      </w:r>
      <w:r>
        <w:rPr>
          <w:rFonts w:ascii="Times New Roman" w:hAnsi="Times New Roman" w:cs="Times New Roman"/>
          <w:sz w:val="24"/>
          <w:szCs w:val="24"/>
        </w:rPr>
        <w:t xml:space="preserve"> Urč hmotnosť skla do výkladu obchodu. Výklad má rozmer 2,5 m x 2 m, hrúbka skla je 16 mm a hustotu 2,7 g/cm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b/>
          <w:bCs w:val="0"/>
          <w:sz w:val="24"/>
          <w:szCs w:val="24"/>
        </w:rPr>
        <w:t xml:space="preserve">Vzorec pre hmotnosť </w:t>
      </w:r>
      <w:r>
        <w:rPr>
          <w:rFonts w:ascii="Times New Roman" w:hAnsi="Times New Roman" w:cs="Times New Roman"/>
          <w:b/>
          <w:bCs w:val="0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b/>
          <w:bCs w:val="0"/>
          <w:sz w:val="24"/>
          <w:szCs w:val="24"/>
        </w:rPr>
        <w:t xml:space="preserve">: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m= V⋅</m:t>
        </m:r>
        <m:r>
          <m:rPr>
            <m:sty m:val="bi"/>
          </m:rPr>
          <w:rPr>
            <w:rFonts w:ascii="Cambria Math" w:hAnsi="Cambria Math" w:cs="Times New Roman"/>
            <w:b/>
            <w:bCs w:val="0"/>
            <w:i/>
            <w:sz w:val="24"/>
            <w:szCs w:val="24"/>
          </w:rPr>
          <w:sym w:font="Symbol" w:char="F072"/>
        </m:r>
      </m:oMath>
      <w:r>
        <w:rPr>
          <w:rFonts w:ascii="Times New Roman" w:eastAsiaTheme="minorEastAsia" w:hAnsi="Times New Roman" w:cs="Times New Roman"/>
          <w:b/>
          <w:bCs w:val="0"/>
          <w:sz w:val="24"/>
          <w:szCs w:val="24"/>
        </w:rPr>
        <w:t xml:space="preserve">, kde </w:t>
      </w:r>
      <m:oMath>
        <m:r>
          <m:rPr>
            <m:sty m:val="bi"/>
          </m:rPr>
          <w:rPr>
            <w:rFonts w:ascii="Cambria Math" w:hAnsi="Cambria Math" w:cs="Times New Roman"/>
            <w:b/>
            <w:bCs w:val="0"/>
            <w:i/>
            <w:sz w:val="24"/>
            <w:szCs w:val="24"/>
          </w:rPr>
          <w:sym w:font="Symbol" w:char="F072"/>
        </m:r>
      </m:oMath>
      <w:r>
        <w:rPr>
          <w:rFonts w:ascii="Times New Roman" w:eastAsiaTheme="minorEastAsia" w:hAnsi="Times New Roman" w:cs="Times New Roman"/>
          <w:b/>
          <w:bCs w:val="0"/>
          <w:sz w:val="24"/>
          <w:szCs w:val="24"/>
        </w:rPr>
        <w:t xml:space="preserve">  je hustota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CFABA07" w14:textId="77777777" w:rsidR="00251075" w:rsidRDefault="00251075" w:rsidP="0025107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9BFAC7F" w14:textId="77777777" w:rsidR="00251075" w:rsidRDefault="00251075" w:rsidP="0025107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 w:val="0"/>
          <w:sz w:val="24"/>
          <w:szCs w:val="24"/>
        </w:rPr>
        <w:t>Úloha 11: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V rámci protipovodňových opatrení bol vybudovaný násyp dlhý 2,5 km. Prierez násypu má tvar rovnoramenného lichobežníka so spodnou základňou 20 m a hornou základňou 10 m. Vysoký je 5 m. Koľko m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materiálu sa muselo počas stavby premiestniť? Koľko plne naložených nákladných áut toto množstvo predstavuje? ( Objem korby typického nákladného auta je 15 m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.)</w:t>
      </w:r>
    </w:p>
    <w:p w14:paraId="428FE141" w14:textId="77777777" w:rsidR="002F6576" w:rsidRDefault="002F6576" w:rsidP="002F657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D0576A5" w14:textId="77777777" w:rsidR="002F6576" w:rsidRDefault="002F6576">
      <w:pPr>
        <w:rPr>
          <w:rFonts w:ascii="Times New Roman" w:hAnsi="Times New Roman" w:cs="Times New Roman"/>
          <w:sz w:val="24"/>
          <w:szCs w:val="24"/>
        </w:rPr>
      </w:pPr>
    </w:p>
    <w:p w14:paraId="3C47E508" w14:textId="77777777" w:rsidR="002F6576" w:rsidRDefault="002F6576">
      <w:pPr>
        <w:rPr>
          <w:rFonts w:ascii="Times New Roman" w:hAnsi="Times New Roman" w:cs="Times New Roman"/>
          <w:sz w:val="24"/>
          <w:szCs w:val="24"/>
        </w:rPr>
      </w:pPr>
    </w:p>
    <w:p w14:paraId="5F274212" w14:textId="77777777" w:rsidR="002F6576" w:rsidRDefault="002F6576"/>
    <w:sectPr w:rsidR="002F6576" w:rsidSect="00C724D2"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altName w:val="Cambria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F1657"/>
    <w:multiLevelType w:val="hybridMultilevel"/>
    <w:tmpl w:val="96B40DFC"/>
    <w:lvl w:ilvl="0" w:tplc="2DEAB5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F725854"/>
    <w:multiLevelType w:val="hybridMultilevel"/>
    <w:tmpl w:val="96F84B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96B83"/>
    <w:multiLevelType w:val="hybridMultilevel"/>
    <w:tmpl w:val="EDE65260"/>
    <w:lvl w:ilvl="0" w:tplc="2DEAB5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592660">
    <w:abstractNumId w:val="0"/>
  </w:num>
  <w:num w:numId="2" w16cid:durableId="619922431">
    <w:abstractNumId w:val="2"/>
  </w:num>
  <w:num w:numId="3" w16cid:durableId="1032419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9A"/>
    <w:rsid w:val="00023DD9"/>
    <w:rsid w:val="000576EE"/>
    <w:rsid w:val="00075038"/>
    <w:rsid w:val="000A3CA9"/>
    <w:rsid w:val="00186798"/>
    <w:rsid w:val="00251075"/>
    <w:rsid w:val="002F6576"/>
    <w:rsid w:val="003A37D0"/>
    <w:rsid w:val="00417CD5"/>
    <w:rsid w:val="005E5901"/>
    <w:rsid w:val="00693D9A"/>
    <w:rsid w:val="0088381A"/>
    <w:rsid w:val="008A16E8"/>
    <w:rsid w:val="00913588"/>
    <w:rsid w:val="009639C8"/>
    <w:rsid w:val="00A16CC3"/>
    <w:rsid w:val="00A55554"/>
    <w:rsid w:val="00AF3F61"/>
    <w:rsid w:val="00B14629"/>
    <w:rsid w:val="00C12C6A"/>
    <w:rsid w:val="00C724D2"/>
    <w:rsid w:val="00D23A0E"/>
    <w:rsid w:val="00E129F8"/>
    <w:rsid w:val="00E8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CDC08"/>
  <w15:chartTrackingRefBased/>
  <w15:docId w15:val="{469443CE-DBC5-4E4B-A2F5-60DF2F64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uiPriority w:val="99"/>
    <w:qFormat/>
    <w:rsid w:val="00693D9A"/>
    <w:pPr>
      <w:tabs>
        <w:tab w:val="left" w:pos="709"/>
      </w:tabs>
      <w:autoSpaceDE w:val="0"/>
      <w:autoSpaceDN w:val="0"/>
      <w:spacing w:before="60" w:line="276" w:lineRule="auto"/>
      <w:ind w:firstLine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1"/>
    <w:qFormat/>
    <w:rsid w:val="00693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7</cp:revision>
  <dcterms:created xsi:type="dcterms:W3CDTF">2022-09-22T16:02:00Z</dcterms:created>
  <dcterms:modified xsi:type="dcterms:W3CDTF">2022-09-26T13:48:00Z</dcterms:modified>
</cp:coreProperties>
</file>