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4E4" w:rsidRDefault="003676B7" w:rsidP="00B634E4">
      <w:pPr>
        <w:overflowPunct w:val="0"/>
        <w:autoSpaceDE w:val="0"/>
        <w:autoSpaceDN w:val="0"/>
        <w:adjustRightInd w:val="0"/>
        <w:spacing w:line="276" w:lineRule="auto"/>
        <w:textAlignment w:val="baseline"/>
        <w:rPr>
          <w:b/>
        </w:rPr>
      </w:pPr>
      <w:bookmarkStart w:id="0" w:name="_GoBack"/>
      <w:bookmarkEnd w:id="0"/>
      <w:r w:rsidRPr="0044652D">
        <w:rPr>
          <w:b/>
        </w:rPr>
        <w:t xml:space="preserve">        Prípravný kurz CHÉMIA – test </w:t>
      </w:r>
      <w:r w:rsidR="004375D9">
        <w:rPr>
          <w:b/>
        </w:rPr>
        <w:t>6</w:t>
      </w:r>
      <w:r w:rsidR="00B32715">
        <w:rPr>
          <w:b/>
        </w:rPr>
        <w:t xml:space="preserve">       </w:t>
      </w:r>
      <w:r w:rsidRPr="0044652D">
        <w:rPr>
          <w:b/>
        </w:rPr>
        <w:t xml:space="preserve">                                                                       </w:t>
      </w:r>
      <w:r w:rsidR="00B1097E">
        <w:rPr>
          <w:b/>
        </w:rPr>
        <w:t>27</w:t>
      </w:r>
      <w:r w:rsidR="004375D9">
        <w:rPr>
          <w:b/>
        </w:rPr>
        <w:t>.0</w:t>
      </w:r>
      <w:r w:rsidR="00B1097E">
        <w:rPr>
          <w:b/>
        </w:rPr>
        <w:t>3.2021</w:t>
      </w:r>
      <w:r w:rsidRPr="0044652D">
        <w:rPr>
          <w:b/>
        </w:rPr>
        <w:t xml:space="preserve">           </w:t>
      </w:r>
    </w:p>
    <w:p w:rsidR="004B3BD5" w:rsidRPr="0044652D" w:rsidRDefault="003676B7" w:rsidP="00B634E4">
      <w:pPr>
        <w:overflowPunct w:val="0"/>
        <w:autoSpaceDE w:val="0"/>
        <w:autoSpaceDN w:val="0"/>
        <w:adjustRightInd w:val="0"/>
        <w:spacing w:line="276" w:lineRule="auto"/>
        <w:textAlignment w:val="baseline"/>
        <w:rPr>
          <w:b/>
        </w:rPr>
      </w:pPr>
      <w:r w:rsidRPr="0044652D">
        <w:rPr>
          <w:b/>
        </w:rPr>
        <w:t xml:space="preserve">                                          </w:t>
      </w:r>
    </w:p>
    <w:p w:rsidR="004375D9" w:rsidRPr="00147406" w:rsidRDefault="004375D9" w:rsidP="004375D9">
      <w:pPr>
        <w:pStyle w:val="Odsekzoznamu"/>
        <w:numPr>
          <w:ilvl w:val="0"/>
          <w:numId w:val="10"/>
        </w:numPr>
        <w:spacing w:line="276" w:lineRule="auto"/>
        <w:jc w:val="both"/>
      </w:pPr>
      <w:r w:rsidRPr="00147406">
        <w:t>Zmes ktorých kyselín a v akom pomere sa používa na nitráciu benzénu?</w:t>
      </w:r>
    </w:p>
    <w:p w:rsidR="004375D9" w:rsidRPr="00147406" w:rsidRDefault="004375D9" w:rsidP="004375D9">
      <w:pPr>
        <w:pStyle w:val="Odsekzoznamu"/>
        <w:numPr>
          <w:ilvl w:val="0"/>
          <w:numId w:val="11"/>
        </w:numPr>
        <w:spacing w:line="276" w:lineRule="auto"/>
        <w:jc w:val="both"/>
      </w:pPr>
      <w:r w:rsidRPr="00147406">
        <w:t>1 HCl : 3 HNO</w:t>
      </w:r>
      <w:r w:rsidRPr="00147406">
        <w:rPr>
          <w:vertAlign w:val="subscript"/>
        </w:rPr>
        <w:t>2</w:t>
      </w:r>
    </w:p>
    <w:p w:rsidR="004375D9" w:rsidRPr="00147406" w:rsidRDefault="004375D9" w:rsidP="004375D9">
      <w:pPr>
        <w:pStyle w:val="Odsekzoznamu"/>
        <w:numPr>
          <w:ilvl w:val="0"/>
          <w:numId w:val="11"/>
        </w:numPr>
        <w:spacing w:line="276" w:lineRule="auto"/>
        <w:jc w:val="both"/>
      </w:pPr>
      <w:r w:rsidRPr="00147406">
        <w:t>1 HNO</w:t>
      </w:r>
      <w:r w:rsidRPr="00147406">
        <w:rPr>
          <w:vertAlign w:val="subscript"/>
        </w:rPr>
        <w:t>2</w:t>
      </w:r>
      <w:r w:rsidRPr="00147406">
        <w:t xml:space="preserve"> : 1 H</w:t>
      </w:r>
      <w:r w:rsidRPr="00147406">
        <w:rPr>
          <w:vertAlign w:val="subscript"/>
        </w:rPr>
        <w:t>2</w:t>
      </w:r>
      <w:r w:rsidRPr="00147406">
        <w:t>SO</w:t>
      </w:r>
      <w:r w:rsidRPr="00147406">
        <w:rPr>
          <w:vertAlign w:val="subscript"/>
        </w:rPr>
        <w:t>4</w:t>
      </w:r>
    </w:p>
    <w:p w:rsidR="004375D9" w:rsidRPr="00147406" w:rsidRDefault="004375D9" w:rsidP="004375D9">
      <w:pPr>
        <w:pStyle w:val="Odsekzoznamu"/>
        <w:numPr>
          <w:ilvl w:val="0"/>
          <w:numId w:val="11"/>
        </w:numPr>
        <w:spacing w:line="276" w:lineRule="auto"/>
        <w:jc w:val="both"/>
      </w:pPr>
      <w:r w:rsidRPr="00147406">
        <w:t>1 HNO</w:t>
      </w:r>
      <w:r w:rsidRPr="00147406">
        <w:rPr>
          <w:vertAlign w:val="subscript"/>
        </w:rPr>
        <w:t>3</w:t>
      </w:r>
      <w:r w:rsidRPr="00147406">
        <w:t xml:space="preserve"> : 1 H</w:t>
      </w:r>
      <w:r w:rsidRPr="00147406">
        <w:rPr>
          <w:vertAlign w:val="subscript"/>
        </w:rPr>
        <w:t>2</w:t>
      </w:r>
      <w:r w:rsidRPr="00147406">
        <w:t>SO</w:t>
      </w:r>
      <w:r w:rsidRPr="00147406">
        <w:rPr>
          <w:vertAlign w:val="subscript"/>
        </w:rPr>
        <w:t>4</w:t>
      </w:r>
    </w:p>
    <w:p w:rsidR="004375D9" w:rsidRPr="00147406" w:rsidRDefault="004375D9" w:rsidP="004375D9">
      <w:pPr>
        <w:pStyle w:val="Odsekzoznamu"/>
        <w:numPr>
          <w:ilvl w:val="0"/>
          <w:numId w:val="11"/>
        </w:numPr>
        <w:spacing w:line="276" w:lineRule="auto"/>
        <w:jc w:val="both"/>
      </w:pPr>
      <w:r w:rsidRPr="00147406">
        <w:t>kyseliny dusičnej a sírovej v pomere 1:1</w:t>
      </w:r>
    </w:p>
    <w:p w:rsidR="004375D9" w:rsidRPr="00147406" w:rsidRDefault="004375D9" w:rsidP="004375D9">
      <w:pPr>
        <w:pStyle w:val="Odsekzoznamu"/>
        <w:spacing w:line="276" w:lineRule="auto"/>
        <w:ind w:left="1080"/>
        <w:jc w:val="both"/>
      </w:pPr>
    </w:p>
    <w:p w:rsidR="004375D9" w:rsidRPr="00147406" w:rsidRDefault="004375D9" w:rsidP="004375D9">
      <w:pPr>
        <w:pStyle w:val="Odsekzoznamu"/>
        <w:numPr>
          <w:ilvl w:val="0"/>
          <w:numId w:val="10"/>
        </w:numPr>
        <w:spacing w:line="276" w:lineRule="auto"/>
        <w:jc w:val="both"/>
      </w:pPr>
      <w:r w:rsidRPr="00147406">
        <w:t>K triviálnym názvom uvedených aromatických zlúčenín uveďte správne systematické názvy:</w:t>
      </w:r>
    </w:p>
    <w:p w:rsidR="004375D9" w:rsidRPr="00147406" w:rsidRDefault="004375D9" w:rsidP="004375D9">
      <w:pPr>
        <w:pStyle w:val="Odsekzoznamu"/>
        <w:numPr>
          <w:ilvl w:val="0"/>
          <w:numId w:val="12"/>
        </w:numPr>
        <w:spacing w:line="276" w:lineRule="auto"/>
        <w:jc w:val="both"/>
      </w:pPr>
      <w:r w:rsidRPr="00147406">
        <w:t>kyselina salicylová</w:t>
      </w:r>
    </w:p>
    <w:p w:rsidR="004375D9" w:rsidRPr="00147406" w:rsidRDefault="004375D9" w:rsidP="004375D9">
      <w:pPr>
        <w:pStyle w:val="Odsekzoznamu"/>
        <w:numPr>
          <w:ilvl w:val="0"/>
          <w:numId w:val="12"/>
        </w:numPr>
        <w:spacing w:line="276" w:lineRule="auto"/>
        <w:jc w:val="both"/>
      </w:pPr>
      <w:r w:rsidRPr="00147406">
        <w:t>p – krezol</w:t>
      </w:r>
    </w:p>
    <w:p w:rsidR="004375D9" w:rsidRPr="00147406" w:rsidRDefault="004375D9" w:rsidP="004375D9">
      <w:pPr>
        <w:pStyle w:val="Odsekzoznamu"/>
        <w:numPr>
          <w:ilvl w:val="0"/>
          <w:numId w:val="12"/>
        </w:numPr>
        <w:spacing w:line="276" w:lineRule="auto"/>
        <w:jc w:val="both"/>
      </w:pPr>
      <w:r w:rsidRPr="00147406">
        <w:t>kumén</w:t>
      </w:r>
    </w:p>
    <w:p w:rsidR="004375D9" w:rsidRPr="00147406" w:rsidRDefault="004375D9" w:rsidP="004375D9">
      <w:pPr>
        <w:pStyle w:val="Odsekzoznamu"/>
        <w:numPr>
          <w:ilvl w:val="0"/>
          <w:numId w:val="12"/>
        </w:numPr>
        <w:spacing w:line="276" w:lineRule="auto"/>
        <w:jc w:val="both"/>
      </w:pPr>
      <w:r w:rsidRPr="00147406">
        <w:t>kyselina sulfanilová</w:t>
      </w:r>
    </w:p>
    <w:p w:rsidR="004375D9" w:rsidRPr="00147406" w:rsidRDefault="004375D9" w:rsidP="004375D9">
      <w:pPr>
        <w:pStyle w:val="Odsekzoznamu"/>
        <w:spacing w:line="276" w:lineRule="auto"/>
        <w:ind w:left="1080"/>
        <w:jc w:val="both"/>
      </w:pPr>
    </w:p>
    <w:p w:rsidR="004375D9" w:rsidRPr="00147406" w:rsidRDefault="004375D9" w:rsidP="004375D9">
      <w:pPr>
        <w:pStyle w:val="Odsekzoznamu"/>
        <w:numPr>
          <w:ilvl w:val="0"/>
          <w:numId w:val="10"/>
        </w:numPr>
        <w:spacing w:line="276" w:lineRule="auto"/>
        <w:jc w:val="both"/>
      </w:pPr>
      <w:r w:rsidRPr="00147406">
        <w:t>Koľko π väzieb a koľko π elektrónov sa nachádza v molekule naftalénu?</w:t>
      </w:r>
    </w:p>
    <w:p w:rsidR="004375D9" w:rsidRPr="00147406" w:rsidRDefault="004375D9" w:rsidP="004375D9">
      <w:pPr>
        <w:pStyle w:val="Odsekzoznamu"/>
        <w:spacing w:line="276" w:lineRule="auto"/>
        <w:jc w:val="both"/>
      </w:pPr>
    </w:p>
    <w:p w:rsidR="004375D9" w:rsidRPr="00147406" w:rsidRDefault="004375D9" w:rsidP="004375D9">
      <w:pPr>
        <w:pStyle w:val="Odsekzoznamu"/>
        <w:numPr>
          <w:ilvl w:val="0"/>
          <w:numId w:val="10"/>
        </w:numPr>
        <w:spacing w:line="276" w:lineRule="auto"/>
        <w:jc w:val="both"/>
      </w:pPr>
      <w:r w:rsidRPr="00147406">
        <w:t>Pre ktorú trojicu karboxylových kyselín platí, že ich kyslosť stúpa zľava doprava?</w:t>
      </w:r>
    </w:p>
    <w:p w:rsidR="004375D9" w:rsidRPr="00147406" w:rsidRDefault="004375D9" w:rsidP="004375D9">
      <w:pPr>
        <w:pStyle w:val="Odsekzoznamu"/>
        <w:numPr>
          <w:ilvl w:val="0"/>
          <w:numId w:val="13"/>
        </w:numPr>
        <w:spacing w:line="276" w:lineRule="auto"/>
        <w:jc w:val="both"/>
      </w:pPr>
      <w:r w:rsidRPr="00147406">
        <w:t>kyselina benzoová, kyselina 4 – nitrobenzoová, kyselina 4 – metoxybenzoová</w:t>
      </w:r>
    </w:p>
    <w:p w:rsidR="004375D9" w:rsidRPr="00147406" w:rsidRDefault="004375D9" w:rsidP="004375D9">
      <w:pPr>
        <w:pStyle w:val="Odsekzoznamu"/>
        <w:numPr>
          <w:ilvl w:val="0"/>
          <w:numId w:val="13"/>
        </w:numPr>
        <w:spacing w:line="276" w:lineRule="auto"/>
        <w:jc w:val="both"/>
      </w:pPr>
      <w:r w:rsidRPr="00147406">
        <w:t xml:space="preserve">kyselina benzoová, kyselina 4 – metoxybenzoová,  kyselina 4 – nitrobenzoová </w:t>
      </w:r>
    </w:p>
    <w:p w:rsidR="004375D9" w:rsidRPr="00147406" w:rsidRDefault="004375D9" w:rsidP="004375D9">
      <w:pPr>
        <w:pStyle w:val="Odsekzoznamu"/>
        <w:numPr>
          <w:ilvl w:val="0"/>
          <w:numId w:val="13"/>
        </w:numPr>
        <w:spacing w:line="276" w:lineRule="auto"/>
        <w:jc w:val="both"/>
      </w:pPr>
      <w:r w:rsidRPr="00147406">
        <w:t xml:space="preserve">kyselina 4 – metoxybenzoová, kyselina benzoová, kyselina 4 – nitrobenzoová </w:t>
      </w:r>
    </w:p>
    <w:p w:rsidR="004375D9" w:rsidRPr="00147406" w:rsidRDefault="004375D9" w:rsidP="004375D9">
      <w:pPr>
        <w:pStyle w:val="Odsekzoznamu"/>
        <w:numPr>
          <w:ilvl w:val="0"/>
          <w:numId w:val="13"/>
        </w:numPr>
        <w:spacing w:line="276" w:lineRule="auto"/>
        <w:jc w:val="both"/>
      </w:pPr>
      <w:r w:rsidRPr="00147406">
        <w:t>kyselina 4 – nitrobenzoová, kyselina 4 – metoxybenzoová, kyselina benzoová</w:t>
      </w:r>
    </w:p>
    <w:p w:rsidR="004375D9" w:rsidRPr="00147406" w:rsidRDefault="004375D9" w:rsidP="004375D9">
      <w:pPr>
        <w:pStyle w:val="Odsekzoznamu"/>
        <w:spacing w:line="276" w:lineRule="auto"/>
        <w:ind w:left="1080"/>
        <w:jc w:val="both"/>
      </w:pPr>
    </w:p>
    <w:p w:rsidR="004375D9" w:rsidRPr="00147406" w:rsidRDefault="004375D9" w:rsidP="004375D9">
      <w:pPr>
        <w:pStyle w:val="Odsekzoznamu"/>
        <w:numPr>
          <w:ilvl w:val="0"/>
          <w:numId w:val="10"/>
        </w:numPr>
        <w:spacing w:line="276" w:lineRule="auto"/>
        <w:jc w:val="both"/>
      </w:pPr>
      <w:r w:rsidRPr="00147406">
        <w:t>Ktorá skupina substituentov zvýši bazicitu aromatických amínov?</w:t>
      </w:r>
    </w:p>
    <w:p w:rsidR="004375D9" w:rsidRPr="00147406" w:rsidRDefault="004375D9" w:rsidP="004375D9">
      <w:pPr>
        <w:pStyle w:val="Odsekzoznamu"/>
        <w:numPr>
          <w:ilvl w:val="0"/>
          <w:numId w:val="14"/>
        </w:numPr>
        <w:spacing w:line="276" w:lineRule="auto"/>
        <w:jc w:val="both"/>
      </w:pPr>
      <w:r w:rsidRPr="00147406">
        <w:t>– CH</w:t>
      </w:r>
      <w:r w:rsidRPr="00147406">
        <w:rPr>
          <w:vertAlign w:val="subscript"/>
        </w:rPr>
        <w:t xml:space="preserve">3 </w:t>
      </w:r>
      <w:r w:rsidRPr="00147406">
        <w:t>,</w:t>
      </w:r>
      <w:r w:rsidRPr="00147406">
        <w:rPr>
          <w:vertAlign w:val="subscript"/>
        </w:rPr>
        <w:t xml:space="preserve"> </w:t>
      </w:r>
      <w:r w:rsidRPr="00147406">
        <w:t>– SO</w:t>
      </w:r>
      <w:r w:rsidRPr="00147406">
        <w:rPr>
          <w:vertAlign w:val="subscript"/>
        </w:rPr>
        <w:t>3</w:t>
      </w:r>
      <w:r w:rsidRPr="00147406">
        <w:t>H,  – NO</w:t>
      </w:r>
      <w:r w:rsidRPr="00147406">
        <w:rPr>
          <w:vertAlign w:val="subscript"/>
        </w:rPr>
        <w:t>2</w:t>
      </w:r>
    </w:p>
    <w:p w:rsidR="004375D9" w:rsidRPr="00147406" w:rsidRDefault="004375D9" w:rsidP="004375D9">
      <w:pPr>
        <w:pStyle w:val="Odsekzoznamu"/>
        <w:numPr>
          <w:ilvl w:val="0"/>
          <w:numId w:val="14"/>
        </w:numPr>
        <w:spacing w:line="276" w:lineRule="auto"/>
        <w:jc w:val="both"/>
      </w:pPr>
      <w:r w:rsidRPr="00147406">
        <w:t>– NH</w:t>
      </w:r>
      <w:r w:rsidRPr="00147406">
        <w:rPr>
          <w:vertAlign w:val="subscript"/>
        </w:rPr>
        <w:t xml:space="preserve">2 </w:t>
      </w:r>
      <w:r w:rsidRPr="00147406">
        <w:t>,  – O–CH</w:t>
      </w:r>
      <w:r w:rsidRPr="00147406">
        <w:rPr>
          <w:vertAlign w:val="subscript"/>
        </w:rPr>
        <w:t xml:space="preserve">3 </w:t>
      </w:r>
      <w:r w:rsidRPr="00147406">
        <w:t xml:space="preserve">, – OH </w:t>
      </w:r>
    </w:p>
    <w:p w:rsidR="004375D9" w:rsidRPr="00147406" w:rsidRDefault="004375D9" w:rsidP="004375D9">
      <w:pPr>
        <w:pStyle w:val="Odsekzoznamu"/>
        <w:numPr>
          <w:ilvl w:val="0"/>
          <w:numId w:val="14"/>
        </w:numPr>
        <w:spacing w:line="276" w:lineRule="auto"/>
        <w:jc w:val="both"/>
      </w:pPr>
      <w:r w:rsidRPr="00147406">
        <w:t>– COOH,   – COH, – SO</w:t>
      </w:r>
      <w:r w:rsidRPr="00147406">
        <w:rPr>
          <w:vertAlign w:val="subscript"/>
        </w:rPr>
        <w:t>3</w:t>
      </w:r>
      <w:r w:rsidRPr="00147406">
        <w:t xml:space="preserve">H  </w:t>
      </w:r>
    </w:p>
    <w:p w:rsidR="004375D9" w:rsidRPr="00147406" w:rsidRDefault="004375D9" w:rsidP="004375D9">
      <w:pPr>
        <w:pStyle w:val="Odsekzoznamu"/>
        <w:numPr>
          <w:ilvl w:val="0"/>
          <w:numId w:val="14"/>
        </w:numPr>
        <w:spacing w:line="276" w:lineRule="auto"/>
        <w:jc w:val="both"/>
      </w:pPr>
      <w:r w:rsidRPr="00147406">
        <w:t>– COH, – OH, – CH</w:t>
      </w:r>
      <w:r w:rsidRPr="00147406">
        <w:rPr>
          <w:vertAlign w:val="subscript"/>
        </w:rPr>
        <w:t>2</w:t>
      </w:r>
      <w:r w:rsidRPr="00147406">
        <w:t xml:space="preserve"> – CH</w:t>
      </w:r>
      <w:r w:rsidRPr="00147406">
        <w:rPr>
          <w:vertAlign w:val="subscript"/>
        </w:rPr>
        <w:t>3</w:t>
      </w:r>
    </w:p>
    <w:p w:rsidR="004375D9" w:rsidRPr="00147406" w:rsidRDefault="004375D9" w:rsidP="004375D9">
      <w:pPr>
        <w:pStyle w:val="Odsekzoznamu"/>
        <w:spacing w:line="276" w:lineRule="auto"/>
        <w:ind w:left="1080"/>
        <w:jc w:val="both"/>
      </w:pPr>
    </w:p>
    <w:p w:rsidR="004375D9" w:rsidRPr="00147406" w:rsidRDefault="004375D9" w:rsidP="004375D9">
      <w:pPr>
        <w:pStyle w:val="Odsekzoznamu"/>
        <w:numPr>
          <w:ilvl w:val="0"/>
          <w:numId w:val="10"/>
        </w:numPr>
        <w:spacing w:line="276" w:lineRule="auto"/>
        <w:jc w:val="both"/>
      </w:pPr>
      <w:r w:rsidRPr="00147406">
        <w:t>Napíšte a pomenujte reakciu anilínu s NaNO</w:t>
      </w:r>
      <w:r w:rsidRPr="00147406">
        <w:rPr>
          <w:vertAlign w:val="subscript"/>
        </w:rPr>
        <w:t>2</w:t>
      </w:r>
      <w:r w:rsidRPr="00147406">
        <w:t xml:space="preserve"> v kyslom prostredí:</w:t>
      </w:r>
    </w:p>
    <w:p w:rsidR="004375D9" w:rsidRPr="00147406" w:rsidRDefault="004375D9" w:rsidP="004375D9">
      <w:pPr>
        <w:pStyle w:val="Odsekzoznamu"/>
        <w:spacing w:line="276" w:lineRule="auto"/>
      </w:pPr>
    </w:p>
    <w:p w:rsidR="004375D9" w:rsidRPr="00147406" w:rsidRDefault="004375D9" w:rsidP="004375D9">
      <w:pPr>
        <w:pStyle w:val="Odsekzoznamu"/>
        <w:numPr>
          <w:ilvl w:val="0"/>
          <w:numId w:val="10"/>
        </w:numPr>
        <w:spacing w:line="276" w:lineRule="auto"/>
      </w:pPr>
      <w:r w:rsidRPr="00147406">
        <w:t xml:space="preserve">Určte zlúčeniny, od ktorých sú odvodené jednoväzbové skupiny: </w:t>
      </w:r>
      <w:r w:rsidRPr="00147406">
        <w:br/>
        <w:t xml:space="preserve">a)  benzyl        ................................         b)  fenyl       ........................................ </w:t>
      </w:r>
    </w:p>
    <w:p w:rsidR="004375D9" w:rsidRPr="00147406" w:rsidRDefault="004375D9" w:rsidP="004375D9">
      <w:pPr>
        <w:pStyle w:val="Odsekzoznamu"/>
        <w:spacing w:line="276" w:lineRule="auto"/>
      </w:pPr>
    </w:p>
    <w:p w:rsidR="004375D9" w:rsidRPr="00147406" w:rsidRDefault="004375D9" w:rsidP="004375D9">
      <w:pPr>
        <w:pStyle w:val="Odsekzoznamu"/>
        <w:numPr>
          <w:ilvl w:val="0"/>
          <w:numId w:val="10"/>
        </w:numPr>
        <w:spacing w:line="276" w:lineRule="auto"/>
      </w:pPr>
      <w:r w:rsidRPr="00147406">
        <w:t>Napíšte správne vzorce k uvedeným zlúčeninám:</w:t>
      </w:r>
    </w:p>
    <w:p w:rsidR="004375D9" w:rsidRPr="00147406" w:rsidRDefault="004375D9" w:rsidP="004375D9">
      <w:pPr>
        <w:pStyle w:val="Odsekzoznamu"/>
        <w:numPr>
          <w:ilvl w:val="0"/>
          <w:numId w:val="15"/>
        </w:numPr>
        <w:spacing w:line="276" w:lineRule="auto"/>
      </w:pPr>
      <w:r w:rsidRPr="00147406">
        <w:t xml:space="preserve">kyselina o – nitrobenzénsulfónová </w:t>
      </w:r>
    </w:p>
    <w:p w:rsidR="004375D9" w:rsidRPr="00147406" w:rsidRDefault="004375D9" w:rsidP="004375D9">
      <w:pPr>
        <w:pStyle w:val="Odsekzoznamu"/>
        <w:numPr>
          <w:ilvl w:val="0"/>
          <w:numId w:val="15"/>
        </w:numPr>
        <w:spacing w:line="276" w:lineRule="auto"/>
      </w:pPr>
      <w:r w:rsidRPr="00147406">
        <w:t>1,4 – dibrómnaftalén</w:t>
      </w:r>
    </w:p>
    <w:p w:rsidR="004375D9" w:rsidRPr="00147406" w:rsidRDefault="004375D9" w:rsidP="004375D9">
      <w:pPr>
        <w:pStyle w:val="Odsekzoznamu"/>
        <w:numPr>
          <w:ilvl w:val="0"/>
          <w:numId w:val="15"/>
        </w:numPr>
        <w:spacing w:line="276" w:lineRule="auto"/>
      </w:pPr>
      <w:r w:rsidRPr="00147406">
        <w:t>2,4,6 – trinitrotoluén</w:t>
      </w:r>
    </w:p>
    <w:p w:rsidR="004375D9" w:rsidRPr="00147406" w:rsidRDefault="004375D9" w:rsidP="004375D9">
      <w:pPr>
        <w:pStyle w:val="Odsekzoznamu"/>
        <w:numPr>
          <w:ilvl w:val="0"/>
          <w:numId w:val="15"/>
        </w:numPr>
        <w:spacing w:line="276" w:lineRule="auto"/>
      </w:pPr>
      <w:r w:rsidRPr="00147406">
        <w:t>kyselina 2 – hydroxybenzénkarboxylová</w:t>
      </w:r>
    </w:p>
    <w:p w:rsidR="004375D9" w:rsidRPr="00147406" w:rsidRDefault="004375D9" w:rsidP="004375D9">
      <w:pPr>
        <w:pStyle w:val="Odsekzoznamu"/>
        <w:spacing w:line="276" w:lineRule="auto"/>
        <w:ind w:left="1080"/>
      </w:pPr>
    </w:p>
    <w:p w:rsidR="004375D9" w:rsidRPr="00147406" w:rsidRDefault="004375D9" w:rsidP="004375D9">
      <w:pPr>
        <w:pStyle w:val="Odsekzoznamu"/>
        <w:numPr>
          <w:ilvl w:val="0"/>
          <w:numId w:val="10"/>
        </w:numPr>
        <w:spacing w:line="276" w:lineRule="auto"/>
      </w:pPr>
      <w:r w:rsidRPr="00147406">
        <w:t>Napíšte všetky konštitučné izoméry trinitrobenzénu a pomenujte ich.</w:t>
      </w:r>
    </w:p>
    <w:p w:rsidR="004375D9" w:rsidRPr="00147406" w:rsidRDefault="004375D9" w:rsidP="004375D9">
      <w:pPr>
        <w:pStyle w:val="Odsekzoznamu"/>
        <w:spacing w:line="276" w:lineRule="auto"/>
      </w:pPr>
    </w:p>
    <w:p w:rsidR="004375D9" w:rsidRPr="00147406" w:rsidRDefault="004375D9" w:rsidP="004375D9">
      <w:pPr>
        <w:pStyle w:val="Odsekzoznamu"/>
        <w:numPr>
          <w:ilvl w:val="0"/>
          <w:numId w:val="10"/>
        </w:numPr>
        <w:spacing w:line="276" w:lineRule="auto"/>
      </w:pPr>
      <w:r w:rsidRPr="00147406">
        <w:t>Napíšte reakciu prípravy anilínu. Určte čo je východiskovou látkou a o aký typ reakcie sa jedná?</w:t>
      </w:r>
    </w:p>
    <w:p w:rsidR="00147406" w:rsidRPr="00147406" w:rsidRDefault="00147406" w:rsidP="00147406">
      <w:pPr>
        <w:pStyle w:val="Odsekzoznamu"/>
        <w:spacing w:line="276" w:lineRule="auto"/>
      </w:pPr>
    </w:p>
    <w:p w:rsidR="00147406" w:rsidRPr="00147406" w:rsidRDefault="00147406" w:rsidP="00147406">
      <w:pPr>
        <w:pStyle w:val="Odsekzoznamu"/>
        <w:spacing w:line="276" w:lineRule="auto"/>
      </w:pPr>
    </w:p>
    <w:p w:rsidR="00147406" w:rsidRPr="00147406" w:rsidRDefault="00147406" w:rsidP="00147406">
      <w:pPr>
        <w:pStyle w:val="Odsekzoznamu"/>
        <w:spacing w:line="276" w:lineRule="auto"/>
      </w:pPr>
    </w:p>
    <w:p w:rsidR="004375D9" w:rsidRPr="00147406" w:rsidRDefault="004375D9" w:rsidP="004375D9">
      <w:pPr>
        <w:pStyle w:val="Odsekzoznamu"/>
        <w:spacing w:line="276" w:lineRule="auto"/>
      </w:pPr>
    </w:p>
    <w:p w:rsidR="004375D9" w:rsidRPr="00147406" w:rsidRDefault="004375D9" w:rsidP="004375D9">
      <w:pPr>
        <w:pStyle w:val="Odsekzoznamu"/>
        <w:numPr>
          <w:ilvl w:val="0"/>
          <w:numId w:val="10"/>
        </w:numPr>
        <w:spacing w:line="276" w:lineRule="auto"/>
      </w:pPr>
      <w:r w:rsidRPr="00147406">
        <w:t>Chinóny môžu vznikať:</w:t>
      </w:r>
    </w:p>
    <w:p w:rsidR="004375D9" w:rsidRPr="00147406" w:rsidRDefault="004375D9" w:rsidP="004375D9">
      <w:pPr>
        <w:pStyle w:val="Odsekzoznamu"/>
        <w:numPr>
          <w:ilvl w:val="0"/>
          <w:numId w:val="16"/>
        </w:numPr>
        <w:spacing w:line="276" w:lineRule="auto"/>
      </w:pPr>
      <w:r w:rsidRPr="00147406">
        <w:t>oxidáciou fenolov s jednou hydroxylovou skupinou</w:t>
      </w:r>
    </w:p>
    <w:p w:rsidR="004375D9" w:rsidRPr="00147406" w:rsidRDefault="004375D9" w:rsidP="004375D9">
      <w:pPr>
        <w:pStyle w:val="Odsekzoznamu"/>
        <w:numPr>
          <w:ilvl w:val="0"/>
          <w:numId w:val="16"/>
        </w:numPr>
        <w:spacing w:line="276" w:lineRule="auto"/>
      </w:pPr>
      <w:r w:rsidRPr="00147406">
        <w:t xml:space="preserve">oxidáciou fenolov s dvoma </w:t>
      </w:r>
      <w:r w:rsidR="00147406" w:rsidRPr="00147406">
        <w:t>–</w:t>
      </w:r>
      <w:r w:rsidR="00147406">
        <w:t xml:space="preserve"> </w:t>
      </w:r>
      <w:r w:rsidRPr="00147406">
        <w:t>OH skupinami v polohe meta</w:t>
      </w:r>
    </w:p>
    <w:p w:rsidR="004375D9" w:rsidRPr="00147406" w:rsidRDefault="004375D9" w:rsidP="004375D9">
      <w:pPr>
        <w:pStyle w:val="Odsekzoznamu"/>
        <w:numPr>
          <w:ilvl w:val="0"/>
          <w:numId w:val="16"/>
        </w:numPr>
        <w:spacing w:line="276" w:lineRule="auto"/>
      </w:pPr>
      <w:r w:rsidRPr="00147406">
        <w:t xml:space="preserve">oxidáciou fenolov s dvoma </w:t>
      </w:r>
      <w:r w:rsidR="00147406" w:rsidRPr="00147406">
        <w:t>–</w:t>
      </w:r>
      <w:r w:rsidR="00147406">
        <w:t xml:space="preserve"> </w:t>
      </w:r>
      <w:r w:rsidRPr="00147406">
        <w:t xml:space="preserve">OH skupinami v polohe orto </w:t>
      </w:r>
    </w:p>
    <w:p w:rsidR="004375D9" w:rsidRPr="00147406" w:rsidRDefault="004375D9" w:rsidP="004375D9">
      <w:pPr>
        <w:pStyle w:val="Odsekzoznamu"/>
        <w:numPr>
          <w:ilvl w:val="0"/>
          <w:numId w:val="16"/>
        </w:numPr>
        <w:spacing w:line="276" w:lineRule="auto"/>
      </w:pPr>
      <w:r w:rsidRPr="00147406">
        <w:t>oxidáciou fenolov</w:t>
      </w:r>
      <w:r w:rsidR="00DD4978">
        <w:t xml:space="preserve"> s</w:t>
      </w:r>
      <w:r w:rsidRPr="00147406">
        <w:t xml:space="preserve"> dvoma </w:t>
      </w:r>
      <w:r w:rsidR="00147406" w:rsidRPr="00147406">
        <w:t>–</w:t>
      </w:r>
      <w:r w:rsidR="00147406">
        <w:t xml:space="preserve"> </w:t>
      </w:r>
      <w:r w:rsidRPr="00147406">
        <w:t>OH skupinami v polohe para</w:t>
      </w:r>
    </w:p>
    <w:p w:rsidR="004375D9" w:rsidRPr="00147406" w:rsidRDefault="004375D9" w:rsidP="004375D9">
      <w:pPr>
        <w:pStyle w:val="Odsekzoznamu"/>
        <w:spacing w:line="276" w:lineRule="auto"/>
        <w:ind w:left="1080"/>
      </w:pPr>
    </w:p>
    <w:p w:rsidR="004375D9" w:rsidRPr="00147406" w:rsidRDefault="004375D9" w:rsidP="004375D9">
      <w:pPr>
        <w:pStyle w:val="Odsekzoznamu"/>
        <w:numPr>
          <w:ilvl w:val="0"/>
          <w:numId w:val="10"/>
        </w:numPr>
        <w:spacing w:line="276" w:lineRule="auto"/>
      </w:pPr>
      <w:r w:rsidRPr="00147406">
        <w:t>Zlúčeninu C</w:t>
      </w:r>
      <w:r w:rsidRPr="00147406">
        <w:rPr>
          <w:vertAlign w:val="subscript"/>
        </w:rPr>
        <w:t>6</w:t>
      </w:r>
      <w:r w:rsidRPr="00147406">
        <w:t>H</w:t>
      </w:r>
      <w:r w:rsidRPr="00147406">
        <w:rPr>
          <w:vertAlign w:val="subscript"/>
        </w:rPr>
        <w:t>5</w:t>
      </w:r>
      <w:r w:rsidR="00147406" w:rsidRPr="00147406">
        <w:t>–</w:t>
      </w:r>
      <w:r w:rsidRPr="00147406">
        <w:t>CH</w:t>
      </w:r>
      <w:r w:rsidRPr="00147406">
        <w:rPr>
          <w:vertAlign w:val="subscript"/>
        </w:rPr>
        <w:t>3</w:t>
      </w:r>
      <w:r w:rsidRPr="00147406">
        <w:t xml:space="preserve"> zaraďujeme medzi zlúčeniny:</w:t>
      </w:r>
    </w:p>
    <w:p w:rsidR="004375D9" w:rsidRPr="00147406" w:rsidRDefault="004375D9" w:rsidP="004375D9">
      <w:pPr>
        <w:pStyle w:val="Odsekzoznamu"/>
        <w:numPr>
          <w:ilvl w:val="0"/>
          <w:numId w:val="17"/>
        </w:numPr>
        <w:spacing w:line="276" w:lineRule="auto"/>
      </w:pPr>
      <w:r w:rsidRPr="00147406">
        <w:t xml:space="preserve">alifatické </w:t>
      </w:r>
    </w:p>
    <w:p w:rsidR="004375D9" w:rsidRPr="00147406" w:rsidRDefault="004375D9" w:rsidP="004375D9">
      <w:pPr>
        <w:pStyle w:val="Odsekzoznamu"/>
        <w:numPr>
          <w:ilvl w:val="0"/>
          <w:numId w:val="17"/>
        </w:numPr>
        <w:spacing w:line="276" w:lineRule="auto"/>
      </w:pPr>
      <w:r w:rsidRPr="00147406">
        <w:t>aromatické</w:t>
      </w:r>
    </w:p>
    <w:p w:rsidR="004375D9" w:rsidRPr="00147406" w:rsidRDefault="004375D9" w:rsidP="004375D9">
      <w:pPr>
        <w:pStyle w:val="Odsekzoznamu"/>
        <w:numPr>
          <w:ilvl w:val="0"/>
          <w:numId w:val="17"/>
        </w:numPr>
        <w:spacing w:line="276" w:lineRule="auto"/>
      </w:pPr>
      <w:r w:rsidRPr="00147406">
        <w:t>acyklické</w:t>
      </w:r>
    </w:p>
    <w:p w:rsidR="004375D9" w:rsidRPr="00147406" w:rsidRDefault="004375D9" w:rsidP="004375D9">
      <w:pPr>
        <w:pStyle w:val="Odsekzoznamu"/>
        <w:numPr>
          <w:ilvl w:val="0"/>
          <w:numId w:val="17"/>
        </w:numPr>
        <w:spacing w:line="276" w:lineRule="auto"/>
      </w:pPr>
      <w:r w:rsidRPr="00147406">
        <w:t xml:space="preserve">heterocyklické </w:t>
      </w:r>
    </w:p>
    <w:p w:rsidR="004375D9" w:rsidRPr="00147406" w:rsidRDefault="004375D9" w:rsidP="004375D9">
      <w:pPr>
        <w:pStyle w:val="Odsekzoznamu"/>
        <w:spacing w:line="276" w:lineRule="auto"/>
        <w:ind w:left="1080"/>
      </w:pPr>
    </w:p>
    <w:p w:rsidR="004375D9" w:rsidRPr="00147406" w:rsidRDefault="004375D9" w:rsidP="004375D9">
      <w:pPr>
        <w:pStyle w:val="Odsekzoznamu"/>
        <w:numPr>
          <w:ilvl w:val="0"/>
          <w:numId w:val="10"/>
        </w:numPr>
        <w:spacing w:line="276" w:lineRule="auto"/>
      </w:pPr>
      <w:r w:rsidRPr="00147406">
        <w:t>Pomenujte nasledujúce aromatické zlúčeniny:</w:t>
      </w:r>
    </w:p>
    <w:p w:rsidR="004375D9" w:rsidRPr="00147406" w:rsidRDefault="00B1097E" w:rsidP="004375D9">
      <w:pPr>
        <w:pStyle w:val="Odsekzoznamu"/>
        <w:numPr>
          <w:ilvl w:val="0"/>
          <w:numId w:val="18"/>
        </w:numPr>
        <w:spacing w:line="276" w:lineRule="auto"/>
      </w:pPr>
      <w:r>
        <w:br/>
      </w:r>
      <w:r w:rsidR="004375D9" w:rsidRPr="00147406">
        <w:rPr>
          <w:noProof/>
        </w:rPr>
        <w:drawing>
          <wp:inline distT="0" distB="0" distL="0" distR="0">
            <wp:extent cx="1432560" cy="81534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81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5D9" w:rsidRPr="00147406" w:rsidRDefault="00B1097E" w:rsidP="004375D9">
      <w:pPr>
        <w:pStyle w:val="Odsekzoznamu"/>
        <w:numPr>
          <w:ilvl w:val="0"/>
          <w:numId w:val="18"/>
        </w:numPr>
        <w:spacing w:line="276" w:lineRule="auto"/>
      </w:pPr>
      <w:r>
        <w:br/>
      </w:r>
      <w:r w:rsidR="004375D9" w:rsidRPr="00147406">
        <w:rPr>
          <w:noProof/>
        </w:rPr>
        <w:drawing>
          <wp:inline distT="0" distB="0" distL="0" distR="0">
            <wp:extent cx="1424940" cy="1143000"/>
            <wp:effectExtent l="0" t="0" r="0" b="0"/>
            <wp:docPr id="2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5D9" w:rsidRPr="00147406" w:rsidRDefault="00B1097E" w:rsidP="004375D9">
      <w:pPr>
        <w:pStyle w:val="Odsekzoznamu"/>
        <w:numPr>
          <w:ilvl w:val="0"/>
          <w:numId w:val="18"/>
        </w:numPr>
        <w:spacing w:line="276" w:lineRule="auto"/>
      </w:pPr>
      <w:r>
        <w:br/>
      </w:r>
      <w:r w:rsidR="004375D9" w:rsidRPr="00147406">
        <w:rPr>
          <w:noProof/>
        </w:rPr>
        <w:drawing>
          <wp:inline distT="0" distB="0" distL="0" distR="0">
            <wp:extent cx="1219200" cy="1127760"/>
            <wp:effectExtent l="0" t="0" r="0" b="0"/>
            <wp:docPr id="3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2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5D9" w:rsidRPr="00147406" w:rsidRDefault="004375D9" w:rsidP="004375D9">
      <w:pPr>
        <w:pStyle w:val="Odsekzoznamu"/>
        <w:spacing w:line="276" w:lineRule="auto"/>
        <w:ind w:left="1080"/>
      </w:pPr>
    </w:p>
    <w:p w:rsidR="004375D9" w:rsidRPr="00147406" w:rsidRDefault="00B1097E" w:rsidP="004375D9">
      <w:pPr>
        <w:pStyle w:val="Odsekzoznamu"/>
        <w:numPr>
          <w:ilvl w:val="0"/>
          <w:numId w:val="18"/>
        </w:numPr>
        <w:spacing w:line="276" w:lineRule="auto"/>
      </w:pPr>
      <w:r>
        <w:br/>
      </w:r>
      <w:r w:rsidR="004375D9" w:rsidRPr="00147406">
        <w:rPr>
          <w:noProof/>
        </w:rPr>
        <w:drawing>
          <wp:inline distT="0" distB="0" distL="0" distR="0">
            <wp:extent cx="1318260" cy="105918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6B7" w:rsidRPr="0044652D" w:rsidRDefault="003676B7" w:rsidP="004375D9">
      <w:pPr>
        <w:pStyle w:val="Odsekzoznamu"/>
        <w:spacing w:line="276" w:lineRule="auto"/>
        <w:ind w:left="709"/>
      </w:pPr>
    </w:p>
    <w:sectPr w:rsidR="003676B7" w:rsidRPr="0044652D" w:rsidSect="003676B7">
      <w:headerReference w:type="default" r:id="rId11"/>
      <w:pgSz w:w="11906" w:h="16838"/>
      <w:pgMar w:top="737" w:right="737" w:bottom="737" w:left="73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E59" w:rsidRDefault="00285E59" w:rsidP="003676B7">
      <w:r>
        <w:separator/>
      </w:r>
    </w:p>
  </w:endnote>
  <w:endnote w:type="continuationSeparator" w:id="0">
    <w:p w:rsidR="00285E59" w:rsidRDefault="00285E59" w:rsidP="00367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E59" w:rsidRDefault="00285E59" w:rsidP="003676B7">
      <w:r>
        <w:separator/>
      </w:r>
    </w:p>
  </w:footnote>
  <w:footnote w:type="continuationSeparator" w:id="0">
    <w:p w:rsidR="00285E59" w:rsidRDefault="00285E59" w:rsidP="003676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6B7" w:rsidRDefault="003676B7" w:rsidP="003676B7">
    <w:pPr>
      <w:autoSpaceDE w:val="0"/>
      <w:autoSpaceDN w:val="0"/>
      <w:adjustRightInd w:val="0"/>
      <w:jc w:val="center"/>
    </w:pPr>
    <w:r w:rsidRPr="0086560C">
      <w:rPr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UNIVERZITA  VETERINÁRSKEHO  LEKÁRSTVA  A </w:t>
    </w:r>
    <w:r w:rsidR="00952AD0" w:rsidRPr="0086560C">
      <w:rPr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</w:t>
    </w:r>
    <w:r w:rsidRPr="0086560C">
      <w:rPr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FARMÁCIE V KOŠICIACH</w:t>
    </w:r>
    <w:r w:rsidRPr="0086560C">
      <w:rPr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br/>
      <w:t>Katedra chémie, biochémie a biofyziky,</w:t>
    </w:r>
    <w:r w:rsidRPr="003676B7">
      <w:t xml:space="preserve"> RNDr. Monika Šuleková, PhD., </w:t>
    </w:r>
    <w:r w:rsidR="00950EA5" w:rsidRPr="00950EA5">
      <w:rPr>
        <w:rStyle w:val="Hypertextovprepojenie"/>
      </w:rPr>
      <w:t>monika.</w:t>
    </w:r>
    <w:hyperlink r:id="rId1" w:history="1">
      <w:r w:rsidRPr="00974AF1">
        <w:rPr>
          <w:rStyle w:val="Hypertextovprepojenie"/>
        </w:rPr>
        <w:t>sulekova@uvlf.sk</w:t>
      </w:r>
    </w:hyperlink>
  </w:p>
  <w:p w:rsidR="003676B7" w:rsidRDefault="003676B7" w:rsidP="003676B7">
    <w:pPr>
      <w:autoSpaceDE w:val="0"/>
      <w:autoSpaceDN w:val="0"/>
      <w:adjustRightInd w:val="0"/>
      <w:jc w:val="center"/>
    </w:pPr>
  </w:p>
  <w:p w:rsidR="003676B7" w:rsidRDefault="0086560C" w:rsidP="003676B7">
    <w:pPr>
      <w:autoSpaceDE w:val="0"/>
      <w:autoSpaceDN w:val="0"/>
      <w:adjustRightInd w:val="0"/>
      <w:jc w:val="center"/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208280</wp:posOffset>
              </wp:positionH>
              <wp:positionV relativeFrom="paragraph">
                <wp:posOffset>-4445</wp:posOffset>
              </wp:positionV>
              <wp:extent cx="6153150" cy="0"/>
              <wp:effectExtent l="17780" t="14605" r="10795" b="13970"/>
              <wp:wrapNone/>
              <wp:docPr id="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5315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5CA66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16.4pt;margin-top:-.35pt;width:484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" strokeweight="1.5pt"/>
          </w:pict>
        </mc:Fallback>
      </mc:AlternateContent>
    </w:r>
    <w:r w:rsidR="003676B7" w:rsidRPr="00E34AD5">
      <w:rPr>
        <w:b/>
      </w:rPr>
      <w:t xml:space="preserve">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2314C"/>
    <w:multiLevelType w:val="hybridMultilevel"/>
    <w:tmpl w:val="0C2E8008"/>
    <w:lvl w:ilvl="0" w:tplc="3984ECC2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A6C20"/>
    <w:multiLevelType w:val="hybridMultilevel"/>
    <w:tmpl w:val="638C53B8"/>
    <w:lvl w:ilvl="0" w:tplc="041B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071DDC"/>
    <w:multiLevelType w:val="hybridMultilevel"/>
    <w:tmpl w:val="2E665088"/>
    <w:lvl w:ilvl="0" w:tplc="041B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F67D50"/>
    <w:multiLevelType w:val="hybridMultilevel"/>
    <w:tmpl w:val="7E7A790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712D9"/>
    <w:multiLevelType w:val="hybridMultilevel"/>
    <w:tmpl w:val="28FA708A"/>
    <w:lvl w:ilvl="0" w:tplc="041B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854AB4"/>
    <w:multiLevelType w:val="hybridMultilevel"/>
    <w:tmpl w:val="491E659E"/>
    <w:lvl w:ilvl="0" w:tplc="041B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9B4859"/>
    <w:multiLevelType w:val="hybridMultilevel"/>
    <w:tmpl w:val="AA585CAE"/>
    <w:lvl w:ilvl="0" w:tplc="132A891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5AB5887"/>
    <w:multiLevelType w:val="hybridMultilevel"/>
    <w:tmpl w:val="655CE9F0"/>
    <w:lvl w:ilvl="0" w:tplc="041B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B54A06"/>
    <w:multiLevelType w:val="hybridMultilevel"/>
    <w:tmpl w:val="F5DA40D0"/>
    <w:lvl w:ilvl="0" w:tplc="041B000F">
      <w:start w:val="1"/>
      <w:numFmt w:val="decimal"/>
      <w:lvlText w:val="%1."/>
      <w:lvlJc w:val="left"/>
      <w:pPr>
        <w:ind w:left="644" w:hanging="360"/>
      </w:p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47529BD"/>
    <w:multiLevelType w:val="hybridMultilevel"/>
    <w:tmpl w:val="5950E5F4"/>
    <w:lvl w:ilvl="0" w:tplc="EC8C49C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5523DDC"/>
    <w:multiLevelType w:val="hybridMultilevel"/>
    <w:tmpl w:val="BCD25246"/>
    <w:lvl w:ilvl="0" w:tplc="041B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D97C00"/>
    <w:multiLevelType w:val="hybridMultilevel"/>
    <w:tmpl w:val="1968FDD4"/>
    <w:lvl w:ilvl="0" w:tplc="041B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FD4688"/>
    <w:multiLevelType w:val="hybridMultilevel"/>
    <w:tmpl w:val="374CB58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587CC9"/>
    <w:multiLevelType w:val="hybridMultilevel"/>
    <w:tmpl w:val="1BC0F3FC"/>
    <w:lvl w:ilvl="0" w:tplc="B7DC04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  <w:vertAlign w:val="baseline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0F807FE"/>
    <w:multiLevelType w:val="hybridMultilevel"/>
    <w:tmpl w:val="A992B108"/>
    <w:lvl w:ilvl="0" w:tplc="041B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4807DF3"/>
    <w:multiLevelType w:val="hybridMultilevel"/>
    <w:tmpl w:val="3454DDC6"/>
    <w:lvl w:ilvl="0" w:tplc="674E7432">
      <w:start w:val="1"/>
      <w:numFmt w:val="lowerLetter"/>
      <w:lvlText w:val="%1.)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F534CB6"/>
    <w:multiLevelType w:val="hybridMultilevel"/>
    <w:tmpl w:val="EE303ED4"/>
    <w:lvl w:ilvl="0" w:tplc="B02629C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8A1487"/>
    <w:multiLevelType w:val="hybridMultilevel"/>
    <w:tmpl w:val="77EAB83C"/>
    <w:lvl w:ilvl="0" w:tplc="3D6826F2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16"/>
  </w:num>
  <w:num w:numId="4">
    <w:abstractNumId w:val="12"/>
  </w:num>
  <w:num w:numId="5">
    <w:abstractNumId w:val="0"/>
  </w:num>
  <w:num w:numId="6">
    <w:abstractNumId w:val="17"/>
  </w:num>
  <w:num w:numId="7">
    <w:abstractNumId w:val="9"/>
  </w:num>
  <w:num w:numId="8">
    <w:abstractNumId w:val="6"/>
  </w:num>
  <w:num w:numId="9">
    <w:abstractNumId w:val="8"/>
  </w:num>
  <w:num w:numId="10">
    <w:abstractNumId w:val="3"/>
  </w:num>
  <w:num w:numId="11">
    <w:abstractNumId w:val="14"/>
  </w:num>
  <w:num w:numId="12">
    <w:abstractNumId w:val="5"/>
  </w:num>
  <w:num w:numId="13">
    <w:abstractNumId w:val="1"/>
  </w:num>
  <w:num w:numId="14">
    <w:abstractNumId w:val="4"/>
  </w:num>
  <w:num w:numId="15">
    <w:abstractNumId w:val="2"/>
  </w:num>
  <w:num w:numId="16">
    <w:abstractNumId w:val="7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2"/>
    <o:shapelayout v:ext="edit">
      <o:rules v:ext="edit">
        <o:r id="V:Rule2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6B7"/>
    <w:rsid w:val="000043EF"/>
    <w:rsid w:val="00076FAC"/>
    <w:rsid w:val="000B0A0E"/>
    <w:rsid w:val="000F5A76"/>
    <w:rsid w:val="00147406"/>
    <w:rsid w:val="001E1EED"/>
    <w:rsid w:val="002403E5"/>
    <w:rsid w:val="00243B09"/>
    <w:rsid w:val="00250A50"/>
    <w:rsid w:val="00285E59"/>
    <w:rsid w:val="003169AD"/>
    <w:rsid w:val="003463E2"/>
    <w:rsid w:val="00354ED0"/>
    <w:rsid w:val="003676B7"/>
    <w:rsid w:val="00380947"/>
    <w:rsid w:val="00381097"/>
    <w:rsid w:val="003C46DE"/>
    <w:rsid w:val="003F1187"/>
    <w:rsid w:val="004375D9"/>
    <w:rsid w:val="0044652D"/>
    <w:rsid w:val="00464174"/>
    <w:rsid w:val="004B3BD5"/>
    <w:rsid w:val="00513868"/>
    <w:rsid w:val="0053024E"/>
    <w:rsid w:val="006753D1"/>
    <w:rsid w:val="006766F0"/>
    <w:rsid w:val="006F206C"/>
    <w:rsid w:val="00726376"/>
    <w:rsid w:val="008105CC"/>
    <w:rsid w:val="0086560C"/>
    <w:rsid w:val="008B00FE"/>
    <w:rsid w:val="008B2E20"/>
    <w:rsid w:val="008C3952"/>
    <w:rsid w:val="008F4965"/>
    <w:rsid w:val="00915900"/>
    <w:rsid w:val="0093453E"/>
    <w:rsid w:val="00950EA5"/>
    <w:rsid w:val="00952AD0"/>
    <w:rsid w:val="00963575"/>
    <w:rsid w:val="00987471"/>
    <w:rsid w:val="009D5A21"/>
    <w:rsid w:val="00B071B0"/>
    <w:rsid w:val="00B1097E"/>
    <w:rsid w:val="00B263D8"/>
    <w:rsid w:val="00B32715"/>
    <w:rsid w:val="00B40001"/>
    <w:rsid w:val="00B634E4"/>
    <w:rsid w:val="00BC2830"/>
    <w:rsid w:val="00C54D96"/>
    <w:rsid w:val="00C67112"/>
    <w:rsid w:val="00D30598"/>
    <w:rsid w:val="00D478FE"/>
    <w:rsid w:val="00DB6F6F"/>
    <w:rsid w:val="00DC69D7"/>
    <w:rsid w:val="00DD4978"/>
    <w:rsid w:val="00E263A6"/>
    <w:rsid w:val="00E368B2"/>
    <w:rsid w:val="00E56E42"/>
    <w:rsid w:val="00E642A4"/>
    <w:rsid w:val="00EC456C"/>
    <w:rsid w:val="00ED643D"/>
    <w:rsid w:val="00F11909"/>
    <w:rsid w:val="00F24DC2"/>
    <w:rsid w:val="00F430F2"/>
    <w:rsid w:val="00F74513"/>
    <w:rsid w:val="00FA02FB"/>
    <w:rsid w:val="00F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4070A932-FF9F-491C-AA2F-426288F29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676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FD1F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FD1F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FD1F8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FD1F8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FD1F8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FD1F8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FD1F8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FD1F8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FD1F8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D1F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FD1F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FD1F8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FD1F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FD1F8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FD1F8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FD1F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FD1F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FD1F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FD1F8D"/>
    <w:rPr>
      <w:b/>
      <w:bCs/>
      <w:color w:val="4F81BD" w:themeColor="accent1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FD1F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FD1F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FD1F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PodtitulChar">
    <w:name w:val="Podtitul Char"/>
    <w:basedOn w:val="Predvolenpsmoodseku"/>
    <w:link w:val="Podtitul"/>
    <w:uiPriority w:val="11"/>
    <w:rsid w:val="00FD1F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iln">
    <w:name w:val="Strong"/>
    <w:basedOn w:val="Predvolenpsmoodseku"/>
    <w:uiPriority w:val="22"/>
    <w:qFormat/>
    <w:rsid w:val="00FD1F8D"/>
    <w:rPr>
      <w:b/>
      <w:bCs/>
    </w:rPr>
  </w:style>
  <w:style w:type="character" w:styleId="Zvraznenie">
    <w:name w:val="Emphasis"/>
    <w:basedOn w:val="Predvolenpsmoodseku"/>
    <w:uiPriority w:val="20"/>
    <w:qFormat/>
    <w:rsid w:val="00FD1F8D"/>
    <w:rPr>
      <w:i/>
      <w:iCs/>
    </w:rPr>
  </w:style>
  <w:style w:type="paragraph" w:styleId="Bezriadkovania">
    <w:name w:val="No Spacing"/>
    <w:uiPriority w:val="1"/>
    <w:qFormat/>
    <w:rsid w:val="00FD1F8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FD1F8D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FD1F8D"/>
    <w:rPr>
      <w:i/>
      <w:iCs/>
      <w:color w:val="000000" w:themeColor="text1"/>
    </w:rPr>
  </w:style>
  <w:style w:type="character" w:customStyle="1" w:styleId="CitciaChar">
    <w:name w:val="Citácia Char"/>
    <w:basedOn w:val="Predvolenpsmoodseku"/>
    <w:link w:val="Citcia"/>
    <w:uiPriority w:val="29"/>
    <w:rsid w:val="00FD1F8D"/>
    <w:rPr>
      <w:i/>
      <w:iCs/>
      <w:color w:val="000000" w:themeColor="text1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FD1F8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FD1F8D"/>
    <w:rPr>
      <w:b/>
      <w:bCs/>
      <w:i/>
      <w:iCs/>
      <w:color w:val="4F81BD" w:themeColor="accent1"/>
    </w:rPr>
  </w:style>
  <w:style w:type="character" w:styleId="Jemnzvraznenie">
    <w:name w:val="Subtle Emphasis"/>
    <w:basedOn w:val="Predvolenpsmoodseku"/>
    <w:uiPriority w:val="19"/>
    <w:qFormat/>
    <w:rsid w:val="00FD1F8D"/>
    <w:rPr>
      <w:i/>
      <w:iCs/>
      <w:color w:val="808080" w:themeColor="text1" w:themeTint="7F"/>
    </w:rPr>
  </w:style>
  <w:style w:type="character" w:styleId="Intenzvnezvraznenie">
    <w:name w:val="Intense Emphasis"/>
    <w:basedOn w:val="Predvolenpsmoodseku"/>
    <w:uiPriority w:val="21"/>
    <w:qFormat/>
    <w:rsid w:val="00FD1F8D"/>
    <w:rPr>
      <w:b/>
      <w:bCs/>
      <w:i/>
      <w:iCs/>
      <w:color w:val="4F81BD" w:themeColor="accent1"/>
    </w:rPr>
  </w:style>
  <w:style w:type="character" w:styleId="Jemnodkaz">
    <w:name w:val="Subtle Reference"/>
    <w:basedOn w:val="Predvolenpsmoodseku"/>
    <w:uiPriority w:val="31"/>
    <w:qFormat/>
    <w:rsid w:val="00FD1F8D"/>
    <w:rPr>
      <w:smallCaps/>
      <w:color w:val="C0504D" w:themeColor="accent2"/>
      <w:u w:val="single"/>
    </w:rPr>
  </w:style>
  <w:style w:type="character" w:styleId="Intenzvnyodkaz">
    <w:name w:val="Intense Reference"/>
    <w:basedOn w:val="Predvolenpsmoodseku"/>
    <w:uiPriority w:val="32"/>
    <w:qFormat/>
    <w:rsid w:val="00FD1F8D"/>
    <w:rPr>
      <w:b/>
      <w:bCs/>
      <w:smallCaps/>
      <w:color w:val="C0504D" w:themeColor="accent2"/>
      <w:spacing w:val="5"/>
      <w:u w:val="single"/>
    </w:rPr>
  </w:style>
  <w:style w:type="character" w:styleId="Nzovknihy">
    <w:name w:val="Book Title"/>
    <w:basedOn w:val="Predvolenpsmoodseku"/>
    <w:uiPriority w:val="33"/>
    <w:qFormat/>
    <w:rsid w:val="00FD1F8D"/>
    <w:rPr>
      <w:b/>
      <w:b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FD1F8D"/>
    <w:pPr>
      <w:outlineLvl w:val="9"/>
    </w:pPr>
  </w:style>
  <w:style w:type="paragraph" w:styleId="Hlavika">
    <w:name w:val="header"/>
    <w:basedOn w:val="Normlny"/>
    <w:link w:val="HlavikaChar"/>
    <w:uiPriority w:val="99"/>
    <w:unhideWhenUsed/>
    <w:rsid w:val="003676B7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3676B7"/>
  </w:style>
  <w:style w:type="paragraph" w:styleId="Pta">
    <w:name w:val="footer"/>
    <w:basedOn w:val="Normlny"/>
    <w:link w:val="PtaChar"/>
    <w:uiPriority w:val="99"/>
    <w:unhideWhenUsed/>
    <w:rsid w:val="003676B7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3676B7"/>
  </w:style>
  <w:style w:type="paragraph" w:styleId="Textbubliny">
    <w:name w:val="Balloon Text"/>
    <w:basedOn w:val="Normlny"/>
    <w:link w:val="TextbublinyChar"/>
    <w:uiPriority w:val="99"/>
    <w:semiHidden/>
    <w:unhideWhenUsed/>
    <w:rsid w:val="003676B7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76B7"/>
    <w:rPr>
      <w:rFonts w:ascii="Tahoma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unhideWhenUsed/>
    <w:rsid w:val="003676B7"/>
    <w:rPr>
      <w:color w:val="0000FF" w:themeColor="hyperlink"/>
      <w:u w:val="single"/>
    </w:rPr>
  </w:style>
  <w:style w:type="character" w:styleId="Zstupntext">
    <w:name w:val="Placeholder Text"/>
    <w:basedOn w:val="Predvolenpsmoodseku"/>
    <w:uiPriority w:val="99"/>
    <w:semiHidden/>
    <w:rsid w:val="008105CC"/>
    <w:rPr>
      <w:color w:val="808080"/>
    </w:rPr>
  </w:style>
  <w:style w:type="character" w:styleId="Odkaznakomentr">
    <w:name w:val="annotation reference"/>
    <w:basedOn w:val="Predvolenpsmoodseku"/>
    <w:uiPriority w:val="99"/>
    <w:semiHidden/>
    <w:unhideWhenUsed/>
    <w:rsid w:val="004375D9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4375D9"/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4375D9"/>
    <w:rPr>
      <w:rFonts w:ascii="Times New Roman" w:eastAsia="Times New Roman" w:hAnsi="Times New Roman" w:cs="Times New Roman"/>
      <w:sz w:val="20"/>
      <w:szCs w:val="20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4375D9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4375D9"/>
    <w:rPr>
      <w:rFonts w:ascii="Times New Roman" w:eastAsia="Times New Roman" w:hAnsi="Times New Roman" w:cs="Times New Roman"/>
      <w:b/>
      <w:bCs/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lekova@uvlf.s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Sobekova Anna</dc:creator>
  <cp:lastModifiedBy>Tobik</cp:lastModifiedBy>
  <cp:revision>2</cp:revision>
  <dcterms:created xsi:type="dcterms:W3CDTF">2022-06-19T08:15:00Z</dcterms:created>
  <dcterms:modified xsi:type="dcterms:W3CDTF">2022-06-19T08:15:00Z</dcterms:modified>
</cp:coreProperties>
</file>