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D966" w:themeColor="accent4" w:themeTint="99"/>
  <w:body>
    <w:p w:rsidR="0044520A" w:rsidRPr="00311D0F" w:rsidRDefault="00A3340D" w:rsidP="0044520A">
      <w:pPr>
        <w:pStyle w:val="Zkladntext"/>
        <w:spacing w:line="276" w:lineRule="auto"/>
        <w:jc w:val="center"/>
        <w:rPr>
          <w:b/>
          <w:sz w:val="36"/>
          <w:szCs w:val="36"/>
          <w:u w:val="single"/>
          <w:lang w:val="sk-SK"/>
        </w:rPr>
      </w:pPr>
      <w:r w:rsidRPr="00311D0F">
        <w:rPr>
          <w:b/>
          <w:sz w:val="36"/>
          <w:szCs w:val="36"/>
          <w:u w:val="single"/>
          <w:lang w:val="sk-SK"/>
        </w:rPr>
        <w:t xml:space="preserve">Opakovanie </w:t>
      </w:r>
      <w:r w:rsidR="0044520A" w:rsidRPr="00311D0F">
        <w:rPr>
          <w:b/>
          <w:sz w:val="36"/>
          <w:szCs w:val="36"/>
          <w:u w:val="single"/>
          <w:lang w:val="sk-SK"/>
        </w:rPr>
        <w:t xml:space="preserve"> – obyvateľstvo, sídla, ťažba surovín, priemysel</w:t>
      </w:r>
    </w:p>
    <w:p w:rsidR="0044520A" w:rsidRDefault="0044520A" w:rsidP="0044520A">
      <w:pPr>
        <w:pStyle w:val="Zkladntext"/>
        <w:spacing w:line="276" w:lineRule="auto"/>
        <w:jc w:val="center"/>
        <w:rPr>
          <w:b/>
          <w:sz w:val="24"/>
          <w:lang w:val="sk-SK"/>
        </w:rPr>
      </w:pPr>
    </w:p>
    <w:p w:rsidR="00311D0F" w:rsidRPr="0044520A" w:rsidRDefault="00311D0F" w:rsidP="0044520A">
      <w:pPr>
        <w:pStyle w:val="Zkladntext"/>
        <w:spacing w:line="276" w:lineRule="auto"/>
        <w:jc w:val="center"/>
        <w:rPr>
          <w:b/>
          <w:sz w:val="24"/>
          <w:lang w:val="sk-SK"/>
        </w:rPr>
      </w:pPr>
    </w:p>
    <w:p w:rsidR="0044520A" w:rsidRPr="0044520A" w:rsidRDefault="0044520A" w:rsidP="0044520A">
      <w:pPr>
        <w:pStyle w:val="Zkladntext"/>
        <w:spacing w:line="276" w:lineRule="auto"/>
        <w:ind w:left="284"/>
        <w:rPr>
          <w:b/>
          <w:sz w:val="24"/>
          <w:lang w:val="sk-SK"/>
        </w:rPr>
      </w:pPr>
      <w:r w:rsidRPr="0044520A">
        <w:rPr>
          <w:b/>
          <w:sz w:val="24"/>
          <w:lang w:val="sk-SK"/>
        </w:rPr>
        <w:t>1. Rozhodni o pravdivosti výrokov (ÁNO/ NIE)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b/>
          <w:sz w:val="24"/>
          <w:lang w:val="sk-SK"/>
        </w:rPr>
      </w:pPr>
      <w:r w:rsidRPr="0044520A">
        <w:rPr>
          <w:sz w:val="24"/>
          <w:lang w:val="sk-SK"/>
        </w:rPr>
        <w:t xml:space="preserve">a) Počet obyvateľov Slovenska je v súčasnosti približne </w:t>
      </w:r>
      <w:r w:rsidR="00A3340D">
        <w:rPr>
          <w:i/>
          <w:sz w:val="24"/>
          <w:lang w:val="sk-SK"/>
        </w:rPr>
        <w:t>5 9</w:t>
      </w:r>
      <w:r w:rsidRPr="0044520A">
        <w:rPr>
          <w:i/>
          <w:sz w:val="24"/>
          <w:lang w:val="sk-SK"/>
        </w:rPr>
        <w:t>00 000</w:t>
      </w:r>
      <w:r w:rsidRPr="0044520A">
        <w:rPr>
          <w:sz w:val="24"/>
          <w:lang w:val="sk-SK"/>
        </w:rPr>
        <w:t xml:space="preserve">.    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b) Priemerná hustota zaľudnenia Slovenska v súčasnosti je približne </w:t>
      </w:r>
      <w:r w:rsidR="00A3340D">
        <w:rPr>
          <w:i/>
          <w:sz w:val="24"/>
          <w:lang w:val="sk-SK"/>
        </w:rPr>
        <w:t>10</w:t>
      </w:r>
      <w:r w:rsidRPr="0044520A">
        <w:rPr>
          <w:i/>
          <w:sz w:val="24"/>
          <w:lang w:val="sk-SK"/>
        </w:rPr>
        <w:t>0 obyv./km</w:t>
      </w:r>
      <w:r w:rsidRPr="0044520A">
        <w:rPr>
          <w:i/>
          <w:sz w:val="24"/>
          <w:vertAlign w:val="superscript"/>
          <w:lang w:val="sk-SK"/>
        </w:rPr>
        <w:t>2</w:t>
      </w:r>
      <w:r w:rsidRPr="0044520A">
        <w:rPr>
          <w:sz w:val="24"/>
          <w:lang w:val="sk-SK"/>
        </w:rPr>
        <w:t xml:space="preserve">. </w:t>
      </w:r>
      <w:r w:rsidRPr="0044520A">
        <w:rPr>
          <w:sz w:val="24"/>
          <w:lang w:val="sk-SK"/>
        </w:rPr>
        <w:tab/>
      </w:r>
      <w:r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>c) Rusí</w:t>
      </w:r>
      <w:r w:rsidR="00A3340D">
        <w:rPr>
          <w:sz w:val="24"/>
          <w:lang w:val="sk-SK"/>
        </w:rPr>
        <w:t>nska náročnosť je rozšírená na východe</w:t>
      </w:r>
      <w:r w:rsidRPr="0044520A">
        <w:rPr>
          <w:sz w:val="24"/>
          <w:lang w:val="sk-SK"/>
        </w:rPr>
        <w:t xml:space="preserve"> SR.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="00A3340D">
        <w:rPr>
          <w:sz w:val="24"/>
          <w:lang w:val="sk-SK"/>
        </w:rPr>
        <w:tab/>
      </w:r>
      <w:r w:rsidR="00A3340D">
        <w:rPr>
          <w:sz w:val="24"/>
          <w:lang w:val="sk-SK"/>
        </w:rPr>
        <w:tab/>
      </w:r>
      <w:r w:rsidR="00A3340D"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b/>
          <w:sz w:val="24"/>
          <w:lang w:val="sk-SK"/>
        </w:rPr>
      </w:pPr>
      <w:r w:rsidRPr="0044520A">
        <w:rPr>
          <w:sz w:val="24"/>
          <w:lang w:val="sk-SK"/>
        </w:rPr>
        <w:t xml:space="preserve">d) Najpočetnejšie vyznávané náboženstvo v SR je </w:t>
      </w:r>
      <w:proofErr w:type="spellStart"/>
      <w:r w:rsidR="00A3340D">
        <w:rPr>
          <w:i/>
          <w:sz w:val="24"/>
          <w:lang w:val="sk-SK"/>
        </w:rPr>
        <w:t>rímsko</w:t>
      </w:r>
      <w:proofErr w:type="spellEnd"/>
      <w:r w:rsidR="00A3340D">
        <w:rPr>
          <w:i/>
          <w:sz w:val="24"/>
          <w:lang w:val="sk-SK"/>
        </w:rPr>
        <w:t xml:space="preserve"> - katolícke</w:t>
      </w:r>
      <w:r w:rsidRPr="0044520A">
        <w:rPr>
          <w:i/>
          <w:sz w:val="24"/>
          <w:lang w:val="sk-SK"/>
        </w:rPr>
        <w:t xml:space="preserve">. </w:t>
      </w:r>
      <w:r w:rsidRPr="0044520A">
        <w:rPr>
          <w:i/>
          <w:sz w:val="24"/>
          <w:lang w:val="sk-SK"/>
        </w:rPr>
        <w:tab/>
      </w:r>
      <w:r>
        <w:rPr>
          <w:i/>
          <w:sz w:val="24"/>
          <w:lang w:val="sk-SK"/>
        </w:rPr>
        <w:tab/>
      </w:r>
      <w:r>
        <w:rPr>
          <w:i/>
          <w:sz w:val="24"/>
          <w:lang w:val="sk-SK"/>
        </w:rPr>
        <w:tab/>
      </w:r>
      <w:r>
        <w:rPr>
          <w:i/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e) Z celkového počtu obcí je 110 mestských sídel.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f) Prirodzený prírastok SR je </w:t>
      </w:r>
      <w:r w:rsidR="00A3340D">
        <w:rPr>
          <w:sz w:val="24"/>
          <w:lang w:val="sk-SK"/>
        </w:rPr>
        <w:t>vysoký</w:t>
      </w:r>
      <w:r w:rsidRPr="0044520A">
        <w:rPr>
          <w:sz w:val="24"/>
          <w:lang w:val="sk-SK"/>
        </w:rPr>
        <w:t xml:space="preserve">.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h) SR má najväčšie zásoby zemného plynu v strednej Európe.             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i) Na SR sa ťaží hlavne hnedé uhlie (Handlová, Nováky) a menej  kvalitné uhlie lignit ( Záhorie).    </w:t>
      </w:r>
      <w:r w:rsidRPr="0044520A">
        <w:rPr>
          <w:sz w:val="24"/>
          <w:lang w:val="sk-SK"/>
        </w:rPr>
        <w:tab/>
        <w:t>ÁNO / NIE</w:t>
      </w:r>
    </w:p>
    <w:p w:rsidR="0044520A" w:rsidRPr="0044520A" w:rsidRDefault="0044520A" w:rsidP="0044520A">
      <w:pPr>
        <w:pStyle w:val="Zkladntext"/>
        <w:spacing w:line="276" w:lineRule="auto"/>
        <w:rPr>
          <w:sz w:val="22"/>
          <w:lang w:val="sk-SK"/>
        </w:rPr>
      </w:pPr>
    </w:p>
    <w:p w:rsidR="0044520A" w:rsidRDefault="0044520A" w:rsidP="0044520A">
      <w:pPr>
        <w:pStyle w:val="Zkladntext"/>
        <w:spacing w:line="276" w:lineRule="auto"/>
        <w:ind w:left="567" w:hanging="283"/>
        <w:rPr>
          <w:b/>
          <w:sz w:val="22"/>
          <w:lang w:val="sk-SK"/>
        </w:rPr>
      </w:pPr>
      <w:r w:rsidRPr="0044520A">
        <w:rPr>
          <w:b/>
          <w:sz w:val="22"/>
          <w:lang w:val="sk-SK"/>
        </w:rPr>
        <w:t xml:space="preserve">2. Napíš tri </w:t>
      </w:r>
      <w:proofErr w:type="spellStart"/>
      <w:r w:rsidRPr="0044520A">
        <w:rPr>
          <w:b/>
          <w:sz w:val="22"/>
          <w:lang w:val="sk-SK"/>
        </w:rPr>
        <w:t>monofunkčné</w:t>
      </w:r>
      <w:proofErr w:type="spellEnd"/>
      <w:r w:rsidRPr="0044520A">
        <w:rPr>
          <w:b/>
          <w:sz w:val="22"/>
          <w:lang w:val="sk-SK"/>
        </w:rPr>
        <w:t xml:space="preserve"> mestá Slovenska a priraď k nim prevládajúcu funkciu</w:t>
      </w:r>
    </w:p>
    <w:p w:rsidR="0044520A" w:rsidRPr="0044520A" w:rsidRDefault="00402DE4" w:rsidP="00402DE4">
      <w:pPr>
        <w:pStyle w:val="Zkladntext"/>
        <w:spacing w:line="276" w:lineRule="auto"/>
        <w:rPr>
          <w:sz w:val="22"/>
          <w:lang w:val="sk-SK"/>
        </w:rPr>
      </w:pPr>
      <w:r>
        <w:rPr>
          <w:sz w:val="22"/>
          <w:lang w:val="sk-SK"/>
        </w:rPr>
        <w:t xml:space="preserve"> ..........</w:t>
      </w:r>
      <w:r w:rsidR="0044520A" w:rsidRPr="0044520A">
        <w:rPr>
          <w:sz w:val="22"/>
          <w:lang w:val="sk-SK"/>
        </w:rPr>
        <w:t>...........................................</w:t>
      </w:r>
      <w:r>
        <w:rPr>
          <w:sz w:val="22"/>
          <w:lang w:val="sk-SK"/>
        </w:rPr>
        <w:tab/>
      </w:r>
      <w:r w:rsidR="0044520A" w:rsidRPr="00402DE4">
        <w:rPr>
          <w:sz w:val="22"/>
          <w:lang w:val="sk-SK"/>
        </w:rPr>
        <w:t>..........</w:t>
      </w:r>
      <w:r>
        <w:rPr>
          <w:sz w:val="22"/>
          <w:lang w:val="sk-SK"/>
        </w:rPr>
        <w:t>..........</w:t>
      </w:r>
      <w:r w:rsidR="0044520A" w:rsidRPr="00402DE4">
        <w:rPr>
          <w:sz w:val="22"/>
          <w:lang w:val="sk-SK"/>
        </w:rPr>
        <w:t>.......</w:t>
      </w:r>
      <w:r>
        <w:rPr>
          <w:sz w:val="22"/>
          <w:lang w:val="sk-SK"/>
        </w:rPr>
        <w:t>.......</w:t>
      </w:r>
      <w:r w:rsidR="0044520A" w:rsidRPr="00402DE4">
        <w:rPr>
          <w:sz w:val="22"/>
          <w:lang w:val="sk-SK"/>
        </w:rPr>
        <w:t>..........................</w:t>
      </w:r>
      <w:r>
        <w:rPr>
          <w:sz w:val="22"/>
          <w:lang w:val="sk-SK"/>
        </w:rPr>
        <w:t xml:space="preserve">                 ...............</w:t>
      </w:r>
      <w:r w:rsidR="0044520A" w:rsidRPr="0044520A">
        <w:rPr>
          <w:sz w:val="22"/>
          <w:lang w:val="sk-SK"/>
        </w:rPr>
        <w:t xml:space="preserve">........................................ </w:t>
      </w:r>
    </w:p>
    <w:p w:rsidR="0044520A" w:rsidRPr="0044520A" w:rsidRDefault="0044520A" w:rsidP="0044520A">
      <w:pPr>
        <w:pStyle w:val="Zkladntext"/>
        <w:spacing w:line="276" w:lineRule="auto"/>
        <w:rPr>
          <w:b/>
          <w:sz w:val="22"/>
          <w:lang w:val="sk-SK"/>
        </w:rPr>
      </w:pPr>
    </w:p>
    <w:p w:rsidR="0044520A" w:rsidRPr="0044520A" w:rsidRDefault="0044520A" w:rsidP="0044520A">
      <w:pPr>
        <w:pStyle w:val="Zkladntext"/>
        <w:spacing w:line="276" w:lineRule="auto"/>
        <w:ind w:left="426" w:hanging="426"/>
        <w:rPr>
          <w:b/>
          <w:sz w:val="22"/>
          <w:lang w:val="sk-SK"/>
        </w:rPr>
      </w:pPr>
      <w:r w:rsidRPr="0044520A">
        <w:rPr>
          <w:b/>
          <w:sz w:val="22"/>
          <w:lang w:val="sk-SK"/>
        </w:rPr>
        <w:t xml:space="preserve">3. V jednotlivých regiónoch Slovenska má roztratené osídlenie typické názvy (doplň ich). </w:t>
      </w:r>
    </w:p>
    <w:p w:rsidR="0044520A" w:rsidRPr="0044520A" w:rsidRDefault="0044520A" w:rsidP="0044520A">
      <w:pPr>
        <w:pStyle w:val="Zkladntext"/>
        <w:spacing w:line="276" w:lineRule="auto"/>
        <w:ind w:firstLine="426"/>
        <w:rPr>
          <w:b/>
          <w:sz w:val="22"/>
          <w:lang w:val="sk-SK"/>
        </w:rPr>
      </w:pPr>
      <w:r w:rsidRPr="0044520A">
        <w:rPr>
          <w:sz w:val="22"/>
          <w:lang w:val="sk-SK"/>
        </w:rPr>
        <w:t xml:space="preserve">a) Myjavská pahorkatina, </w:t>
      </w:r>
      <w:proofErr w:type="spellStart"/>
      <w:r w:rsidRPr="0044520A">
        <w:rPr>
          <w:sz w:val="22"/>
          <w:lang w:val="sk-SK"/>
        </w:rPr>
        <w:t>Javorníky</w:t>
      </w:r>
      <w:proofErr w:type="spellEnd"/>
      <w:r w:rsidRPr="0044520A">
        <w:rPr>
          <w:b/>
          <w:sz w:val="22"/>
          <w:lang w:val="sk-SK"/>
        </w:rPr>
        <w:t xml:space="preserve"> - </w:t>
      </w:r>
      <w:r w:rsidRPr="0044520A">
        <w:rPr>
          <w:b/>
          <w:sz w:val="22"/>
          <w:lang w:val="sk-SK"/>
        </w:rPr>
        <w:tab/>
      </w:r>
      <w:r w:rsidRPr="0044520A">
        <w:rPr>
          <w:b/>
          <w:sz w:val="22"/>
          <w:lang w:val="sk-SK"/>
        </w:rPr>
        <w:tab/>
      </w:r>
    </w:p>
    <w:p w:rsidR="0044520A" w:rsidRPr="0044520A" w:rsidRDefault="0044520A" w:rsidP="0044520A">
      <w:pPr>
        <w:pStyle w:val="Zkladntext"/>
        <w:spacing w:line="276" w:lineRule="auto"/>
        <w:ind w:firstLine="426"/>
        <w:rPr>
          <w:b/>
          <w:sz w:val="22"/>
          <w:lang w:val="sk-SK"/>
        </w:rPr>
      </w:pPr>
      <w:r w:rsidRPr="0044520A">
        <w:rPr>
          <w:sz w:val="22"/>
          <w:lang w:val="sk-SK"/>
        </w:rPr>
        <w:t xml:space="preserve">b) </w:t>
      </w:r>
      <w:r w:rsidR="00A3340D" w:rsidRPr="0044520A">
        <w:rPr>
          <w:sz w:val="22"/>
          <w:lang w:val="sk-SK"/>
        </w:rPr>
        <w:t>Krupinská planina, Poľana</w:t>
      </w:r>
      <w:r w:rsidR="00A3340D" w:rsidRPr="0044520A">
        <w:rPr>
          <w:b/>
          <w:sz w:val="22"/>
          <w:lang w:val="sk-SK"/>
        </w:rPr>
        <w:t xml:space="preserve"> -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sz w:val="22"/>
          <w:lang w:val="sk-SK"/>
        </w:rPr>
        <w:t xml:space="preserve">c) </w:t>
      </w:r>
      <w:r w:rsidR="00A3340D" w:rsidRPr="0044520A">
        <w:rPr>
          <w:sz w:val="22"/>
          <w:lang w:val="sk-SK"/>
        </w:rPr>
        <w:t>Orava, Kysuce</w:t>
      </w:r>
      <w:r w:rsidR="00A3340D" w:rsidRPr="0044520A">
        <w:rPr>
          <w:b/>
          <w:sz w:val="22"/>
          <w:lang w:val="sk-SK"/>
        </w:rPr>
        <w:t xml:space="preserve"> -</w:t>
      </w:r>
      <w:r w:rsidRPr="0044520A">
        <w:rPr>
          <w:b/>
          <w:sz w:val="22"/>
          <w:lang w:val="sk-SK"/>
        </w:rPr>
        <w:tab/>
      </w:r>
      <w:r w:rsidRPr="0044520A">
        <w:rPr>
          <w:sz w:val="22"/>
          <w:lang w:val="sk-SK"/>
        </w:rPr>
        <w:tab/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4520A" w:rsidRP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b/>
          <w:sz w:val="22"/>
          <w:lang w:val="sk-SK"/>
        </w:rPr>
        <w:t xml:space="preserve">4. V ktorých oblastiach, okresoch je: </w:t>
      </w:r>
    </w:p>
    <w:p w:rsidR="0044520A" w:rsidRPr="0044520A" w:rsidRDefault="00A3340D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 xml:space="preserve">a)  najnižšia </w:t>
      </w:r>
      <w:r w:rsidR="0044520A" w:rsidRPr="0044520A">
        <w:rPr>
          <w:sz w:val="22"/>
          <w:lang w:val="sk-SK"/>
        </w:rPr>
        <w:t>nezamestnanosť na SR? Vysvetli prečo.</w:t>
      </w:r>
      <w:r w:rsidR="0044520A">
        <w:rPr>
          <w:sz w:val="22"/>
          <w:lang w:val="sk-SK"/>
        </w:rPr>
        <w:t>................................................................................................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sz w:val="22"/>
          <w:lang w:val="sk-SK"/>
        </w:rPr>
        <w:t xml:space="preserve">b) najvyššia pôrodnosť? Vysvetli prečo. </w:t>
      </w:r>
      <w:r>
        <w:rPr>
          <w:sz w:val="22"/>
          <w:lang w:val="sk-SK"/>
        </w:rPr>
        <w:t>....................................................................................................................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b/>
          <w:sz w:val="22"/>
          <w:lang w:val="sk-SK"/>
        </w:rPr>
        <w:t>5. Aké druhy nerastných surovín máme na SR? (</w:t>
      </w:r>
      <w:r w:rsidR="00B8701A">
        <w:rPr>
          <w:sz w:val="22"/>
          <w:lang w:val="sk-SK"/>
        </w:rPr>
        <w:t>3</w:t>
      </w:r>
      <w:bookmarkStart w:id="0" w:name="_GoBack"/>
      <w:bookmarkEnd w:id="0"/>
      <w:r w:rsidRPr="0044520A">
        <w:rPr>
          <w:sz w:val="22"/>
          <w:lang w:val="sk-SK"/>
        </w:rPr>
        <w:t xml:space="preserve"> kategórie, z každej 2 príklady)</w:t>
      </w:r>
    </w:p>
    <w:p w:rsidR="0044520A" w:rsidRDefault="0044520A" w:rsidP="0044520A">
      <w:pPr>
        <w:pStyle w:val="Zkladntext"/>
        <w:numPr>
          <w:ilvl w:val="0"/>
          <w:numId w:val="2"/>
        </w:numPr>
        <w:spacing w:line="276" w:lineRule="auto"/>
        <w:rPr>
          <w:sz w:val="22"/>
          <w:lang w:val="sk-SK"/>
        </w:rPr>
      </w:pPr>
      <w:r>
        <w:rPr>
          <w:sz w:val="22"/>
          <w:lang w:val="sk-SK"/>
        </w:rPr>
        <w:t>............................................................................................................................</w:t>
      </w:r>
    </w:p>
    <w:p w:rsidR="0044520A" w:rsidRDefault="0044520A" w:rsidP="0044520A">
      <w:pPr>
        <w:pStyle w:val="Zkladntext"/>
        <w:numPr>
          <w:ilvl w:val="0"/>
          <w:numId w:val="2"/>
        </w:numPr>
        <w:spacing w:line="276" w:lineRule="auto"/>
        <w:rPr>
          <w:sz w:val="22"/>
          <w:lang w:val="sk-SK"/>
        </w:rPr>
      </w:pPr>
      <w:r>
        <w:rPr>
          <w:sz w:val="22"/>
          <w:lang w:val="sk-SK"/>
        </w:rPr>
        <w:t>............................................................................................................................</w:t>
      </w:r>
    </w:p>
    <w:p w:rsidR="0044520A" w:rsidRDefault="0044520A" w:rsidP="0044520A">
      <w:pPr>
        <w:pStyle w:val="Zkladntext"/>
        <w:numPr>
          <w:ilvl w:val="0"/>
          <w:numId w:val="2"/>
        </w:numPr>
        <w:spacing w:line="276" w:lineRule="auto"/>
        <w:rPr>
          <w:sz w:val="22"/>
          <w:lang w:val="sk-SK"/>
        </w:rPr>
      </w:pPr>
      <w:r>
        <w:rPr>
          <w:sz w:val="22"/>
          <w:lang w:val="sk-SK"/>
        </w:rPr>
        <w:t>............................................................................................................................</w:t>
      </w:r>
    </w:p>
    <w:p w:rsidR="0044520A" w:rsidRPr="0044520A" w:rsidRDefault="0044520A" w:rsidP="0044520A">
      <w:pPr>
        <w:pStyle w:val="Zkladntext"/>
        <w:spacing w:line="276" w:lineRule="auto"/>
        <w:ind w:left="1425"/>
        <w:rPr>
          <w:sz w:val="22"/>
          <w:lang w:val="sk-SK"/>
        </w:rPr>
      </w:pPr>
    </w:p>
    <w:p w:rsidR="00402DE4" w:rsidRDefault="00402DE4" w:rsidP="001324CF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02DE4" w:rsidRPr="00402DE4" w:rsidRDefault="00402DE4" w:rsidP="00402DE4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02DE4" w:rsidRPr="00402DE4" w:rsidRDefault="00402DE4" w:rsidP="00A3340D">
      <w:pPr>
        <w:pStyle w:val="Zkladntext"/>
        <w:spacing w:line="276" w:lineRule="auto"/>
        <w:rPr>
          <w:sz w:val="22"/>
          <w:lang w:val="sk-SK"/>
        </w:rPr>
      </w:pPr>
    </w:p>
    <w:p w:rsidR="00402DE4" w:rsidRPr="00402DE4" w:rsidRDefault="001324CF" w:rsidP="00402DE4">
      <w:pPr>
        <w:spacing w:line="360" w:lineRule="auto"/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="00A3340D">
        <w:rPr>
          <w:rFonts w:ascii="Times New Roman" w:hAnsi="Times New Roman"/>
          <w:b/>
          <w:sz w:val="24"/>
          <w:szCs w:val="24"/>
        </w:rPr>
        <w:t xml:space="preserve">. </w:t>
      </w:r>
      <w:r w:rsidR="00402DE4" w:rsidRPr="00402DE4">
        <w:rPr>
          <w:rFonts w:ascii="Times New Roman" w:hAnsi="Times New Roman"/>
          <w:b/>
          <w:sz w:val="24"/>
          <w:szCs w:val="24"/>
        </w:rPr>
        <w:t xml:space="preserve"> Dopíš sídla, kde sa nachádzajú naše elektrárne</w:t>
      </w:r>
      <w:r w:rsidR="00311D0F">
        <w:rPr>
          <w:rFonts w:ascii="Times New Roman" w:hAnsi="Times New Roman"/>
          <w:b/>
          <w:sz w:val="24"/>
          <w:szCs w:val="24"/>
        </w:rPr>
        <w:t>: + zisti približne koľko percent energie vyrobí.</w:t>
      </w:r>
      <w:r w:rsidR="00402DE4" w:rsidRPr="00402DE4">
        <w:rPr>
          <w:rFonts w:ascii="Times New Roman" w:hAnsi="Times New Roman"/>
          <w:b/>
          <w:sz w:val="24"/>
          <w:szCs w:val="24"/>
        </w:rPr>
        <w:t xml:space="preserve"> </w:t>
      </w:r>
    </w:p>
    <w:p w:rsidR="00402DE4" w:rsidRDefault="00402DE4" w:rsidP="00402DE4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Jadrová elektráreň - ........................................................</w:t>
      </w:r>
    </w:p>
    <w:p w:rsidR="00402DE4" w:rsidRDefault="00402DE4" w:rsidP="00402DE4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Tepelná elektráreň - .......................................................</w:t>
      </w:r>
    </w:p>
    <w:p w:rsidR="00402DE4" w:rsidRDefault="00402DE4" w:rsidP="00402DE4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Vodná elektráreň - .........................................................</w:t>
      </w:r>
    </w:p>
    <w:p w:rsidR="00402DE4" w:rsidRPr="0044520A" w:rsidRDefault="00402DE4" w:rsidP="0044520A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A3340D" w:rsidRDefault="00A3340D" w:rsidP="00802045">
      <w:pPr>
        <w:pStyle w:val="Zkladntext"/>
        <w:spacing w:line="276" w:lineRule="auto"/>
        <w:jc w:val="center"/>
        <w:rPr>
          <w:b/>
          <w:sz w:val="24"/>
          <w:lang w:val="sk-SK"/>
        </w:rPr>
      </w:pPr>
    </w:p>
    <w:p w:rsidR="00A3340D" w:rsidRDefault="00A3340D" w:rsidP="00802045">
      <w:pPr>
        <w:pStyle w:val="Zkladntext"/>
        <w:spacing w:line="276" w:lineRule="auto"/>
        <w:jc w:val="center"/>
        <w:rPr>
          <w:b/>
          <w:sz w:val="24"/>
          <w:lang w:val="sk-SK"/>
        </w:rPr>
      </w:pPr>
    </w:p>
    <w:sectPr w:rsidR="00A3340D" w:rsidSect="00402DE4">
      <w:pgSz w:w="11906" w:h="16838"/>
      <w:pgMar w:top="284" w:right="140" w:bottom="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6FB3"/>
    <w:multiLevelType w:val="hybridMultilevel"/>
    <w:tmpl w:val="D026D6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3893"/>
    <w:multiLevelType w:val="hybridMultilevel"/>
    <w:tmpl w:val="56207330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A3A4A3A"/>
    <w:multiLevelType w:val="hybridMultilevel"/>
    <w:tmpl w:val="8D323278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68E6884"/>
    <w:multiLevelType w:val="hybridMultilevel"/>
    <w:tmpl w:val="ED186B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C204C"/>
    <w:multiLevelType w:val="hybridMultilevel"/>
    <w:tmpl w:val="799CBC3E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44520A"/>
    <w:rsid w:val="00092C95"/>
    <w:rsid w:val="001324CF"/>
    <w:rsid w:val="00216723"/>
    <w:rsid w:val="002E1606"/>
    <w:rsid w:val="00311D0F"/>
    <w:rsid w:val="00402DE4"/>
    <w:rsid w:val="0044520A"/>
    <w:rsid w:val="00797F71"/>
    <w:rsid w:val="00802045"/>
    <w:rsid w:val="008A6F04"/>
    <w:rsid w:val="00A3340D"/>
    <w:rsid w:val="00AF63D2"/>
    <w:rsid w:val="00B8701A"/>
    <w:rsid w:val="00E55373"/>
    <w:rsid w:val="00E74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52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44520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44520A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44520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52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44520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44520A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44520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 Majcherová</dc:creator>
  <cp:lastModifiedBy>hp</cp:lastModifiedBy>
  <cp:revision>8</cp:revision>
  <cp:lastPrinted>2017-02-17T06:24:00Z</cp:lastPrinted>
  <dcterms:created xsi:type="dcterms:W3CDTF">2018-01-23T15:12:00Z</dcterms:created>
  <dcterms:modified xsi:type="dcterms:W3CDTF">2021-03-17T08:09:00Z</dcterms:modified>
</cp:coreProperties>
</file>