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FA2" w:rsidRDefault="0027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Meno a priezvisko: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Trieda: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Školský rok:</w:t>
      </w:r>
    </w:p>
    <w:p w:rsidR="00270A7C" w:rsidRDefault="005F5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Rovná spojnica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85pt,17.75pt" to="67.7pt,7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" strokecolor="black [3213]" strokeweight=".5pt">
            <v:stroke joinstyle="miter"/>
          </v:line>
        </w:pict>
      </w:r>
    </w:p>
    <w:p w:rsidR="00270A7C" w:rsidRDefault="001055BA" w:rsidP="00270A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70A7C">
        <w:rPr>
          <w:rFonts w:ascii="Times New Roman" w:hAnsi="Times New Roman" w:cs="Times New Roman"/>
          <w:sz w:val="24"/>
          <w:szCs w:val="24"/>
        </w:rPr>
        <w:t>. praktické cvičenie</w:t>
      </w:r>
      <w:bookmarkStart w:id="0" w:name="_GoBack"/>
      <w:bookmarkEnd w:id="0"/>
    </w:p>
    <w:p w:rsidR="00270A7C" w:rsidRDefault="00270A7C" w:rsidP="0027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Téma: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Rozlišovanie vyvretých hlbinných a výlevných hornín</w:t>
      </w:r>
    </w:p>
    <w:p w:rsidR="00270A7C" w:rsidRDefault="00270A7C" w:rsidP="0027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Úloha č.1:</w:t>
      </w:r>
      <w:r>
        <w:rPr>
          <w:rFonts w:ascii="Times New Roman" w:hAnsi="Times New Roman" w:cs="Times New Roman"/>
          <w:sz w:val="24"/>
          <w:szCs w:val="24"/>
        </w:rPr>
        <w:tab/>
        <w:t xml:space="preserve">Pozoruj voľných okom a lupou </w:t>
      </w:r>
      <w:r w:rsidR="001055BA">
        <w:rPr>
          <w:rFonts w:ascii="Times New Roman" w:hAnsi="Times New Roman" w:cs="Times New Roman"/>
          <w:sz w:val="24"/>
          <w:szCs w:val="24"/>
        </w:rPr>
        <w:t xml:space="preserve"> (alebo odfoť horninu /minerál a priblíž si jeho štruktúru) </w:t>
      </w:r>
      <w:r w:rsidR="001055BA">
        <w:rPr>
          <w:rFonts w:ascii="Times New Roman" w:hAnsi="Times New Roman" w:cs="Times New Roman"/>
          <w:sz w:val="24"/>
          <w:szCs w:val="24"/>
        </w:rPr>
        <w:tab/>
      </w:r>
      <w:r w:rsidR="001055BA">
        <w:rPr>
          <w:rFonts w:ascii="Times New Roman" w:hAnsi="Times New Roman" w:cs="Times New Roman"/>
          <w:sz w:val="24"/>
          <w:szCs w:val="24"/>
        </w:rPr>
        <w:tab/>
      </w:r>
      <w:r w:rsidR="001055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jednotlivé vzorky</w:t>
      </w:r>
      <w:r w:rsidR="001055BA">
        <w:rPr>
          <w:rFonts w:ascii="Times New Roman" w:hAnsi="Times New Roman" w:cs="Times New Roman"/>
          <w:sz w:val="24"/>
          <w:szCs w:val="24"/>
        </w:rPr>
        <w:t xml:space="preserve"> (obrázky)</w:t>
      </w:r>
      <w:r>
        <w:rPr>
          <w:rFonts w:ascii="Times New Roman" w:hAnsi="Times New Roman" w:cs="Times New Roman"/>
          <w:sz w:val="24"/>
          <w:szCs w:val="24"/>
        </w:rPr>
        <w:t xml:space="preserve"> hornín.</w:t>
      </w:r>
    </w:p>
    <w:p w:rsidR="00270A7C" w:rsidRDefault="001055BA" w:rsidP="0027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Pomôcky: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270A7C">
        <w:rPr>
          <w:rFonts w:ascii="Times New Roman" w:hAnsi="Times New Roman" w:cs="Times New Roman"/>
          <w:sz w:val="24"/>
          <w:szCs w:val="24"/>
        </w:rPr>
        <w:t>-4 vzorky vyvretých hornín</w:t>
      </w:r>
      <w:r w:rsidR="00F2387B">
        <w:rPr>
          <w:rFonts w:ascii="Times New Roman" w:hAnsi="Times New Roman" w:cs="Times New Roman"/>
          <w:sz w:val="24"/>
          <w:szCs w:val="24"/>
        </w:rPr>
        <w:t xml:space="preserve"> (obrázky – </w:t>
      </w:r>
      <w:proofErr w:type="spellStart"/>
      <w:r w:rsidR="00F2387B">
        <w:rPr>
          <w:rFonts w:ascii="Times New Roman" w:hAnsi="Times New Roman" w:cs="Times New Roman"/>
          <w:sz w:val="24"/>
          <w:szCs w:val="24"/>
        </w:rPr>
        <w:t>uč.str</w:t>
      </w:r>
      <w:proofErr w:type="spellEnd"/>
      <w:r w:rsidR="00F2387B">
        <w:rPr>
          <w:rFonts w:ascii="Times New Roman" w:hAnsi="Times New Roman" w:cs="Times New Roman"/>
          <w:sz w:val="24"/>
          <w:szCs w:val="24"/>
        </w:rPr>
        <w:t>. 48)</w:t>
      </w:r>
      <w:r w:rsidR="00270A7C">
        <w:rPr>
          <w:rFonts w:ascii="Times New Roman" w:hAnsi="Times New Roman" w:cs="Times New Roman"/>
          <w:sz w:val="24"/>
          <w:szCs w:val="24"/>
        </w:rPr>
        <w:t>, lupa</w:t>
      </w:r>
      <w:r>
        <w:rPr>
          <w:rFonts w:ascii="Times New Roman" w:hAnsi="Times New Roman" w:cs="Times New Roman"/>
          <w:sz w:val="24"/>
          <w:szCs w:val="24"/>
        </w:rPr>
        <w:t xml:space="preserve"> / mobil</w:t>
      </w:r>
    </w:p>
    <w:p w:rsidR="00270A7C" w:rsidRDefault="00270A7C" w:rsidP="0027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Postup:</w:t>
      </w:r>
      <w:r>
        <w:rPr>
          <w:rFonts w:ascii="Times New Roman" w:hAnsi="Times New Roman" w:cs="Times New Roman"/>
          <w:sz w:val="24"/>
          <w:szCs w:val="24"/>
        </w:rPr>
        <w:tab/>
        <w:t>Pozoruj voľným okom štruktúru a farebné rozčlenenie vyvretých hornín.</w:t>
      </w:r>
    </w:p>
    <w:p w:rsidR="00270A7C" w:rsidRDefault="00270A7C" w:rsidP="0027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Zakresli pozorované javy.</w:t>
      </w:r>
    </w:p>
    <w:p w:rsidR="00F64C29" w:rsidRDefault="00F64C29" w:rsidP="0027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 základe vyhodnotenia tabuľky, urč názvy vyvretých</w:t>
      </w:r>
      <w:r w:rsidR="001055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hornín.</w:t>
      </w:r>
    </w:p>
    <w:p w:rsidR="00270A7C" w:rsidRDefault="00270A7C" w:rsidP="0027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Pozorovanie:</w:t>
      </w:r>
      <w:r>
        <w:rPr>
          <w:rFonts w:ascii="Times New Roman" w:hAnsi="Times New Roman" w:cs="Times New Roman"/>
          <w:sz w:val="24"/>
          <w:szCs w:val="24"/>
        </w:rPr>
        <w:tab/>
        <w:t>Pozoroval/-a som .........................................................................................................................</w:t>
      </w:r>
    </w:p>
    <w:p w:rsidR="00270A7C" w:rsidRDefault="00270A7C" w:rsidP="0027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:rsidR="00270A7C" w:rsidRDefault="00E73C6D" w:rsidP="0027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_x0000_s1028" style="position:absolute;margin-left:349.85pt;margin-top:.8pt;width:102pt;height:95.4pt;z-index:25166233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" fillcolor="white [3212]" strokecolor="black [3213]" strokeweight="1pt">
            <v:stroke joinstyle="miter"/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Ovál 1" o:spid="_x0000_s1027" style="position:absolute;margin-left:202.25pt;margin-top:.8pt;width:102pt;height:95.4pt;z-index:25165926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" fillcolor="white [3212]" strokecolor="black [3213]" strokeweight="1pt">
            <v:stroke joinstyle="miter"/>
          </v:oval>
        </w:pict>
      </w:r>
      <w:r w:rsidR="00F64C29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1003465</wp:posOffset>
            </wp:positionH>
            <wp:positionV relativeFrom="paragraph">
              <wp:posOffset>15191</wp:posOffset>
            </wp:positionV>
            <wp:extent cx="1308636" cy="1223158"/>
            <wp:effectExtent l="19050" t="0" r="5814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636" cy="12231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70A7C">
        <w:rPr>
          <w:rFonts w:ascii="Times New Roman" w:hAnsi="Times New Roman" w:cs="Times New Roman"/>
          <w:sz w:val="24"/>
          <w:szCs w:val="24"/>
        </w:rPr>
        <w:t>Nákres:</w:t>
      </w:r>
    </w:p>
    <w:p w:rsidR="00270A7C" w:rsidRDefault="00270A7C" w:rsidP="0027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70A7C" w:rsidRDefault="00270A7C" w:rsidP="00270A7C">
      <w:pPr>
        <w:rPr>
          <w:rFonts w:ascii="Times New Roman" w:hAnsi="Times New Roman" w:cs="Times New Roman"/>
          <w:sz w:val="24"/>
          <w:szCs w:val="24"/>
        </w:rPr>
      </w:pPr>
    </w:p>
    <w:p w:rsidR="00270A7C" w:rsidRDefault="00270A7C" w:rsidP="00270A7C">
      <w:pPr>
        <w:rPr>
          <w:rFonts w:ascii="Times New Roman" w:hAnsi="Times New Roman" w:cs="Times New Roman"/>
          <w:sz w:val="24"/>
          <w:szCs w:val="24"/>
        </w:rPr>
      </w:pPr>
    </w:p>
    <w:p w:rsidR="00270A7C" w:rsidRDefault="00270A7C" w:rsidP="00270A7C">
      <w:pPr>
        <w:rPr>
          <w:rFonts w:ascii="Times New Roman" w:hAnsi="Times New Roman" w:cs="Times New Roman"/>
          <w:sz w:val="24"/>
          <w:szCs w:val="24"/>
        </w:rPr>
      </w:pPr>
    </w:p>
    <w:p w:rsidR="00F64C29" w:rsidRDefault="00E73C6D" w:rsidP="0027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64C29">
        <w:rPr>
          <w:rFonts w:ascii="Times New Roman" w:hAnsi="Times New Roman" w:cs="Times New Roman"/>
          <w:sz w:val="24"/>
          <w:szCs w:val="24"/>
        </w:rPr>
        <w:t>........................................</w:t>
      </w:r>
      <w:r w:rsidR="00F64C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.....................................</w:t>
      </w:r>
      <w:r w:rsidR="00F64C29">
        <w:rPr>
          <w:rFonts w:ascii="Times New Roman" w:hAnsi="Times New Roman" w:cs="Times New Roman"/>
          <w:sz w:val="24"/>
          <w:szCs w:val="24"/>
        </w:rPr>
        <w:tab/>
        <w:t>........................................</w:t>
      </w:r>
    </w:p>
    <w:p w:rsidR="00270A7C" w:rsidRDefault="00270A7C" w:rsidP="0027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Úloha č.2: </w:t>
      </w:r>
      <w:r>
        <w:rPr>
          <w:rFonts w:ascii="Times New Roman" w:hAnsi="Times New Roman" w:cs="Times New Roman"/>
          <w:sz w:val="24"/>
          <w:szCs w:val="24"/>
        </w:rPr>
        <w:tab/>
        <w:t>Zisti znaky a urč jej názov za použitia tabuľky.</w:t>
      </w:r>
    </w:p>
    <w:p w:rsidR="00270A7C" w:rsidRPr="00270A7C" w:rsidRDefault="00270A7C" w:rsidP="0027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Pozorovanie:</w:t>
      </w:r>
      <w:r>
        <w:rPr>
          <w:rFonts w:ascii="Times New Roman" w:hAnsi="Times New Roman" w:cs="Times New Roman"/>
          <w:sz w:val="24"/>
          <w:szCs w:val="24"/>
        </w:rPr>
        <w:tab/>
        <w:t>Tabuľka č.1 Určovanie vyvretých hornín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Mriekatabuky"/>
        <w:tblW w:w="0" w:type="auto"/>
        <w:tblInd w:w="1555" w:type="dxa"/>
        <w:tblLook w:val="04A0"/>
      </w:tblPr>
      <w:tblGrid>
        <w:gridCol w:w="2835"/>
        <w:gridCol w:w="3118"/>
        <w:gridCol w:w="1843"/>
        <w:gridCol w:w="1105"/>
      </w:tblGrid>
      <w:tr w:rsidR="00270A7C" w:rsidTr="00F64C29">
        <w:tc>
          <w:tcPr>
            <w:tcW w:w="2835" w:type="dxa"/>
          </w:tcPr>
          <w:p w:rsidR="00270A7C" w:rsidRPr="00F64C29" w:rsidRDefault="00D3736C" w:rsidP="00F64C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4C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Zrnitosť</w:t>
            </w:r>
          </w:p>
        </w:tc>
        <w:tc>
          <w:tcPr>
            <w:tcW w:w="3118" w:type="dxa"/>
          </w:tcPr>
          <w:p w:rsidR="00270A7C" w:rsidRPr="00F64C29" w:rsidRDefault="00F64C29" w:rsidP="00F64C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4C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Sfarbenie</w:t>
            </w:r>
          </w:p>
        </w:tc>
        <w:tc>
          <w:tcPr>
            <w:tcW w:w="1843" w:type="dxa"/>
          </w:tcPr>
          <w:p w:rsidR="00270A7C" w:rsidRPr="00F64C29" w:rsidRDefault="00F64C29" w:rsidP="00F64C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4C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Názov horniny</w:t>
            </w:r>
          </w:p>
        </w:tc>
        <w:tc>
          <w:tcPr>
            <w:tcW w:w="1105" w:type="dxa"/>
          </w:tcPr>
          <w:p w:rsidR="00270A7C" w:rsidRPr="00F64C29" w:rsidRDefault="00D3736C" w:rsidP="00F64C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4C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Áno/Nie</w:t>
            </w:r>
          </w:p>
        </w:tc>
      </w:tr>
      <w:tr w:rsidR="00270A7C" w:rsidTr="00F64C29">
        <w:tc>
          <w:tcPr>
            <w:tcW w:w="2835" w:type="dxa"/>
          </w:tcPr>
          <w:p w:rsidR="00270A7C" w:rsidRDefault="00D3736C" w:rsidP="00270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Všestranne zrnitá</w:t>
            </w:r>
            <w:r w:rsidR="001055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</w:tcPr>
          <w:p w:rsidR="00270A7C" w:rsidRDefault="00D3736C" w:rsidP="00270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Svetlá (obsahuje kremeň)</w:t>
            </w:r>
          </w:p>
        </w:tc>
        <w:tc>
          <w:tcPr>
            <w:tcW w:w="1843" w:type="dxa"/>
          </w:tcPr>
          <w:p w:rsidR="00270A7C" w:rsidRDefault="00D3736C" w:rsidP="00270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Žula</w:t>
            </w:r>
          </w:p>
        </w:tc>
        <w:tc>
          <w:tcPr>
            <w:tcW w:w="1105" w:type="dxa"/>
          </w:tcPr>
          <w:p w:rsidR="00270A7C" w:rsidRDefault="00270A7C" w:rsidP="00270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0A7C" w:rsidTr="00F64C29">
        <w:tc>
          <w:tcPr>
            <w:tcW w:w="2835" w:type="dxa"/>
          </w:tcPr>
          <w:p w:rsidR="00270A7C" w:rsidRDefault="00F64C29" w:rsidP="00270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Všestranne zrnitá</w:t>
            </w:r>
          </w:p>
        </w:tc>
        <w:tc>
          <w:tcPr>
            <w:tcW w:w="3118" w:type="dxa"/>
          </w:tcPr>
          <w:p w:rsidR="00270A7C" w:rsidRDefault="00D3736C" w:rsidP="00270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Tmavá (neobsahuje kremeň)</w:t>
            </w:r>
          </w:p>
        </w:tc>
        <w:tc>
          <w:tcPr>
            <w:tcW w:w="1843" w:type="dxa"/>
          </w:tcPr>
          <w:p w:rsidR="00270A7C" w:rsidRDefault="00D3736C" w:rsidP="00270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Gabro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diorit</w:t>
            </w:r>
            <w:proofErr w:type="spellEnd"/>
          </w:p>
        </w:tc>
        <w:tc>
          <w:tcPr>
            <w:tcW w:w="1105" w:type="dxa"/>
          </w:tcPr>
          <w:p w:rsidR="00270A7C" w:rsidRDefault="00270A7C" w:rsidP="00270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0A7C" w:rsidTr="00F64C29">
        <w:tc>
          <w:tcPr>
            <w:tcW w:w="2835" w:type="dxa"/>
          </w:tcPr>
          <w:p w:rsidR="00270A7C" w:rsidRDefault="00D3736C" w:rsidP="00270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Celistvá</w:t>
            </w:r>
          </w:p>
        </w:tc>
        <w:tc>
          <w:tcPr>
            <w:tcW w:w="3118" w:type="dxa"/>
          </w:tcPr>
          <w:p w:rsidR="00270A7C" w:rsidRDefault="00D3736C" w:rsidP="00270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Matná, tmavá</w:t>
            </w:r>
          </w:p>
        </w:tc>
        <w:tc>
          <w:tcPr>
            <w:tcW w:w="1843" w:type="dxa"/>
          </w:tcPr>
          <w:p w:rsidR="00270A7C" w:rsidRDefault="00D3736C" w:rsidP="00270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Čadič</w:t>
            </w:r>
          </w:p>
        </w:tc>
        <w:tc>
          <w:tcPr>
            <w:tcW w:w="1105" w:type="dxa"/>
          </w:tcPr>
          <w:p w:rsidR="00270A7C" w:rsidRDefault="00270A7C" w:rsidP="00270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36C" w:rsidTr="00F64C29">
        <w:tc>
          <w:tcPr>
            <w:tcW w:w="2835" w:type="dxa"/>
          </w:tcPr>
          <w:p w:rsidR="00D3736C" w:rsidRDefault="00F64C29" w:rsidP="00270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Viditeľne zrnitá</w:t>
            </w:r>
          </w:p>
        </w:tc>
        <w:tc>
          <w:tcPr>
            <w:tcW w:w="3118" w:type="dxa"/>
          </w:tcPr>
          <w:p w:rsidR="00D3736C" w:rsidRDefault="00F64C29" w:rsidP="00270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Tmavosivá/hnedá farba</w:t>
            </w:r>
          </w:p>
        </w:tc>
        <w:tc>
          <w:tcPr>
            <w:tcW w:w="1843" w:type="dxa"/>
          </w:tcPr>
          <w:p w:rsidR="00D3736C" w:rsidRDefault="00F64C29" w:rsidP="00270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Andezit</w:t>
            </w:r>
          </w:p>
        </w:tc>
        <w:tc>
          <w:tcPr>
            <w:tcW w:w="1105" w:type="dxa"/>
          </w:tcPr>
          <w:p w:rsidR="00D3736C" w:rsidRDefault="00D3736C" w:rsidP="00270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4C29" w:rsidTr="00F64C29">
        <w:tc>
          <w:tcPr>
            <w:tcW w:w="2835" w:type="dxa"/>
          </w:tcPr>
          <w:p w:rsidR="00F64C29" w:rsidRDefault="00F64C29" w:rsidP="00270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Pórovitá</w:t>
            </w:r>
          </w:p>
        </w:tc>
        <w:tc>
          <w:tcPr>
            <w:tcW w:w="3118" w:type="dxa"/>
          </w:tcPr>
          <w:p w:rsidR="00F64C29" w:rsidRDefault="00F64C29" w:rsidP="00270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Ružová/svetlosivá farba</w:t>
            </w:r>
          </w:p>
        </w:tc>
        <w:tc>
          <w:tcPr>
            <w:tcW w:w="1843" w:type="dxa"/>
          </w:tcPr>
          <w:p w:rsidR="00F64C29" w:rsidRDefault="00F64C29" w:rsidP="00270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Ryolit</w:t>
            </w:r>
          </w:p>
        </w:tc>
        <w:tc>
          <w:tcPr>
            <w:tcW w:w="1105" w:type="dxa"/>
          </w:tcPr>
          <w:p w:rsidR="00F64C29" w:rsidRDefault="00F64C29" w:rsidP="00270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70A7C" w:rsidRDefault="00270A7C" w:rsidP="00270A7C">
      <w:pPr>
        <w:rPr>
          <w:rFonts w:ascii="Times New Roman" w:hAnsi="Times New Roman" w:cs="Times New Roman"/>
          <w:sz w:val="24"/>
          <w:szCs w:val="24"/>
        </w:rPr>
      </w:pPr>
    </w:p>
    <w:p w:rsidR="00F64C29" w:rsidRDefault="00F64C29" w:rsidP="0027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Úloha č.3:</w:t>
      </w:r>
      <w:r>
        <w:rPr>
          <w:rFonts w:ascii="Times New Roman" w:hAnsi="Times New Roman" w:cs="Times New Roman"/>
          <w:sz w:val="24"/>
          <w:szCs w:val="24"/>
        </w:rPr>
        <w:tab/>
        <w:t>Roztrieďte vyvreté horniny na obrázku 94 na hlbinné a </w:t>
      </w:r>
      <w:proofErr w:type="spellStart"/>
      <w:r>
        <w:rPr>
          <w:rFonts w:ascii="Times New Roman" w:hAnsi="Times New Roman" w:cs="Times New Roman"/>
          <w:sz w:val="24"/>
          <w:szCs w:val="24"/>
        </w:rPr>
        <w:t>výlevné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64C29" w:rsidRDefault="00F64C29" w:rsidP="0027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Odpoveď: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Výlevné</w:t>
      </w:r>
      <w:proofErr w:type="spellEnd"/>
      <w:r>
        <w:rPr>
          <w:rFonts w:ascii="Times New Roman" w:hAnsi="Times New Roman" w:cs="Times New Roman"/>
          <w:sz w:val="24"/>
          <w:szCs w:val="24"/>
        </w:rPr>
        <w:t>: ......................................................................................................................................</w:t>
      </w:r>
    </w:p>
    <w:p w:rsidR="00F64C29" w:rsidRDefault="00F64C29" w:rsidP="0027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Hlbinné: ......................................................................................................................................</w:t>
      </w:r>
    </w:p>
    <w:p w:rsidR="00F64C29" w:rsidRDefault="00F64C29" w:rsidP="0027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Záver: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Aké typické znaky majú vyvreté hlbinné a vyvreté </w:t>
      </w:r>
      <w:proofErr w:type="spellStart"/>
      <w:r>
        <w:rPr>
          <w:rFonts w:ascii="Times New Roman" w:hAnsi="Times New Roman" w:cs="Times New Roman"/>
          <w:sz w:val="24"/>
          <w:szCs w:val="24"/>
        </w:rPr>
        <w:t>výlevné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horniny?</w:t>
      </w:r>
    </w:p>
    <w:p w:rsidR="00F64C29" w:rsidRDefault="00F64C29" w:rsidP="0027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Znaky hlbinných vyvretých hornín sú .......................................................................................</w:t>
      </w:r>
    </w:p>
    <w:p w:rsidR="00F64C29" w:rsidRDefault="00F64C29" w:rsidP="0027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Znaky </w:t>
      </w:r>
      <w:proofErr w:type="spellStart"/>
      <w:r>
        <w:rPr>
          <w:rFonts w:ascii="Times New Roman" w:hAnsi="Times New Roman" w:cs="Times New Roman"/>
          <w:sz w:val="24"/>
          <w:szCs w:val="24"/>
        </w:rPr>
        <w:t>výlevných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vyvretých hornín ...........................................................................................</w:t>
      </w:r>
    </w:p>
    <w:p w:rsidR="00F64C29" w:rsidRDefault="00F64C29" w:rsidP="0027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Napíš názvy vyvretej hlbinnej a </w:t>
      </w:r>
      <w:proofErr w:type="spellStart"/>
      <w:r>
        <w:rPr>
          <w:rFonts w:ascii="Times New Roman" w:hAnsi="Times New Roman" w:cs="Times New Roman"/>
          <w:sz w:val="24"/>
          <w:szCs w:val="24"/>
        </w:rPr>
        <w:t>výlevnej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horniny.</w:t>
      </w:r>
    </w:p>
    <w:p w:rsidR="00F64C29" w:rsidRDefault="00F64C29" w:rsidP="0027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</w:t>
      </w:r>
    </w:p>
    <w:p w:rsidR="00F64C29" w:rsidRPr="00270A7C" w:rsidRDefault="00F64C29" w:rsidP="0027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................................................................................................................................................... </w:t>
      </w:r>
    </w:p>
    <w:sectPr w:rsidR="00F64C29" w:rsidRPr="00270A7C" w:rsidSect="00270A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22225"/>
    <w:rsid w:val="001055BA"/>
    <w:rsid w:val="00270A7C"/>
    <w:rsid w:val="005F5A7D"/>
    <w:rsid w:val="00622225"/>
    <w:rsid w:val="00BA4FA2"/>
    <w:rsid w:val="00C155DB"/>
    <w:rsid w:val="00D3736C"/>
    <w:rsid w:val="00E73C6D"/>
    <w:rsid w:val="00F2387B"/>
    <w:rsid w:val="00F64C29"/>
    <w:rsid w:val="00F843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843B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270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4</cp:revision>
  <dcterms:created xsi:type="dcterms:W3CDTF">2020-11-29T09:42:00Z</dcterms:created>
  <dcterms:modified xsi:type="dcterms:W3CDTF">2020-11-30T09:51:00Z</dcterms:modified>
</cp:coreProperties>
</file>