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603B" w:rsidRDefault="0087603B" w:rsidP="006D1491">
      <w:pPr>
        <w:jc w:val="both"/>
        <w:rPr>
          <w:noProof/>
          <w:lang w:eastAsia="sk-SK"/>
        </w:rPr>
      </w:pPr>
      <w:r>
        <w:rPr>
          <w:noProof/>
          <w:lang w:eastAsia="sk-SK"/>
        </w:rPr>
        <w:drawing>
          <wp:anchor distT="0" distB="0" distL="114300" distR="114300" simplePos="0" relativeHeight="251658240" behindDoc="0" locked="0" layoutInCell="1" allowOverlap="1" wp14:anchorId="49377C55" wp14:editId="70A9A111">
            <wp:simplePos x="0" y="0"/>
            <wp:positionH relativeFrom="column">
              <wp:posOffset>3524278</wp:posOffset>
            </wp:positionH>
            <wp:positionV relativeFrom="paragraph">
              <wp:posOffset>97155</wp:posOffset>
            </wp:positionV>
            <wp:extent cx="3179929" cy="570256"/>
            <wp:effectExtent l="0" t="0" r="1905" b="1270"/>
            <wp:wrapNone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92" t="4325" r="21868" b="78046"/>
                    <a:stretch/>
                  </pic:blipFill>
                  <pic:spPr bwMode="auto">
                    <a:xfrm>
                      <a:off x="0" y="0"/>
                      <a:ext cx="3179929" cy="570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603B" w:rsidRDefault="00060C13" w:rsidP="006D1491">
      <w:pPr>
        <w:jc w:val="both"/>
        <w:rPr>
          <w:noProof/>
          <w:lang w:eastAsia="sk-SK"/>
        </w:rPr>
      </w:pPr>
      <w:r>
        <w:rPr>
          <w:b/>
          <w:noProof/>
          <w:sz w:val="36"/>
          <w:lang w:eastAsia="sk-SK"/>
        </w:rPr>
        <w:t>Premena látok v tele, m</w:t>
      </w:r>
      <w:r w:rsidR="0087603B" w:rsidRPr="0087603B">
        <w:rPr>
          <w:b/>
          <w:noProof/>
          <w:sz w:val="36"/>
          <w:lang w:eastAsia="sk-SK"/>
        </w:rPr>
        <w:t>etabolizmus</w:t>
      </w:r>
    </w:p>
    <w:p w:rsidR="00840998" w:rsidRDefault="00840998" w:rsidP="006D1491">
      <w:pPr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noProof/>
          <w:lang w:eastAsia="sk-SK"/>
        </w:rPr>
        <w:t xml:space="preserve">= (z gr. preklad zmena) látková premena, 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je súbor všetkých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biochemických reakcií v živých 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organizmoch a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bunkách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>. Zahŕňa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:</w:t>
      </w:r>
    </w:p>
    <w:p w:rsidR="00840998" w:rsidRPr="00840998" w:rsidRDefault="00840998" w:rsidP="006D1491">
      <w:pPr>
        <w:pStyle w:val="Odsekzoznamu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proofErr w:type="spellStart"/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>biosyntézu=tvorbu</w:t>
      </w:r>
      <w:proofErr w:type="spellEnd"/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látok – </w:t>
      </w:r>
      <w:proofErr w:type="spellStart"/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>anabolizmus</w:t>
      </w:r>
      <w:proofErr w:type="spellEnd"/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6D1491">
        <w:rPr>
          <w:rFonts w:ascii="Times New Roman" w:eastAsia="Times New Roman" w:hAnsi="Times New Roman" w:cs="Times New Roman"/>
          <w:sz w:val="24"/>
          <w:szCs w:val="24"/>
          <w:lang w:eastAsia="sk-SK"/>
        </w:rPr>
        <w:t>– z jednoduchších látok vznikajú zložitejšie – AMK sa spájajú do bielkovín...fotosyntéza</w:t>
      </w:r>
    </w:p>
    <w:p w:rsidR="00840998" w:rsidRDefault="00840998" w:rsidP="006D1491">
      <w:pPr>
        <w:pStyle w:val="Odsekzoznamu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>ich rozpad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katabolizmus</w:t>
      </w:r>
      <w:proofErr w:type="spellEnd"/>
      <w:r w:rsidR="006D149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– zložitejšie látky sa rozkladajú na jednoduchšie, rozklad bielkovín na AMK, rozklad cukrov – </w:t>
      </w:r>
      <w:proofErr w:type="spellStart"/>
      <w:r w:rsidR="006D1491">
        <w:rPr>
          <w:rFonts w:ascii="Times New Roman" w:eastAsia="Times New Roman" w:hAnsi="Times New Roman" w:cs="Times New Roman"/>
          <w:sz w:val="24"/>
          <w:szCs w:val="24"/>
          <w:lang w:eastAsia="sk-SK"/>
        </w:rPr>
        <w:t>glykolýza</w:t>
      </w:r>
      <w:proofErr w:type="spellEnd"/>
      <w:r w:rsidR="006D1491">
        <w:rPr>
          <w:rFonts w:ascii="Times New Roman" w:eastAsia="Times New Roman" w:hAnsi="Times New Roman" w:cs="Times New Roman"/>
          <w:sz w:val="24"/>
          <w:szCs w:val="24"/>
          <w:lang w:eastAsia="sk-SK"/>
        </w:rPr>
        <w:t>, dýchanie...</w:t>
      </w:r>
    </w:p>
    <w:p w:rsidR="00840998" w:rsidRPr="00840998" w:rsidRDefault="00840998" w:rsidP="006D1491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ide o 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>séri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u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reakcií, jeden produkt je zároveň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reaktantom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ďalšej reakcie - preto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hovoríme o metabolických dráhach</w:t>
      </w:r>
    </w:p>
    <w:p w:rsidR="00840998" w:rsidRPr="00840998" w:rsidRDefault="00840998" w:rsidP="006D1491">
      <w:pPr>
        <w:pStyle w:val="Odsekzoznamu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40998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celkový metabolizmus - 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>všetky biochemické procesy v organizme</w:t>
      </w:r>
    </w:p>
    <w:p w:rsidR="00840998" w:rsidRPr="00840998" w:rsidRDefault="00840998" w:rsidP="006D1491">
      <w:pPr>
        <w:pStyle w:val="Odsekzoznamu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40998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bunkový metabolizmus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- všetky </w:t>
      </w:r>
      <w:r w:rsidR="006D1491">
        <w:rPr>
          <w:rFonts w:ascii="Times New Roman" w:eastAsia="Times New Roman" w:hAnsi="Times New Roman" w:cs="Times New Roman"/>
          <w:sz w:val="24"/>
          <w:szCs w:val="24"/>
          <w:lang w:eastAsia="sk-SK"/>
        </w:rPr>
        <w:t>bio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>chemické procesy v bunke</w:t>
      </w:r>
    </w:p>
    <w:p w:rsidR="00840998" w:rsidRPr="00840998" w:rsidRDefault="006D1491" w:rsidP="006D149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L</w:t>
      </w:r>
      <w:r w:rsidR="00840998"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>átky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,</w:t>
      </w:r>
      <w:r w:rsidR="00840998"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ktoré vznikajú a premieňajú sa v metabolizme </w:t>
      </w:r>
      <w:r w:rsidR="0087603B">
        <w:rPr>
          <w:rFonts w:ascii="Times New Roman" w:eastAsia="Times New Roman" w:hAnsi="Times New Roman" w:cs="Times New Roman"/>
          <w:sz w:val="24"/>
          <w:szCs w:val="24"/>
          <w:lang w:eastAsia="sk-SK"/>
        </w:rPr>
        <w:t>=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METABOLITY</w:t>
      </w:r>
      <w:r w:rsidR="0087603B">
        <w:rPr>
          <w:rFonts w:ascii="Times New Roman" w:eastAsia="Times New Roman" w:hAnsi="Times New Roman" w:cs="Times New Roman"/>
          <w:sz w:val="24"/>
          <w:szCs w:val="24"/>
          <w:lang w:eastAsia="sk-SK"/>
        </w:rPr>
        <w:t>, m</w:t>
      </w:r>
      <w:r w:rsidR="00840998"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>etabolizmus rozdeľujeme na</w:t>
      </w:r>
      <w:r w:rsid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>:</w:t>
      </w:r>
      <w:r w:rsidR="00840998"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</w:p>
    <w:p w:rsidR="00840998" w:rsidRDefault="00840998" w:rsidP="006D1491">
      <w:pPr>
        <w:pStyle w:val="Odsekzoznamu"/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40998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Primárny metabolizmus= 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základné chemické premeny, od ktorých priamo závisí život a rast organizmu. </w:t>
      </w:r>
      <w:proofErr w:type="spellStart"/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>Pr</w:t>
      </w:r>
      <w:proofErr w:type="spellEnd"/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>. metabolizmus cukrov, tukov, AMK. NK</w:t>
      </w:r>
    </w:p>
    <w:p w:rsidR="00840998" w:rsidRPr="00840998" w:rsidRDefault="00840998" w:rsidP="006D1491">
      <w:pPr>
        <w:pStyle w:val="Odsekzoznamu"/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Sekund</w:t>
      </w:r>
      <w:r w:rsidRPr="00840998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árny </w:t>
      </w:r>
      <w:proofErr w:type="spellStart"/>
      <w:r w:rsidRPr="00840998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metabolizmus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=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>chemické</w:t>
      </w:r>
      <w:proofErr w:type="spellEnd"/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procesy </w:t>
      </w:r>
      <w:proofErr w:type="spellStart"/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>produku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cie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 odbúravania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obrann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ých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lát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o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k,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hormónov, pigmentov..</w:t>
      </w:r>
      <w:r w:rsidRPr="0084099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346"/>
      </w:tblGrid>
      <w:tr w:rsidR="00A76CF3" w:rsidTr="00A76CF3">
        <w:tc>
          <w:tcPr>
            <w:tcW w:w="10346" w:type="dxa"/>
          </w:tcPr>
          <w:p w:rsidR="00A76CF3" w:rsidRPr="0087603B" w:rsidRDefault="00A76CF3" w:rsidP="00A76CF3">
            <w:pPr>
              <w:jc w:val="both"/>
              <w:rPr>
                <w:rFonts w:ascii="Comic Sans MS" w:hAnsi="Comic Sans MS"/>
                <w:noProof/>
                <w:lang w:eastAsia="sk-SK"/>
              </w:rPr>
            </w:pPr>
            <w:r w:rsidRPr="0087603B">
              <w:rPr>
                <w:rFonts w:ascii="Comic Sans MS" w:hAnsi="Comic Sans MS"/>
                <w:noProof/>
                <w:lang w:eastAsia="sk-SK"/>
              </w:rPr>
              <w:t>Najdôležitejšie metabolické reakcie v tele:</w:t>
            </w:r>
          </w:p>
          <w:p w:rsidR="00A76CF3" w:rsidRPr="0087603B" w:rsidRDefault="00A76CF3" w:rsidP="00A76CF3">
            <w:pPr>
              <w:pStyle w:val="Odsekzoznamu"/>
              <w:numPr>
                <w:ilvl w:val="0"/>
                <w:numId w:val="5"/>
              </w:numPr>
              <w:jc w:val="both"/>
              <w:rPr>
                <w:rFonts w:ascii="Comic Sans MS" w:hAnsi="Comic Sans MS"/>
                <w:noProof/>
                <w:lang w:eastAsia="sk-SK"/>
              </w:rPr>
            </w:pPr>
            <w:r w:rsidRPr="0087603B">
              <w:rPr>
                <w:rFonts w:ascii="Comic Sans MS" w:hAnsi="Comic Sans MS"/>
                <w:noProof/>
                <w:lang w:eastAsia="sk-SK"/>
              </w:rPr>
              <w:t>rozklad cukrov z potravy = glykolýza – a) aeróbna (za prístupu O</w:t>
            </w:r>
            <w:r w:rsidRPr="0087603B">
              <w:rPr>
                <w:rFonts w:ascii="Comic Sans MS" w:hAnsi="Comic Sans MS"/>
                <w:noProof/>
                <w:vertAlign w:val="subscript"/>
                <w:lang w:eastAsia="sk-SK"/>
              </w:rPr>
              <w:t>2</w:t>
            </w:r>
            <w:r w:rsidRPr="0087603B">
              <w:rPr>
                <w:rFonts w:ascii="Comic Sans MS" w:hAnsi="Comic Sans MS"/>
                <w:noProof/>
                <w:lang w:eastAsia="sk-SK"/>
              </w:rPr>
              <w:t xml:space="preserve">)  </w:t>
            </w:r>
          </w:p>
          <w:p w:rsidR="00A76CF3" w:rsidRPr="0087603B" w:rsidRDefault="00A76CF3" w:rsidP="00A76CF3">
            <w:pPr>
              <w:pStyle w:val="Odsekzoznamu"/>
              <w:jc w:val="both"/>
              <w:rPr>
                <w:rFonts w:ascii="Comic Sans MS" w:hAnsi="Comic Sans MS"/>
                <w:noProof/>
                <w:lang w:eastAsia="sk-SK"/>
              </w:rPr>
            </w:pPr>
            <w:r w:rsidRPr="0087603B">
              <w:rPr>
                <w:rFonts w:ascii="Comic Sans MS" w:hAnsi="Comic Sans MS"/>
                <w:noProof/>
                <w:lang w:eastAsia="sk-SK"/>
              </w:rPr>
              <w:t xml:space="preserve">                                                                     b) anaeróbna (bez dostatočného prístupu O</w:t>
            </w:r>
            <w:r w:rsidRPr="0087603B">
              <w:rPr>
                <w:rFonts w:ascii="Comic Sans MS" w:hAnsi="Comic Sans MS"/>
                <w:noProof/>
                <w:vertAlign w:val="subscript"/>
                <w:lang w:eastAsia="sk-SK"/>
              </w:rPr>
              <w:t>2</w:t>
            </w:r>
            <w:r w:rsidRPr="0087603B">
              <w:rPr>
                <w:rFonts w:ascii="Comic Sans MS" w:hAnsi="Comic Sans MS"/>
                <w:noProof/>
                <w:lang w:eastAsia="sk-SK"/>
              </w:rPr>
              <w:t>)</w:t>
            </w:r>
          </w:p>
          <w:p w:rsidR="00A76CF3" w:rsidRPr="0087603B" w:rsidRDefault="00A76CF3" w:rsidP="00A76CF3">
            <w:pPr>
              <w:pStyle w:val="Odsekzoznamu"/>
              <w:numPr>
                <w:ilvl w:val="0"/>
                <w:numId w:val="5"/>
              </w:numPr>
              <w:jc w:val="both"/>
              <w:rPr>
                <w:rFonts w:ascii="Comic Sans MS" w:hAnsi="Comic Sans MS"/>
                <w:noProof/>
                <w:lang w:eastAsia="sk-SK"/>
              </w:rPr>
            </w:pPr>
            <w:r w:rsidRPr="0087603B">
              <w:rPr>
                <w:rFonts w:ascii="Comic Sans MS" w:hAnsi="Comic Sans MS"/>
                <w:noProof/>
                <w:lang w:eastAsia="sk-SK"/>
              </w:rPr>
              <w:t>rozklad bielkovín – na AMK</w:t>
            </w:r>
          </w:p>
          <w:p w:rsidR="00A76CF3" w:rsidRPr="0087603B" w:rsidRDefault="00A76CF3" w:rsidP="00A76CF3">
            <w:pPr>
              <w:pStyle w:val="Odsekzoznamu"/>
              <w:numPr>
                <w:ilvl w:val="0"/>
                <w:numId w:val="5"/>
              </w:numPr>
              <w:jc w:val="both"/>
              <w:rPr>
                <w:rFonts w:ascii="Comic Sans MS" w:hAnsi="Comic Sans MS"/>
                <w:noProof/>
                <w:lang w:eastAsia="sk-SK"/>
              </w:rPr>
            </w:pPr>
            <w:r w:rsidRPr="0087603B">
              <w:rPr>
                <w:rFonts w:ascii="Comic Sans MS" w:hAnsi="Comic Sans MS"/>
                <w:noProof/>
                <w:lang w:eastAsia="sk-SK"/>
              </w:rPr>
              <w:t xml:space="preserve">rozklad tukov = najprv na VMKK a alkohol (najčastejšie na glycerol) </w:t>
            </w:r>
          </w:p>
          <w:p w:rsidR="00A76CF3" w:rsidRPr="0087603B" w:rsidRDefault="00A76CF3" w:rsidP="00A76CF3">
            <w:pPr>
              <w:pStyle w:val="Odsekzoznamu"/>
              <w:numPr>
                <w:ilvl w:val="0"/>
                <w:numId w:val="6"/>
              </w:numPr>
              <w:jc w:val="both"/>
              <w:rPr>
                <w:rFonts w:ascii="Comic Sans MS" w:hAnsi="Comic Sans MS"/>
                <w:noProof/>
                <w:lang w:eastAsia="sk-SK"/>
              </w:rPr>
            </w:pPr>
            <w:r w:rsidRPr="0087603B">
              <w:rPr>
                <w:rFonts w:ascii="Comic Sans MS" w:hAnsi="Comic Sans MS"/>
                <w:noProof/>
                <w:lang w:eastAsia="sk-SK"/>
              </w:rPr>
              <w:t xml:space="preserve">glycerol sa odbúra glykolýzou a VMKK – </w:t>
            </w:r>
            <w:r w:rsidRPr="0087603B">
              <w:rPr>
                <w:rFonts w:ascii="Comic Sans MS" w:hAnsi="Comic Sans MS" w:cs="Times New Roman"/>
                <w:noProof/>
                <w:lang w:eastAsia="sk-SK"/>
              </w:rPr>
              <w:t>ß</w:t>
            </w:r>
            <w:r w:rsidRPr="0087603B">
              <w:rPr>
                <w:rFonts w:ascii="Comic Sans MS" w:hAnsi="Comic Sans MS"/>
                <w:noProof/>
                <w:lang w:eastAsia="sk-SK"/>
              </w:rPr>
              <w:t>-oxidáciou – skracovanie reťazca KK o 2C až na acetylCoA</w:t>
            </w:r>
          </w:p>
          <w:p w:rsidR="00A76CF3" w:rsidRPr="0087603B" w:rsidRDefault="00A76CF3" w:rsidP="00A76CF3">
            <w:pPr>
              <w:pStyle w:val="Odsekzoznamu"/>
              <w:numPr>
                <w:ilvl w:val="0"/>
                <w:numId w:val="5"/>
              </w:numPr>
              <w:jc w:val="both"/>
              <w:rPr>
                <w:rFonts w:ascii="Comic Sans MS" w:hAnsi="Comic Sans MS"/>
                <w:noProof/>
                <w:lang w:eastAsia="sk-SK"/>
              </w:rPr>
            </w:pPr>
            <w:r w:rsidRPr="0087603B">
              <w:rPr>
                <w:rFonts w:ascii="Comic Sans MS" w:hAnsi="Comic Sans MS"/>
                <w:noProof/>
                <w:lang w:eastAsia="sk-SK"/>
              </w:rPr>
              <w:t xml:space="preserve">Krebsov cyklus=Citrátový cyklus=cyklus trikarboxylových kyselín </w:t>
            </w:r>
          </w:p>
          <w:p w:rsidR="00A76CF3" w:rsidRDefault="00060C13" w:rsidP="00A76CF3">
            <w:pPr>
              <w:pStyle w:val="Odsekzoznamu"/>
              <w:numPr>
                <w:ilvl w:val="0"/>
                <w:numId w:val="5"/>
              </w:numPr>
              <w:jc w:val="both"/>
              <w:rPr>
                <w:noProof/>
                <w:lang w:eastAsia="sk-SK"/>
              </w:rPr>
            </w:pPr>
            <w:r>
              <w:rPr>
                <w:rFonts w:ascii="Comic Sans MS" w:hAnsi="Comic Sans MS"/>
                <w:noProof/>
                <w:lang w:eastAsia="sk-SK"/>
              </w:rPr>
              <w:t>Dýchací reťazec</w:t>
            </w:r>
            <w:r w:rsidR="00A76CF3" w:rsidRPr="0087603B">
              <w:rPr>
                <w:rFonts w:ascii="Comic Sans MS" w:hAnsi="Comic Sans MS"/>
                <w:noProof/>
                <w:lang w:eastAsia="sk-SK"/>
              </w:rPr>
              <w:t>–koncový reťazec metabolizmu</w:t>
            </w:r>
            <w:r>
              <w:rPr>
                <w:rFonts w:ascii="Comic Sans MS" w:hAnsi="Comic Sans MS"/>
                <w:noProof/>
                <w:lang w:eastAsia="sk-SK"/>
              </w:rPr>
              <w:t>,ktorého výsledkom je CO</w:t>
            </w:r>
            <w:r w:rsidRPr="00060C13">
              <w:rPr>
                <w:rFonts w:ascii="Comic Sans MS" w:hAnsi="Comic Sans MS"/>
                <w:noProof/>
                <w:vertAlign w:val="subscript"/>
                <w:lang w:eastAsia="sk-SK"/>
              </w:rPr>
              <w:t>2</w:t>
            </w:r>
            <w:r>
              <w:rPr>
                <w:rFonts w:ascii="Comic Sans MS" w:hAnsi="Comic Sans MS"/>
                <w:noProof/>
                <w:lang w:eastAsia="sk-SK"/>
              </w:rPr>
              <w:t>, voda a ENERGIA</w:t>
            </w:r>
          </w:p>
        </w:tc>
      </w:tr>
    </w:tbl>
    <w:p w:rsidR="00A76CF3" w:rsidRPr="00060C13" w:rsidRDefault="00060C13" w:rsidP="006D1491">
      <w:pPr>
        <w:pStyle w:val="Odsekzoznamu"/>
        <w:numPr>
          <w:ilvl w:val="0"/>
          <w:numId w:val="7"/>
        </w:numPr>
        <w:jc w:val="both"/>
        <w:rPr>
          <w:noProof/>
          <w:sz w:val="36"/>
          <w:lang w:eastAsia="sk-SK"/>
        </w:rPr>
      </w:pPr>
      <w:r>
        <w:rPr>
          <w:noProof/>
          <w:lang w:eastAsia="sk-SK"/>
        </w:rPr>
        <w:drawing>
          <wp:anchor distT="0" distB="0" distL="114300" distR="114300" simplePos="0" relativeHeight="251657215" behindDoc="1" locked="0" layoutInCell="1" allowOverlap="1" wp14:anchorId="4743C2AE" wp14:editId="0D9060E9">
            <wp:simplePos x="0" y="0"/>
            <wp:positionH relativeFrom="column">
              <wp:posOffset>1067767</wp:posOffset>
            </wp:positionH>
            <wp:positionV relativeFrom="paragraph">
              <wp:posOffset>114016</wp:posOffset>
            </wp:positionV>
            <wp:extent cx="4646930" cy="3552190"/>
            <wp:effectExtent l="0" t="0" r="1270" b="0"/>
            <wp:wrapNone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72" r="12993"/>
                    <a:stretch/>
                  </pic:blipFill>
                  <pic:spPr bwMode="auto">
                    <a:xfrm>
                      <a:off x="0" y="0"/>
                      <a:ext cx="4646930" cy="3552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6CF3" w:rsidRPr="00060C13">
        <w:rPr>
          <w:noProof/>
          <w:sz w:val="36"/>
          <w:lang w:eastAsia="sk-SK"/>
        </w:rPr>
        <w:t>GLYKOLÝZA</w:t>
      </w:r>
    </w:p>
    <w:p w:rsidR="00060C13" w:rsidRDefault="00060C13" w:rsidP="00060C13">
      <w:pPr>
        <w:pStyle w:val="Odsekzoznamu"/>
        <w:jc w:val="both"/>
        <w:rPr>
          <w:noProof/>
          <w:lang w:eastAsia="sk-SK"/>
        </w:rPr>
      </w:pPr>
    </w:p>
    <w:p w:rsidR="00CC3603" w:rsidRDefault="00CC3603" w:rsidP="00060C13">
      <w:pPr>
        <w:pStyle w:val="Odsekzoznamu"/>
        <w:jc w:val="both"/>
        <w:rPr>
          <w:noProof/>
          <w:lang w:eastAsia="sk-SK"/>
        </w:rPr>
      </w:pPr>
    </w:p>
    <w:p w:rsidR="00CC3603" w:rsidRDefault="00CC3603" w:rsidP="00060C13">
      <w:pPr>
        <w:pStyle w:val="Odsekzoznamu"/>
        <w:jc w:val="both"/>
        <w:rPr>
          <w:noProof/>
          <w:lang w:eastAsia="sk-SK"/>
        </w:rPr>
      </w:pPr>
    </w:p>
    <w:p w:rsidR="00CC3603" w:rsidRDefault="00CC3603" w:rsidP="00060C13">
      <w:pPr>
        <w:pStyle w:val="Odsekzoznamu"/>
        <w:jc w:val="both"/>
        <w:rPr>
          <w:noProof/>
          <w:lang w:eastAsia="sk-SK"/>
        </w:rPr>
      </w:pPr>
    </w:p>
    <w:p w:rsidR="006D1491" w:rsidRDefault="006D1491" w:rsidP="00060C13">
      <w:pPr>
        <w:pStyle w:val="Odsekzoznamu"/>
        <w:jc w:val="both"/>
        <w:rPr>
          <w:noProof/>
          <w:lang w:eastAsia="sk-SK"/>
        </w:rPr>
      </w:pPr>
      <w:r>
        <w:rPr>
          <w:noProof/>
          <w:lang w:eastAsia="sk-SK"/>
        </w:rPr>
        <w:lastRenderedPageBreak/>
        <w:drawing>
          <wp:inline distT="0" distB="0" distL="0" distR="0" wp14:anchorId="2D289378" wp14:editId="08AE2E0D">
            <wp:extent cx="4439895" cy="2947916"/>
            <wp:effectExtent l="0" t="0" r="0" b="508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2738" t="5285" r="12915" b="6911"/>
                    <a:stretch/>
                  </pic:blipFill>
                  <pic:spPr bwMode="auto">
                    <a:xfrm>
                      <a:off x="0" y="0"/>
                      <a:ext cx="4440597" cy="2948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C13" w:rsidRDefault="00060C13" w:rsidP="00060C13">
      <w:pPr>
        <w:pStyle w:val="Odsekzoznamu"/>
        <w:jc w:val="both"/>
        <w:rPr>
          <w:noProof/>
          <w:lang w:eastAsia="sk-SK"/>
        </w:rPr>
      </w:pPr>
      <w:r>
        <w:rPr>
          <w:noProof/>
          <w:lang w:eastAsia="sk-SK"/>
        </w:rPr>
        <w:t xml:space="preserve"> Glukóza sa účinkom enzýmov postupne mení na glukóza-6-fosfát, fruktóza-6-fosfát, fruktóza-1,6-bifosfát</w:t>
      </w:r>
    </w:p>
    <w:p w:rsidR="00060C13" w:rsidRDefault="00060C13" w:rsidP="00060C13">
      <w:pPr>
        <w:pStyle w:val="Odsekzoznamu"/>
        <w:jc w:val="both"/>
        <w:rPr>
          <w:noProof/>
          <w:lang w:eastAsia="sk-SK"/>
        </w:rPr>
      </w:pPr>
      <w:r>
        <w:rPr>
          <w:noProof/>
          <w:lang w:eastAsia="sk-SK"/>
        </w:rPr>
        <w:t>Fruktóza-1,6-bifosfát sa mení buď na dihydroxyacetón, alebo glyceraldehyd-3-fosfát, ktoré sa potom odbúravajú až na 2 molekuly pyruvátu</w:t>
      </w:r>
    </w:p>
    <w:p w:rsidR="00060C13" w:rsidRDefault="00060C13" w:rsidP="00060C13">
      <w:pPr>
        <w:pStyle w:val="Odsekzoznamu"/>
        <w:jc w:val="both"/>
        <w:rPr>
          <w:noProof/>
          <w:lang w:eastAsia="sk-SK"/>
        </w:rPr>
      </w:pPr>
    </w:p>
    <w:p w:rsidR="00060C13" w:rsidRDefault="00060C13" w:rsidP="00060C13">
      <w:pPr>
        <w:pStyle w:val="Odsekzoznamu"/>
        <w:jc w:val="both"/>
        <w:rPr>
          <w:noProof/>
          <w:lang w:eastAsia="sk-SK"/>
        </w:rPr>
      </w:pPr>
      <w:r>
        <w:rPr>
          <w:noProof/>
          <w:lang w:eastAsia="sk-SK"/>
        </w:rPr>
        <w:t>ATP=adenozíntrifosfát, univerzálny zdoj energie pre každú bunku, energia je v makroergických fosfátových väzbách.</w:t>
      </w:r>
    </w:p>
    <w:p w:rsidR="00060C13" w:rsidRDefault="00060C13" w:rsidP="00060C13">
      <w:pPr>
        <w:pStyle w:val="Odsekzoznamu"/>
        <w:jc w:val="both"/>
        <w:rPr>
          <w:noProof/>
          <w:lang w:eastAsia="sk-SK"/>
        </w:rPr>
      </w:pPr>
      <w:r>
        <w:rPr>
          <w:noProof/>
          <w:lang w:eastAsia="sk-SK"/>
        </w:rPr>
        <w:t>Na začiatok glykolýzy je potrebný najprv vklad 2 molekúl ATP, preto -2ATP!!!!!</w:t>
      </w:r>
    </w:p>
    <w:p w:rsidR="00060C13" w:rsidRDefault="00060C13" w:rsidP="00060C13">
      <w:pPr>
        <w:pStyle w:val="Odsekzoznamu"/>
        <w:jc w:val="both"/>
        <w:rPr>
          <w:noProof/>
          <w:lang w:eastAsia="sk-SK"/>
        </w:rPr>
      </w:pPr>
      <w:r>
        <w:rPr>
          <w:noProof/>
          <w:lang w:eastAsia="sk-SK"/>
        </w:rPr>
        <w:t xml:space="preserve">Počas ďalších fáz vzniknú 4 molekuly APT, preto celkový zisk energie je -2ATP+4ATP = +2ATP </w:t>
      </w:r>
    </w:p>
    <w:p w:rsidR="008D5EC3" w:rsidRDefault="008D5EC3" w:rsidP="006D1491">
      <w:pPr>
        <w:jc w:val="both"/>
        <w:rPr>
          <w:noProof/>
          <w:lang w:eastAsia="sk-SK"/>
        </w:rPr>
      </w:pPr>
      <w:r>
        <w:rPr>
          <w:noProof/>
          <w:lang w:eastAsia="sk-SK"/>
        </w:rPr>
        <w:drawing>
          <wp:inline distT="0" distB="0" distL="0" distR="0" wp14:anchorId="603067A8" wp14:editId="1F85F2A3">
            <wp:extent cx="3043123" cy="2296973"/>
            <wp:effectExtent l="0" t="0" r="5080" b="8255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6194" t="6319" r="19555" b="7418"/>
                    <a:stretch/>
                  </pic:blipFill>
                  <pic:spPr bwMode="auto">
                    <a:xfrm>
                      <a:off x="0" y="0"/>
                      <a:ext cx="3045213" cy="2298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7603B">
        <w:rPr>
          <w:noProof/>
          <w:lang w:eastAsia="sk-SK"/>
        </w:rPr>
        <w:drawing>
          <wp:inline distT="0" distB="0" distL="0" distR="0" wp14:anchorId="3E79915B" wp14:editId="58CA318A">
            <wp:extent cx="3167482" cy="2356771"/>
            <wp:effectExtent l="0" t="0" r="0" b="5715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7382" t="2632" r="13037" b="5279"/>
                    <a:stretch/>
                  </pic:blipFill>
                  <pic:spPr bwMode="auto">
                    <a:xfrm>
                      <a:off x="0" y="0"/>
                      <a:ext cx="3177219" cy="2364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603" w:rsidRDefault="00CC3603" w:rsidP="006D1491">
      <w:pPr>
        <w:jc w:val="both"/>
        <w:rPr>
          <w:noProof/>
          <w:lang w:eastAsia="sk-SK"/>
        </w:rPr>
      </w:pPr>
      <w:r>
        <w:rPr>
          <w:noProof/>
          <w:lang w:eastAsia="sk-SK"/>
        </w:rPr>
        <w:drawing>
          <wp:inline distT="0" distB="0" distL="0" distR="0" wp14:anchorId="6EFD2402" wp14:editId="005B46EF">
            <wp:extent cx="2988550" cy="2236366"/>
            <wp:effectExtent l="0" t="0" r="254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2493" r="12379"/>
                    <a:stretch/>
                  </pic:blipFill>
                  <pic:spPr bwMode="auto">
                    <a:xfrm>
                      <a:off x="0" y="0"/>
                      <a:ext cx="2990589" cy="2237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032BED20" wp14:editId="47349A33">
            <wp:extent cx="2891926" cy="1945843"/>
            <wp:effectExtent l="0" t="0" r="381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4912" t="6127" r="14393" b="9263"/>
                    <a:stretch/>
                  </pic:blipFill>
                  <pic:spPr bwMode="auto">
                    <a:xfrm>
                      <a:off x="0" y="0"/>
                      <a:ext cx="2894214" cy="1947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603" w:rsidRDefault="00CC3603" w:rsidP="006D1491">
      <w:pPr>
        <w:jc w:val="both"/>
        <w:rPr>
          <w:noProof/>
          <w:lang w:eastAsia="sk-SK"/>
        </w:rPr>
      </w:pPr>
    </w:p>
    <w:p w:rsidR="00CC3603" w:rsidRDefault="00060C13" w:rsidP="006D1491">
      <w:pPr>
        <w:jc w:val="both"/>
        <w:rPr>
          <w:noProof/>
          <w:lang w:eastAsia="sk-SK"/>
        </w:rPr>
      </w:pPr>
      <w:r>
        <w:rPr>
          <w:noProof/>
          <w:lang w:eastAsia="sk-SK"/>
        </w:rPr>
        <w:lastRenderedPageBreak/>
        <w:t xml:space="preserve">Samotný pyruvát sa môže odbúravať 2 spôsobmi: </w:t>
      </w:r>
    </w:p>
    <w:p w:rsidR="00CC3603" w:rsidRDefault="00060C13" w:rsidP="00CC3603">
      <w:pPr>
        <w:pStyle w:val="Odsekzoznamu"/>
        <w:numPr>
          <w:ilvl w:val="0"/>
          <w:numId w:val="8"/>
        </w:numPr>
        <w:jc w:val="both"/>
        <w:rPr>
          <w:noProof/>
          <w:lang w:eastAsia="sk-SK"/>
        </w:rPr>
      </w:pPr>
      <w:r>
        <w:rPr>
          <w:noProof/>
          <w:lang w:eastAsia="sk-SK"/>
        </w:rPr>
        <w:t>anaeróbne – bez kyslíka (ako kvasenie</w:t>
      </w:r>
      <w:r w:rsidR="00CC3603">
        <w:rPr>
          <w:noProof/>
          <w:lang w:eastAsia="sk-SK"/>
        </w:rPr>
        <w:t xml:space="preserve"> – mliečne (svalovka alebo mliečne baktérie) alebo alkoholové</w:t>
      </w:r>
      <w:r>
        <w:rPr>
          <w:noProof/>
          <w:lang w:eastAsia="sk-SK"/>
        </w:rPr>
        <w:t xml:space="preserve">)  </w:t>
      </w:r>
    </w:p>
    <w:p w:rsidR="008D5EC3" w:rsidRDefault="00CC3603" w:rsidP="00CC3603">
      <w:pPr>
        <w:pStyle w:val="Odsekzoznamu"/>
        <w:numPr>
          <w:ilvl w:val="0"/>
          <w:numId w:val="8"/>
        </w:numPr>
        <w:jc w:val="both"/>
        <w:rPr>
          <w:noProof/>
          <w:lang w:eastAsia="sk-SK"/>
        </w:rPr>
      </w:pPr>
      <w:r>
        <w:rPr>
          <w:noProof/>
          <w:lang w:eastAsia="sk-SK"/>
        </w:rPr>
        <w:t xml:space="preserve">aeróbne (na acetylkoenzým A a potom ďalej v Krebsovom </w:t>
      </w:r>
      <w:r w:rsidR="009E5420">
        <w:rPr>
          <w:noProof/>
          <w:lang w:eastAsia="sk-SK"/>
        </w:rPr>
        <w:t>cykle a dýchacom reťazci)</w:t>
      </w:r>
      <w:r>
        <w:rPr>
          <w:noProof/>
          <w:lang w:eastAsia="sk-SK"/>
        </w:rPr>
        <w:t xml:space="preserve"> </w:t>
      </w:r>
    </w:p>
    <w:p w:rsidR="00060C13" w:rsidRDefault="00CC3603" w:rsidP="00CC3603">
      <w:pPr>
        <w:ind w:left="720"/>
        <w:jc w:val="both"/>
        <w:rPr>
          <w:noProof/>
          <w:lang w:eastAsia="sk-SK"/>
        </w:rPr>
      </w:pPr>
      <w:r>
        <w:rPr>
          <w:noProof/>
          <w:lang w:eastAsia="sk-SK"/>
        </w:rPr>
        <w:t>Otázka: Ktorý z týchto spôsobov je efektívnejší a žiadaný?</w:t>
      </w:r>
    </w:p>
    <w:p w:rsidR="00CC3603" w:rsidRDefault="00CC3603" w:rsidP="00CC3603">
      <w:pPr>
        <w:ind w:left="720"/>
        <w:jc w:val="both"/>
        <w:rPr>
          <w:noProof/>
          <w:lang w:eastAsia="sk-SK"/>
        </w:rPr>
      </w:pPr>
      <w:r>
        <w:rPr>
          <w:noProof/>
          <w:lang w:eastAsia="sk-SK"/>
        </w:rPr>
        <w:t>Odpoveď: Ak je 1 molekula glukózy odbúraná anaeróbne, celkový zisk energie v ATP je 2 ATP</w:t>
      </w:r>
    </w:p>
    <w:p w:rsidR="00CC3603" w:rsidRDefault="00CC3603" w:rsidP="00CC3603">
      <w:pPr>
        <w:ind w:left="720"/>
        <w:jc w:val="both"/>
        <w:rPr>
          <w:noProof/>
          <w:lang w:eastAsia="sk-SK"/>
        </w:rPr>
      </w:pPr>
      <w:r>
        <w:rPr>
          <w:noProof/>
          <w:lang w:eastAsia="sk-SK"/>
        </w:rPr>
        <w:t>Ak by sa však odbúrala aeróbne, pyruvát, ktorý vznikne, vstúpi do Krebsovho a dýchacieho cyklu a následne v ňom, sa získa ďalšiu energiu vo forme ATP</w:t>
      </w:r>
      <w:r w:rsidR="009E5420">
        <w:rPr>
          <w:noProof/>
          <w:lang w:eastAsia="sk-SK"/>
        </w:rPr>
        <w:t xml:space="preserve"> – konkrétne podľa tabuľky spolu až 32 molekúl</w:t>
      </w:r>
      <w:r>
        <w:rPr>
          <w:noProof/>
          <w:lang w:eastAsia="sk-SK"/>
        </w:rPr>
        <w:t>.</w:t>
      </w:r>
    </w:p>
    <w:p w:rsidR="009E5420" w:rsidRDefault="009E5420" w:rsidP="00CC3603">
      <w:pPr>
        <w:ind w:left="720"/>
        <w:jc w:val="both"/>
        <w:rPr>
          <w:noProof/>
          <w:lang w:eastAsia="sk-SK"/>
        </w:rPr>
      </w:pPr>
      <w:r>
        <w:rPr>
          <w:noProof/>
          <w:lang w:eastAsia="sk-SK"/>
        </w:rPr>
        <w:drawing>
          <wp:inline distT="0" distB="0" distL="0" distR="0" wp14:anchorId="65AA75FD" wp14:editId="577D5382">
            <wp:extent cx="3162401" cy="2304288"/>
            <wp:effectExtent l="0" t="0" r="0" b="127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2834" t="3165" r="12453"/>
                    <a:stretch/>
                  </pic:blipFill>
                  <pic:spPr bwMode="auto">
                    <a:xfrm>
                      <a:off x="0" y="0"/>
                      <a:ext cx="3168671" cy="2308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603" w:rsidRDefault="009E5420" w:rsidP="00CC3603">
      <w:pPr>
        <w:ind w:left="720"/>
        <w:jc w:val="both"/>
        <w:rPr>
          <w:noProof/>
          <w:lang w:eastAsia="sk-SK"/>
        </w:rPr>
      </w:pPr>
      <w:r>
        <w:rPr>
          <w:noProof/>
          <w:lang w:eastAsia="sk-SK"/>
        </w:rPr>
        <w:t xml:space="preserve">2. </w:t>
      </w:r>
      <w:r w:rsidR="00CC3603">
        <w:rPr>
          <w:noProof/>
          <w:lang w:eastAsia="sk-SK"/>
        </w:rPr>
        <w:t xml:space="preserve">Rozklad tukov – </w:t>
      </w:r>
      <w:r>
        <w:rPr>
          <w:noProof/>
          <w:lang w:eastAsia="sk-SK"/>
        </w:rPr>
        <w:t>na glycerol (rozklad glykolýzou) a </w:t>
      </w:r>
      <w:r w:rsidR="00CC3603">
        <w:rPr>
          <w:noProof/>
          <w:lang w:eastAsia="sk-SK"/>
        </w:rPr>
        <w:t>VMKK</w:t>
      </w:r>
      <w:r>
        <w:rPr>
          <w:noProof/>
          <w:lang w:eastAsia="sk-SK"/>
        </w:rPr>
        <w:t xml:space="preserve"> (rozklad </w:t>
      </w:r>
      <w:r>
        <w:rPr>
          <w:rFonts w:ascii="Times New Roman" w:hAnsi="Times New Roman" w:cs="Times New Roman"/>
          <w:noProof/>
          <w:lang w:eastAsia="sk-SK"/>
        </w:rPr>
        <w:t>ß</w:t>
      </w:r>
      <w:r w:rsidR="00BE59C1">
        <w:rPr>
          <w:noProof/>
          <w:lang w:eastAsia="sk-SK"/>
        </w:rPr>
        <w:t xml:space="preserve">-oxidáciou – na </w:t>
      </w:r>
      <w:r w:rsidR="00BE59C1">
        <w:rPr>
          <w:rFonts w:ascii="Times New Roman" w:hAnsi="Times New Roman" w:cs="Times New Roman"/>
          <w:noProof/>
          <w:lang w:eastAsia="sk-SK"/>
        </w:rPr>
        <w:t>ß</w:t>
      </w:r>
      <w:r w:rsidR="00BE59C1">
        <w:rPr>
          <w:rFonts w:ascii="Times New Roman" w:hAnsi="Times New Roman" w:cs="Times New Roman"/>
          <w:noProof/>
          <w:lang w:eastAsia="sk-SK"/>
        </w:rPr>
        <w:t>-uhlíku od –COOH skupiny – skracovanie dlhého reťazca KK o 2 C až na acetylkoenzým A, ktorý sa odbúra v Krebsovom cykle)</w:t>
      </w:r>
    </w:p>
    <w:p w:rsidR="007B20B8" w:rsidRDefault="00C44E4B" w:rsidP="00BE59C1">
      <w:pPr>
        <w:jc w:val="center"/>
      </w:pPr>
      <w:r w:rsidRPr="00C44E4B">
        <w:drawing>
          <wp:inline distT="0" distB="0" distL="0" distR="0" wp14:anchorId="72358F8B" wp14:editId="0BD0C441">
            <wp:extent cx="3391469" cy="2190405"/>
            <wp:effectExtent l="0" t="0" r="0" b="635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37" t="13799" r="17897" b="8929"/>
                    <a:stretch/>
                  </pic:blipFill>
                  <pic:spPr bwMode="auto">
                    <a:xfrm>
                      <a:off x="0" y="0"/>
                      <a:ext cx="3392086" cy="2190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44E4B">
        <w:drawing>
          <wp:inline distT="0" distB="0" distL="0" distR="0" wp14:anchorId="6305B5B9" wp14:editId="6D195851">
            <wp:extent cx="2924700" cy="2188394"/>
            <wp:effectExtent l="0" t="0" r="9525" b="2540"/>
            <wp:docPr id="6146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02" r="12254"/>
                    <a:stretch/>
                  </pic:blipFill>
                  <pic:spPr bwMode="auto">
                    <a:xfrm>
                      <a:off x="0" y="0"/>
                      <a:ext cx="2928767" cy="2191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B20B8" w:rsidRDefault="00C44E4B" w:rsidP="00C44E4B">
      <w:pPr>
        <w:jc w:val="center"/>
      </w:pPr>
      <w:r>
        <w:rPr>
          <w:noProof/>
          <w:lang w:eastAsia="sk-SK"/>
        </w:rPr>
        <w:drawing>
          <wp:inline distT="0" distB="0" distL="0" distR="0" wp14:anchorId="6E205F37" wp14:editId="6AF1B6C4">
            <wp:extent cx="3085317" cy="2329503"/>
            <wp:effectExtent l="0" t="0" r="127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2833" r="12706"/>
                    <a:stretch/>
                  </pic:blipFill>
                  <pic:spPr bwMode="auto">
                    <a:xfrm>
                      <a:off x="0" y="0"/>
                      <a:ext cx="3087278" cy="2330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B20B8" w:rsidSect="0087603B">
      <w:pgSz w:w="11906" w:h="16838"/>
      <w:pgMar w:top="567" w:right="566" w:bottom="426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EE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B65F76"/>
    <w:multiLevelType w:val="hybridMultilevel"/>
    <w:tmpl w:val="6A12D0B4"/>
    <w:lvl w:ilvl="0" w:tplc="CB6A276A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07212E"/>
    <w:multiLevelType w:val="hybridMultilevel"/>
    <w:tmpl w:val="184A35B2"/>
    <w:lvl w:ilvl="0" w:tplc="041B0015">
      <w:start w:val="1"/>
      <w:numFmt w:val="upperLetter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9931B5"/>
    <w:multiLevelType w:val="hybridMultilevel"/>
    <w:tmpl w:val="6A826FC4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CE3138"/>
    <w:multiLevelType w:val="hybridMultilevel"/>
    <w:tmpl w:val="F88CDA40"/>
    <w:lvl w:ilvl="0" w:tplc="BA8033A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1BE5784"/>
    <w:multiLevelType w:val="hybridMultilevel"/>
    <w:tmpl w:val="B7CA6894"/>
    <w:lvl w:ilvl="0" w:tplc="3C3E8E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08410FC"/>
    <w:multiLevelType w:val="hybridMultilevel"/>
    <w:tmpl w:val="036EF35E"/>
    <w:lvl w:ilvl="0" w:tplc="CD0CEF9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57FD3FF4"/>
    <w:multiLevelType w:val="hybridMultilevel"/>
    <w:tmpl w:val="E7844FB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5FA6994"/>
    <w:multiLevelType w:val="hybridMultilevel"/>
    <w:tmpl w:val="1B6C7A8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3"/>
  </w:num>
  <w:num w:numId="5">
    <w:abstractNumId w:val="2"/>
  </w:num>
  <w:num w:numId="6">
    <w:abstractNumId w:val="5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671A"/>
    <w:rsid w:val="0000671A"/>
    <w:rsid w:val="00040D8D"/>
    <w:rsid w:val="00060C13"/>
    <w:rsid w:val="00083BBD"/>
    <w:rsid w:val="000C1DC5"/>
    <w:rsid w:val="000E4D9B"/>
    <w:rsid w:val="00111CCD"/>
    <w:rsid w:val="00121B3B"/>
    <w:rsid w:val="001371D9"/>
    <w:rsid w:val="00156AEF"/>
    <w:rsid w:val="00171D37"/>
    <w:rsid w:val="001D28C5"/>
    <w:rsid w:val="00225DB3"/>
    <w:rsid w:val="00251496"/>
    <w:rsid w:val="002D7124"/>
    <w:rsid w:val="00306F53"/>
    <w:rsid w:val="00350355"/>
    <w:rsid w:val="00452F7A"/>
    <w:rsid w:val="00454699"/>
    <w:rsid w:val="00485888"/>
    <w:rsid w:val="004D1F45"/>
    <w:rsid w:val="005E39D8"/>
    <w:rsid w:val="006B7A20"/>
    <w:rsid w:val="006D1491"/>
    <w:rsid w:val="00710DBC"/>
    <w:rsid w:val="007214B4"/>
    <w:rsid w:val="00785E2E"/>
    <w:rsid w:val="007B20B8"/>
    <w:rsid w:val="007D1A53"/>
    <w:rsid w:val="00840998"/>
    <w:rsid w:val="0087603B"/>
    <w:rsid w:val="00880526"/>
    <w:rsid w:val="008D5EC3"/>
    <w:rsid w:val="00966A82"/>
    <w:rsid w:val="009722D5"/>
    <w:rsid w:val="009E5420"/>
    <w:rsid w:val="00A62081"/>
    <w:rsid w:val="00A76CF3"/>
    <w:rsid w:val="00A8130D"/>
    <w:rsid w:val="00AF2D35"/>
    <w:rsid w:val="00B60974"/>
    <w:rsid w:val="00B74916"/>
    <w:rsid w:val="00B9331E"/>
    <w:rsid w:val="00BE59C1"/>
    <w:rsid w:val="00C44E4B"/>
    <w:rsid w:val="00C65865"/>
    <w:rsid w:val="00C706B2"/>
    <w:rsid w:val="00C752EA"/>
    <w:rsid w:val="00CC3603"/>
    <w:rsid w:val="00CE79FF"/>
    <w:rsid w:val="00D06F61"/>
    <w:rsid w:val="00D12B9E"/>
    <w:rsid w:val="00D47AFE"/>
    <w:rsid w:val="00E118F6"/>
    <w:rsid w:val="00EF4A4D"/>
    <w:rsid w:val="00F82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2">
    <w:name w:val="heading 2"/>
    <w:basedOn w:val="Normlny"/>
    <w:link w:val="Nadpis2Char"/>
    <w:uiPriority w:val="9"/>
    <w:qFormat/>
    <w:rsid w:val="0084099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7B20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B20B8"/>
    <w:rPr>
      <w:rFonts w:ascii="Tahoma" w:hAnsi="Tahoma" w:cs="Tahoma"/>
      <w:sz w:val="16"/>
      <w:szCs w:val="16"/>
    </w:rPr>
  </w:style>
  <w:style w:type="character" w:customStyle="1" w:styleId="Nadpis2Char">
    <w:name w:val="Nadpis 2 Char"/>
    <w:basedOn w:val="Predvolenpsmoodseku"/>
    <w:link w:val="Nadpis2"/>
    <w:uiPriority w:val="9"/>
    <w:rsid w:val="00840998"/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paragraph" w:styleId="Normlnywebov">
    <w:name w:val="Normal (Web)"/>
    <w:basedOn w:val="Normlny"/>
    <w:uiPriority w:val="99"/>
    <w:semiHidden/>
    <w:unhideWhenUsed/>
    <w:rsid w:val="008409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Hypertextovprepojenie">
    <w:name w:val="Hyperlink"/>
    <w:basedOn w:val="Predvolenpsmoodseku"/>
    <w:uiPriority w:val="99"/>
    <w:semiHidden/>
    <w:unhideWhenUsed/>
    <w:rsid w:val="00840998"/>
    <w:rPr>
      <w:color w:val="0000FF"/>
      <w:u w:val="single"/>
    </w:rPr>
  </w:style>
  <w:style w:type="character" w:customStyle="1" w:styleId="mw-headline">
    <w:name w:val="mw-headline"/>
    <w:basedOn w:val="Predvolenpsmoodseku"/>
    <w:rsid w:val="00840998"/>
  </w:style>
  <w:style w:type="paragraph" w:styleId="Odsekzoznamu">
    <w:name w:val="List Paragraph"/>
    <w:basedOn w:val="Normlny"/>
    <w:uiPriority w:val="34"/>
    <w:qFormat/>
    <w:rsid w:val="00840998"/>
    <w:pPr>
      <w:ind w:left="720"/>
      <w:contextualSpacing/>
    </w:pPr>
  </w:style>
  <w:style w:type="table" w:styleId="Mriekatabuky">
    <w:name w:val="Table Grid"/>
    <w:basedOn w:val="Normlnatabuka"/>
    <w:uiPriority w:val="59"/>
    <w:rsid w:val="00A76C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2">
    <w:name w:val="heading 2"/>
    <w:basedOn w:val="Normlny"/>
    <w:link w:val="Nadpis2Char"/>
    <w:uiPriority w:val="9"/>
    <w:qFormat/>
    <w:rsid w:val="0084099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7B20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B20B8"/>
    <w:rPr>
      <w:rFonts w:ascii="Tahoma" w:hAnsi="Tahoma" w:cs="Tahoma"/>
      <w:sz w:val="16"/>
      <w:szCs w:val="16"/>
    </w:rPr>
  </w:style>
  <w:style w:type="character" w:customStyle="1" w:styleId="Nadpis2Char">
    <w:name w:val="Nadpis 2 Char"/>
    <w:basedOn w:val="Predvolenpsmoodseku"/>
    <w:link w:val="Nadpis2"/>
    <w:uiPriority w:val="9"/>
    <w:rsid w:val="00840998"/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paragraph" w:styleId="Normlnywebov">
    <w:name w:val="Normal (Web)"/>
    <w:basedOn w:val="Normlny"/>
    <w:uiPriority w:val="99"/>
    <w:semiHidden/>
    <w:unhideWhenUsed/>
    <w:rsid w:val="008409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Hypertextovprepojenie">
    <w:name w:val="Hyperlink"/>
    <w:basedOn w:val="Predvolenpsmoodseku"/>
    <w:uiPriority w:val="99"/>
    <w:semiHidden/>
    <w:unhideWhenUsed/>
    <w:rsid w:val="00840998"/>
    <w:rPr>
      <w:color w:val="0000FF"/>
      <w:u w:val="single"/>
    </w:rPr>
  </w:style>
  <w:style w:type="character" w:customStyle="1" w:styleId="mw-headline">
    <w:name w:val="mw-headline"/>
    <w:basedOn w:val="Predvolenpsmoodseku"/>
    <w:rsid w:val="00840998"/>
  </w:style>
  <w:style w:type="paragraph" w:styleId="Odsekzoznamu">
    <w:name w:val="List Paragraph"/>
    <w:basedOn w:val="Normlny"/>
    <w:uiPriority w:val="34"/>
    <w:qFormat/>
    <w:rsid w:val="00840998"/>
    <w:pPr>
      <w:ind w:left="720"/>
      <w:contextualSpacing/>
    </w:pPr>
  </w:style>
  <w:style w:type="table" w:styleId="Mriekatabuky">
    <w:name w:val="Table Grid"/>
    <w:basedOn w:val="Normlnatabuka"/>
    <w:uiPriority w:val="59"/>
    <w:rsid w:val="00A76C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2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434</Words>
  <Characters>2477</Characters>
  <Application>Microsoft Office Word</Application>
  <DocSecurity>0</DocSecurity>
  <Lines>20</Lines>
  <Paragraphs>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spravca</dc:creator>
  <cp:lastModifiedBy>spravca</cp:lastModifiedBy>
  <cp:revision>4</cp:revision>
  <dcterms:created xsi:type="dcterms:W3CDTF">2020-06-17T13:10:00Z</dcterms:created>
  <dcterms:modified xsi:type="dcterms:W3CDTF">2020-06-17T13:24:00Z</dcterms:modified>
</cp:coreProperties>
</file>