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CE3" w:rsidRDefault="00287CE3" w:rsidP="00287CE3">
      <w:r>
        <w:t>Prepad je ofenzívna aktivita, obvykle malého rozsahu s rýchlym preniknutím na územie nepriateľa na získanie informácií, oklamanie nepriateľa alebo na zničenie jeho zariadenia. Končí sa plánovaným stiahnutím po splnení pridelenej úlohy. Širším cieľom prepadu je narušiť nepriateľa zvyčajne prostredníctv</w:t>
      </w:r>
      <w:r w:rsidR="00E06CBF">
        <w:t>om deštrukcie alebo ovládnutia životne dôlež</w:t>
      </w:r>
      <w:r>
        <w:t>itých ak</w:t>
      </w:r>
      <w:r w:rsidR="00E06CBF">
        <w:t>tív alebo spôsobilosti. Je založ</w:t>
      </w:r>
      <w:r>
        <w:t>ený na podrob</w:t>
      </w:r>
      <w:r w:rsidR="00E06CBF">
        <w:t>nom spravodajstve, všeobecne vyž</w:t>
      </w:r>
      <w:r>
        <w:t xml:space="preserve">aduje rýchly postup na územie nepriateľa a končí </w:t>
      </w:r>
      <w:r w:rsidR="00E06CBF">
        <w:t>plánovaným stiahnutím sa. Pretož</w:t>
      </w:r>
      <w:r>
        <w:t>e prepady budú často vykonávané na krátku vzdialenosť a časový úsek, budú jednotky v rámc</w:t>
      </w:r>
      <w:r w:rsidR="00E06CBF">
        <w:t>i nich niesť len limitované množstvo potrebných zásob a údrž</w:t>
      </w:r>
      <w:r>
        <w:t xml:space="preserve">ba ich techniky bude obmedzená len na minimálnu opravárenskú skupinu. Na podporu sily vykonávanej prepad a </w:t>
      </w:r>
      <w:r w:rsidR="00E06CBF">
        <w:t>na zníž</w:t>
      </w:r>
      <w:r>
        <w:t>enie schopnosti nepriateľa reagovať budú potrebné systémy palebnej podpory. podporovaná vzdušnou palebnou podporou, sú veľmi vhodné na takýto typ ofenzívnej aktivity. Na prepad v zast</w:t>
      </w:r>
      <w:r w:rsidR="00E06CBF">
        <w:t>avaných priestoroch sa môžu použiť uzlové útoky ťaž</w:t>
      </w:r>
      <w:r>
        <w:t>kými silami, ak po prepade bude nasledovať stiahnutie.</w:t>
      </w:r>
    </w:p>
    <w:p w:rsidR="00663800" w:rsidRPr="00287CE3" w:rsidRDefault="004B05DE" w:rsidP="00287CE3">
      <w:pPr>
        <w:numPr>
          <w:ilvl w:val="0"/>
          <w:numId w:val="1"/>
        </w:numPr>
      </w:pPr>
      <w:r w:rsidRPr="00287CE3">
        <w:t>Predstavuje taktickú činnosť, uskutočňovanú na rozdiel od pasce proti statickému nepriateľovi.</w:t>
      </w:r>
    </w:p>
    <w:p w:rsidR="00663800" w:rsidRPr="00287CE3" w:rsidRDefault="004B05DE" w:rsidP="00287CE3">
      <w:pPr>
        <w:numPr>
          <w:ilvl w:val="0"/>
          <w:numId w:val="1"/>
        </w:numPr>
      </w:pPr>
      <w:r w:rsidRPr="00287CE3">
        <w:t>Spočíva v prekvapivom prepadnutí objektu prepadu s cieľom zničiť ho alebo vyradiť z činnosti, zmocniť sa zajatcov, dokumentov, vzorov výzbroje a bojovej techniky, narušiť nepriateľovi velenia a riadenie a pod. alebo oslobodiť zajatcov.</w:t>
      </w:r>
    </w:p>
    <w:p w:rsidR="00663800" w:rsidRPr="00287CE3" w:rsidRDefault="004B05DE" w:rsidP="00287CE3">
      <w:pPr>
        <w:numPr>
          <w:ilvl w:val="0"/>
          <w:numId w:val="1"/>
        </w:numPr>
      </w:pPr>
      <w:r w:rsidRPr="00287CE3">
        <w:t>Úspech prepadu závisí na utajení prípravy prepadu, na rozhodnej a prekvapivej činnosti všetkých príslušníkov čaty.</w:t>
      </w:r>
    </w:p>
    <w:p w:rsidR="00BC1F41" w:rsidRPr="00CC5258" w:rsidRDefault="00BC1F41" w:rsidP="00CC5258">
      <w:pPr>
        <w:jc w:val="center"/>
        <w:rPr>
          <w:b/>
          <w:sz w:val="24"/>
          <w:szCs w:val="24"/>
        </w:rPr>
      </w:pPr>
      <w:r w:rsidRPr="00BC1F41">
        <w:rPr>
          <w:b/>
          <w:sz w:val="24"/>
          <w:szCs w:val="24"/>
        </w:rPr>
        <w:t>Prepad</w:t>
      </w:r>
      <w:bookmarkStart w:id="0" w:name="_GoBack"/>
      <w:bookmarkEnd w:id="0"/>
    </w:p>
    <w:p w:rsidR="00BC1F41" w:rsidRPr="00BC1F41" w:rsidRDefault="00BC1F41" w:rsidP="00BC1F41">
      <w:pPr>
        <w:pStyle w:val="Zarkazkladnhotextu"/>
        <w:tabs>
          <w:tab w:val="right" w:pos="0"/>
        </w:tabs>
        <w:rPr>
          <w:rFonts w:ascii="Times New Roman" w:hAnsi="Times New Roman"/>
          <w:snapToGrid w:val="0"/>
          <w:sz w:val="24"/>
          <w:szCs w:val="24"/>
        </w:rPr>
      </w:pPr>
      <w:r w:rsidRPr="00BC1F41">
        <w:rPr>
          <w:sz w:val="24"/>
          <w:szCs w:val="24"/>
        </w:rPr>
        <w:tab/>
        <w:t xml:space="preserve"> </w:t>
      </w:r>
      <w:r w:rsidRPr="00BC1F41">
        <w:rPr>
          <w:rFonts w:ascii="Times New Roman" w:hAnsi="Times New Roman"/>
          <w:sz w:val="24"/>
          <w:szCs w:val="24"/>
        </w:rPr>
        <w:t xml:space="preserve">(1) </w:t>
      </w:r>
      <w:r w:rsidRPr="00BC1F41">
        <w:rPr>
          <w:rFonts w:ascii="Times New Roman" w:hAnsi="Times New Roman"/>
          <w:snapToGrid w:val="0"/>
          <w:sz w:val="24"/>
          <w:szCs w:val="24"/>
        </w:rPr>
        <w:t>Prepad sa nezakladá na požiadavke zabrať a udržať priestor. Končí sa plánovaným stiahnutím po splnení pridelenej úlohy. Širším cieľom prepadu je narušiť nepriateľa zvyčajne prostredníctvom deštrukcie alebo ovládnutia životne dôležitých aktív alebo spôsobilosti. Je založený na podrobnom spravodajstve, všeobecne vyžaduje rýchly postup na</w:t>
      </w:r>
      <w:r w:rsidRPr="00BC1F41">
        <w:rPr>
          <w:rFonts w:ascii="Times New Roman" w:hAnsi="Times New Roman"/>
          <w:sz w:val="24"/>
          <w:szCs w:val="24"/>
        </w:rPr>
        <w:t> </w:t>
      </w:r>
      <w:r w:rsidRPr="00BC1F41">
        <w:rPr>
          <w:rFonts w:ascii="Times New Roman" w:hAnsi="Times New Roman"/>
          <w:snapToGrid w:val="0"/>
          <w:sz w:val="24"/>
          <w:szCs w:val="24"/>
        </w:rPr>
        <w:t>územie nepriateľa a končí plánovaným stiahnutím sa. Pretože prepady budú často vykonávané na krátku vzdialenosť a časový úsek, budú jednotky v rámci nich niesť len limitované množstvo potrebných zásob a údržba ich techniky bude obmedzená len na</w:t>
      </w:r>
      <w:r w:rsidRPr="00BC1F41">
        <w:rPr>
          <w:rFonts w:ascii="Times New Roman" w:hAnsi="Times New Roman"/>
          <w:sz w:val="24"/>
          <w:szCs w:val="24"/>
        </w:rPr>
        <w:t> </w:t>
      </w:r>
      <w:r w:rsidRPr="00BC1F41">
        <w:rPr>
          <w:rFonts w:ascii="Times New Roman" w:hAnsi="Times New Roman"/>
          <w:snapToGrid w:val="0"/>
          <w:sz w:val="24"/>
          <w:szCs w:val="24"/>
        </w:rPr>
        <w:t xml:space="preserve">minimálny limit. Na podporu sily vykonávanej prepad a na zníženie schopnosti nepriateľa reagovať budú potrebné systémy palebnej podpory. </w:t>
      </w:r>
    </w:p>
    <w:p w:rsidR="00BC1F41" w:rsidRPr="00BC1F41" w:rsidRDefault="00BC1F41" w:rsidP="00BC1F41">
      <w:pPr>
        <w:pStyle w:val="Normlnywebov"/>
        <w:spacing w:after="0"/>
        <w:ind w:firstLine="708"/>
        <w:jc w:val="both"/>
      </w:pPr>
      <w:r w:rsidRPr="00BC1F41">
        <w:t>Veliteľ čaty používa kombináciu kategórie, typu aj zostavy počas prípravy plánu prepadu. Počas vykonania prepadu veliteľ organizuje čatu spravidla v troch základných skupinách: útočná, podporná a zaisťovacia.</w:t>
      </w:r>
    </w:p>
    <w:p w:rsidR="00BC1F41" w:rsidRPr="00BC1F41" w:rsidRDefault="00BC1F41" w:rsidP="00BC1F41">
      <w:pPr>
        <w:pStyle w:val="Normlnywebov"/>
        <w:spacing w:after="0"/>
        <w:jc w:val="both"/>
      </w:pPr>
      <w:r w:rsidRPr="00BC1F41">
        <w:rPr>
          <w:b/>
        </w:rPr>
        <w:t xml:space="preserve">Útočná skupina. </w:t>
      </w:r>
      <w:r w:rsidRPr="00BC1F41">
        <w:t>Vykonáva samotný prepad. Vykonáva prepad metódou útoku paľbou, úderom, alebo ich kombináciou tak, aby bolo zaistené zničenie nepriateľa. Obyčajne pôsobí v sile družstva. Miesto velenia veliteľa čaty je v tejto zložke.</w:t>
      </w:r>
    </w:p>
    <w:p w:rsidR="00BC1F41" w:rsidRPr="00BC1F41" w:rsidRDefault="00BC1F41" w:rsidP="00BC1F41">
      <w:pPr>
        <w:pStyle w:val="Normlnywebov"/>
        <w:spacing w:after="0"/>
        <w:jc w:val="both"/>
      </w:pPr>
      <w:r w:rsidRPr="00BC1F41">
        <w:rPr>
          <w:b/>
        </w:rPr>
        <w:t>Podporná skupina.</w:t>
      </w:r>
      <w:r w:rsidRPr="00BC1F41">
        <w:t xml:space="preserve"> Púta nepriateľské sily s cieľom zabrániť im v úniku zo smrtiacej zóny, čo umožňuje útočnej skupine splniť úlohu. Podporná skupina obyčajne používa priamu paľbu, ale môže byť </w:t>
      </w:r>
      <w:commentRangeStart w:id="1"/>
      <w:r w:rsidRPr="00BC1F41">
        <w:t>tak</w:t>
      </w:r>
      <w:r w:rsidR="0038349F">
        <w:t>t</w:t>
      </w:r>
      <w:r w:rsidRPr="00BC1F41">
        <w:t>iež</w:t>
      </w:r>
      <w:commentRangeEnd w:id="1"/>
      <w:r w:rsidRPr="00BC1F41">
        <w:rPr>
          <w:rStyle w:val="Odkaznakomentr"/>
          <w:rFonts w:eastAsia="Calibri"/>
          <w:sz w:val="24"/>
          <w:szCs w:val="24"/>
        </w:rPr>
        <w:commentReference w:id="1"/>
      </w:r>
      <w:r w:rsidRPr="00BC1F41">
        <w:t xml:space="preserve"> zodpovedná za vyžiadanie nepriamych palieb za účelom umlčania ďalších nepriateľských síl. Obyčajne pôsobí v sile družstva, spoločne s veliacim poddôstojníkom čaty.</w:t>
      </w:r>
    </w:p>
    <w:p w:rsidR="00BC1F41" w:rsidRPr="00BC1F41" w:rsidRDefault="00BC1F41" w:rsidP="00BC1F41">
      <w:pPr>
        <w:pStyle w:val="Normlnywebov"/>
        <w:spacing w:after="0"/>
        <w:jc w:val="both"/>
      </w:pPr>
      <w:r w:rsidRPr="00BC1F41">
        <w:rPr>
          <w:b/>
        </w:rPr>
        <w:t xml:space="preserve">Zaisťovacia skupina. </w:t>
      </w:r>
      <w:r w:rsidRPr="00BC1F41">
        <w:t>Poskytuje ochranu a včasné varovanie útočnej a podpornej skupine a zaisťuje zhromaždisko (</w:t>
      </w:r>
      <w:proofErr w:type="spellStart"/>
      <w:r w:rsidRPr="00BC1F41">
        <w:t>Rally</w:t>
      </w:r>
      <w:proofErr w:type="spellEnd"/>
      <w:r w:rsidRPr="00BC1F41">
        <w:t xml:space="preserve"> point). Izoluje priestor prepadu tak, aby zabránila </w:t>
      </w:r>
      <w:r w:rsidRPr="00BC1F41">
        <w:lastRenderedPageBreak/>
        <w:t>nepriateľským silám v úniku zo smrtiacej zóny ako aj záchranným skupinám nepriateľa v prieniku do priestoru prepadu. Zaisťovacia skupina môže ďalej zabezpečovať únikovú cestu (</w:t>
      </w:r>
      <w:proofErr w:type="spellStart"/>
      <w:r w:rsidRPr="00BC1F41">
        <w:t>withdrawal</w:t>
      </w:r>
      <w:proofErr w:type="spellEnd"/>
      <w:r w:rsidRPr="00BC1F41">
        <w:t xml:space="preserve"> </w:t>
      </w:r>
      <w:proofErr w:type="spellStart"/>
      <w:r w:rsidRPr="00BC1F41">
        <w:t>route</w:t>
      </w:r>
      <w:proofErr w:type="spellEnd"/>
      <w:r w:rsidRPr="00BC1F41">
        <w:t>), pôsobí obyčajne v sile družstva.</w:t>
      </w:r>
    </w:p>
    <w:p w:rsidR="00BC1F41" w:rsidRPr="00BC1F41" w:rsidRDefault="00BC1F41" w:rsidP="00BC1F41">
      <w:pPr>
        <w:pStyle w:val="Normlnywebov"/>
        <w:spacing w:before="0" w:after="0"/>
        <w:jc w:val="center"/>
      </w:pPr>
    </w:p>
    <w:p w:rsidR="00BC1F41" w:rsidRPr="00BC1F41" w:rsidRDefault="00BC1F41" w:rsidP="00E06CBF">
      <w:pPr>
        <w:pStyle w:val="Normlnywebov"/>
        <w:spacing w:before="0" w:after="0"/>
      </w:pPr>
    </w:p>
    <w:p w:rsidR="00BC1F41" w:rsidRPr="00BC1F41" w:rsidRDefault="00BC1F41" w:rsidP="00BC1F41">
      <w:pPr>
        <w:pStyle w:val="TDodstaveczakl"/>
        <w:numPr>
          <w:ilvl w:val="1"/>
          <w:numId w:val="8"/>
        </w:numPr>
        <w:tabs>
          <w:tab w:val="left" w:pos="1701"/>
        </w:tabs>
        <w:spacing w:after="0"/>
        <w:ind w:left="284" w:firstLine="992"/>
      </w:pPr>
      <w:r w:rsidRPr="00BC1F41">
        <w:rPr>
          <w:bCs/>
        </w:rPr>
        <w:t>Vykonanie</w:t>
      </w:r>
      <w:r w:rsidRPr="00BC1F41">
        <w:rPr>
          <w:bCs/>
          <w:i/>
          <w:iCs/>
        </w:rPr>
        <w:t>.</w:t>
      </w:r>
      <w:r w:rsidRPr="00BC1F41">
        <w:t xml:space="preserve"> Úspešný prepad musí byť vykonaný precízne, rýchlo, tvrdo a odvážne. K úspešnému vykonaniu prepadu musí byť dodržané nasledovné:</w:t>
      </w:r>
    </w:p>
    <w:p w:rsidR="00BC1F41" w:rsidRPr="00BC1F41" w:rsidRDefault="00BC1F41" w:rsidP="00BC1F41">
      <w:pPr>
        <w:numPr>
          <w:ilvl w:val="1"/>
          <w:numId w:val="9"/>
        </w:numPr>
        <w:tabs>
          <w:tab w:val="left" w:pos="900"/>
        </w:tabs>
        <w:spacing w:after="0" w:line="240" w:lineRule="auto"/>
        <w:jc w:val="both"/>
        <w:rPr>
          <w:sz w:val="24"/>
          <w:szCs w:val="24"/>
        </w:rPr>
      </w:pPr>
      <w:r w:rsidRPr="00BC1F41">
        <w:rPr>
          <w:sz w:val="24"/>
          <w:szCs w:val="24"/>
        </w:rPr>
        <w:t>Prekvapenie. Prekvapenie zvyšuje rizi</w:t>
      </w:r>
      <w:r w:rsidR="009217E2">
        <w:rPr>
          <w:sz w:val="24"/>
          <w:szCs w:val="24"/>
        </w:rPr>
        <w:t xml:space="preserve">ko strát nepriateľa a znižuje </w:t>
      </w:r>
      <w:r w:rsidRPr="00BC1F41">
        <w:rPr>
          <w:sz w:val="24"/>
          <w:szCs w:val="24"/>
        </w:rPr>
        <w:t>riziko u vlastnej jednotky.</w:t>
      </w:r>
    </w:p>
    <w:p w:rsidR="00BC1F41" w:rsidRPr="00BC1F41" w:rsidRDefault="00BC1F41" w:rsidP="00BC1F41">
      <w:pPr>
        <w:numPr>
          <w:ilvl w:val="1"/>
          <w:numId w:val="9"/>
        </w:numPr>
        <w:tabs>
          <w:tab w:val="left" w:pos="900"/>
        </w:tabs>
        <w:spacing w:after="120" w:line="240" w:lineRule="auto"/>
        <w:jc w:val="both"/>
        <w:rPr>
          <w:sz w:val="24"/>
          <w:szCs w:val="24"/>
        </w:rPr>
      </w:pPr>
      <w:r w:rsidRPr="00BC1F41">
        <w:rPr>
          <w:sz w:val="24"/>
          <w:szCs w:val="24"/>
        </w:rPr>
        <w:t xml:space="preserve"> Koordinácia palebnej sily a ,,efekt šoku“.</w:t>
      </w:r>
    </w:p>
    <w:p w:rsidR="00BC1F41" w:rsidRPr="00BC1F41" w:rsidRDefault="00BC1F41" w:rsidP="00BC1F41">
      <w:pPr>
        <w:pStyle w:val="Normlnywebov"/>
        <w:spacing w:before="0" w:after="120"/>
        <w:ind w:left="786"/>
        <w:jc w:val="both"/>
      </w:pPr>
      <w:r w:rsidRPr="00BC1F41">
        <w:t xml:space="preserve">Efekt šoku môže pokryť </w:t>
      </w:r>
      <w:proofErr w:type="spellStart"/>
      <w:r w:rsidRPr="00BC1F41">
        <w:t>neočákavané</w:t>
      </w:r>
      <w:proofErr w:type="spellEnd"/>
      <w:r w:rsidRPr="00BC1F41">
        <w:t xml:space="preserve"> chyby. Napríklad kontakt s oveľa väčším nepriateľom akého veliteľ roty očakával.</w:t>
      </w:r>
    </w:p>
    <w:p w:rsidR="00BC1F41" w:rsidRPr="00BC1F41" w:rsidRDefault="00BC1F41" w:rsidP="00BC1F41">
      <w:pPr>
        <w:pStyle w:val="Normlnywebov"/>
        <w:spacing w:before="0" w:after="120"/>
        <w:ind w:left="786"/>
        <w:jc w:val="both"/>
      </w:pPr>
      <w:r w:rsidRPr="00BC1F41">
        <w:t xml:space="preserve">2.2 Všetky palebné sektory zbraní čaty resp. skupín ktoré vykonávajú prepad sa musia vzájomne prekrývať v smrtiacej zóne ako aj pozdĺž najpravdepodobnejších prístupov a odchodov do a z priestoru prepadu. Mínomety jednotky bojovej podpory by mali byť použité ak dovoľuje terén (METT-TC).  </w:t>
      </w:r>
    </w:p>
    <w:p w:rsidR="009217E2" w:rsidRDefault="00BC1F41" w:rsidP="00BC1F41">
      <w:pPr>
        <w:ind w:left="1843" w:hanging="567"/>
        <w:jc w:val="both"/>
        <w:rPr>
          <w:sz w:val="24"/>
          <w:szCs w:val="24"/>
        </w:rPr>
      </w:pPr>
      <w:r w:rsidRPr="00BC1F41">
        <w:rPr>
          <w:sz w:val="24"/>
          <w:szCs w:val="24"/>
        </w:rPr>
        <w:t xml:space="preserve">2.3.1Akonáhle je nepriateľ zasiahnutý, reaguje. Jednotka vykonávajúca prepad má len niekoľko sekúnd k jeho zničeniu predtým ako sa zotaví z počiatočného šoku a opúšťa smrtiacu zónu buď vedením protiútoku alebo ústupom. </w:t>
      </w:r>
    </w:p>
    <w:p w:rsidR="00BC1F41" w:rsidRPr="00BC1F41" w:rsidRDefault="00BC1F41" w:rsidP="00BC1F41">
      <w:pPr>
        <w:ind w:left="1843" w:hanging="567"/>
        <w:jc w:val="both"/>
        <w:rPr>
          <w:sz w:val="24"/>
          <w:szCs w:val="24"/>
        </w:rPr>
      </w:pPr>
      <w:r w:rsidRPr="00BC1F41">
        <w:rPr>
          <w:sz w:val="24"/>
          <w:szCs w:val="24"/>
        </w:rPr>
        <w:t xml:space="preserve">2.3.2Veliteľ čaty je oprávnený iniciovať prepad. Výnimkou je  odhalenie niektorého z členov vykonávajúcich prepad. V tomto prípade má autoritu tento člen, ktorý začne smrtiacu paľbu. </w:t>
      </w:r>
    </w:p>
    <w:p w:rsidR="00BC1F41" w:rsidRPr="00BC1F41" w:rsidRDefault="00CC5258" w:rsidP="00BC1F41">
      <w:pPr>
        <w:pStyle w:val="Normlnywebov"/>
        <w:spacing w:before="0" w:after="0"/>
        <w:ind w:left="420" w:firstLine="998"/>
      </w:pPr>
      <w:r w:rsidRPr="00BC1F41">
        <w:rPr>
          <w:bCs/>
        </w:rPr>
        <w:t xml:space="preserve"> </w:t>
      </w:r>
      <w:r w:rsidR="00BC1F41" w:rsidRPr="00BC1F41">
        <w:rPr>
          <w:bCs/>
        </w:rPr>
        <w:t>(9) Bezpečnosť. Boky a vzad priestoru prepadu sú otvorené protiútoku.</w:t>
      </w:r>
      <w:r w:rsidR="00BC1F41" w:rsidRPr="00BC1F41">
        <w:t xml:space="preserve">     Bezpečnosť bokov a vzadu priestoru môže byť zlepšená takto:  </w:t>
      </w:r>
    </w:p>
    <w:p w:rsidR="00BC1F41" w:rsidRPr="00BC1F41" w:rsidRDefault="00BC1F41" w:rsidP="00BC1F41">
      <w:pPr>
        <w:numPr>
          <w:ilvl w:val="0"/>
          <w:numId w:val="6"/>
        </w:numPr>
        <w:spacing w:after="0" w:line="240" w:lineRule="auto"/>
        <w:ind w:left="1152"/>
        <w:rPr>
          <w:sz w:val="24"/>
          <w:szCs w:val="24"/>
        </w:rPr>
      </w:pPr>
      <w:r w:rsidRPr="00BC1F41">
        <w:rPr>
          <w:sz w:val="24"/>
          <w:szCs w:val="24"/>
        </w:rPr>
        <w:t>Formovaním zostavy aj do hĺbky</w:t>
      </w:r>
    </w:p>
    <w:p w:rsidR="00BC1F41" w:rsidRPr="00BC1F41" w:rsidRDefault="00BC1F41" w:rsidP="00BC1F41">
      <w:pPr>
        <w:numPr>
          <w:ilvl w:val="0"/>
          <w:numId w:val="6"/>
        </w:numPr>
        <w:spacing w:after="0" w:line="240" w:lineRule="auto"/>
        <w:ind w:left="1152"/>
        <w:rPr>
          <w:sz w:val="24"/>
          <w:szCs w:val="24"/>
        </w:rPr>
      </w:pPr>
      <w:r w:rsidRPr="00BC1F41">
        <w:rPr>
          <w:sz w:val="24"/>
          <w:szCs w:val="24"/>
        </w:rPr>
        <w:t>Určením sektorov pozorovania.</w:t>
      </w:r>
    </w:p>
    <w:p w:rsidR="00BC1F41" w:rsidRPr="00BC1F41" w:rsidRDefault="00BC1F41" w:rsidP="00BC1F41">
      <w:pPr>
        <w:numPr>
          <w:ilvl w:val="0"/>
          <w:numId w:val="6"/>
        </w:numPr>
        <w:spacing w:after="0" w:line="240" w:lineRule="auto"/>
        <w:ind w:left="1152"/>
        <w:rPr>
          <w:sz w:val="24"/>
          <w:szCs w:val="24"/>
        </w:rPr>
      </w:pPr>
      <w:r w:rsidRPr="00BC1F41">
        <w:rPr>
          <w:sz w:val="24"/>
          <w:szCs w:val="24"/>
        </w:rPr>
        <w:t>Vyžadovaním zvukovej a svetelnej disciplíny.</w:t>
      </w:r>
    </w:p>
    <w:p w:rsidR="00BC1F41" w:rsidRPr="00BC1F41" w:rsidRDefault="00BC1F41" w:rsidP="00BC1F41">
      <w:pPr>
        <w:numPr>
          <w:ilvl w:val="0"/>
          <w:numId w:val="6"/>
        </w:numPr>
        <w:spacing w:after="0" w:line="240" w:lineRule="auto"/>
        <w:ind w:left="1152"/>
        <w:rPr>
          <w:sz w:val="24"/>
          <w:szCs w:val="24"/>
        </w:rPr>
      </w:pPr>
      <w:r w:rsidRPr="00BC1F41">
        <w:rPr>
          <w:sz w:val="24"/>
          <w:szCs w:val="24"/>
        </w:rPr>
        <w:t>Reálnym plánom ústupu.</w:t>
      </w:r>
    </w:p>
    <w:p w:rsidR="00BC1F41" w:rsidRPr="00BC1F41" w:rsidRDefault="00BC1F41" w:rsidP="00BC1F41">
      <w:pPr>
        <w:numPr>
          <w:ilvl w:val="0"/>
          <w:numId w:val="6"/>
        </w:numPr>
        <w:spacing w:after="0" w:line="240" w:lineRule="auto"/>
        <w:ind w:left="1152"/>
        <w:rPr>
          <w:sz w:val="24"/>
          <w:szCs w:val="24"/>
        </w:rPr>
      </w:pPr>
      <w:r w:rsidRPr="00BC1F41">
        <w:rPr>
          <w:sz w:val="24"/>
          <w:szCs w:val="24"/>
        </w:rPr>
        <w:t>Zabezpečením cesty k vykonaniu ústupu.</w:t>
      </w:r>
    </w:p>
    <w:p w:rsidR="00BC1F41" w:rsidRPr="00BC1F41" w:rsidRDefault="00BC1F41" w:rsidP="00BC1F41">
      <w:pPr>
        <w:numPr>
          <w:ilvl w:val="0"/>
          <w:numId w:val="6"/>
        </w:numPr>
        <w:spacing w:after="0" w:line="240" w:lineRule="auto"/>
        <w:ind w:left="1152"/>
        <w:rPr>
          <w:sz w:val="24"/>
          <w:szCs w:val="24"/>
        </w:rPr>
      </w:pPr>
      <w:r w:rsidRPr="00BC1F41">
        <w:rPr>
          <w:sz w:val="24"/>
          <w:szCs w:val="24"/>
        </w:rPr>
        <w:t>Umiestnením bezpečnostných skupín k zataraseniu priestoru .</w:t>
      </w:r>
    </w:p>
    <w:p w:rsidR="00BC1F41" w:rsidRPr="00BC1F41" w:rsidRDefault="00BC1F41" w:rsidP="00BC1F41">
      <w:pPr>
        <w:numPr>
          <w:ilvl w:val="0"/>
          <w:numId w:val="6"/>
        </w:numPr>
        <w:spacing w:after="0" w:line="240" w:lineRule="auto"/>
        <w:ind w:left="1152"/>
        <w:rPr>
          <w:sz w:val="24"/>
          <w:szCs w:val="24"/>
        </w:rPr>
      </w:pPr>
      <w:r w:rsidRPr="00BC1F41">
        <w:rPr>
          <w:sz w:val="24"/>
          <w:szCs w:val="24"/>
        </w:rPr>
        <w:t>Výborným maskovaním.</w:t>
      </w:r>
    </w:p>
    <w:p w:rsidR="00BC1F41" w:rsidRPr="00BC1F41" w:rsidRDefault="00BC1F41" w:rsidP="00BC1F41">
      <w:pPr>
        <w:ind w:left="1152"/>
        <w:rPr>
          <w:sz w:val="24"/>
          <w:szCs w:val="24"/>
        </w:rPr>
      </w:pPr>
    </w:p>
    <w:p w:rsidR="00BC1F41" w:rsidRPr="00BC1F41" w:rsidRDefault="00BC1F41" w:rsidP="00BC1F41">
      <w:pPr>
        <w:pStyle w:val="Normlnywebov"/>
        <w:spacing w:before="0" w:after="0"/>
        <w:ind w:left="693" w:hanging="708"/>
        <w:jc w:val="both"/>
      </w:pPr>
      <w:r w:rsidRPr="00BC1F41">
        <w:t xml:space="preserve">     </w:t>
      </w:r>
      <w:r w:rsidRPr="00BC1F41">
        <w:tab/>
      </w:r>
      <w:r w:rsidRPr="00BC1F41">
        <w:tab/>
      </w:r>
      <w:r w:rsidRPr="00BC1F41">
        <w:tab/>
        <w:t xml:space="preserve">(10) </w:t>
      </w:r>
      <w:r w:rsidRPr="00BC1F41">
        <w:rPr>
          <w:iCs/>
        </w:rPr>
        <w:t>Jednoduchosť.</w:t>
      </w:r>
      <w:r w:rsidRPr="00BC1F41">
        <w:t xml:space="preserve"> Jednoduchý, priamy plán zvyšuje šancu na úspech. Napríklad:</w:t>
      </w:r>
    </w:p>
    <w:p w:rsidR="00BC1F41" w:rsidRPr="00BC1F41" w:rsidRDefault="00BC1F41" w:rsidP="00BC1F41">
      <w:pPr>
        <w:pStyle w:val="Normlnywebov"/>
        <w:spacing w:before="0" w:after="0"/>
        <w:ind w:left="900" w:hanging="474"/>
        <w:jc w:val="both"/>
      </w:pPr>
      <w:r w:rsidRPr="00BC1F41">
        <w:t>(a) Rozkazy pre za</w:t>
      </w:r>
      <w:r w:rsidR="00CC5258">
        <w:t xml:space="preserve">isťovaciu, podpornú a útočnú </w:t>
      </w:r>
      <w:r w:rsidRPr="00BC1F41">
        <w:t>skupinu musia byť jasné, stručné a priame.</w:t>
      </w:r>
    </w:p>
    <w:p w:rsidR="00BC1F41" w:rsidRPr="00BC1F41" w:rsidRDefault="00BC1F41" w:rsidP="00BC1F41">
      <w:pPr>
        <w:pStyle w:val="Normlnywebov"/>
        <w:spacing w:before="0" w:after="0"/>
        <w:ind w:left="426"/>
        <w:jc w:val="both"/>
      </w:pPr>
      <w:r w:rsidRPr="00BC1F41">
        <w:t>(b) Jednoduchosť definícií úloh pre jednotlivé skupiny vykonávajúce prepad.</w:t>
      </w:r>
    </w:p>
    <w:p w:rsidR="00BC1F41" w:rsidRPr="00BC1F41" w:rsidRDefault="00BC1F41" w:rsidP="00BC1F41">
      <w:pPr>
        <w:pStyle w:val="Normlnywebov"/>
        <w:spacing w:before="0" w:after="0"/>
        <w:ind w:left="426" w:hanging="66"/>
        <w:jc w:val="both"/>
      </w:pPr>
      <w:r w:rsidRPr="00BC1F41">
        <w:t>(d) Cesty do pozícií skupín a ústupové cesty sa nesmú križovať. Musia byť</w:t>
      </w:r>
    </w:p>
    <w:p w:rsidR="00BC1F41" w:rsidRPr="00BC1F41" w:rsidRDefault="00BC1F41" w:rsidP="00BC1F41">
      <w:pPr>
        <w:pStyle w:val="Normlnywebov"/>
        <w:spacing w:before="0" w:after="0"/>
        <w:ind w:left="426" w:hanging="66"/>
        <w:jc w:val="both"/>
      </w:pPr>
      <w:r w:rsidRPr="00BC1F41">
        <w:t xml:space="preserve">      najkratšie a najlepšie zabezpečené.</w:t>
      </w:r>
    </w:p>
    <w:p w:rsidR="00BC1F41" w:rsidRPr="00BC1F41" w:rsidRDefault="00BC1F41" w:rsidP="00BC1F41">
      <w:pPr>
        <w:pStyle w:val="Normlnywebov"/>
        <w:spacing w:before="0" w:after="0"/>
        <w:ind w:left="708" w:firstLine="708"/>
        <w:jc w:val="both"/>
      </w:pPr>
    </w:p>
    <w:p w:rsidR="00BC1F41" w:rsidRPr="00BC1F41" w:rsidRDefault="00CC5258" w:rsidP="00BC1F41">
      <w:pPr>
        <w:pStyle w:val="Normlnywebov"/>
        <w:spacing w:before="0" w:after="0"/>
        <w:ind w:left="709" w:firstLine="696"/>
        <w:jc w:val="both"/>
      </w:pPr>
      <w:r w:rsidRPr="00BC1F41">
        <w:rPr>
          <w:bCs/>
        </w:rPr>
        <w:t xml:space="preserve"> </w:t>
      </w:r>
      <w:r w:rsidR="00BC1F41" w:rsidRPr="00BC1F41">
        <w:rPr>
          <w:bCs/>
        </w:rPr>
        <w:t>(12) Miesto prepadu.</w:t>
      </w:r>
      <w:r w:rsidR="00BC1F41" w:rsidRPr="00BC1F41">
        <w:t xml:space="preserve"> Pri výbere miesta prepadu všetky zdroje informácií musia byť použité k rozvinutiu prekvapenia, využitie </w:t>
      </w:r>
      <w:proofErr w:type="spellStart"/>
      <w:r w:rsidR="00BC1F41" w:rsidRPr="00BC1F41">
        <w:t>neprateľových</w:t>
      </w:r>
      <w:proofErr w:type="spellEnd"/>
      <w:r w:rsidR="00BC1F41" w:rsidRPr="00BC1F41">
        <w:t xml:space="preserve"> slabých bodov a prevzatie výhody terénu. Dôraz je položený na:</w:t>
      </w:r>
    </w:p>
    <w:p w:rsidR="00BC1F41" w:rsidRPr="00BC1F41" w:rsidRDefault="00BC1F41" w:rsidP="00BC1F41">
      <w:pPr>
        <w:numPr>
          <w:ilvl w:val="0"/>
          <w:numId w:val="7"/>
        </w:numPr>
        <w:spacing w:after="0" w:line="240" w:lineRule="auto"/>
        <w:ind w:left="1440"/>
        <w:rPr>
          <w:sz w:val="24"/>
          <w:szCs w:val="24"/>
        </w:rPr>
      </w:pPr>
      <w:r w:rsidRPr="00BC1F41">
        <w:rPr>
          <w:sz w:val="24"/>
          <w:szCs w:val="24"/>
        </w:rPr>
        <w:lastRenderedPageBreak/>
        <w:t>Prírodný úkryt pre jednotku vykonávajúcu prepad,</w:t>
      </w:r>
    </w:p>
    <w:p w:rsidR="00BC1F41" w:rsidRPr="00BC1F41" w:rsidRDefault="00BC1F41" w:rsidP="00BC1F41">
      <w:pPr>
        <w:numPr>
          <w:ilvl w:val="0"/>
          <w:numId w:val="7"/>
        </w:numPr>
        <w:spacing w:after="0" w:line="240" w:lineRule="auto"/>
        <w:ind w:left="1440"/>
        <w:rPr>
          <w:sz w:val="24"/>
          <w:szCs w:val="24"/>
        </w:rPr>
      </w:pPr>
      <w:r w:rsidRPr="00BC1F41">
        <w:rPr>
          <w:sz w:val="24"/>
          <w:szCs w:val="24"/>
        </w:rPr>
        <w:t>Cesty k vstupu a ústupu (aspoň dve) ktoré musia byť ľahko dosiahnuteľné,</w:t>
      </w:r>
    </w:p>
    <w:p w:rsidR="00BC1F41" w:rsidRPr="00BC1F41" w:rsidRDefault="00BC1F41" w:rsidP="00BC1F41">
      <w:pPr>
        <w:numPr>
          <w:ilvl w:val="0"/>
          <w:numId w:val="7"/>
        </w:numPr>
        <w:spacing w:after="0" w:line="240" w:lineRule="auto"/>
        <w:ind w:left="1440"/>
        <w:rPr>
          <w:sz w:val="24"/>
          <w:szCs w:val="24"/>
        </w:rPr>
      </w:pPr>
      <w:r w:rsidRPr="00BC1F41">
        <w:rPr>
          <w:sz w:val="24"/>
          <w:szCs w:val="24"/>
        </w:rPr>
        <w:t>Dobrý výhľad a výstrel,</w:t>
      </w:r>
    </w:p>
    <w:p w:rsidR="00BC1F41" w:rsidRPr="00BC1F41" w:rsidRDefault="00BC1F41" w:rsidP="00BC1F41">
      <w:pPr>
        <w:numPr>
          <w:ilvl w:val="0"/>
          <w:numId w:val="7"/>
        </w:numPr>
        <w:spacing w:after="0" w:line="240" w:lineRule="auto"/>
        <w:ind w:left="1440"/>
        <w:rPr>
          <w:sz w:val="24"/>
          <w:szCs w:val="24"/>
        </w:rPr>
      </w:pPr>
      <w:r w:rsidRPr="00BC1F41">
        <w:rPr>
          <w:sz w:val="24"/>
          <w:szCs w:val="24"/>
        </w:rPr>
        <w:t>Neškodne vyzerajúci priestor,</w:t>
      </w:r>
    </w:p>
    <w:p w:rsidR="00BC1F41" w:rsidRPr="00BC1F41" w:rsidRDefault="00BC1F41" w:rsidP="00BC1F41">
      <w:pPr>
        <w:numPr>
          <w:ilvl w:val="0"/>
          <w:numId w:val="7"/>
        </w:numPr>
        <w:spacing w:after="0" w:line="240" w:lineRule="auto"/>
        <w:ind w:left="1440"/>
        <w:rPr>
          <w:sz w:val="24"/>
          <w:szCs w:val="24"/>
        </w:rPr>
      </w:pPr>
      <w:r w:rsidRPr="00BC1F41">
        <w:rPr>
          <w:sz w:val="24"/>
          <w:szCs w:val="24"/>
        </w:rPr>
        <w:t>Málo únikových nepriateľských ciest,</w:t>
      </w:r>
    </w:p>
    <w:p w:rsidR="00BC1F41" w:rsidRPr="00BC1F41" w:rsidRDefault="00BC1F41" w:rsidP="00BC1F41">
      <w:pPr>
        <w:numPr>
          <w:ilvl w:val="0"/>
          <w:numId w:val="7"/>
        </w:numPr>
        <w:spacing w:after="0" w:line="240" w:lineRule="auto"/>
        <w:ind w:left="1440"/>
        <w:rPr>
          <w:sz w:val="24"/>
          <w:szCs w:val="24"/>
        </w:rPr>
      </w:pPr>
      <w:r w:rsidRPr="00BC1F41">
        <w:rPr>
          <w:sz w:val="24"/>
          <w:szCs w:val="24"/>
        </w:rPr>
        <w:t>Nízku schopnosť nepriateľa zapojiť do boja posily,</w:t>
      </w:r>
    </w:p>
    <w:p w:rsidR="00BC1F41" w:rsidRPr="00BC1F41" w:rsidRDefault="00BC1F41" w:rsidP="00BC1F41">
      <w:pPr>
        <w:numPr>
          <w:ilvl w:val="0"/>
          <w:numId w:val="7"/>
        </w:numPr>
        <w:spacing w:after="0" w:line="240" w:lineRule="auto"/>
        <w:ind w:left="1440"/>
        <w:jc w:val="both"/>
        <w:rPr>
          <w:sz w:val="24"/>
          <w:szCs w:val="24"/>
        </w:rPr>
      </w:pPr>
      <w:r w:rsidRPr="00BC1F41">
        <w:rPr>
          <w:sz w:val="24"/>
          <w:szCs w:val="24"/>
        </w:rPr>
        <w:t>Blízkosť zhromaždiska alebo bodu stretu,</w:t>
      </w:r>
    </w:p>
    <w:p w:rsidR="00BC1F41" w:rsidRPr="00BC1F41" w:rsidRDefault="00BC1F41" w:rsidP="00BC1F41">
      <w:pPr>
        <w:numPr>
          <w:ilvl w:val="0"/>
          <w:numId w:val="7"/>
        </w:numPr>
        <w:spacing w:after="120" w:line="240" w:lineRule="auto"/>
        <w:ind w:left="1440"/>
        <w:jc w:val="both"/>
        <w:rPr>
          <w:sz w:val="24"/>
          <w:szCs w:val="24"/>
        </w:rPr>
      </w:pPr>
      <w:r w:rsidRPr="00BC1F41">
        <w:rPr>
          <w:sz w:val="24"/>
          <w:szCs w:val="24"/>
        </w:rPr>
        <w:t>Terén ktorý usmerní nepriateľa do smrtiacej zóny a prírodné prekážky ktoré v nej nepriateľa udržia.</w:t>
      </w:r>
    </w:p>
    <w:p w:rsidR="00BC1F41" w:rsidRPr="00BC1F41" w:rsidRDefault="00BC1F41" w:rsidP="00BC1F41">
      <w:pPr>
        <w:pStyle w:val="Normlnywebov"/>
        <w:spacing w:before="0" w:after="240"/>
        <w:ind w:left="1440"/>
        <w:jc w:val="both"/>
      </w:pPr>
      <w:r w:rsidRPr="00BC1F41">
        <w:rPr>
          <w:i/>
          <w:iCs/>
        </w:rPr>
        <w:t>Zhromaždisko (</w:t>
      </w:r>
      <w:proofErr w:type="spellStart"/>
      <w:r w:rsidRPr="00BC1F41">
        <w:rPr>
          <w:i/>
          <w:iCs/>
        </w:rPr>
        <w:t>Rally</w:t>
      </w:r>
      <w:proofErr w:type="spellEnd"/>
      <w:r w:rsidRPr="00BC1F41">
        <w:rPr>
          <w:i/>
          <w:iCs/>
        </w:rPr>
        <w:t xml:space="preserve"> Point).</w:t>
      </w:r>
      <w:r w:rsidRPr="00BC1F41">
        <w:t xml:space="preserve"> Veliteľ čaty  musí určiť zhromaždisko po splnení úlohy v dostatočnej vzdialenosti od miesta prepadu. Dôvodom je možné rozhodnutie nepriateľa viesť útok na jednotku vykonávajúcu prepad. Je nutné nechať v RP dostatočné zásoby (napr. muníciu, vodu apod.), ktoré môžu byť kľúčové počas ústupu a po ukončení prepadu. Ústupové cesty musia poskytovať dostatočné krytie a budú brzdiť postup nepriateľa ktorý začal prenasledovanie. </w:t>
      </w:r>
    </w:p>
    <w:p w:rsidR="00BC1F41" w:rsidRPr="00BC1F41" w:rsidRDefault="00BC1F41" w:rsidP="00BC1F41">
      <w:pPr>
        <w:pStyle w:val="Normlnywebov"/>
        <w:spacing w:before="0" w:after="0"/>
        <w:ind w:left="720" w:firstLine="696"/>
        <w:jc w:val="both"/>
      </w:pPr>
      <w:r w:rsidRPr="00BC1F41">
        <w:rPr>
          <w:bCs/>
        </w:rPr>
        <w:t>(13) Úspešné vykonanie prepadu.</w:t>
      </w:r>
      <w:r w:rsidRPr="00BC1F41">
        <w:t xml:space="preserve"> Utajenie a bezpečnosť – operačná bezpečnosť (OPSEC) sú dva najdôležitejšie  faktory pre úspešné ukončenie prepadu. Nasledujúce činnosti sú cestami k ich naplneniu:</w:t>
      </w:r>
    </w:p>
    <w:p w:rsidR="00BC1F41" w:rsidRPr="00BC1F41" w:rsidRDefault="00BC1F41" w:rsidP="00BC1F41">
      <w:pPr>
        <w:numPr>
          <w:ilvl w:val="0"/>
          <w:numId w:val="5"/>
        </w:numPr>
        <w:spacing w:after="0" w:line="240" w:lineRule="auto"/>
        <w:ind w:left="1440"/>
        <w:jc w:val="both"/>
        <w:rPr>
          <w:sz w:val="24"/>
          <w:szCs w:val="24"/>
        </w:rPr>
      </w:pPr>
      <w:r w:rsidRPr="00BC1F41">
        <w:rPr>
          <w:sz w:val="24"/>
          <w:szCs w:val="24"/>
        </w:rPr>
        <w:t>Zabezpečiť správne umiestnenie všetkých zbraní. Prideliť sektory palieb k vzájomnej podpore medzi skupinami a k pokrytiu hluchých priestorov,</w:t>
      </w:r>
    </w:p>
    <w:p w:rsidR="00BC1F41" w:rsidRPr="00BC1F41" w:rsidRDefault="00BC1F41" w:rsidP="00BC1F41">
      <w:pPr>
        <w:numPr>
          <w:ilvl w:val="0"/>
          <w:numId w:val="5"/>
        </w:numPr>
        <w:spacing w:after="0" w:line="240" w:lineRule="auto"/>
        <w:ind w:left="1440"/>
        <w:jc w:val="both"/>
        <w:rPr>
          <w:sz w:val="24"/>
          <w:szCs w:val="24"/>
        </w:rPr>
      </w:pPr>
      <w:r w:rsidRPr="00BC1F41">
        <w:rPr>
          <w:sz w:val="24"/>
          <w:szCs w:val="24"/>
        </w:rPr>
        <w:t xml:space="preserve">Dôsledné maskovanie osoby, výstroje, prevencia pred spôsobením hluku (napr. vlastnou </w:t>
      </w:r>
      <w:proofErr w:type="spellStart"/>
      <w:r w:rsidRPr="00BC1F41">
        <w:rPr>
          <w:sz w:val="24"/>
          <w:szCs w:val="24"/>
        </w:rPr>
        <w:t>výstrojou</w:t>
      </w:r>
      <w:proofErr w:type="spellEnd"/>
      <w:r w:rsidRPr="00BC1F41">
        <w:rPr>
          <w:sz w:val="24"/>
          <w:szCs w:val="24"/>
        </w:rPr>
        <w:t>),</w:t>
      </w:r>
    </w:p>
    <w:p w:rsidR="00BC1F41" w:rsidRPr="00BC1F41" w:rsidRDefault="00BC1F41" w:rsidP="00BC1F41">
      <w:pPr>
        <w:numPr>
          <w:ilvl w:val="0"/>
          <w:numId w:val="5"/>
        </w:numPr>
        <w:spacing w:after="0" w:line="240" w:lineRule="auto"/>
        <w:ind w:left="1440"/>
        <w:jc w:val="both"/>
        <w:rPr>
          <w:sz w:val="24"/>
          <w:szCs w:val="24"/>
        </w:rPr>
      </w:pPr>
      <w:r w:rsidRPr="00BC1F41">
        <w:rPr>
          <w:sz w:val="24"/>
          <w:szCs w:val="24"/>
        </w:rPr>
        <w:t>Minimalizácia pohybu na najnižšiu možnú úroveň,</w:t>
      </w:r>
    </w:p>
    <w:p w:rsidR="00BC1F41" w:rsidRPr="00BC1F41" w:rsidRDefault="00BC1F41" w:rsidP="00BC1F41">
      <w:pPr>
        <w:numPr>
          <w:ilvl w:val="0"/>
          <w:numId w:val="5"/>
        </w:numPr>
        <w:spacing w:after="0" w:line="240" w:lineRule="auto"/>
        <w:ind w:left="1440"/>
        <w:jc w:val="both"/>
        <w:rPr>
          <w:sz w:val="24"/>
          <w:szCs w:val="24"/>
        </w:rPr>
      </w:pPr>
      <w:r w:rsidRPr="00BC1F41">
        <w:rPr>
          <w:sz w:val="24"/>
          <w:szCs w:val="24"/>
        </w:rPr>
        <w:t>Signály (minimálne 4) pre priblíženie sa nepriateľa, začatie prepadu, prenesie alebo rozptýlenie palieb a vykonanie ústupu (pískanie, imitačné prostriedky apod.).</w:t>
      </w:r>
    </w:p>
    <w:p w:rsidR="00BC1F41" w:rsidRPr="00BC1F41" w:rsidRDefault="00BC1F41" w:rsidP="00BC1F41">
      <w:pPr>
        <w:jc w:val="both"/>
        <w:rPr>
          <w:sz w:val="24"/>
          <w:szCs w:val="24"/>
        </w:rPr>
      </w:pPr>
    </w:p>
    <w:p w:rsidR="00BC1F41" w:rsidRDefault="00BC1F41" w:rsidP="00287CE3"/>
    <w:sectPr w:rsidR="00BC1F4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OS" w:date="2013-04-08T19:21:00Z" w:initials="AOS">
    <w:p w:rsidR="0038349F" w:rsidRDefault="00BC1F41" w:rsidP="00BC1F41">
      <w:pPr>
        <w:pStyle w:val="Textkomentra"/>
      </w:pPr>
      <w:r>
        <w:rPr>
          <w:rStyle w:val="Odkaznakomentr"/>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2291"/>
    <w:multiLevelType w:val="multilevel"/>
    <w:tmpl w:val="25B883FC"/>
    <w:lvl w:ilvl="0">
      <w:start w:val="1"/>
      <w:numFmt w:val="decimal"/>
      <w:pStyle w:val="Nadpis1"/>
      <w:lvlText w:val="%1"/>
      <w:lvlJc w:val="left"/>
      <w:pPr>
        <w:tabs>
          <w:tab w:val="num" w:pos="574"/>
        </w:tabs>
        <w:ind w:left="574" w:hanging="432"/>
      </w:pPr>
      <w:rPr>
        <w:rFonts w:cs="Times New Roman" w:hint="default"/>
      </w:rPr>
    </w:lvl>
    <w:lvl w:ilvl="1">
      <w:start w:val="1"/>
      <w:numFmt w:val="none"/>
      <w:pStyle w:val="Nadpis2"/>
      <w:lvlText w:val="%21.1"/>
      <w:lvlJc w:val="left"/>
      <w:pPr>
        <w:tabs>
          <w:tab w:val="num" w:pos="993"/>
        </w:tabs>
        <w:ind w:left="993" w:hanging="284"/>
      </w:pPr>
      <w:rPr>
        <w:rFonts w:cs="Times New Roman" w:hint="default"/>
      </w:rPr>
    </w:lvl>
    <w:lvl w:ilvl="2">
      <w:start w:val="1"/>
      <w:numFmt w:val="decimal"/>
      <w:pStyle w:val="Nadpis3"/>
      <w:lvlText w:val="5.4.%3"/>
      <w:lvlJc w:val="left"/>
      <w:pPr>
        <w:tabs>
          <w:tab w:val="num" w:pos="993"/>
        </w:tabs>
        <w:ind w:left="1049" w:hanging="623"/>
      </w:pPr>
      <w:rPr>
        <w:rFonts w:cs="Times New Roman" w:hint="default"/>
      </w:rPr>
    </w:lvl>
    <w:lvl w:ilvl="3">
      <w:start w:val="1"/>
      <w:numFmt w:val="decimal"/>
      <w:pStyle w:val="Nadpis4"/>
      <w:lvlText w:val="%1.%2.%3.%4"/>
      <w:lvlJc w:val="left"/>
      <w:pPr>
        <w:tabs>
          <w:tab w:val="num" w:pos="864"/>
        </w:tabs>
        <w:ind w:left="864" w:hanging="864"/>
      </w:pPr>
      <w:rPr>
        <w:rFonts w:cs="Times New Roman" w:hint="default"/>
      </w:rPr>
    </w:lvl>
    <w:lvl w:ilvl="4">
      <w:start w:val="1"/>
      <w:numFmt w:val="decimal"/>
      <w:pStyle w:val="Nadpis5"/>
      <w:lvlText w:val="%1.%2.%3.%4.%5"/>
      <w:lvlJc w:val="left"/>
      <w:pPr>
        <w:tabs>
          <w:tab w:val="num" w:pos="1150"/>
        </w:tabs>
        <w:ind w:left="1150" w:hanging="1008"/>
      </w:pPr>
      <w:rPr>
        <w:rFonts w:cs="Times New Roman" w:hint="default"/>
      </w:rPr>
    </w:lvl>
    <w:lvl w:ilvl="5">
      <w:start w:val="1"/>
      <w:numFmt w:val="decimal"/>
      <w:pStyle w:val="Nadpis6"/>
      <w:lvlText w:val="%1.%2.%3.%4.%5.%6"/>
      <w:lvlJc w:val="left"/>
      <w:pPr>
        <w:tabs>
          <w:tab w:val="num" w:pos="1294"/>
        </w:tabs>
        <w:ind w:left="1294" w:hanging="1152"/>
      </w:pPr>
      <w:rPr>
        <w:rFonts w:cs="Times New Roman" w:hint="default"/>
      </w:rPr>
    </w:lvl>
    <w:lvl w:ilvl="6">
      <w:start w:val="1"/>
      <w:numFmt w:val="decimal"/>
      <w:pStyle w:val="Nadpis7"/>
      <w:lvlText w:val="%1.%2.%3.%4.%5.%6.%7"/>
      <w:lvlJc w:val="left"/>
      <w:pPr>
        <w:tabs>
          <w:tab w:val="num" w:pos="1438"/>
        </w:tabs>
        <w:ind w:left="1438" w:hanging="1296"/>
      </w:pPr>
      <w:rPr>
        <w:rFonts w:cs="Times New Roman" w:hint="default"/>
      </w:rPr>
    </w:lvl>
    <w:lvl w:ilvl="7">
      <w:start w:val="1"/>
      <w:numFmt w:val="decimal"/>
      <w:pStyle w:val="Nadpis8"/>
      <w:lvlText w:val="%1.%2.%3.%4.%5.%6.%7.%8"/>
      <w:lvlJc w:val="left"/>
      <w:pPr>
        <w:tabs>
          <w:tab w:val="num" w:pos="1582"/>
        </w:tabs>
        <w:ind w:left="1582" w:hanging="1440"/>
      </w:pPr>
      <w:rPr>
        <w:rFonts w:cs="Times New Roman" w:hint="default"/>
      </w:rPr>
    </w:lvl>
    <w:lvl w:ilvl="8">
      <w:start w:val="1"/>
      <w:numFmt w:val="decimal"/>
      <w:pStyle w:val="Nadpis9"/>
      <w:lvlText w:val="%1.%2.%3.%4.%5.%6.%7.%8.%9"/>
      <w:lvlJc w:val="left"/>
      <w:pPr>
        <w:tabs>
          <w:tab w:val="num" w:pos="1726"/>
        </w:tabs>
        <w:ind w:left="1726" w:hanging="1584"/>
      </w:pPr>
      <w:rPr>
        <w:rFonts w:cs="Times New Roman" w:hint="default"/>
      </w:rPr>
    </w:lvl>
  </w:abstractNum>
  <w:abstractNum w:abstractNumId="1">
    <w:nsid w:val="02936252"/>
    <w:multiLevelType w:val="multilevel"/>
    <w:tmpl w:val="47B6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67227"/>
    <w:multiLevelType w:val="hybridMultilevel"/>
    <w:tmpl w:val="46E8875A"/>
    <w:lvl w:ilvl="0" w:tplc="15AA7A58">
      <w:start w:val="1"/>
      <w:numFmt w:val="bullet"/>
      <w:lvlText w:val="•"/>
      <w:lvlJc w:val="left"/>
      <w:pPr>
        <w:tabs>
          <w:tab w:val="num" w:pos="720"/>
        </w:tabs>
        <w:ind w:left="720" w:hanging="360"/>
      </w:pPr>
      <w:rPr>
        <w:rFonts w:ascii="Arial" w:hAnsi="Arial" w:hint="default"/>
      </w:rPr>
    </w:lvl>
    <w:lvl w:ilvl="1" w:tplc="F44E0E98" w:tentative="1">
      <w:start w:val="1"/>
      <w:numFmt w:val="bullet"/>
      <w:lvlText w:val="•"/>
      <w:lvlJc w:val="left"/>
      <w:pPr>
        <w:tabs>
          <w:tab w:val="num" w:pos="1440"/>
        </w:tabs>
        <w:ind w:left="1440" w:hanging="360"/>
      </w:pPr>
      <w:rPr>
        <w:rFonts w:ascii="Arial" w:hAnsi="Arial" w:hint="default"/>
      </w:rPr>
    </w:lvl>
    <w:lvl w:ilvl="2" w:tplc="2D7C3E10" w:tentative="1">
      <w:start w:val="1"/>
      <w:numFmt w:val="bullet"/>
      <w:lvlText w:val="•"/>
      <w:lvlJc w:val="left"/>
      <w:pPr>
        <w:tabs>
          <w:tab w:val="num" w:pos="2160"/>
        </w:tabs>
        <w:ind w:left="2160" w:hanging="360"/>
      </w:pPr>
      <w:rPr>
        <w:rFonts w:ascii="Arial" w:hAnsi="Arial" w:hint="default"/>
      </w:rPr>
    </w:lvl>
    <w:lvl w:ilvl="3" w:tplc="42401E58" w:tentative="1">
      <w:start w:val="1"/>
      <w:numFmt w:val="bullet"/>
      <w:lvlText w:val="•"/>
      <w:lvlJc w:val="left"/>
      <w:pPr>
        <w:tabs>
          <w:tab w:val="num" w:pos="2880"/>
        </w:tabs>
        <w:ind w:left="2880" w:hanging="360"/>
      </w:pPr>
      <w:rPr>
        <w:rFonts w:ascii="Arial" w:hAnsi="Arial" w:hint="default"/>
      </w:rPr>
    </w:lvl>
    <w:lvl w:ilvl="4" w:tplc="601CAE3C" w:tentative="1">
      <w:start w:val="1"/>
      <w:numFmt w:val="bullet"/>
      <w:lvlText w:val="•"/>
      <w:lvlJc w:val="left"/>
      <w:pPr>
        <w:tabs>
          <w:tab w:val="num" w:pos="3600"/>
        </w:tabs>
        <w:ind w:left="3600" w:hanging="360"/>
      </w:pPr>
      <w:rPr>
        <w:rFonts w:ascii="Arial" w:hAnsi="Arial" w:hint="default"/>
      </w:rPr>
    </w:lvl>
    <w:lvl w:ilvl="5" w:tplc="D49E3D98" w:tentative="1">
      <w:start w:val="1"/>
      <w:numFmt w:val="bullet"/>
      <w:lvlText w:val="•"/>
      <w:lvlJc w:val="left"/>
      <w:pPr>
        <w:tabs>
          <w:tab w:val="num" w:pos="4320"/>
        </w:tabs>
        <w:ind w:left="4320" w:hanging="360"/>
      </w:pPr>
      <w:rPr>
        <w:rFonts w:ascii="Arial" w:hAnsi="Arial" w:hint="default"/>
      </w:rPr>
    </w:lvl>
    <w:lvl w:ilvl="6" w:tplc="52D2B356" w:tentative="1">
      <w:start w:val="1"/>
      <w:numFmt w:val="bullet"/>
      <w:lvlText w:val="•"/>
      <w:lvlJc w:val="left"/>
      <w:pPr>
        <w:tabs>
          <w:tab w:val="num" w:pos="5040"/>
        </w:tabs>
        <w:ind w:left="5040" w:hanging="360"/>
      </w:pPr>
      <w:rPr>
        <w:rFonts w:ascii="Arial" w:hAnsi="Arial" w:hint="default"/>
      </w:rPr>
    </w:lvl>
    <w:lvl w:ilvl="7" w:tplc="5B38F85C" w:tentative="1">
      <w:start w:val="1"/>
      <w:numFmt w:val="bullet"/>
      <w:lvlText w:val="•"/>
      <w:lvlJc w:val="left"/>
      <w:pPr>
        <w:tabs>
          <w:tab w:val="num" w:pos="5760"/>
        </w:tabs>
        <w:ind w:left="5760" w:hanging="360"/>
      </w:pPr>
      <w:rPr>
        <w:rFonts w:ascii="Arial" w:hAnsi="Arial" w:hint="default"/>
      </w:rPr>
    </w:lvl>
    <w:lvl w:ilvl="8" w:tplc="76680F82" w:tentative="1">
      <w:start w:val="1"/>
      <w:numFmt w:val="bullet"/>
      <w:lvlText w:val="•"/>
      <w:lvlJc w:val="left"/>
      <w:pPr>
        <w:tabs>
          <w:tab w:val="num" w:pos="6480"/>
        </w:tabs>
        <w:ind w:left="6480" w:hanging="360"/>
      </w:pPr>
      <w:rPr>
        <w:rFonts w:ascii="Arial" w:hAnsi="Arial" w:hint="default"/>
      </w:rPr>
    </w:lvl>
  </w:abstractNum>
  <w:abstractNum w:abstractNumId="3">
    <w:nsid w:val="222E6816"/>
    <w:multiLevelType w:val="multilevel"/>
    <w:tmpl w:val="38C08C0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96231"/>
    <w:multiLevelType w:val="multilevel"/>
    <w:tmpl w:val="54AA4F6C"/>
    <w:lvl w:ilvl="0">
      <w:start w:val="1"/>
      <w:numFmt w:val="decimal"/>
      <w:pStyle w:val="TDodstaveczakl"/>
      <w:suff w:val="space"/>
      <w:lvlText w:val="(%1)"/>
      <w:lvlJc w:val="left"/>
      <w:rPr>
        <w:rFonts w:cs="Times New Roman" w:hint="default"/>
      </w:rPr>
    </w:lvl>
    <w:lvl w:ilvl="1">
      <w:start w:val="1"/>
      <w:numFmt w:val="lowerLetter"/>
      <w:lvlText w:val="%2)"/>
      <w:lvlJc w:val="left"/>
      <w:pPr>
        <w:tabs>
          <w:tab w:val="num" w:pos="720"/>
        </w:tabs>
        <w:ind w:left="720" w:hanging="360"/>
      </w:pPr>
      <w:rPr>
        <w:rFonts w:ascii="Times New Roman" w:eastAsia="Times New Roman" w:hAnsi="Times New Roman" w:cs="Times New Roman"/>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nsid w:val="56083907"/>
    <w:multiLevelType w:val="hybridMultilevel"/>
    <w:tmpl w:val="11542F68"/>
    <w:lvl w:ilvl="0" w:tplc="FFFFFFFF">
      <w:start w:val="1"/>
      <w:numFmt w:val="lowerLetter"/>
      <w:lvlText w:val="%1)"/>
      <w:lvlJc w:val="left"/>
      <w:pPr>
        <w:tabs>
          <w:tab w:val="num" w:pos="360"/>
        </w:tabs>
        <w:ind w:left="360" w:hanging="360"/>
      </w:pPr>
      <w:rPr>
        <w:rFonts w:hint="default"/>
      </w:rPr>
    </w:lvl>
    <w:lvl w:ilvl="1" w:tplc="FFFFFFFF">
      <w:start w:val="1"/>
      <w:numFmt w:val="decimal"/>
      <w:lvlText w:val="%2."/>
      <w:lvlJc w:val="left"/>
      <w:pPr>
        <w:tabs>
          <w:tab w:val="num" w:pos="786"/>
        </w:tabs>
        <w:ind w:left="786"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64E20E1C"/>
    <w:multiLevelType w:val="hybridMultilevel"/>
    <w:tmpl w:val="F1BC6236"/>
    <w:lvl w:ilvl="0" w:tplc="FFFFFFFF">
      <w:start w:val="1"/>
      <w:numFmt w:val="lowerLetter"/>
      <w:lvlText w:val="%1)"/>
      <w:lvlJc w:val="left"/>
      <w:pPr>
        <w:tabs>
          <w:tab w:val="num" w:pos="284"/>
        </w:tabs>
        <w:ind w:left="284" w:hanging="284"/>
      </w:pPr>
      <w:rPr>
        <w:rFonts w:ascii="Times New Roman" w:hAnsi="Times New Roman"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652B6EBF"/>
    <w:multiLevelType w:val="hybridMultilevel"/>
    <w:tmpl w:val="DAE2BE2E"/>
    <w:lvl w:ilvl="0" w:tplc="FFFFFFFF">
      <w:start w:val="1"/>
      <w:numFmt w:val="lowerLetter"/>
      <w:lvlText w:val="%1)"/>
      <w:lvlJc w:val="left"/>
      <w:pPr>
        <w:tabs>
          <w:tab w:val="num" w:pos="284"/>
        </w:tabs>
        <w:ind w:left="284" w:hanging="28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65471AF1"/>
    <w:multiLevelType w:val="hybridMultilevel"/>
    <w:tmpl w:val="98520084"/>
    <w:lvl w:ilvl="0" w:tplc="173E10D8">
      <w:start w:val="1"/>
      <w:numFmt w:val="bullet"/>
      <w:lvlText w:val="•"/>
      <w:lvlJc w:val="left"/>
      <w:pPr>
        <w:tabs>
          <w:tab w:val="num" w:pos="720"/>
        </w:tabs>
        <w:ind w:left="720" w:hanging="360"/>
      </w:pPr>
      <w:rPr>
        <w:rFonts w:ascii="Arial" w:hAnsi="Arial" w:hint="default"/>
      </w:rPr>
    </w:lvl>
    <w:lvl w:ilvl="1" w:tplc="AC0CBE34" w:tentative="1">
      <w:start w:val="1"/>
      <w:numFmt w:val="bullet"/>
      <w:lvlText w:val="•"/>
      <w:lvlJc w:val="left"/>
      <w:pPr>
        <w:tabs>
          <w:tab w:val="num" w:pos="1440"/>
        </w:tabs>
        <w:ind w:left="1440" w:hanging="360"/>
      </w:pPr>
      <w:rPr>
        <w:rFonts w:ascii="Arial" w:hAnsi="Arial" w:hint="default"/>
      </w:rPr>
    </w:lvl>
    <w:lvl w:ilvl="2" w:tplc="7EECAE04" w:tentative="1">
      <w:start w:val="1"/>
      <w:numFmt w:val="bullet"/>
      <w:lvlText w:val="•"/>
      <w:lvlJc w:val="left"/>
      <w:pPr>
        <w:tabs>
          <w:tab w:val="num" w:pos="2160"/>
        </w:tabs>
        <w:ind w:left="2160" w:hanging="360"/>
      </w:pPr>
      <w:rPr>
        <w:rFonts w:ascii="Arial" w:hAnsi="Arial" w:hint="default"/>
      </w:rPr>
    </w:lvl>
    <w:lvl w:ilvl="3" w:tplc="3C68F06E" w:tentative="1">
      <w:start w:val="1"/>
      <w:numFmt w:val="bullet"/>
      <w:lvlText w:val="•"/>
      <w:lvlJc w:val="left"/>
      <w:pPr>
        <w:tabs>
          <w:tab w:val="num" w:pos="2880"/>
        </w:tabs>
        <w:ind w:left="2880" w:hanging="360"/>
      </w:pPr>
      <w:rPr>
        <w:rFonts w:ascii="Arial" w:hAnsi="Arial" w:hint="default"/>
      </w:rPr>
    </w:lvl>
    <w:lvl w:ilvl="4" w:tplc="746A8A72" w:tentative="1">
      <w:start w:val="1"/>
      <w:numFmt w:val="bullet"/>
      <w:lvlText w:val="•"/>
      <w:lvlJc w:val="left"/>
      <w:pPr>
        <w:tabs>
          <w:tab w:val="num" w:pos="3600"/>
        </w:tabs>
        <w:ind w:left="3600" w:hanging="360"/>
      </w:pPr>
      <w:rPr>
        <w:rFonts w:ascii="Arial" w:hAnsi="Arial" w:hint="default"/>
      </w:rPr>
    </w:lvl>
    <w:lvl w:ilvl="5" w:tplc="BD7018D6" w:tentative="1">
      <w:start w:val="1"/>
      <w:numFmt w:val="bullet"/>
      <w:lvlText w:val="•"/>
      <w:lvlJc w:val="left"/>
      <w:pPr>
        <w:tabs>
          <w:tab w:val="num" w:pos="4320"/>
        </w:tabs>
        <w:ind w:left="4320" w:hanging="360"/>
      </w:pPr>
      <w:rPr>
        <w:rFonts w:ascii="Arial" w:hAnsi="Arial" w:hint="default"/>
      </w:rPr>
    </w:lvl>
    <w:lvl w:ilvl="6" w:tplc="272C4B9E" w:tentative="1">
      <w:start w:val="1"/>
      <w:numFmt w:val="bullet"/>
      <w:lvlText w:val="•"/>
      <w:lvlJc w:val="left"/>
      <w:pPr>
        <w:tabs>
          <w:tab w:val="num" w:pos="5040"/>
        </w:tabs>
        <w:ind w:left="5040" w:hanging="360"/>
      </w:pPr>
      <w:rPr>
        <w:rFonts w:ascii="Arial" w:hAnsi="Arial" w:hint="default"/>
      </w:rPr>
    </w:lvl>
    <w:lvl w:ilvl="7" w:tplc="8026CED2" w:tentative="1">
      <w:start w:val="1"/>
      <w:numFmt w:val="bullet"/>
      <w:lvlText w:val="•"/>
      <w:lvlJc w:val="left"/>
      <w:pPr>
        <w:tabs>
          <w:tab w:val="num" w:pos="5760"/>
        </w:tabs>
        <w:ind w:left="5760" w:hanging="360"/>
      </w:pPr>
      <w:rPr>
        <w:rFonts w:ascii="Arial" w:hAnsi="Arial" w:hint="default"/>
      </w:rPr>
    </w:lvl>
    <w:lvl w:ilvl="8" w:tplc="0444EA22" w:tentative="1">
      <w:start w:val="1"/>
      <w:numFmt w:val="bullet"/>
      <w:lvlText w:val="•"/>
      <w:lvlJc w:val="left"/>
      <w:pPr>
        <w:tabs>
          <w:tab w:val="num" w:pos="6480"/>
        </w:tabs>
        <w:ind w:left="6480" w:hanging="360"/>
      </w:pPr>
      <w:rPr>
        <w:rFonts w:ascii="Arial" w:hAnsi="Arial" w:hint="default"/>
      </w:rPr>
    </w:lvl>
  </w:abstractNum>
  <w:abstractNum w:abstractNumId="9">
    <w:nsid w:val="66A45DC4"/>
    <w:multiLevelType w:val="hybridMultilevel"/>
    <w:tmpl w:val="C2D05952"/>
    <w:lvl w:ilvl="0" w:tplc="030EAF44">
      <w:start w:val="1"/>
      <w:numFmt w:val="lowerLetter"/>
      <w:lvlText w:val="%1)"/>
      <w:lvlJc w:val="left"/>
      <w:pPr>
        <w:tabs>
          <w:tab w:val="num" w:pos="284"/>
        </w:tabs>
        <w:ind w:left="284" w:hanging="284"/>
      </w:pPr>
      <w:rPr>
        <w:rFonts w:hint="default"/>
      </w:rPr>
    </w:lvl>
    <w:lvl w:ilvl="1" w:tplc="041B0003" w:tentative="1">
      <w:start w:val="1"/>
      <w:numFmt w:val="lowerLetter"/>
      <w:lvlText w:val="%2."/>
      <w:lvlJc w:val="left"/>
      <w:pPr>
        <w:tabs>
          <w:tab w:val="num" w:pos="1440"/>
        </w:tabs>
        <w:ind w:left="1440" w:hanging="360"/>
      </w:pPr>
    </w:lvl>
    <w:lvl w:ilvl="2" w:tplc="041B0005" w:tentative="1">
      <w:start w:val="1"/>
      <w:numFmt w:val="lowerRoman"/>
      <w:lvlText w:val="%3."/>
      <w:lvlJc w:val="right"/>
      <w:pPr>
        <w:tabs>
          <w:tab w:val="num" w:pos="2160"/>
        </w:tabs>
        <w:ind w:left="2160" w:hanging="180"/>
      </w:pPr>
    </w:lvl>
    <w:lvl w:ilvl="3" w:tplc="041B0001" w:tentative="1">
      <w:start w:val="1"/>
      <w:numFmt w:val="decimal"/>
      <w:lvlText w:val="%4."/>
      <w:lvlJc w:val="left"/>
      <w:pPr>
        <w:tabs>
          <w:tab w:val="num" w:pos="2880"/>
        </w:tabs>
        <w:ind w:left="2880" w:hanging="360"/>
      </w:pPr>
    </w:lvl>
    <w:lvl w:ilvl="4" w:tplc="041B0003" w:tentative="1">
      <w:start w:val="1"/>
      <w:numFmt w:val="lowerLetter"/>
      <w:lvlText w:val="%5."/>
      <w:lvlJc w:val="left"/>
      <w:pPr>
        <w:tabs>
          <w:tab w:val="num" w:pos="3600"/>
        </w:tabs>
        <w:ind w:left="3600" w:hanging="360"/>
      </w:pPr>
    </w:lvl>
    <w:lvl w:ilvl="5" w:tplc="041B0005" w:tentative="1">
      <w:start w:val="1"/>
      <w:numFmt w:val="lowerRoman"/>
      <w:lvlText w:val="%6."/>
      <w:lvlJc w:val="right"/>
      <w:pPr>
        <w:tabs>
          <w:tab w:val="num" w:pos="4320"/>
        </w:tabs>
        <w:ind w:left="4320" w:hanging="180"/>
      </w:pPr>
    </w:lvl>
    <w:lvl w:ilvl="6" w:tplc="041B0001" w:tentative="1">
      <w:start w:val="1"/>
      <w:numFmt w:val="decimal"/>
      <w:lvlText w:val="%7."/>
      <w:lvlJc w:val="left"/>
      <w:pPr>
        <w:tabs>
          <w:tab w:val="num" w:pos="5040"/>
        </w:tabs>
        <w:ind w:left="5040" w:hanging="360"/>
      </w:pPr>
    </w:lvl>
    <w:lvl w:ilvl="7" w:tplc="041B0003" w:tentative="1">
      <w:start w:val="1"/>
      <w:numFmt w:val="lowerLetter"/>
      <w:lvlText w:val="%8."/>
      <w:lvlJc w:val="left"/>
      <w:pPr>
        <w:tabs>
          <w:tab w:val="num" w:pos="5760"/>
        </w:tabs>
        <w:ind w:left="5760" w:hanging="360"/>
      </w:pPr>
    </w:lvl>
    <w:lvl w:ilvl="8" w:tplc="041B0005" w:tentative="1">
      <w:start w:val="1"/>
      <w:numFmt w:val="lowerRoman"/>
      <w:lvlText w:val="%9."/>
      <w:lvlJc w:val="right"/>
      <w:pPr>
        <w:tabs>
          <w:tab w:val="num" w:pos="6480"/>
        </w:tabs>
        <w:ind w:left="6480" w:hanging="180"/>
      </w:pPr>
    </w:lvl>
  </w:abstractNum>
  <w:abstractNum w:abstractNumId="10">
    <w:nsid w:val="6A201425"/>
    <w:multiLevelType w:val="multilevel"/>
    <w:tmpl w:val="213EB8CE"/>
    <w:styleLink w:val="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3942A5"/>
    <w:multiLevelType w:val="multilevel"/>
    <w:tmpl w:val="0DF0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0"/>
  </w:num>
  <w:num w:numId="5">
    <w:abstractNumId w:val="10"/>
  </w:num>
  <w:num w:numId="6">
    <w:abstractNumId w:val="1"/>
  </w:num>
  <w:num w:numId="7">
    <w:abstractNumId w:val="11"/>
  </w:num>
  <w:num w:numId="8">
    <w:abstractNumId w:val="3"/>
  </w:num>
  <w:num w:numId="9">
    <w:abstractNumId w:val="5"/>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CE3"/>
    <w:rsid w:val="00077E54"/>
    <w:rsid w:val="00287CE3"/>
    <w:rsid w:val="0038349F"/>
    <w:rsid w:val="004B05DE"/>
    <w:rsid w:val="00663800"/>
    <w:rsid w:val="009217E2"/>
    <w:rsid w:val="00BC1F41"/>
    <w:rsid w:val="00BE4011"/>
    <w:rsid w:val="00CB7110"/>
    <w:rsid w:val="00CC5258"/>
    <w:rsid w:val="00DB3265"/>
    <w:rsid w:val="00E06C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qFormat/>
    <w:rsid w:val="00BC1F41"/>
    <w:pPr>
      <w:keepNext/>
      <w:numPr>
        <w:numId w:val="4"/>
      </w:numPr>
      <w:spacing w:before="240" w:after="60" w:line="240" w:lineRule="auto"/>
      <w:outlineLvl w:val="0"/>
    </w:pPr>
    <w:rPr>
      <w:rFonts w:ascii="Arial" w:eastAsia="Calibri" w:hAnsi="Arial" w:cs="Arial"/>
      <w:b/>
      <w:bCs/>
      <w:kern w:val="32"/>
      <w:sz w:val="32"/>
      <w:szCs w:val="32"/>
      <w:lang w:eastAsia="sk-SK"/>
    </w:rPr>
  </w:style>
  <w:style w:type="paragraph" w:styleId="Nadpis2">
    <w:name w:val="heading 2"/>
    <w:basedOn w:val="Normlny"/>
    <w:next w:val="Normlny"/>
    <w:link w:val="Nadpis2Char"/>
    <w:qFormat/>
    <w:rsid w:val="00BC1F41"/>
    <w:pPr>
      <w:keepNext/>
      <w:numPr>
        <w:ilvl w:val="1"/>
        <w:numId w:val="4"/>
      </w:numPr>
      <w:spacing w:before="240" w:after="60" w:line="240" w:lineRule="auto"/>
      <w:outlineLvl w:val="1"/>
    </w:pPr>
    <w:rPr>
      <w:rFonts w:ascii="Arial" w:eastAsia="Calibri" w:hAnsi="Arial" w:cs="Times New Roman"/>
      <w:b/>
      <w:i/>
      <w:sz w:val="28"/>
      <w:szCs w:val="20"/>
      <w:lang w:eastAsia="sk-SK"/>
    </w:rPr>
  </w:style>
  <w:style w:type="paragraph" w:styleId="Nadpis3">
    <w:name w:val="heading 3"/>
    <w:basedOn w:val="Normlny"/>
    <w:next w:val="Normlny"/>
    <w:link w:val="Nadpis3Char"/>
    <w:qFormat/>
    <w:rsid w:val="00BC1F41"/>
    <w:pPr>
      <w:keepNext/>
      <w:numPr>
        <w:ilvl w:val="2"/>
        <w:numId w:val="4"/>
      </w:numPr>
      <w:spacing w:before="240" w:after="60" w:line="240" w:lineRule="auto"/>
      <w:outlineLvl w:val="2"/>
    </w:pPr>
    <w:rPr>
      <w:rFonts w:ascii="Arial" w:eastAsia="Calibri" w:hAnsi="Arial" w:cs="Times New Roman"/>
      <w:b/>
      <w:sz w:val="26"/>
      <w:szCs w:val="20"/>
      <w:lang w:eastAsia="sk-SK"/>
    </w:rPr>
  </w:style>
  <w:style w:type="paragraph" w:styleId="Nadpis4">
    <w:name w:val="heading 4"/>
    <w:basedOn w:val="Normlny"/>
    <w:next w:val="Normlny"/>
    <w:link w:val="Nadpis4Char"/>
    <w:qFormat/>
    <w:rsid w:val="00BC1F41"/>
    <w:pPr>
      <w:keepNext/>
      <w:numPr>
        <w:ilvl w:val="3"/>
        <w:numId w:val="4"/>
      </w:numPr>
      <w:spacing w:before="240" w:after="60" w:line="240" w:lineRule="auto"/>
      <w:outlineLvl w:val="3"/>
    </w:pPr>
    <w:rPr>
      <w:rFonts w:ascii="Times New Roman" w:eastAsia="Calibri" w:hAnsi="Times New Roman" w:cs="Times New Roman"/>
      <w:b/>
      <w:bCs/>
      <w:sz w:val="28"/>
      <w:szCs w:val="28"/>
      <w:lang w:eastAsia="sk-SK"/>
    </w:rPr>
  </w:style>
  <w:style w:type="paragraph" w:styleId="Nadpis5">
    <w:name w:val="heading 5"/>
    <w:basedOn w:val="Normlny"/>
    <w:next w:val="Normlny"/>
    <w:link w:val="Nadpis5Char"/>
    <w:qFormat/>
    <w:rsid w:val="00BC1F41"/>
    <w:pPr>
      <w:numPr>
        <w:ilvl w:val="4"/>
        <w:numId w:val="4"/>
      </w:numPr>
      <w:spacing w:before="240" w:after="60" w:line="240" w:lineRule="auto"/>
      <w:outlineLvl w:val="4"/>
    </w:pPr>
    <w:rPr>
      <w:rFonts w:ascii="Times New Roman" w:eastAsia="Calibri" w:hAnsi="Times New Roman" w:cs="Times New Roman"/>
      <w:b/>
      <w:bCs/>
      <w:i/>
      <w:iCs/>
      <w:sz w:val="26"/>
      <w:szCs w:val="26"/>
      <w:lang w:eastAsia="sk-SK"/>
    </w:rPr>
  </w:style>
  <w:style w:type="paragraph" w:styleId="Nadpis6">
    <w:name w:val="heading 6"/>
    <w:basedOn w:val="Normlny"/>
    <w:next w:val="Normlny"/>
    <w:link w:val="Nadpis6Char"/>
    <w:qFormat/>
    <w:rsid w:val="00BC1F41"/>
    <w:pPr>
      <w:numPr>
        <w:ilvl w:val="5"/>
        <w:numId w:val="4"/>
      </w:numPr>
      <w:spacing w:before="240" w:after="60" w:line="240" w:lineRule="auto"/>
      <w:outlineLvl w:val="5"/>
    </w:pPr>
    <w:rPr>
      <w:rFonts w:ascii="Times New Roman" w:eastAsia="Calibri" w:hAnsi="Times New Roman" w:cs="Times New Roman"/>
      <w:b/>
      <w:bCs/>
      <w:lang w:eastAsia="sk-SK"/>
    </w:rPr>
  </w:style>
  <w:style w:type="paragraph" w:styleId="Nadpis7">
    <w:name w:val="heading 7"/>
    <w:basedOn w:val="Normlny"/>
    <w:next w:val="Normlny"/>
    <w:link w:val="Nadpis7Char"/>
    <w:qFormat/>
    <w:rsid w:val="00BC1F41"/>
    <w:pPr>
      <w:numPr>
        <w:ilvl w:val="6"/>
        <w:numId w:val="4"/>
      </w:numPr>
      <w:spacing w:before="240" w:after="60" w:line="240" w:lineRule="auto"/>
      <w:outlineLvl w:val="6"/>
    </w:pPr>
    <w:rPr>
      <w:rFonts w:ascii="Times New Roman" w:eastAsia="Calibri" w:hAnsi="Times New Roman" w:cs="Times New Roman"/>
      <w:sz w:val="24"/>
      <w:szCs w:val="24"/>
      <w:lang w:eastAsia="sk-SK"/>
    </w:rPr>
  </w:style>
  <w:style w:type="paragraph" w:styleId="Nadpis8">
    <w:name w:val="heading 8"/>
    <w:basedOn w:val="Normlny"/>
    <w:next w:val="Normlny"/>
    <w:link w:val="Nadpis8Char"/>
    <w:qFormat/>
    <w:rsid w:val="00BC1F41"/>
    <w:pPr>
      <w:keepNext/>
      <w:numPr>
        <w:ilvl w:val="7"/>
        <w:numId w:val="4"/>
      </w:numPr>
      <w:tabs>
        <w:tab w:val="left" w:pos="540"/>
        <w:tab w:val="right" w:pos="9360"/>
      </w:tabs>
      <w:spacing w:after="0" w:line="240" w:lineRule="auto"/>
      <w:jc w:val="both"/>
      <w:outlineLvl w:val="7"/>
    </w:pPr>
    <w:rPr>
      <w:rFonts w:ascii="Arial" w:eastAsia="Calibri" w:hAnsi="Arial" w:cs="Arial"/>
      <w:b/>
      <w:bCs/>
      <w:sz w:val="24"/>
      <w:szCs w:val="24"/>
      <w:lang w:eastAsia="sk-SK"/>
    </w:rPr>
  </w:style>
  <w:style w:type="paragraph" w:styleId="Nadpis9">
    <w:name w:val="heading 9"/>
    <w:basedOn w:val="Normlny"/>
    <w:next w:val="Normlny"/>
    <w:link w:val="Nadpis9Char"/>
    <w:qFormat/>
    <w:rsid w:val="00BC1F41"/>
    <w:pPr>
      <w:keepNext/>
      <w:numPr>
        <w:ilvl w:val="8"/>
        <w:numId w:val="4"/>
      </w:numPr>
      <w:tabs>
        <w:tab w:val="left" w:pos="540"/>
        <w:tab w:val="right" w:pos="9360"/>
      </w:tabs>
      <w:spacing w:after="0" w:line="240" w:lineRule="auto"/>
      <w:jc w:val="both"/>
      <w:outlineLvl w:val="8"/>
    </w:pPr>
    <w:rPr>
      <w:rFonts w:ascii="Arial" w:eastAsia="Calibri" w:hAnsi="Arial" w:cs="Arial"/>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BC1F41"/>
    <w:rPr>
      <w:rFonts w:ascii="Arial" w:eastAsia="Calibri" w:hAnsi="Arial" w:cs="Arial"/>
      <w:b/>
      <w:bCs/>
      <w:kern w:val="32"/>
      <w:sz w:val="32"/>
      <w:szCs w:val="32"/>
      <w:lang w:eastAsia="sk-SK"/>
    </w:rPr>
  </w:style>
  <w:style w:type="character" w:customStyle="1" w:styleId="Nadpis2Char">
    <w:name w:val="Nadpis 2 Char"/>
    <w:basedOn w:val="Predvolenpsmoodseku"/>
    <w:link w:val="Nadpis2"/>
    <w:rsid w:val="00BC1F41"/>
    <w:rPr>
      <w:rFonts w:ascii="Arial" w:eastAsia="Calibri" w:hAnsi="Arial" w:cs="Times New Roman"/>
      <w:b/>
      <w:i/>
      <w:sz w:val="28"/>
      <w:szCs w:val="20"/>
      <w:lang w:eastAsia="sk-SK"/>
    </w:rPr>
  </w:style>
  <w:style w:type="character" w:customStyle="1" w:styleId="Nadpis3Char">
    <w:name w:val="Nadpis 3 Char"/>
    <w:basedOn w:val="Predvolenpsmoodseku"/>
    <w:link w:val="Nadpis3"/>
    <w:rsid w:val="00BC1F41"/>
    <w:rPr>
      <w:rFonts w:ascii="Arial" w:eastAsia="Calibri" w:hAnsi="Arial" w:cs="Times New Roman"/>
      <w:b/>
      <w:sz w:val="26"/>
      <w:szCs w:val="20"/>
      <w:lang w:eastAsia="sk-SK"/>
    </w:rPr>
  </w:style>
  <w:style w:type="character" w:customStyle="1" w:styleId="Nadpis4Char">
    <w:name w:val="Nadpis 4 Char"/>
    <w:basedOn w:val="Predvolenpsmoodseku"/>
    <w:link w:val="Nadpis4"/>
    <w:rsid w:val="00BC1F41"/>
    <w:rPr>
      <w:rFonts w:ascii="Times New Roman" w:eastAsia="Calibri" w:hAnsi="Times New Roman" w:cs="Times New Roman"/>
      <w:b/>
      <w:bCs/>
      <w:sz w:val="28"/>
      <w:szCs w:val="28"/>
      <w:lang w:eastAsia="sk-SK"/>
    </w:rPr>
  </w:style>
  <w:style w:type="character" w:customStyle="1" w:styleId="Nadpis5Char">
    <w:name w:val="Nadpis 5 Char"/>
    <w:basedOn w:val="Predvolenpsmoodseku"/>
    <w:link w:val="Nadpis5"/>
    <w:rsid w:val="00BC1F41"/>
    <w:rPr>
      <w:rFonts w:ascii="Times New Roman" w:eastAsia="Calibri" w:hAnsi="Times New Roman" w:cs="Times New Roman"/>
      <w:b/>
      <w:bCs/>
      <w:i/>
      <w:iCs/>
      <w:sz w:val="26"/>
      <w:szCs w:val="26"/>
      <w:lang w:eastAsia="sk-SK"/>
    </w:rPr>
  </w:style>
  <w:style w:type="character" w:customStyle="1" w:styleId="Nadpis6Char">
    <w:name w:val="Nadpis 6 Char"/>
    <w:basedOn w:val="Predvolenpsmoodseku"/>
    <w:link w:val="Nadpis6"/>
    <w:rsid w:val="00BC1F41"/>
    <w:rPr>
      <w:rFonts w:ascii="Times New Roman" w:eastAsia="Calibri" w:hAnsi="Times New Roman" w:cs="Times New Roman"/>
      <w:b/>
      <w:bCs/>
      <w:lang w:eastAsia="sk-SK"/>
    </w:rPr>
  </w:style>
  <w:style w:type="character" w:customStyle="1" w:styleId="Nadpis7Char">
    <w:name w:val="Nadpis 7 Char"/>
    <w:basedOn w:val="Predvolenpsmoodseku"/>
    <w:link w:val="Nadpis7"/>
    <w:rsid w:val="00BC1F41"/>
    <w:rPr>
      <w:rFonts w:ascii="Times New Roman" w:eastAsia="Calibri" w:hAnsi="Times New Roman" w:cs="Times New Roman"/>
      <w:sz w:val="24"/>
      <w:szCs w:val="24"/>
      <w:lang w:eastAsia="sk-SK"/>
    </w:rPr>
  </w:style>
  <w:style w:type="character" w:customStyle="1" w:styleId="Nadpis8Char">
    <w:name w:val="Nadpis 8 Char"/>
    <w:basedOn w:val="Predvolenpsmoodseku"/>
    <w:link w:val="Nadpis8"/>
    <w:rsid w:val="00BC1F41"/>
    <w:rPr>
      <w:rFonts w:ascii="Arial" w:eastAsia="Calibri" w:hAnsi="Arial" w:cs="Arial"/>
      <w:b/>
      <w:bCs/>
      <w:sz w:val="24"/>
      <w:szCs w:val="24"/>
      <w:lang w:eastAsia="sk-SK"/>
    </w:rPr>
  </w:style>
  <w:style w:type="character" w:customStyle="1" w:styleId="Nadpis9Char">
    <w:name w:val="Nadpis 9 Char"/>
    <w:basedOn w:val="Predvolenpsmoodseku"/>
    <w:link w:val="Nadpis9"/>
    <w:rsid w:val="00BC1F41"/>
    <w:rPr>
      <w:rFonts w:ascii="Arial" w:eastAsia="Calibri" w:hAnsi="Arial" w:cs="Arial"/>
      <w:b/>
      <w:bCs/>
      <w:sz w:val="24"/>
      <w:szCs w:val="24"/>
      <w:lang w:eastAsia="sk-SK"/>
    </w:rPr>
  </w:style>
  <w:style w:type="paragraph" w:styleId="Normlnywebov">
    <w:name w:val="Normal (Web)"/>
    <w:basedOn w:val="Normlny"/>
    <w:rsid w:val="00BC1F41"/>
    <w:pPr>
      <w:spacing w:before="150" w:after="225" w:line="240" w:lineRule="auto"/>
    </w:pPr>
    <w:rPr>
      <w:rFonts w:ascii="Times New Roman" w:eastAsia="Times New Roman" w:hAnsi="Times New Roman" w:cs="Times New Roman"/>
      <w:sz w:val="24"/>
      <w:szCs w:val="24"/>
      <w:lang w:eastAsia="sk-SK"/>
    </w:rPr>
  </w:style>
  <w:style w:type="paragraph" w:styleId="Zarkazkladnhotextu">
    <w:name w:val="Body Text Indent"/>
    <w:basedOn w:val="Normlny"/>
    <w:link w:val="ZarkazkladnhotextuChar"/>
    <w:rsid w:val="00BC1F41"/>
    <w:pPr>
      <w:tabs>
        <w:tab w:val="left" w:pos="720"/>
        <w:tab w:val="right" w:pos="9360"/>
      </w:tabs>
      <w:spacing w:after="0" w:line="240" w:lineRule="auto"/>
      <w:jc w:val="both"/>
    </w:pPr>
    <w:rPr>
      <w:rFonts w:ascii="Arial" w:eastAsia="Calibri" w:hAnsi="Arial" w:cs="Times New Roman"/>
      <w:szCs w:val="20"/>
      <w:lang w:eastAsia="sk-SK"/>
    </w:rPr>
  </w:style>
  <w:style w:type="character" w:customStyle="1" w:styleId="ZarkazkladnhotextuChar">
    <w:name w:val="Zarážka základného textu Char"/>
    <w:basedOn w:val="Predvolenpsmoodseku"/>
    <w:link w:val="Zarkazkladnhotextu"/>
    <w:rsid w:val="00BC1F41"/>
    <w:rPr>
      <w:rFonts w:ascii="Arial" w:eastAsia="Calibri" w:hAnsi="Arial" w:cs="Times New Roman"/>
      <w:szCs w:val="20"/>
      <w:lang w:eastAsia="sk-SK"/>
    </w:rPr>
  </w:style>
  <w:style w:type="paragraph" w:customStyle="1" w:styleId="TDodstaveczakl">
    <w:name w:val="TD_odstavec_zakl"/>
    <w:basedOn w:val="Normlny"/>
    <w:next w:val="Zkladntext"/>
    <w:rsid w:val="00BC1F41"/>
    <w:pPr>
      <w:numPr>
        <w:numId w:val="3"/>
      </w:numPr>
      <w:tabs>
        <w:tab w:val="num" w:pos="360"/>
      </w:tabs>
      <w:spacing w:after="120" w:line="240" w:lineRule="auto"/>
      <w:jc w:val="both"/>
    </w:pPr>
    <w:rPr>
      <w:rFonts w:ascii="Times New Roman" w:eastAsia="Calibri" w:hAnsi="Times New Roman" w:cs="Times New Roman"/>
      <w:sz w:val="24"/>
      <w:szCs w:val="24"/>
      <w:lang w:eastAsia="sk-SK"/>
    </w:rPr>
  </w:style>
  <w:style w:type="character" w:styleId="Odkaznakomentr">
    <w:name w:val="annotation reference"/>
    <w:basedOn w:val="Predvolenpsmoodseku"/>
    <w:semiHidden/>
    <w:rsid w:val="00BC1F41"/>
    <w:rPr>
      <w:rFonts w:ascii="Arial" w:hAnsi="Arial" w:cs="Times New Roman"/>
      <w:sz w:val="16"/>
      <w:szCs w:val="16"/>
      <w:lang w:val="en-US" w:eastAsia="en-US" w:bidi="ar-SA"/>
    </w:rPr>
  </w:style>
  <w:style w:type="paragraph" w:styleId="Textkomentra">
    <w:name w:val="annotation text"/>
    <w:basedOn w:val="Normlny"/>
    <w:link w:val="TextkomentraChar"/>
    <w:semiHidden/>
    <w:rsid w:val="00BC1F41"/>
    <w:pPr>
      <w:spacing w:after="0" w:line="240" w:lineRule="auto"/>
    </w:pPr>
    <w:rPr>
      <w:rFonts w:ascii="Times New Roman" w:eastAsia="Calibri" w:hAnsi="Times New Roman" w:cs="Times New Roman"/>
      <w:sz w:val="20"/>
      <w:szCs w:val="20"/>
      <w:lang w:eastAsia="sk-SK"/>
    </w:rPr>
  </w:style>
  <w:style w:type="character" w:customStyle="1" w:styleId="TextkomentraChar">
    <w:name w:val="Text komentára Char"/>
    <w:basedOn w:val="Predvolenpsmoodseku"/>
    <w:link w:val="Textkomentra"/>
    <w:semiHidden/>
    <w:rsid w:val="00BC1F41"/>
    <w:rPr>
      <w:rFonts w:ascii="Times New Roman" w:eastAsia="Calibri" w:hAnsi="Times New Roman" w:cs="Times New Roman"/>
      <w:sz w:val="20"/>
      <w:szCs w:val="20"/>
      <w:lang w:eastAsia="sk-SK"/>
    </w:rPr>
  </w:style>
  <w:style w:type="numbering" w:customStyle="1" w:styleId="a">
    <w:name w:val="a."/>
    <w:aliases w:val="b.,c."/>
    <w:rsid w:val="00BC1F41"/>
    <w:pPr>
      <w:numPr>
        <w:numId w:val="5"/>
      </w:numPr>
    </w:pPr>
  </w:style>
  <w:style w:type="paragraph" w:styleId="Zkladntext">
    <w:name w:val="Body Text"/>
    <w:basedOn w:val="Normlny"/>
    <w:link w:val="ZkladntextChar"/>
    <w:uiPriority w:val="99"/>
    <w:semiHidden/>
    <w:unhideWhenUsed/>
    <w:rsid w:val="00BC1F41"/>
    <w:pPr>
      <w:spacing w:after="120"/>
    </w:pPr>
  </w:style>
  <w:style w:type="character" w:customStyle="1" w:styleId="ZkladntextChar">
    <w:name w:val="Základný text Char"/>
    <w:basedOn w:val="Predvolenpsmoodseku"/>
    <w:link w:val="Zkladntext"/>
    <w:uiPriority w:val="99"/>
    <w:semiHidden/>
    <w:rsid w:val="00BC1F41"/>
  </w:style>
  <w:style w:type="paragraph" w:styleId="Textbubliny">
    <w:name w:val="Balloon Text"/>
    <w:basedOn w:val="Normlny"/>
    <w:link w:val="TextbublinyChar"/>
    <w:uiPriority w:val="99"/>
    <w:semiHidden/>
    <w:unhideWhenUsed/>
    <w:rsid w:val="00BC1F4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C1F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qFormat/>
    <w:rsid w:val="00BC1F41"/>
    <w:pPr>
      <w:keepNext/>
      <w:numPr>
        <w:numId w:val="4"/>
      </w:numPr>
      <w:spacing w:before="240" w:after="60" w:line="240" w:lineRule="auto"/>
      <w:outlineLvl w:val="0"/>
    </w:pPr>
    <w:rPr>
      <w:rFonts w:ascii="Arial" w:eastAsia="Calibri" w:hAnsi="Arial" w:cs="Arial"/>
      <w:b/>
      <w:bCs/>
      <w:kern w:val="32"/>
      <w:sz w:val="32"/>
      <w:szCs w:val="32"/>
      <w:lang w:eastAsia="sk-SK"/>
    </w:rPr>
  </w:style>
  <w:style w:type="paragraph" w:styleId="Nadpis2">
    <w:name w:val="heading 2"/>
    <w:basedOn w:val="Normlny"/>
    <w:next w:val="Normlny"/>
    <w:link w:val="Nadpis2Char"/>
    <w:qFormat/>
    <w:rsid w:val="00BC1F41"/>
    <w:pPr>
      <w:keepNext/>
      <w:numPr>
        <w:ilvl w:val="1"/>
        <w:numId w:val="4"/>
      </w:numPr>
      <w:spacing w:before="240" w:after="60" w:line="240" w:lineRule="auto"/>
      <w:outlineLvl w:val="1"/>
    </w:pPr>
    <w:rPr>
      <w:rFonts w:ascii="Arial" w:eastAsia="Calibri" w:hAnsi="Arial" w:cs="Times New Roman"/>
      <w:b/>
      <w:i/>
      <w:sz w:val="28"/>
      <w:szCs w:val="20"/>
      <w:lang w:eastAsia="sk-SK"/>
    </w:rPr>
  </w:style>
  <w:style w:type="paragraph" w:styleId="Nadpis3">
    <w:name w:val="heading 3"/>
    <w:basedOn w:val="Normlny"/>
    <w:next w:val="Normlny"/>
    <w:link w:val="Nadpis3Char"/>
    <w:qFormat/>
    <w:rsid w:val="00BC1F41"/>
    <w:pPr>
      <w:keepNext/>
      <w:numPr>
        <w:ilvl w:val="2"/>
        <w:numId w:val="4"/>
      </w:numPr>
      <w:spacing w:before="240" w:after="60" w:line="240" w:lineRule="auto"/>
      <w:outlineLvl w:val="2"/>
    </w:pPr>
    <w:rPr>
      <w:rFonts w:ascii="Arial" w:eastAsia="Calibri" w:hAnsi="Arial" w:cs="Times New Roman"/>
      <w:b/>
      <w:sz w:val="26"/>
      <w:szCs w:val="20"/>
      <w:lang w:eastAsia="sk-SK"/>
    </w:rPr>
  </w:style>
  <w:style w:type="paragraph" w:styleId="Nadpis4">
    <w:name w:val="heading 4"/>
    <w:basedOn w:val="Normlny"/>
    <w:next w:val="Normlny"/>
    <w:link w:val="Nadpis4Char"/>
    <w:qFormat/>
    <w:rsid w:val="00BC1F41"/>
    <w:pPr>
      <w:keepNext/>
      <w:numPr>
        <w:ilvl w:val="3"/>
        <w:numId w:val="4"/>
      </w:numPr>
      <w:spacing w:before="240" w:after="60" w:line="240" w:lineRule="auto"/>
      <w:outlineLvl w:val="3"/>
    </w:pPr>
    <w:rPr>
      <w:rFonts w:ascii="Times New Roman" w:eastAsia="Calibri" w:hAnsi="Times New Roman" w:cs="Times New Roman"/>
      <w:b/>
      <w:bCs/>
      <w:sz w:val="28"/>
      <w:szCs w:val="28"/>
      <w:lang w:eastAsia="sk-SK"/>
    </w:rPr>
  </w:style>
  <w:style w:type="paragraph" w:styleId="Nadpis5">
    <w:name w:val="heading 5"/>
    <w:basedOn w:val="Normlny"/>
    <w:next w:val="Normlny"/>
    <w:link w:val="Nadpis5Char"/>
    <w:qFormat/>
    <w:rsid w:val="00BC1F41"/>
    <w:pPr>
      <w:numPr>
        <w:ilvl w:val="4"/>
        <w:numId w:val="4"/>
      </w:numPr>
      <w:spacing w:before="240" w:after="60" w:line="240" w:lineRule="auto"/>
      <w:outlineLvl w:val="4"/>
    </w:pPr>
    <w:rPr>
      <w:rFonts w:ascii="Times New Roman" w:eastAsia="Calibri" w:hAnsi="Times New Roman" w:cs="Times New Roman"/>
      <w:b/>
      <w:bCs/>
      <w:i/>
      <w:iCs/>
      <w:sz w:val="26"/>
      <w:szCs w:val="26"/>
      <w:lang w:eastAsia="sk-SK"/>
    </w:rPr>
  </w:style>
  <w:style w:type="paragraph" w:styleId="Nadpis6">
    <w:name w:val="heading 6"/>
    <w:basedOn w:val="Normlny"/>
    <w:next w:val="Normlny"/>
    <w:link w:val="Nadpis6Char"/>
    <w:qFormat/>
    <w:rsid w:val="00BC1F41"/>
    <w:pPr>
      <w:numPr>
        <w:ilvl w:val="5"/>
        <w:numId w:val="4"/>
      </w:numPr>
      <w:spacing w:before="240" w:after="60" w:line="240" w:lineRule="auto"/>
      <w:outlineLvl w:val="5"/>
    </w:pPr>
    <w:rPr>
      <w:rFonts w:ascii="Times New Roman" w:eastAsia="Calibri" w:hAnsi="Times New Roman" w:cs="Times New Roman"/>
      <w:b/>
      <w:bCs/>
      <w:lang w:eastAsia="sk-SK"/>
    </w:rPr>
  </w:style>
  <w:style w:type="paragraph" w:styleId="Nadpis7">
    <w:name w:val="heading 7"/>
    <w:basedOn w:val="Normlny"/>
    <w:next w:val="Normlny"/>
    <w:link w:val="Nadpis7Char"/>
    <w:qFormat/>
    <w:rsid w:val="00BC1F41"/>
    <w:pPr>
      <w:numPr>
        <w:ilvl w:val="6"/>
        <w:numId w:val="4"/>
      </w:numPr>
      <w:spacing w:before="240" w:after="60" w:line="240" w:lineRule="auto"/>
      <w:outlineLvl w:val="6"/>
    </w:pPr>
    <w:rPr>
      <w:rFonts w:ascii="Times New Roman" w:eastAsia="Calibri" w:hAnsi="Times New Roman" w:cs="Times New Roman"/>
      <w:sz w:val="24"/>
      <w:szCs w:val="24"/>
      <w:lang w:eastAsia="sk-SK"/>
    </w:rPr>
  </w:style>
  <w:style w:type="paragraph" w:styleId="Nadpis8">
    <w:name w:val="heading 8"/>
    <w:basedOn w:val="Normlny"/>
    <w:next w:val="Normlny"/>
    <w:link w:val="Nadpis8Char"/>
    <w:qFormat/>
    <w:rsid w:val="00BC1F41"/>
    <w:pPr>
      <w:keepNext/>
      <w:numPr>
        <w:ilvl w:val="7"/>
        <w:numId w:val="4"/>
      </w:numPr>
      <w:tabs>
        <w:tab w:val="left" w:pos="540"/>
        <w:tab w:val="right" w:pos="9360"/>
      </w:tabs>
      <w:spacing w:after="0" w:line="240" w:lineRule="auto"/>
      <w:jc w:val="both"/>
      <w:outlineLvl w:val="7"/>
    </w:pPr>
    <w:rPr>
      <w:rFonts w:ascii="Arial" w:eastAsia="Calibri" w:hAnsi="Arial" w:cs="Arial"/>
      <w:b/>
      <w:bCs/>
      <w:sz w:val="24"/>
      <w:szCs w:val="24"/>
      <w:lang w:eastAsia="sk-SK"/>
    </w:rPr>
  </w:style>
  <w:style w:type="paragraph" w:styleId="Nadpis9">
    <w:name w:val="heading 9"/>
    <w:basedOn w:val="Normlny"/>
    <w:next w:val="Normlny"/>
    <w:link w:val="Nadpis9Char"/>
    <w:qFormat/>
    <w:rsid w:val="00BC1F41"/>
    <w:pPr>
      <w:keepNext/>
      <w:numPr>
        <w:ilvl w:val="8"/>
        <w:numId w:val="4"/>
      </w:numPr>
      <w:tabs>
        <w:tab w:val="left" w:pos="540"/>
        <w:tab w:val="right" w:pos="9360"/>
      </w:tabs>
      <w:spacing w:after="0" w:line="240" w:lineRule="auto"/>
      <w:jc w:val="both"/>
      <w:outlineLvl w:val="8"/>
    </w:pPr>
    <w:rPr>
      <w:rFonts w:ascii="Arial" w:eastAsia="Calibri" w:hAnsi="Arial" w:cs="Arial"/>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BC1F41"/>
    <w:rPr>
      <w:rFonts w:ascii="Arial" w:eastAsia="Calibri" w:hAnsi="Arial" w:cs="Arial"/>
      <w:b/>
      <w:bCs/>
      <w:kern w:val="32"/>
      <w:sz w:val="32"/>
      <w:szCs w:val="32"/>
      <w:lang w:eastAsia="sk-SK"/>
    </w:rPr>
  </w:style>
  <w:style w:type="character" w:customStyle="1" w:styleId="Nadpis2Char">
    <w:name w:val="Nadpis 2 Char"/>
    <w:basedOn w:val="Predvolenpsmoodseku"/>
    <w:link w:val="Nadpis2"/>
    <w:rsid w:val="00BC1F41"/>
    <w:rPr>
      <w:rFonts w:ascii="Arial" w:eastAsia="Calibri" w:hAnsi="Arial" w:cs="Times New Roman"/>
      <w:b/>
      <w:i/>
      <w:sz w:val="28"/>
      <w:szCs w:val="20"/>
      <w:lang w:eastAsia="sk-SK"/>
    </w:rPr>
  </w:style>
  <w:style w:type="character" w:customStyle="1" w:styleId="Nadpis3Char">
    <w:name w:val="Nadpis 3 Char"/>
    <w:basedOn w:val="Predvolenpsmoodseku"/>
    <w:link w:val="Nadpis3"/>
    <w:rsid w:val="00BC1F41"/>
    <w:rPr>
      <w:rFonts w:ascii="Arial" w:eastAsia="Calibri" w:hAnsi="Arial" w:cs="Times New Roman"/>
      <w:b/>
      <w:sz w:val="26"/>
      <w:szCs w:val="20"/>
      <w:lang w:eastAsia="sk-SK"/>
    </w:rPr>
  </w:style>
  <w:style w:type="character" w:customStyle="1" w:styleId="Nadpis4Char">
    <w:name w:val="Nadpis 4 Char"/>
    <w:basedOn w:val="Predvolenpsmoodseku"/>
    <w:link w:val="Nadpis4"/>
    <w:rsid w:val="00BC1F41"/>
    <w:rPr>
      <w:rFonts w:ascii="Times New Roman" w:eastAsia="Calibri" w:hAnsi="Times New Roman" w:cs="Times New Roman"/>
      <w:b/>
      <w:bCs/>
      <w:sz w:val="28"/>
      <w:szCs w:val="28"/>
      <w:lang w:eastAsia="sk-SK"/>
    </w:rPr>
  </w:style>
  <w:style w:type="character" w:customStyle="1" w:styleId="Nadpis5Char">
    <w:name w:val="Nadpis 5 Char"/>
    <w:basedOn w:val="Predvolenpsmoodseku"/>
    <w:link w:val="Nadpis5"/>
    <w:rsid w:val="00BC1F41"/>
    <w:rPr>
      <w:rFonts w:ascii="Times New Roman" w:eastAsia="Calibri" w:hAnsi="Times New Roman" w:cs="Times New Roman"/>
      <w:b/>
      <w:bCs/>
      <w:i/>
      <w:iCs/>
      <w:sz w:val="26"/>
      <w:szCs w:val="26"/>
      <w:lang w:eastAsia="sk-SK"/>
    </w:rPr>
  </w:style>
  <w:style w:type="character" w:customStyle="1" w:styleId="Nadpis6Char">
    <w:name w:val="Nadpis 6 Char"/>
    <w:basedOn w:val="Predvolenpsmoodseku"/>
    <w:link w:val="Nadpis6"/>
    <w:rsid w:val="00BC1F41"/>
    <w:rPr>
      <w:rFonts w:ascii="Times New Roman" w:eastAsia="Calibri" w:hAnsi="Times New Roman" w:cs="Times New Roman"/>
      <w:b/>
      <w:bCs/>
      <w:lang w:eastAsia="sk-SK"/>
    </w:rPr>
  </w:style>
  <w:style w:type="character" w:customStyle="1" w:styleId="Nadpis7Char">
    <w:name w:val="Nadpis 7 Char"/>
    <w:basedOn w:val="Predvolenpsmoodseku"/>
    <w:link w:val="Nadpis7"/>
    <w:rsid w:val="00BC1F41"/>
    <w:rPr>
      <w:rFonts w:ascii="Times New Roman" w:eastAsia="Calibri" w:hAnsi="Times New Roman" w:cs="Times New Roman"/>
      <w:sz w:val="24"/>
      <w:szCs w:val="24"/>
      <w:lang w:eastAsia="sk-SK"/>
    </w:rPr>
  </w:style>
  <w:style w:type="character" w:customStyle="1" w:styleId="Nadpis8Char">
    <w:name w:val="Nadpis 8 Char"/>
    <w:basedOn w:val="Predvolenpsmoodseku"/>
    <w:link w:val="Nadpis8"/>
    <w:rsid w:val="00BC1F41"/>
    <w:rPr>
      <w:rFonts w:ascii="Arial" w:eastAsia="Calibri" w:hAnsi="Arial" w:cs="Arial"/>
      <w:b/>
      <w:bCs/>
      <w:sz w:val="24"/>
      <w:szCs w:val="24"/>
      <w:lang w:eastAsia="sk-SK"/>
    </w:rPr>
  </w:style>
  <w:style w:type="character" w:customStyle="1" w:styleId="Nadpis9Char">
    <w:name w:val="Nadpis 9 Char"/>
    <w:basedOn w:val="Predvolenpsmoodseku"/>
    <w:link w:val="Nadpis9"/>
    <w:rsid w:val="00BC1F41"/>
    <w:rPr>
      <w:rFonts w:ascii="Arial" w:eastAsia="Calibri" w:hAnsi="Arial" w:cs="Arial"/>
      <w:b/>
      <w:bCs/>
      <w:sz w:val="24"/>
      <w:szCs w:val="24"/>
      <w:lang w:eastAsia="sk-SK"/>
    </w:rPr>
  </w:style>
  <w:style w:type="paragraph" w:styleId="Normlnywebov">
    <w:name w:val="Normal (Web)"/>
    <w:basedOn w:val="Normlny"/>
    <w:rsid w:val="00BC1F41"/>
    <w:pPr>
      <w:spacing w:before="150" w:after="225" w:line="240" w:lineRule="auto"/>
    </w:pPr>
    <w:rPr>
      <w:rFonts w:ascii="Times New Roman" w:eastAsia="Times New Roman" w:hAnsi="Times New Roman" w:cs="Times New Roman"/>
      <w:sz w:val="24"/>
      <w:szCs w:val="24"/>
      <w:lang w:eastAsia="sk-SK"/>
    </w:rPr>
  </w:style>
  <w:style w:type="paragraph" w:styleId="Zarkazkladnhotextu">
    <w:name w:val="Body Text Indent"/>
    <w:basedOn w:val="Normlny"/>
    <w:link w:val="ZarkazkladnhotextuChar"/>
    <w:rsid w:val="00BC1F41"/>
    <w:pPr>
      <w:tabs>
        <w:tab w:val="left" w:pos="720"/>
        <w:tab w:val="right" w:pos="9360"/>
      </w:tabs>
      <w:spacing w:after="0" w:line="240" w:lineRule="auto"/>
      <w:jc w:val="both"/>
    </w:pPr>
    <w:rPr>
      <w:rFonts w:ascii="Arial" w:eastAsia="Calibri" w:hAnsi="Arial" w:cs="Times New Roman"/>
      <w:szCs w:val="20"/>
      <w:lang w:eastAsia="sk-SK"/>
    </w:rPr>
  </w:style>
  <w:style w:type="character" w:customStyle="1" w:styleId="ZarkazkladnhotextuChar">
    <w:name w:val="Zarážka základného textu Char"/>
    <w:basedOn w:val="Predvolenpsmoodseku"/>
    <w:link w:val="Zarkazkladnhotextu"/>
    <w:rsid w:val="00BC1F41"/>
    <w:rPr>
      <w:rFonts w:ascii="Arial" w:eastAsia="Calibri" w:hAnsi="Arial" w:cs="Times New Roman"/>
      <w:szCs w:val="20"/>
      <w:lang w:eastAsia="sk-SK"/>
    </w:rPr>
  </w:style>
  <w:style w:type="paragraph" w:customStyle="1" w:styleId="TDodstaveczakl">
    <w:name w:val="TD_odstavec_zakl"/>
    <w:basedOn w:val="Normlny"/>
    <w:next w:val="Zkladntext"/>
    <w:rsid w:val="00BC1F41"/>
    <w:pPr>
      <w:numPr>
        <w:numId w:val="3"/>
      </w:numPr>
      <w:tabs>
        <w:tab w:val="num" w:pos="360"/>
      </w:tabs>
      <w:spacing w:after="120" w:line="240" w:lineRule="auto"/>
      <w:jc w:val="both"/>
    </w:pPr>
    <w:rPr>
      <w:rFonts w:ascii="Times New Roman" w:eastAsia="Calibri" w:hAnsi="Times New Roman" w:cs="Times New Roman"/>
      <w:sz w:val="24"/>
      <w:szCs w:val="24"/>
      <w:lang w:eastAsia="sk-SK"/>
    </w:rPr>
  </w:style>
  <w:style w:type="character" w:styleId="Odkaznakomentr">
    <w:name w:val="annotation reference"/>
    <w:basedOn w:val="Predvolenpsmoodseku"/>
    <w:semiHidden/>
    <w:rsid w:val="00BC1F41"/>
    <w:rPr>
      <w:rFonts w:ascii="Arial" w:hAnsi="Arial" w:cs="Times New Roman"/>
      <w:sz w:val="16"/>
      <w:szCs w:val="16"/>
      <w:lang w:val="en-US" w:eastAsia="en-US" w:bidi="ar-SA"/>
    </w:rPr>
  </w:style>
  <w:style w:type="paragraph" w:styleId="Textkomentra">
    <w:name w:val="annotation text"/>
    <w:basedOn w:val="Normlny"/>
    <w:link w:val="TextkomentraChar"/>
    <w:semiHidden/>
    <w:rsid w:val="00BC1F41"/>
    <w:pPr>
      <w:spacing w:after="0" w:line="240" w:lineRule="auto"/>
    </w:pPr>
    <w:rPr>
      <w:rFonts w:ascii="Times New Roman" w:eastAsia="Calibri" w:hAnsi="Times New Roman" w:cs="Times New Roman"/>
      <w:sz w:val="20"/>
      <w:szCs w:val="20"/>
      <w:lang w:eastAsia="sk-SK"/>
    </w:rPr>
  </w:style>
  <w:style w:type="character" w:customStyle="1" w:styleId="TextkomentraChar">
    <w:name w:val="Text komentára Char"/>
    <w:basedOn w:val="Predvolenpsmoodseku"/>
    <w:link w:val="Textkomentra"/>
    <w:semiHidden/>
    <w:rsid w:val="00BC1F41"/>
    <w:rPr>
      <w:rFonts w:ascii="Times New Roman" w:eastAsia="Calibri" w:hAnsi="Times New Roman" w:cs="Times New Roman"/>
      <w:sz w:val="20"/>
      <w:szCs w:val="20"/>
      <w:lang w:eastAsia="sk-SK"/>
    </w:rPr>
  </w:style>
  <w:style w:type="numbering" w:customStyle="1" w:styleId="a">
    <w:name w:val="a."/>
    <w:aliases w:val="b.,c."/>
    <w:rsid w:val="00BC1F41"/>
    <w:pPr>
      <w:numPr>
        <w:numId w:val="5"/>
      </w:numPr>
    </w:pPr>
  </w:style>
  <w:style w:type="paragraph" w:styleId="Zkladntext">
    <w:name w:val="Body Text"/>
    <w:basedOn w:val="Normlny"/>
    <w:link w:val="ZkladntextChar"/>
    <w:uiPriority w:val="99"/>
    <w:semiHidden/>
    <w:unhideWhenUsed/>
    <w:rsid w:val="00BC1F41"/>
    <w:pPr>
      <w:spacing w:after="120"/>
    </w:pPr>
  </w:style>
  <w:style w:type="character" w:customStyle="1" w:styleId="ZkladntextChar">
    <w:name w:val="Základný text Char"/>
    <w:basedOn w:val="Predvolenpsmoodseku"/>
    <w:link w:val="Zkladntext"/>
    <w:uiPriority w:val="99"/>
    <w:semiHidden/>
    <w:rsid w:val="00BC1F41"/>
  </w:style>
  <w:style w:type="paragraph" w:styleId="Textbubliny">
    <w:name w:val="Balloon Text"/>
    <w:basedOn w:val="Normlny"/>
    <w:link w:val="TextbublinyChar"/>
    <w:uiPriority w:val="99"/>
    <w:semiHidden/>
    <w:unhideWhenUsed/>
    <w:rsid w:val="00BC1F4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C1F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834821">
      <w:bodyDiv w:val="1"/>
      <w:marLeft w:val="0"/>
      <w:marRight w:val="0"/>
      <w:marTop w:val="0"/>
      <w:marBottom w:val="0"/>
      <w:divBdr>
        <w:top w:val="none" w:sz="0" w:space="0" w:color="auto"/>
        <w:left w:val="none" w:sz="0" w:space="0" w:color="auto"/>
        <w:bottom w:val="none" w:sz="0" w:space="0" w:color="auto"/>
        <w:right w:val="none" w:sz="0" w:space="0" w:color="auto"/>
      </w:divBdr>
      <w:divsChild>
        <w:div w:id="1562670231">
          <w:marLeft w:val="547"/>
          <w:marRight w:val="0"/>
          <w:marTop w:val="115"/>
          <w:marBottom w:val="0"/>
          <w:divBdr>
            <w:top w:val="none" w:sz="0" w:space="0" w:color="auto"/>
            <w:left w:val="none" w:sz="0" w:space="0" w:color="auto"/>
            <w:bottom w:val="none" w:sz="0" w:space="0" w:color="auto"/>
            <w:right w:val="none" w:sz="0" w:space="0" w:color="auto"/>
          </w:divBdr>
        </w:div>
        <w:div w:id="242957215">
          <w:marLeft w:val="547"/>
          <w:marRight w:val="0"/>
          <w:marTop w:val="115"/>
          <w:marBottom w:val="0"/>
          <w:divBdr>
            <w:top w:val="none" w:sz="0" w:space="0" w:color="auto"/>
            <w:left w:val="none" w:sz="0" w:space="0" w:color="auto"/>
            <w:bottom w:val="none" w:sz="0" w:space="0" w:color="auto"/>
            <w:right w:val="none" w:sz="0" w:space="0" w:color="auto"/>
          </w:divBdr>
        </w:div>
        <w:div w:id="602495605">
          <w:marLeft w:val="547"/>
          <w:marRight w:val="0"/>
          <w:marTop w:val="115"/>
          <w:marBottom w:val="0"/>
          <w:divBdr>
            <w:top w:val="none" w:sz="0" w:space="0" w:color="auto"/>
            <w:left w:val="none" w:sz="0" w:space="0" w:color="auto"/>
            <w:bottom w:val="none" w:sz="0" w:space="0" w:color="auto"/>
            <w:right w:val="none" w:sz="0" w:space="0" w:color="auto"/>
          </w:divBdr>
        </w:div>
        <w:div w:id="1192307275">
          <w:marLeft w:val="547"/>
          <w:marRight w:val="0"/>
          <w:marTop w:val="115"/>
          <w:marBottom w:val="0"/>
          <w:divBdr>
            <w:top w:val="none" w:sz="0" w:space="0" w:color="auto"/>
            <w:left w:val="none" w:sz="0" w:space="0" w:color="auto"/>
            <w:bottom w:val="none" w:sz="0" w:space="0" w:color="auto"/>
            <w:right w:val="none" w:sz="0" w:space="0" w:color="auto"/>
          </w:divBdr>
        </w:div>
      </w:divsChild>
    </w:div>
    <w:div w:id="653340276">
      <w:bodyDiv w:val="1"/>
      <w:marLeft w:val="0"/>
      <w:marRight w:val="0"/>
      <w:marTop w:val="0"/>
      <w:marBottom w:val="0"/>
      <w:divBdr>
        <w:top w:val="none" w:sz="0" w:space="0" w:color="auto"/>
        <w:left w:val="none" w:sz="0" w:space="0" w:color="auto"/>
        <w:bottom w:val="none" w:sz="0" w:space="0" w:color="auto"/>
        <w:right w:val="none" w:sz="0" w:space="0" w:color="auto"/>
      </w:divBdr>
      <w:divsChild>
        <w:div w:id="1807384499">
          <w:marLeft w:val="547"/>
          <w:marRight w:val="0"/>
          <w:marTop w:val="115"/>
          <w:marBottom w:val="0"/>
          <w:divBdr>
            <w:top w:val="none" w:sz="0" w:space="0" w:color="auto"/>
            <w:left w:val="none" w:sz="0" w:space="0" w:color="auto"/>
            <w:bottom w:val="none" w:sz="0" w:space="0" w:color="auto"/>
            <w:right w:val="none" w:sz="0" w:space="0" w:color="auto"/>
          </w:divBdr>
        </w:div>
        <w:div w:id="1788112113">
          <w:marLeft w:val="547"/>
          <w:marRight w:val="0"/>
          <w:marTop w:val="115"/>
          <w:marBottom w:val="0"/>
          <w:divBdr>
            <w:top w:val="none" w:sz="0" w:space="0" w:color="auto"/>
            <w:left w:val="none" w:sz="0" w:space="0" w:color="auto"/>
            <w:bottom w:val="none" w:sz="0" w:space="0" w:color="auto"/>
            <w:right w:val="none" w:sz="0" w:space="0" w:color="auto"/>
          </w:divBdr>
        </w:div>
        <w:div w:id="90518462">
          <w:marLeft w:val="547"/>
          <w:marRight w:val="0"/>
          <w:marTop w:val="115"/>
          <w:marBottom w:val="0"/>
          <w:divBdr>
            <w:top w:val="none" w:sz="0" w:space="0" w:color="auto"/>
            <w:left w:val="none" w:sz="0" w:space="0" w:color="auto"/>
            <w:bottom w:val="none" w:sz="0" w:space="0" w:color="auto"/>
            <w:right w:val="none" w:sz="0" w:space="0" w:color="auto"/>
          </w:divBdr>
        </w:div>
        <w:div w:id="1074661882">
          <w:marLeft w:val="547"/>
          <w:marRight w:val="0"/>
          <w:marTop w:val="115"/>
          <w:marBottom w:val="0"/>
          <w:divBdr>
            <w:top w:val="none" w:sz="0" w:space="0" w:color="auto"/>
            <w:left w:val="none" w:sz="0" w:space="0" w:color="auto"/>
            <w:bottom w:val="none" w:sz="0" w:space="0" w:color="auto"/>
            <w:right w:val="none" w:sz="0" w:space="0" w:color="auto"/>
          </w:divBdr>
        </w:div>
        <w:div w:id="16633174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3</Pages>
  <Words>1045</Words>
  <Characters>5958</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Matus</cp:lastModifiedBy>
  <cp:revision>3</cp:revision>
  <dcterms:created xsi:type="dcterms:W3CDTF">2013-04-07T19:23:00Z</dcterms:created>
  <dcterms:modified xsi:type="dcterms:W3CDTF">2013-04-09T20:20:00Z</dcterms:modified>
</cp:coreProperties>
</file>