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2C4836">
        <w:t>0</w:t>
      </w:r>
      <w:r w:rsidR="00D66127"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D66127" w:rsidRDefault="0058437F" w:rsidP="00D40621">
            <w:p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 xml:space="preserve">RNDr. Lenka </w:t>
            </w:r>
            <w:proofErr w:type="spellStart"/>
            <w:r w:rsidRPr="00D66127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D66127" w:rsidRDefault="001003A8" w:rsidP="000C62E0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1</w:t>
            </w:r>
            <w:r w:rsidR="000C62E0" w:rsidRPr="00D66127">
              <w:rPr>
                <w:b/>
                <w:bCs/>
              </w:rPr>
              <w:t>2</w:t>
            </w:r>
            <w:r w:rsidR="00B219AB" w:rsidRPr="00D66127">
              <w:rPr>
                <w:b/>
                <w:bCs/>
              </w:rPr>
              <w:t>.</w:t>
            </w:r>
            <w:r w:rsidR="000C62E0" w:rsidRPr="00D66127">
              <w:rPr>
                <w:b/>
                <w:bCs/>
              </w:rPr>
              <w:t>0</w:t>
            </w:r>
            <w:r w:rsidR="00B219AB" w:rsidRPr="00D66127">
              <w:rPr>
                <w:b/>
                <w:bCs/>
              </w:rPr>
              <w:t>1.2014</w:t>
            </w:r>
            <w:bookmarkStart w:id="0" w:name="_GoBack"/>
            <w:bookmarkEnd w:id="0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D66127" w:rsidRDefault="00B219AB" w:rsidP="00997958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I.</w:t>
            </w:r>
            <w:r w:rsidR="00997958" w:rsidRPr="00D66127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D66127" w:rsidRDefault="00B219AB" w:rsidP="007054FE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D66127" w:rsidRDefault="00D6612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Skúmame látky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D66127" w:rsidRDefault="00997958" w:rsidP="00910449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Chemické látky a zmesi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AB74B9" w:rsidRPr="00D66127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 xml:space="preserve">poznať </w:t>
            </w:r>
            <w:r w:rsidR="00AB74B9" w:rsidRPr="00D66127">
              <w:rPr>
                <w:b/>
                <w:bCs/>
              </w:rPr>
              <w:t>pojem látka, zmes, chemicky čistá látka, prvok, zlúčenina</w:t>
            </w:r>
            <w:r w:rsidRPr="00D66127">
              <w:rPr>
                <w:b/>
                <w:bCs/>
              </w:rPr>
              <w:t xml:space="preserve"> </w:t>
            </w:r>
            <w:r w:rsidR="00AB74B9" w:rsidRPr="00D66127">
              <w:rPr>
                <w:b/>
                <w:bCs/>
              </w:rPr>
              <w:t>a uviesť aspoň 2 príklady</w:t>
            </w:r>
          </w:p>
          <w:p w:rsidR="00AB74B9" w:rsidRPr="00D66127" w:rsidRDefault="00AB74B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>roztriediť látky na chemicky čisté látky a </w:t>
            </w:r>
            <w:proofErr w:type="spellStart"/>
            <w:r w:rsidRPr="00D66127">
              <w:rPr>
                <w:b/>
                <w:bCs/>
              </w:rPr>
              <w:t>zmesy</w:t>
            </w:r>
            <w:proofErr w:type="spellEnd"/>
            <w:r w:rsidRPr="00D66127">
              <w:rPr>
                <w:b/>
                <w:bCs/>
              </w:rPr>
              <w:t>, na prvky a zlúčeniny</w:t>
            </w:r>
          </w:p>
          <w:p w:rsidR="00910449" w:rsidRPr="00D66127" w:rsidRDefault="00AB74B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>vysvetliť delenie zmesí na rovnorodé a rôznorodé</w:t>
            </w:r>
          </w:p>
          <w:p w:rsidR="00AB74B9" w:rsidRPr="00D66127" w:rsidRDefault="00AB74B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>vedieť roztriediť zmesi na rovnorodé a rôznorodé</w:t>
            </w:r>
          </w:p>
          <w:p w:rsidR="00BC7654" w:rsidRPr="00D66127" w:rsidRDefault="00AB74B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D66127">
              <w:rPr>
                <w:b/>
                <w:bCs/>
              </w:rPr>
              <w:t>poznať zloženie a využitie vybraných zmesí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D66127" w:rsidRDefault="00E7776F" w:rsidP="00E7776F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VH z</w:t>
            </w:r>
            <w:r w:rsidR="0058437F" w:rsidRPr="00D66127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D66127" w:rsidRDefault="0092624B" w:rsidP="00E7776F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 xml:space="preserve">Práca s interaktívnou </w:t>
            </w:r>
            <w:r w:rsidR="00E7776F" w:rsidRPr="00D66127">
              <w:rPr>
                <w:b/>
                <w:bCs/>
              </w:rPr>
              <w:t xml:space="preserve">prezentáciou a </w:t>
            </w:r>
            <w:r w:rsidRPr="00D66127">
              <w:rPr>
                <w:b/>
                <w:bCs/>
              </w:rPr>
              <w:t>tabuľou, vysvetľovanie, metóda otázok a</w:t>
            </w:r>
            <w:r w:rsidR="00910449" w:rsidRPr="00D66127">
              <w:rPr>
                <w:b/>
                <w:bCs/>
              </w:rPr>
              <w:t> </w:t>
            </w:r>
            <w:r w:rsidRPr="00D66127">
              <w:rPr>
                <w:b/>
                <w:bCs/>
              </w:rPr>
              <w:t>odpovedí</w:t>
            </w:r>
            <w:r w:rsidR="00910449" w:rsidRPr="00D66127">
              <w:rPr>
                <w:b/>
                <w:bCs/>
              </w:rPr>
              <w:t>, diskusia</w:t>
            </w:r>
            <w:r w:rsidR="00A4408D" w:rsidRPr="00D66127">
              <w:rPr>
                <w:b/>
                <w:bCs/>
              </w:rPr>
              <w:t>, práca s učebnicou</w:t>
            </w:r>
            <w:r w:rsidR="00910449" w:rsidRPr="00D66127"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D66127" w:rsidRDefault="001F6887" w:rsidP="007054FE">
            <w:pPr>
              <w:rPr>
                <w:b/>
                <w:bCs/>
              </w:rPr>
            </w:pPr>
            <w:r w:rsidRPr="00D66127">
              <w:rPr>
                <w:b/>
                <w:bCs/>
              </w:rPr>
              <w:t>b</w:t>
            </w:r>
            <w:r w:rsidR="00977586" w:rsidRPr="00D66127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Pr="00D66127" w:rsidRDefault="0092624B" w:rsidP="00AB74B9">
            <w:pPr>
              <w:rPr>
                <w:b/>
                <w:szCs w:val="18"/>
              </w:rPr>
            </w:pPr>
            <w:r w:rsidRPr="00D66127">
              <w:rPr>
                <w:b/>
                <w:szCs w:val="18"/>
              </w:rPr>
              <w:t xml:space="preserve">Interaktívna prezentácia </w:t>
            </w:r>
            <w:r w:rsidR="00AB74B9" w:rsidRPr="00D66127">
              <w:rPr>
                <w:b/>
                <w:szCs w:val="20"/>
              </w:rPr>
              <w:t xml:space="preserve">Chemické látky a zmesi </w:t>
            </w:r>
            <w:r w:rsidR="00E7776F" w:rsidRPr="00D66127">
              <w:rPr>
                <w:b/>
                <w:szCs w:val="20"/>
              </w:rPr>
              <w:t>–</w:t>
            </w:r>
            <w:r w:rsidRPr="00D66127">
              <w:rPr>
                <w:b/>
                <w:szCs w:val="18"/>
              </w:rPr>
              <w:t xml:space="preserve">súbor </w:t>
            </w:r>
            <w:r w:rsidR="00AB74B9" w:rsidRPr="00D66127">
              <w:rPr>
                <w:b/>
                <w:szCs w:val="18"/>
              </w:rPr>
              <w:t>GEL-ŠKA-CHE-IO-35</w:t>
            </w:r>
          </w:p>
          <w:p w:rsidR="00AB74B9" w:rsidRPr="000C62E0" w:rsidRDefault="00AB74B9" w:rsidP="00AB74B9">
            <w:pPr>
              <w:rPr>
                <w:b/>
                <w:szCs w:val="18"/>
                <w:highlight w:val="yellow"/>
              </w:rPr>
            </w:pPr>
            <w:r w:rsidRPr="00D66127">
              <w:rPr>
                <w:b/>
                <w:szCs w:val="18"/>
              </w:rPr>
              <w:t xml:space="preserve">Metodický list </w:t>
            </w:r>
            <w:r w:rsidRPr="00D66127">
              <w:rPr>
                <w:b/>
                <w:szCs w:val="20"/>
              </w:rPr>
              <w:t xml:space="preserve">Chemické látky a zmesi – súbor </w:t>
            </w:r>
            <w:r w:rsidRPr="00D66127">
              <w:rPr>
                <w:b/>
                <w:szCs w:val="18"/>
              </w:rPr>
              <w:t>GEL-ŠKA-CHE-IO-36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 administratívne záležitosti VH</w:t>
            </w:r>
          </w:p>
          <w:p w:rsidR="00516F34" w:rsidRPr="000259B4" w:rsidRDefault="00516F34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sz w:val="20"/>
                <w:szCs w:val="20"/>
              </w:rPr>
              <w:t xml:space="preserve">učiteľ  </w:t>
            </w:r>
            <w:r w:rsidR="00E7776F" w:rsidRPr="000259B4">
              <w:rPr>
                <w:rFonts w:ascii="Times New Roman" w:hAnsi="Times New Roman" w:cs="Times New Roman"/>
                <w:sz w:val="20"/>
                <w:szCs w:val="20"/>
              </w:rPr>
              <w:t>sprístupn</w:t>
            </w: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 xml:space="preserve">í tému a cieľ VH </w:t>
            </w:r>
          </w:p>
          <w:p w:rsidR="00026AB6" w:rsidRPr="00D66127" w:rsidRDefault="000259B4" w:rsidP="00026A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-u</w:t>
            </w:r>
            <w:r w:rsidR="00026AB6"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čiteľ sa pre nadviazanie na existujúce poznatky žiakov metódou otázok a odpovedí pýta na aké látky vidia v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="00026AB6"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triede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metodický list </w:t>
            </w:r>
            <w:r w:rsidR="00A4408D" w:rsidRPr="00D66127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Chemické látky a zmesi – súbor </w:t>
            </w:r>
            <w:r w:rsidR="00A4408D" w:rsidRPr="00D66127">
              <w:rPr>
                <w:rFonts w:ascii="Times New Roman" w:hAnsi="Times New Roman" w:cs="Times New Roman"/>
                <w:b/>
                <w:sz w:val="18"/>
                <w:szCs w:val="18"/>
              </w:rPr>
              <w:t>GEL-ŠKA-CHE-IO-36</w:t>
            </w:r>
          </w:p>
          <w:p w:rsidR="00A4408D" w:rsidRDefault="000259B4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čiteľ sprostredkuje učivo žiakom s využitím </w:t>
            </w:r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interaktívnej prezentácie v MS </w:t>
            </w:r>
            <w:proofErr w:type="spellStart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Power</w:t>
            </w:r>
            <w:proofErr w:type="spellEnd"/>
            <w:r w:rsidRPr="0096502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Point – súbor GEL-ŠKA-CHE-IO-35 </w:t>
            </w:r>
            <w:r w:rsidRPr="000259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 využitím interaktívnej tabule a jej akcií</w:t>
            </w:r>
          </w:p>
          <w:p w:rsidR="00A4408D" w:rsidRPr="000259B4" w:rsidRDefault="00A4408D" w:rsidP="00A4408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>vyzýva žiakov na prácu s úlohami v interaktívnej prezentácii k interaktívnej tabuli</w:t>
            </w:r>
          </w:p>
          <w:p w:rsidR="00A4408D" w:rsidRDefault="00A4408D" w:rsidP="00A440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- koriguje a usmerňuje prácu žiakov</w:t>
            </w:r>
          </w:p>
          <w:p w:rsidR="000259B4" w:rsidRDefault="00A4408D" w:rsidP="000259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</w:t>
            </w:r>
            <w:r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vyzve na prácu s periodickou tabuľkou chemických prvkov a</w:t>
            </w:r>
            <w:r w:rsidR="000259B4"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>s </w:t>
            </w:r>
            <w:r w:rsidRPr="00A440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matematickými, fyzikálnymi a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 xml:space="preserve"> chemickými tabuľkami</w:t>
            </w:r>
          </w:p>
          <w:p w:rsidR="006F5B5B" w:rsidRPr="00A4408D" w:rsidRDefault="006F5B5B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vyzýva žiakov k interaktívnej tabuli</w:t>
            </w:r>
          </w:p>
          <w:p w:rsidR="00A4408D" w:rsidRDefault="00A4408D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vysvetlí rozdelenie zmesí podľa rozličných kritérií</w:t>
            </w:r>
          </w:p>
          <w:p w:rsidR="00700B35" w:rsidRDefault="00700B35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- pýta sa na príklady jednotlivých typov zmesí </w:t>
            </w:r>
          </w:p>
          <w:p w:rsidR="00700B35" w:rsidRDefault="00700B35" w:rsidP="000259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navodí diskusiu o zaradení mlieka medzi rovnorodé/rôznorodé zmesi</w:t>
            </w:r>
            <w:r w:rsidR="00073E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 význame mliečnych výrobkov</w:t>
            </w:r>
          </w:p>
          <w:p w:rsidR="00A96169" w:rsidRDefault="001C0D2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>- navodí diskusiu o</w:t>
            </w:r>
            <w:r w:rsidR="00A4408D">
              <w:rPr>
                <w:sz w:val="20"/>
                <w:szCs w:val="20"/>
              </w:rPr>
              <w:t> rozšírenosti látok a zmesí v prírode</w:t>
            </w:r>
          </w:p>
          <w:p w:rsidR="001C0D29" w:rsidRPr="000259B4" w:rsidRDefault="00A96169" w:rsidP="00A96169">
            <w:pPr>
              <w:pStyle w:val="Default"/>
              <w:jc w:val="both"/>
              <w:rPr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 </w:t>
            </w:r>
          </w:p>
          <w:p w:rsidR="00516F34" w:rsidRPr="000259B4" w:rsidRDefault="00516F34" w:rsidP="00516F34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vyzve žiakov na </w:t>
            </w:r>
            <w:r w:rsidR="00A96169">
              <w:rPr>
                <w:color w:val="auto"/>
                <w:sz w:val="20"/>
                <w:szCs w:val="20"/>
              </w:rPr>
              <w:t xml:space="preserve">prácu s učebnicou chémie na strane 35 a 36 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259B4" w:rsidRDefault="00E7776F" w:rsidP="00E7776F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E7776F" w:rsidRPr="000259B4" w:rsidRDefault="00E7776F" w:rsidP="00E777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D29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 odpovedajú na otázky učiteľa</w:t>
            </w: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s</w:t>
            </w:r>
            <w:r w:rsidRPr="000259B4">
              <w:rPr>
                <w:color w:val="auto"/>
                <w:sz w:val="20"/>
                <w:szCs w:val="20"/>
              </w:rPr>
              <w:t>ledujú vysvetľovanie</w:t>
            </w:r>
            <w:r>
              <w:rPr>
                <w:color w:val="auto"/>
                <w:sz w:val="20"/>
                <w:szCs w:val="20"/>
              </w:rPr>
              <w:t xml:space="preserve"> pomocou prezentácie</w:t>
            </w:r>
            <w:r w:rsidR="00A4408D">
              <w:rPr>
                <w:color w:val="auto"/>
                <w:sz w:val="20"/>
                <w:szCs w:val="20"/>
              </w:rPr>
              <w:t xml:space="preserve"> a </w:t>
            </w:r>
            <w:r w:rsidR="00A4408D" w:rsidRPr="000259B4">
              <w:rPr>
                <w:color w:val="auto"/>
                <w:sz w:val="20"/>
                <w:szCs w:val="20"/>
              </w:rPr>
              <w:t>píšu si poznámky do zošita</w:t>
            </w: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Pr="000259B4">
              <w:rPr>
                <w:color w:val="auto"/>
                <w:sz w:val="20"/>
                <w:szCs w:val="20"/>
              </w:rPr>
              <w:t>pracujú s interaktívnou tabuľou podľa pokynov učiteľa</w:t>
            </w:r>
          </w:p>
          <w:p w:rsidR="00A4408D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A4408D" w:rsidRPr="000259B4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-v</w:t>
            </w:r>
            <w:r w:rsidRPr="000259B4">
              <w:rPr>
                <w:color w:val="auto"/>
                <w:sz w:val="20"/>
                <w:szCs w:val="20"/>
              </w:rPr>
              <w:t xml:space="preserve">ybraný žiak </w:t>
            </w:r>
            <w:proofErr w:type="spellStart"/>
            <w:r w:rsidRPr="000259B4">
              <w:rPr>
                <w:color w:val="auto"/>
                <w:sz w:val="20"/>
                <w:szCs w:val="20"/>
              </w:rPr>
              <w:t>rozlikne</w:t>
            </w:r>
            <w:proofErr w:type="spellEnd"/>
            <w:r w:rsidRPr="000259B4">
              <w:rPr>
                <w:color w:val="auto"/>
                <w:sz w:val="20"/>
                <w:szCs w:val="20"/>
              </w:rPr>
              <w:t xml:space="preserve"> odkaz na PSP a pracujú s</w:t>
            </w:r>
            <w:r>
              <w:rPr>
                <w:color w:val="auto"/>
                <w:sz w:val="20"/>
                <w:szCs w:val="20"/>
              </w:rPr>
              <w:t> </w:t>
            </w:r>
            <w:r w:rsidRPr="000259B4">
              <w:rPr>
                <w:color w:val="auto"/>
                <w:sz w:val="20"/>
                <w:szCs w:val="20"/>
              </w:rPr>
              <w:t>ňou</w:t>
            </w:r>
            <w:r>
              <w:rPr>
                <w:color w:val="auto"/>
                <w:sz w:val="20"/>
                <w:szCs w:val="20"/>
              </w:rPr>
              <w:t>, menujú chemické prvky</w:t>
            </w:r>
          </w:p>
          <w:p w:rsidR="000259B4" w:rsidRP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- 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 w:rsidR="00A96169">
              <w:rPr>
                <w:color w:val="auto"/>
                <w:sz w:val="20"/>
                <w:szCs w:val="20"/>
              </w:rPr>
              <w:t>pracujú s </w:t>
            </w:r>
            <w:r w:rsidR="00A96169" w:rsidRPr="000259B4">
              <w:rPr>
                <w:color w:val="000000" w:themeColor="text1"/>
                <w:sz w:val="20"/>
                <w:szCs w:val="20"/>
              </w:rPr>
              <w:t>matematickými, fyzikálnymi a</w:t>
            </w:r>
            <w:r w:rsidR="00A96169">
              <w:rPr>
                <w:color w:val="auto"/>
                <w:sz w:val="20"/>
                <w:szCs w:val="20"/>
              </w:rPr>
              <w:t xml:space="preserve"> chemickými tabuľkami – hľadajú hodnotu teploty varu etanolu</w:t>
            </w:r>
          </w:p>
          <w:p w:rsidR="000259B4" w:rsidRP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0259B4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Default="006F5B5B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</w:p>
          <w:p w:rsidR="006F5B5B" w:rsidRPr="000259B4" w:rsidRDefault="006F5B5B" w:rsidP="006F5B5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 vyzvaný</w:t>
            </w:r>
            <w:r w:rsidRPr="000259B4">
              <w:rPr>
                <w:color w:val="auto"/>
                <w:sz w:val="20"/>
                <w:szCs w:val="20"/>
              </w:rPr>
              <w:t xml:space="preserve"> žia</w:t>
            </w:r>
            <w:r>
              <w:rPr>
                <w:color w:val="auto"/>
                <w:sz w:val="20"/>
                <w:szCs w:val="20"/>
              </w:rPr>
              <w:t>k</w:t>
            </w:r>
            <w:r w:rsidRPr="000259B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označí dohodnutú odpoveď v i</w:t>
            </w:r>
            <w:r w:rsidRPr="000259B4">
              <w:rPr>
                <w:color w:val="auto"/>
                <w:sz w:val="20"/>
                <w:szCs w:val="20"/>
              </w:rPr>
              <w:t>nteraktívn</w:t>
            </w:r>
            <w:r>
              <w:rPr>
                <w:color w:val="auto"/>
                <w:sz w:val="20"/>
                <w:szCs w:val="20"/>
              </w:rPr>
              <w:t>om</w:t>
            </w:r>
            <w:r w:rsidRPr="000259B4">
              <w:rPr>
                <w:color w:val="auto"/>
                <w:sz w:val="20"/>
                <w:szCs w:val="20"/>
              </w:rPr>
              <w:t xml:space="preserve"> cvičen</w:t>
            </w:r>
            <w:r>
              <w:rPr>
                <w:color w:val="auto"/>
                <w:sz w:val="20"/>
                <w:szCs w:val="20"/>
              </w:rPr>
              <w:t>í</w:t>
            </w:r>
            <w:r w:rsidRPr="000259B4">
              <w:rPr>
                <w:color w:val="auto"/>
                <w:sz w:val="20"/>
                <w:szCs w:val="20"/>
              </w:rPr>
              <w:t xml:space="preserve"> v predvádzacom liste na interaktívnej tabuli </w:t>
            </w:r>
          </w:p>
          <w:p w:rsidR="00E7776F" w:rsidRPr="000259B4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>-aktívne počúvajú a píšu si poznámky do zošita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uvádzajú  príklady na typy zmesí</w:t>
            </w:r>
          </w:p>
          <w:p w:rsidR="00A4408D" w:rsidRDefault="00A4408D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diskutujú o zložení zmesí – betón, </w:t>
            </w:r>
            <w:r w:rsidR="00700B35">
              <w:rPr>
                <w:bCs/>
                <w:sz w:val="20"/>
                <w:szCs w:val="20"/>
              </w:rPr>
              <w:t>vzduch ...</w:t>
            </w:r>
          </w:p>
          <w:p w:rsidR="001C0D29" w:rsidRDefault="00700B35" w:rsidP="001C0D29">
            <w:pPr>
              <w:pStyle w:val="Default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1C0D29" w:rsidRPr="000259B4">
              <w:rPr>
                <w:bCs/>
                <w:sz w:val="20"/>
                <w:szCs w:val="20"/>
              </w:rPr>
              <w:t xml:space="preserve"> pýtajú </w:t>
            </w:r>
            <w:r>
              <w:rPr>
                <w:bCs/>
                <w:sz w:val="20"/>
                <w:szCs w:val="20"/>
              </w:rPr>
              <w:t xml:space="preserve">sa na prípadné </w:t>
            </w:r>
            <w:r w:rsidR="001C0D29" w:rsidRPr="000259B4">
              <w:rPr>
                <w:bCs/>
                <w:sz w:val="20"/>
                <w:szCs w:val="20"/>
              </w:rPr>
              <w:t>nejasnosti</w:t>
            </w:r>
          </w:p>
          <w:p w:rsidR="00700B35" w:rsidRPr="000259B4" w:rsidRDefault="00700B35" w:rsidP="001C0D29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1C0D29" w:rsidRDefault="00A4408D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 xml:space="preserve">diskutujú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 zdôvodňujú svoje tvrdenia</w:t>
            </w:r>
          </w:p>
          <w:p w:rsidR="006F5B5B" w:rsidRDefault="006F5B5B" w:rsidP="00A440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EE8" w:rsidRDefault="00073EE8" w:rsidP="0007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408D">
              <w:rPr>
                <w:rFonts w:ascii="Times New Roman" w:hAnsi="Times New Roman" w:cs="Times New Roman"/>
                <w:sz w:val="20"/>
                <w:szCs w:val="20"/>
              </w:rPr>
              <w:t xml:space="preserve">diskutujú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 zdôvodňujú svoje tvrdenia</w:t>
            </w:r>
          </w:p>
          <w:p w:rsidR="006F5B5B" w:rsidRPr="00A4408D" w:rsidRDefault="006F5B5B" w:rsidP="006F5B5B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A4408D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ž</w:t>
            </w:r>
            <w:r w:rsidRPr="00A4408D">
              <w:rPr>
                <w:color w:val="000000" w:themeColor="text1"/>
                <w:sz w:val="20"/>
                <w:szCs w:val="20"/>
              </w:rPr>
              <w:t xml:space="preserve">iaci pracujú v dvojiciach s učebnicou Chémie na str. 35 a 36 podľa pokynov vyučujúceho. Hlásia sa, riešia úlohy a odpovedajú na otázky.    </w:t>
            </w: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59B4">
              <w:rPr>
                <w:rFonts w:ascii="Times New Roman" w:hAnsi="Times New Roman" w:cs="Times New Roman"/>
                <w:sz w:val="20"/>
                <w:szCs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r w:rsidR="0096502A">
              <w:rPr>
                <w:sz w:val="22"/>
                <w:szCs w:val="22"/>
              </w:rPr>
              <w:t>chemické látky a zmesi</w:t>
            </w:r>
            <w:r>
              <w:rPr>
                <w:sz w:val="22"/>
                <w:szCs w:val="22"/>
              </w:rPr>
              <w:t>.</w:t>
            </w:r>
          </w:p>
          <w:p w:rsidR="0096502A" w:rsidRPr="000259B4" w:rsidRDefault="0096502A" w:rsidP="0096502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2. Metóda otázok a odpovedí - aké látky vidia žiaci v triede – </w:t>
            </w:r>
            <w:r w:rsidR="00073EE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podľa </w:t>
            </w: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>metodick</w:t>
            </w:r>
            <w:r w:rsidR="00073EE8">
              <w:rPr>
                <w:rFonts w:ascii="Times New Roman" w:hAnsi="Times New Roman" w:cs="Times New Roman"/>
                <w:color w:val="000000" w:themeColor="text1"/>
                <w:szCs w:val="20"/>
              </w:rPr>
              <w:t>ého</w:t>
            </w: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list</w:t>
            </w:r>
            <w:r w:rsidR="00073EE8">
              <w:rPr>
                <w:rFonts w:ascii="Times New Roman" w:hAnsi="Times New Roman" w:cs="Times New Roman"/>
                <w:color w:val="000000" w:themeColor="text1"/>
                <w:szCs w:val="20"/>
              </w:rPr>
              <w:t>u</w:t>
            </w:r>
            <w:r w:rsidRPr="0096502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Pr="00A4408D">
              <w:rPr>
                <w:b/>
                <w:sz w:val="18"/>
                <w:szCs w:val="20"/>
              </w:rPr>
              <w:t xml:space="preserve">Chemické látky a zmesi – súbor </w:t>
            </w:r>
            <w:r w:rsidRPr="00A4408D">
              <w:rPr>
                <w:b/>
                <w:sz w:val="18"/>
                <w:szCs w:val="18"/>
              </w:rPr>
              <w:t>GEL-ŠKA-CHE-IO-36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D66127">
              <w:rPr>
                <w:sz w:val="22"/>
                <w:szCs w:val="22"/>
              </w:rPr>
              <w:t>Sprístupň</w:t>
            </w:r>
            <w:r w:rsidR="00073EE8">
              <w:rPr>
                <w:sz w:val="22"/>
                <w:szCs w:val="22"/>
              </w:rPr>
              <w:t xml:space="preserve">ovanie nového učiva – diskusia a práca </w:t>
            </w:r>
            <w:r w:rsidRPr="008061AE">
              <w:rPr>
                <w:sz w:val="22"/>
                <w:szCs w:val="22"/>
              </w:rPr>
              <w:t xml:space="preserve">žiakov pri vypĺňaní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</w:t>
            </w:r>
            <w:r w:rsidRPr="00D66127">
              <w:rPr>
                <w:b/>
                <w:sz w:val="22"/>
                <w:szCs w:val="22"/>
              </w:rPr>
              <w:t xml:space="preserve">súbor </w:t>
            </w:r>
            <w:r w:rsidRPr="00D66127">
              <w:rPr>
                <w:b/>
                <w:sz w:val="20"/>
                <w:szCs w:val="18"/>
              </w:rPr>
              <w:t>GEL-ŠKA-CHE-IVA-22</w:t>
            </w:r>
            <w:r w:rsidR="00073EE8">
              <w:rPr>
                <w:b/>
                <w:sz w:val="20"/>
                <w:szCs w:val="18"/>
              </w:rPr>
              <w:t xml:space="preserve"> -</w:t>
            </w:r>
            <w:r w:rsidR="00073E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Vysvetlenie a osvojenie </w:t>
            </w:r>
            <w:r w:rsidR="00073EE8">
              <w:rPr>
                <w:sz w:val="22"/>
                <w:szCs w:val="22"/>
              </w:rPr>
              <w:t>chemických látok a ich delenia</w:t>
            </w:r>
            <w:r w:rsidRPr="008061AE">
              <w:rPr>
                <w:sz w:val="22"/>
                <w:szCs w:val="22"/>
              </w:rPr>
              <w:t>.</w:t>
            </w:r>
          </w:p>
          <w:p w:rsidR="00073EE8" w:rsidRPr="00073EE8" w:rsidRDefault="00073EE8" w:rsidP="00073EE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2"/>
                <w:szCs w:val="20"/>
              </w:rPr>
            </w:pPr>
            <w:r>
              <w:rPr>
                <w:sz w:val="22"/>
                <w:szCs w:val="22"/>
              </w:rPr>
              <w:t xml:space="preserve">3. Práca s periodickou tabuľkou prvkov a </w:t>
            </w:r>
            <w:r w:rsidRPr="00073EE8">
              <w:rPr>
                <w:color w:val="auto"/>
                <w:sz w:val="22"/>
                <w:szCs w:val="20"/>
              </w:rPr>
              <w:t>s </w:t>
            </w:r>
            <w:r w:rsidRPr="00073EE8">
              <w:rPr>
                <w:color w:val="000000" w:themeColor="text1"/>
                <w:sz w:val="22"/>
                <w:szCs w:val="20"/>
              </w:rPr>
              <w:t>matematickými, fyzikálnymi a</w:t>
            </w:r>
            <w:r w:rsidRPr="00073EE8">
              <w:rPr>
                <w:color w:val="auto"/>
                <w:sz w:val="22"/>
                <w:szCs w:val="20"/>
              </w:rPr>
              <w:t xml:space="preserve"> chemickými tabuľkami – hľadanie hodnoty teploty varu etanolu.</w:t>
            </w:r>
          </w:p>
          <w:p w:rsidR="00067298" w:rsidRPr="008061AE" w:rsidRDefault="00073EE8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67298" w:rsidRPr="008061A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Uvádzanie príkladov </w:t>
            </w:r>
            <w:r w:rsidR="00067298">
              <w:rPr>
                <w:sz w:val="22"/>
                <w:szCs w:val="22"/>
              </w:rPr>
              <w:t xml:space="preserve">žiakov na </w:t>
            </w:r>
            <w:r>
              <w:rPr>
                <w:sz w:val="22"/>
                <w:szCs w:val="22"/>
              </w:rPr>
              <w:t>typy chemických látok a zmesí</w:t>
            </w:r>
            <w:r w:rsidR="00067298" w:rsidRPr="008061AE">
              <w:rPr>
                <w:sz w:val="22"/>
                <w:szCs w:val="22"/>
              </w:rPr>
              <w:t>.</w:t>
            </w:r>
          </w:p>
          <w:p w:rsidR="00067298" w:rsidRDefault="00073EE8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067298" w:rsidRPr="008061AE">
              <w:rPr>
                <w:sz w:val="22"/>
                <w:szCs w:val="22"/>
              </w:rPr>
              <w:t xml:space="preserve">. </w:t>
            </w:r>
            <w:r w:rsidR="00067298">
              <w:rPr>
                <w:sz w:val="22"/>
                <w:szCs w:val="22"/>
              </w:rPr>
              <w:t>Riešenie</w:t>
            </w:r>
            <w:r w:rsidR="00067298" w:rsidRPr="008061AE">
              <w:rPr>
                <w:sz w:val="22"/>
                <w:szCs w:val="22"/>
              </w:rPr>
              <w:t xml:space="preserve"> </w:t>
            </w:r>
            <w:r w:rsidR="00067298">
              <w:rPr>
                <w:sz w:val="22"/>
                <w:szCs w:val="22"/>
              </w:rPr>
              <w:t xml:space="preserve">úloh </w:t>
            </w:r>
            <w:r w:rsidR="00067298" w:rsidRPr="008061AE">
              <w:rPr>
                <w:sz w:val="22"/>
                <w:szCs w:val="22"/>
              </w:rPr>
              <w:t>na interaktívnej tabuli.</w:t>
            </w:r>
            <w:r>
              <w:rPr>
                <w:sz w:val="22"/>
                <w:szCs w:val="22"/>
              </w:rPr>
              <w:t xml:space="preserve"> </w:t>
            </w:r>
            <w:r w:rsidR="00D66127">
              <w:rPr>
                <w:sz w:val="20"/>
                <w:szCs w:val="20"/>
              </w:rPr>
              <w:t>. Diskusia o rozšírenosti látok a zmesí v prírode.</w:t>
            </w:r>
          </w:p>
          <w:p w:rsidR="00073EE8" w:rsidRDefault="00073EE8" w:rsidP="00D661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6127">
              <w:rPr>
                <w:rFonts w:ascii="Times New Roman" w:hAnsi="Times New Roman" w:cs="Times New Roman"/>
              </w:rPr>
              <w:t xml:space="preserve">6. </w:t>
            </w:r>
            <w:r w:rsidR="00D66127" w:rsidRPr="00D66127">
              <w:rPr>
                <w:rFonts w:ascii="Times New Roman" w:hAnsi="Times New Roman" w:cs="Times New Roman"/>
              </w:rPr>
              <w:t>D</w:t>
            </w:r>
            <w:r w:rsidR="00D66127" w:rsidRPr="00D661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iskusia </w:t>
            </w:r>
            <w:r w:rsidR="00D66127" w:rsidRPr="00D66127">
              <w:rPr>
                <w:rFonts w:ascii="Times New Roman" w:hAnsi="Times New Roman" w:cs="Times New Roman"/>
                <w:color w:val="000000" w:themeColor="text1"/>
                <w:szCs w:val="20"/>
              </w:rPr>
              <w:t>o zaradení mlieka medzi rovnorodé/rôznorodé zmesi a význame mliečnych výrobkov.</w:t>
            </w:r>
            <w:r w:rsidR="00D66127" w:rsidRPr="00D661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66127" w:rsidRPr="00D661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067298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1. Precvičenie osvojen</w:t>
            </w:r>
            <w:r>
              <w:rPr>
                <w:sz w:val="22"/>
                <w:szCs w:val="22"/>
              </w:rPr>
              <w:t>ého</w:t>
            </w:r>
            <w:r w:rsidRPr="008061AE">
              <w:rPr>
                <w:sz w:val="22"/>
                <w:szCs w:val="22"/>
              </w:rPr>
              <w:t xml:space="preserve"> učiva </w:t>
            </w:r>
            <w:r>
              <w:rPr>
                <w:sz w:val="22"/>
                <w:szCs w:val="22"/>
              </w:rPr>
              <w:t xml:space="preserve">riešením úloh </w:t>
            </w:r>
            <w:r w:rsidR="00D66127">
              <w:rPr>
                <w:sz w:val="22"/>
                <w:szCs w:val="22"/>
              </w:rPr>
              <w:t>v učebnici Chémie na str. 35 a 36</w:t>
            </w:r>
            <w:r w:rsidRPr="008061AE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6A51AE">
        <w:t>0</w:t>
      </w:r>
      <w:r>
        <w:t>9.</w:t>
      </w:r>
      <w:r w:rsidR="006A51AE">
        <w:t>0</w:t>
      </w:r>
      <w:r>
        <w:t>1</w:t>
      </w:r>
      <w:r w:rsidR="00D66127">
        <w:t>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31AAE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31AAE" w:rsidRPr="00954CBD">
      <w:rPr>
        <w:rFonts w:asciiTheme="minorHAnsi" w:hAnsiTheme="minorHAnsi" w:cstheme="minorHAnsi"/>
        <w:sz w:val="16"/>
      </w:rPr>
      <w:fldChar w:fldCharType="separate"/>
    </w:r>
    <w:r w:rsidR="006A51AE">
      <w:rPr>
        <w:rFonts w:asciiTheme="minorHAnsi" w:hAnsiTheme="minorHAnsi" w:cstheme="minorHAnsi"/>
        <w:noProof/>
        <w:sz w:val="16"/>
      </w:rPr>
      <w:t>3</w:t>
    </w:r>
    <w:r w:rsidR="00731AAE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6A51AE" w:rsidRPr="006A51AE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15"/>
  </w:num>
  <w:num w:numId="5">
    <w:abstractNumId w:val="16"/>
  </w:num>
  <w:num w:numId="6">
    <w:abstractNumId w:val="21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9"/>
  </w:num>
  <w:num w:numId="12">
    <w:abstractNumId w:val="18"/>
  </w:num>
  <w:num w:numId="13">
    <w:abstractNumId w:val="10"/>
  </w:num>
  <w:num w:numId="14">
    <w:abstractNumId w:val="23"/>
  </w:num>
  <w:num w:numId="15">
    <w:abstractNumId w:val="13"/>
  </w:num>
  <w:num w:numId="16">
    <w:abstractNumId w:val="20"/>
  </w:num>
  <w:num w:numId="17">
    <w:abstractNumId w:val="8"/>
  </w:num>
  <w:num w:numId="18">
    <w:abstractNumId w:val="4"/>
  </w:num>
  <w:num w:numId="19">
    <w:abstractNumId w:val="24"/>
  </w:num>
  <w:num w:numId="20">
    <w:abstractNumId w:val="0"/>
  </w:num>
  <w:num w:numId="21">
    <w:abstractNumId w:val="24"/>
  </w:num>
  <w:num w:numId="22">
    <w:abstractNumId w:val="12"/>
  </w:num>
  <w:num w:numId="23">
    <w:abstractNumId w:val="1"/>
  </w:num>
  <w:num w:numId="24">
    <w:abstractNumId w:val="7"/>
  </w:num>
  <w:num w:numId="25">
    <w:abstractNumId w:val="11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73EE8"/>
    <w:rsid w:val="000853E2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A51AE"/>
    <w:rsid w:val="006D33E7"/>
    <w:rsid w:val="006E67CE"/>
    <w:rsid w:val="006F5B5B"/>
    <w:rsid w:val="00700B35"/>
    <w:rsid w:val="00711AC1"/>
    <w:rsid w:val="00711EC8"/>
    <w:rsid w:val="00715A49"/>
    <w:rsid w:val="00717841"/>
    <w:rsid w:val="00731AAE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D9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F056E"/>
    <w:rsid w:val="00BF0A14"/>
    <w:rsid w:val="00BF5F8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40621"/>
    <w:rsid w:val="00D5082C"/>
    <w:rsid w:val="00D60383"/>
    <w:rsid w:val="00D66127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B840-CBB9-40D7-B9FD-99FD292B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</cp:revision>
  <cp:lastPrinted>2014-06-02T09:09:00Z</cp:lastPrinted>
  <dcterms:created xsi:type="dcterms:W3CDTF">2015-01-18T15:17:00Z</dcterms:created>
  <dcterms:modified xsi:type="dcterms:W3CDTF">2015-02-09T13:44:00Z</dcterms:modified>
</cp:coreProperties>
</file>