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9B0E83" w:rsidRDefault="00757667" w:rsidP="009B0E83">
      <w:pPr>
        <w:rPr>
          <w:b/>
        </w:rPr>
      </w:pPr>
      <w:bookmarkStart w:id="0" w:name="_GoBack"/>
      <w:bookmarkEnd w:id="0"/>
      <w:r>
        <w:rPr>
          <w:b/>
        </w:rPr>
        <w:t>Čo už vieme o Európe ...</w:t>
      </w:r>
    </w:p>
    <w:p w:rsidR="009B0E83" w:rsidRPr="009B0E83" w:rsidRDefault="00757667" w:rsidP="00757667">
      <w:pPr>
        <w:pStyle w:val="Odsekzoznamu"/>
        <w:numPr>
          <w:ilvl w:val="0"/>
          <w:numId w:val="1"/>
        </w:numPr>
      </w:pPr>
      <w:r>
        <w:t>V</w:t>
      </w:r>
      <w:r w:rsidR="009B0E83" w:rsidRPr="009B0E83">
        <w:t xml:space="preserve">odstvo Európy je charakteristické najmä: </w:t>
      </w:r>
    </w:p>
    <w:p w:rsidR="009B0E83" w:rsidRPr="009B0E83" w:rsidRDefault="009B0E83" w:rsidP="009B0E83">
      <w:pPr>
        <w:pStyle w:val="Odsekzoznamu"/>
      </w:pPr>
      <w:r w:rsidRPr="009B0E83">
        <w:t xml:space="preserve">A, hustou riečnou sieťou </w:t>
      </w:r>
    </w:p>
    <w:p w:rsidR="009B0E83" w:rsidRPr="009B0E83" w:rsidRDefault="009B0E83" w:rsidP="009B0E83">
      <w:pPr>
        <w:pStyle w:val="Odsekzoznamu"/>
      </w:pPr>
      <w:r w:rsidRPr="009B0E83">
        <w:t>B, množstvom suchých oblastí</w:t>
      </w:r>
    </w:p>
    <w:p w:rsidR="009B0E83" w:rsidRPr="009B0E83" w:rsidRDefault="009B0E83" w:rsidP="009B0E83">
      <w:pPr>
        <w:pStyle w:val="Odsekzoznamu"/>
      </w:pPr>
      <w:r w:rsidRPr="009B0E83">
        <w:t xml:space="preserve">C, </w:t>
      </w:r>
      <w:r>
        <w:t>bezodtokovými oblasťami</w:t>
      </w:r>
    </w:p>
    <w:p w:rsidR="009B0E83" w:rsidRPr="009B0E83" w:rsidRDefault="009B0E83" w:rsidP="009B0E83">
      <w:pPr>
        <w:pStyle w:val="Odsekzoznamu"/>
        <w:numPr>
          <w:ilvl w:val="0"/>
          <w:numId w:val="1"/>
        </w:numPr>
      </w:pPr>
      <w:r w:rsidRPr="009B0E83">
        <w:t xml:space="preserve">Väčšina územia Európy odvodňujú rieky , ktoré tečú do ………………………….. oceánu a ……………………… oceánu. </w:t>
      </w:r>
    </w:p>
    <w:p w:rsidR="009B0E83" w:rsidRDefault="009B0E83" w:rsidP="009B0E83">
      <w:pPr>
        <w:pStyle w:val="Odsekzoznamu"/>
        <w:numPr>
          <w:ilvl w:val="0"/>
          <w:numId w:val="1"/>
        </w:numPr>
      </w:pPr>
      <w:r w:rsidRPr="009B0E83">
        <w:t xml:space="preserve">Najdlhšou riekou Európy je……………………., ktorá sa vlieva deltou do …………………………… mora. </w:t>
      </w:r>
    </w:p>
    <w:p w:rsidR="009B0E83" w:rsidRPr="009B0E83" w:rsidRDefault="009B0E83" w:rsidP="009B0E83">
      <w:pPr>
        <w:pStyle w:val="Odsekzoznamu"/>
      </w:pPr>
    </w:p>
    <w:p w:rsidR="009B0E83" w:rsidRPr="009B0E83" w:rsidRDefault="009B0E83" w:rsidP="009B0E83">
      <w:pPr>
        <w:pStyle w:val="Odsekzoznamu"/>
        <w:numPr>
          <w:ilvl w:val="0"/>
          <w:numId w:val="1"/>
        </w:numPr>
      </w:pPr>
      <w:r w:rsidRPr="009B0E83">
        <w:t xml:space="preserve">Bezodtokovým jazerom  Európy (nevlieva sa do oceánu)  je ……………………………..  more. </w:t>
      </w:r>
    </w:p>
    <w:p w:rsidR="009B0E83" w:rsidRPr="009B0E83" w:rsidRDefault="009B0E83" w:rsidP="009B0E83">
      <w:pPr>
        <w:pStyle w:val="Odsekzoznamu"/>
      </w:pPr>
    </w:p>
    <w:p w:rsidR="009B0E83" w:rsidRPr="009B0E83" w:rsidRDefault="009B0E83" w:rsidP="009B0E83">
      <w:pPr>
        <w:pStyle w:val="Odsekzoznamu"/>
        <w:numPr>
          <w:ilvl w:val="0"/>
          <w:numId w:val="1"/>
        </w:numPr>
      </w:pPr>
      <w:r w:rsidRPr="009B0E83">
        <w:t xml:space="preserve">V krátkosti popíšte, čo znamená pojem </w:t>
      </w:r>
      <w:proofErr w:type="spellStart"/>
      <w:r w:rsidRPr="009B0E83">
        <w:t>úmorie</w:t>
      </w:r>
      <w:proofErr w:type="spellEnd"/>
      <w:r>
        <w:t xml:space="preserve">. </w:t>
      </w:r>
    </w:p>
    <w:p w:rsidR="009B0E83" w:rsidRPr="009B0E83" w:rsidRDefault="009B0E83" w:rsidP="009B0E83">
      <w:pPr>
        <w:pStyle w:val="Odsekzoznamu"/>
      </w:pPr>
    </w:p>
    <w:p w:rsidR="009B0E83" w:rsidRPr="009B0E83" w:rsidRDefault="009B0E83" w:rsidP="009B0E83">
      <w:pPr>
        <w:pStyle w:val="Odsekzoznamu"/>
        <w:numPr>
          <w:ilvl w:val="0"/>
          <w:numId w:val="1"/>
        </w:numPr>
      </w:pPr>
      <w:r w:rsidRPr="009B0E83">
        <w:t>Vymenuj aspoň 8</w:t>
      </w:r>
      <w:r>
        <w:t xml:space="preserve"> najvýznamnejších európsky</w:t>
      </w:r>
      <w:r w:rsidRPr="009B0E83">
        <w:t>ch riek :</w:t>
      </w:r>
    </w:p>
    <w:p w:rsidR="009B0E83" w:rsidRPr="009B0E83" w:rsidRDefault="009B0E83" w:rsidP="009B0E83"/>
    <w:p w:rsidR="009B0E83" w:rsidRPr="009B0E83" w:rsidRDefault="009B0E83" w:rsidP="009B0E83">
      <w:pPr>
        <w:pStyle w:val="Odsekzoznamu"/>
        <w:numPr>
          <w:ilvl w:val="0"/>
          <w:numId w:val="1"/>
        </w:numPr>
      </w:pPr>
      <w:r w:rsidRPr="009B0E83">
        <w:t>Najvýznamnejším prieplavom Európy je ……………………..-………………….-…………………………</w:t>
      </w:r>
    </w:p>
    <w:p w:rsidR="009B0E83" w:rsidRPr="009B0E83" w:rsidRDefault="009B0E83" w:rsidP="009B0E83">
      <w:pPr>
        <w:pStyle w:val="Odsekzoznamu"/>
        <w:numPr>
          <w:ilvl w:val="0"/>
          <w:numId w:val="1"/>
        </w:numPr>
      </w:pPr>
      <w:r w:rsidRPr="009B0E83">
        <w:t xml:space="preserve">V Európe sú významné jazerá …………………………pôvodu, najväčšie sú Ladožské a </w:t>
      </w:r>
      <w:proofErr w:type="spellStart"/>
      <w:r w:rsidRPr="009B0E83">
        <w:t>Onežské</w:t>
      </w:r>
      <w:proofErr w:type="spellEnd"/>
      <w:r w:rsidRPr="009B0E83">
        <w:t xml:space="preserve"> jazerá. </w:t>
      </w:r>
    </w:p>
    <w:p w:rsidR="009B0E83" w:rsidRPr="009B0E83" w:rsidRDefault="009B0E83" w:rsidP="009B0E83">
      <w:pPr>
        <w:pStyle w:val="Odsekzoznamu"/>
        <w:numPr>
          <w:ilvl w:val="0"/>
          <w:numId w:val="1"/>
        </w:numPr>
      </w:pPr>
      <w:r w:rsidRPr="009B0E83">
        <w:t>Vymenuj hlavné typy krajín v Európe</w:t>
      </w:r>
    </w:p>
    <w:p w:rsidR="009B0E83" w:rsidRDefault="009B0E83" w:rsidP="009B0E83">
      <w:pPr>
        <w:pStyle w:val="Odsekzoznamu"/>
      </w:pPr>
    </w:p>
    <w:p w:rsidR="009B0E83" w:rsidRPr="009B0E83" w:rsidRDefault="00757667" w:rsidP="009B0E83">
      <w:pPr>
        <w:pStyle w:val="Odsekzoznamu"/>
        <w:numPr>
          <w:ilvl w:val="0"/>
          <w:numId w:val="1"/>
        </w:numPr>
      </w:pPr>
      <w:r>
        <w:t xml:space="preserve">Pracuj s ATLASOM! </w:t>
      </w:r>
      <w:r w:rsidR="009B0E83">
        <w:t>Doplň do tabuľky štáty a ich hlavné mestá zo slepej mapy.</w:t>
      </w:r>
    </w:p>
    <w:p w:rsidR="009B0E83" w:rsidRPr="009B0E83" w:rsidRDefault="009B0E83" w:rsidP="009B0E83">
      <w:pPr>
        <w:pStyle w:val="Odsekzoznamu"/>
      </w:pPr>
    </w:p>
    <w:p w:rsidR="009B0E83" w:rsidRDefault="009B0E83" w:rsidP="009B0E83">
      <w:pPr>
        <w:ind w:left="360"/>
      </w:pPr>
      <w:r w:rsidRPr="009B0E83">
        <w:rPr>
          <w:noProof/>
          <w:lang w:eastAsia="sk-SK"/>
        </w:rPr>
        <w:drawing>
          <wp:inline distT="0" distB="0" distL="0" distR="0">
            <wp:extent cx="4339945" cy="3976577"/>
            <wp:effectExtent l="0" t="0" r="381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43" cy="398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pPr w:leftFromText="141" w:rightFromText="141" w:vertAnchor="text" w:horzAnchor="margin" w:tblpY="208"/>
        <w:tblW w:w="0" w:type="auto"/>
        <w:tblLook w:val="04A0"/>
      </w:tblPr>
      <w:tblGrid>
        <w:gridCol w:w="775"/>
        <w:gridCol w:w="3527"/>
        <w:gridCol w:w="3527"/>
      </w:tblGrid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527" w:type="dxa"/>
          </w:tcPr>
          <w:p w:rsidR="009B0E83" w:rsidRPr="00FF4667" w:rsidRDefault="009B0E83" w:rsidP="009B0E8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3527" w:type="dxa"/>
          </w:tcPr>
          <w:p w:rsidR="009B0E83" w:rsidRPr="00FF4667" w:rsidRDefault="009B0E83" w:rsidP="009B0E8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Hlavné mesto</w:t>
            </w:r>
          </w:p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21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21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</w:tbl>
    <w:p w:rsidR="009B0E83" w:rsidRPr="009B0E83" w:rsidRDefault="009B0E83" w:rsidP="009B0E83">
      <w:pPr>
        <w:ind w:left="360"/>
      </w:pPr>
    </w:p>
    <w:p w:rsidR="009B0E83" w:rsidRPr="009B0E83" w:rsidRDefault="009B0E83" w:rsidP="009B0E83">
      <w:pPr>
        <w:pStyle w:val="Odsekzoznamu"/>
      </w:pPr>
    </w:p>
    <w:p w:rsidR="009B0E83" w:rsidRPr="009B0E83" w:rsidRDefault="009B0E83" w:rsidP="009B0E83">
      <w:pPr>
        <w:pStyle w:val="Odsekzoznamu"/>
      </w:pPr>
      <w:r w:rsidRPr="009B0E83">
        <w:t>.</w:t>
      </w:r>
    </w:p>
    <w:p w:rsidR="009B0E83" w:rsidRPr="009B0E83" w:rsidRDefault="009B0E83" w:rsidP="009B0E83">
      <w:pPr>
        <w:ind w:left="360"/>
      </w:pPr>
    </w:p>
    <w:sectPr w:rsidR="009B0E83" w:rsidRPr="009B0E83" w:rsidSect="005A773C">
      <w:headerReference w:type="default" r:id="rId8"/>
      <w:pgSz w:w="11906" w:h="16838"/>
      <w:pgMar w:top="1417" w:right="1417" w:bottom="1417" w:left="1417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E6D" w:rsidRDefault="00276E6D" w:rsidP="009B0E83">
      <w:pPr>
        <w:spacing w:after="0" w:line="240" w:lineRule="auto"/>
      </w:pPr>
      <w:r>
        <w:separator/>
      </w:r>
    </w:p>
  </w:endnote>
  <w:endnote w:type="continuationSeparator" w:id="1">
    <w:p w:rsidR="00276E6D" w:rsidRDefault="00276E6D" w:rsidP="009B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E6D" w:rsidRDefault="00276E6D" w:rsidP="009B0E83">
      <w:pPr>
        <w:spacing w:after="0" w:line="240" w:lineRule="auto"/>
      </w:pPr>
      <w:r>
        <w:separator/>
      </w:r>
    </w:p>
  </w:footnote>
  <w:footnote w:type="continuationSeparator" w:id="1">
    <w:p w:rsidR="00276E6D" w:rsidRDefault="00276E6D" w:rsidP="009B0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E83" w:rsidRPr="009B0E83" w:rsidRDefault="009B0E83" w:rsidP="009B0E83">
    <w:pPr>
      <w:jc w:val="cent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226C"/>
    <w:multiLevelType w:val="hybridMultilevel"/>
    <w:tmpl w:val="6B725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FF3"/>
    <w:rsid w:val="0027172F"/>
    <w:rsid w:val="00276E6D"/>
    <w:rsid w:val="002912F9"/>
    <w:rsid w:val="005A773C"/>
    <w:rsid w:val="006B7FF3"/>
    <w:rsid w:val="00757667"/>
    <w:rsid w:val="009B0E83"/>
    <w:rsid w:val="00E557E1"/>
    <w:rsid w:val="00FF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746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B0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0E83"/>
  </w:style>
  <w:style w:type="paragraph" w:styleId="Pta">
    <w:name w:val="footer"/>
    <w:basedOn w:val="Normlny"/>
    <w:link w:val="PtaChar"/>
    <w:uiPriority w:val="99"/>
    <w:unhideWhenUsed/>
    <w:rsid w:val="009B0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0E83"/>
  </w:style>
  <w:style w:type="paragraph" w:styleId="Odsekzoznamu">
    <w:name w:val="List Paragraph"/>
    <w:basedOn w:val="Normlny"/>
    <w:uiPriority w:val="34"/>
    <w:qFormat/>
    <w:rsid w:val="009B0E8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B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0E8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B0E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B0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0E83"/>
  </w:style>
  <w:style w:type="paragraph" w:styleId="Pta">
    <w:name w:val="footer"/>
    <w:basedOn w:val="Normlny"/>
    <w:link w:val="PtaChar"/>
    <w:uiPriority w:val="99"/>
    <w:unhideWhenUsed/>
    <w:rsid w:val="009B0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0E83"/>
  </w:style>
  <w:style w:type="paragraph" w:styleId="Odsekzoznamu">
    <w:name w:val="List Paragraph"/>
    <w:basedOn w:val="Normlny"/>
    <w:uiPriority w:val="34"/>
    <w:qFormat/>
    <w:rsid w:val="009B0E8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B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0E8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B0E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miriu</dc:creator>
  <cp:lastModifiedBy>hp</cp:lastModifiedBy>
  <cp:revision>4</cp:revision>
  <dcterms:created xsi:type="dcterms:W3CDTF">2020-10-13T06:31:00Z</dcterms:created>
  <dcterms:modified xsi:type="dcterms:W3CDTF">2020-10-16T06:41:00Z</dcterms:modified>
</cp:coreProperties>
</file>