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50B" w:rsidRPr="005A7ACF" w:rsidRDefault="000A7F1A">
      <w:pPr>
        <w:rPr>
          <w:b/>
          <w:sz w:val="28"/>
          <w:szCs w:val="28"/>
        </w:rPr>
      </w:pPr>
      <w:proofErr w:type="spellStart"/>
      <w:r w:rsidRPr="005A7ACF">
        <w:rPr>
          <w:b/>
          <w:color w:val="FF0000"/>
          <w:sz w:val="28"/>
          <w:szCs w:val="28"/>
        </w:rPr>
        <w:t>Protihabsburské</w:t>
      </w:r>
      <w:proofErr w:type="spellEnd"/>
      <w:r w:rsidRPr="005A7ACF">
        <w:rPr>
          <w:b/>
          <w:color w:val="FF0000"/>
          <w:sz w:val="28"/>
          <w:szCs w:val="28"/>
        </w:rPr>
        <w:t xml:space="preserve"> stavovské povstania v 17. a 18. stor.</w:t>
      </w:r>
    </w:p>
    <w:p w:rsidR="000A7F1A" w:rsidRDefault="000A7F1A"/>
    <w:p w:rsidR="000A7F1A" w:rsidRDefault="000A7F1A">
      <w:r>
        <w:t xml:space="preserve">Do roku 1526 bolo Slovensko súčasťou Uhorska, kráľovská moc bola oslabená, naopak silné postavenie mala uhorská šľachta, keďže v roku </w:t>
      </w:r>
      <w:r w:rsidRPr="005A7ACF">
        <w:rPr>
          <w:color w:val="FF0000"/>
        </w:rPr>
        <w:t xml:space="preserve">1222 kráľ Ondrej II. Zlatou bulou </w:t>
      </w:r>
      <w:r>
        <w:t xml:space="preserve">oslabil postavenie kráľa. Ale v roku </w:t>
      </w:r>
      <w:r w:rsidRPr="005A7ACF">
        <w:rPr>
          <w:color w:val="FF0000"/>
        </w:rPr>
        <w:t>1526</w:t>
      </w:r>
      <w:r>
        <w:t xml:space="preserve"> vtrhli do Uhorska Turci (Osmanská ríša) a v bitke pri </w:t>
      </w:r>
      <w:r w:rsidRPr="005A7ACF">
        <w:rPr>
          <w:color w:val="FF0000"/>
        </w:rPr>
        <w:t xml:space="preserve">Moháči </w:t>
      </w:r>
      <w:r>
        <w:t xml:space="preserve">uhorské vojská prehrali. Uhorským kráľom sa stáva </w:t>
      </w:r>
      <w:r w:rsidRPr="005A7ACF">
        <w:rPr>
          <w:color w:val="FF0000"/>
        </w:rPr>
        <w:t>Ferdinand Habsburský</w:t>
      </w:r>
      <w:r w:rsidR="002F7B41" w:rsidRPr="005A7ACF">
        <w:rPr>
          <w:color w:val="FF0000"/>
        </w:rPr>
        <w:t xml:space="preserve"> </w:t>
      </w:r>
      <w:r w:rsidR="002F7B41">
        <w:t>(rakúsky arcivojvoda)</w:t>
      </w:r>
      <w:r>
        <w:t xml:space="preserve"> a uhorská šľachta sa musela podriadiť rakúskej vláde</w:t>
      </w:r>
      <w:r w:rsidR="002F7B41">
        <w:t>. To vyvolalo odpor uhorskej šľachty</w:t>
      </w:r>
      <w:r w:rsidR="005A7ACF">
        <w:t>,</w:t>
      </w:r>
      <w:r w:rsidR="002F7B41">
        <w:t xml:space="preserve"> a tak začala </w:t>
      </w:r>
      <w:proofErr w:type="spellStart"/>
      <w:r w:rsidR="002F7B41">
        <w:t>protihabsburské</w:t>
      </w:r>
      <w:proofErr w:type="spellEnd"/>
      <w:r w:rsidR="002F7B41">
        <w:t xml:space="preserve"> povstania.</w:t>
      </w:r>
    </w:p>
    <w:p w:rsidR="002F7B41" w:rsidRPr="005A7ACF" w:rsidRDefault="002F7B41">
      <w:pPr>
        <w:rPr>
          <w:b/>
          <w:color w:val="FF0000"/>
          <w:sz w:val="28"/>
          <w:szCs w:val="28"/>
        </w:rPr>
      </w:pPr>
      <w:r w:rsidRPr="005A7ACF">
        <w:rPr>
          <w:b/>
          <w:color w:val="FF0000"/>
          <w:sz w:val="28"/>
          <w:szCs w:val="28"/>
        </w:rPr>
        <w:t>Ako príčina sa udáva – obmedzenie práv uhorskej šľachty, odmietanie habsburského absolutizmu a odmietanie protireformácie.</w:t>
      </w:r>
      <w:bookmarkStart w:id="0" w:name="_GoBack"/>
      <w:bookmarkEnd w:id="0"/>
    </w:p>
    <w:p w:rsidR="002F7B41" w:rsidRDefault="002F7B41">
      <w:r>
        <w:t>Povstanie trvalo vyše 100 rokov. Prebiehali na území Sedmohradska (severovýchod Rumunska) šírilo sa na východ Slovenska a</w:t>
      </w:r>
      <w:r w:rsidR="00E71A5C">
        <w:t xml:space="preserve"> do </w:t>
      </w:r>
      <w:r>
        <w:t xml:space="preserve"> banských miest na strednom Slovensku a niektoré až do západného Slovenska. </w:t>
      </w:r>
      <w:r w:rsidR="00E71A5C">
        <w:t xml:space="preserve">Povstanie začala uhorská šľachta, ktorá sa nazývala – kuruci a povstala proti Habsburgovcom, ktorí sa nazývali – labanci. </w:t>
      </w:r>
    </w:p>
    <w:p w:rsidR="00E71A5C" w:rsidRDefault="00E71A5C">
      <w:r>
        <w:t xml:space="preserve">Povstanie </w:t>
      </w:r>
      <w:r w:rsidRPr="005A7ACF">
        <w:rPr>
          <w:b/>
          <w:color w:val="FF0000"/>
        </w:rPr>
        <w:t xml:space="preserve">Štefana </w:t>
      </w:r>
      <w:proofErr w:type="spellStart"/>
      <w:r w:rsidRPr="005A7ACF">
        <w:rPr>
          <w:b/>
          <w:color w:val="FF0000"/>
        </w:rPr>
        <w:t>Bočkaja</w:t>
      </w:r>
      <w:proofErr w:type="spellEnd"/>
      <w:r w:rsidRPr="005A7ACF">
        <w:rPr>
          <w:color w:val="FF0000"/>
        </w:rPr>
        <w:t xml:space="preserve"> </w:t>
      </w:r>
      <w:r>
        <w:t>– príčina bolo odobratie košického Dómu sv. Alžbety evanjelikom. Uhorská šľachta bola prevažne evanjelická a habsburgovci boli katolíci. Uhorská šľachta (evanjelici) odmietali zásah habsburských katolíkov do práv uhorskej (protestantskej) šľachty. Rakúsky cisár zhabal majetok evanjelikom, čo pobúrilo uhorskú šľachtu a tá povstala. Uhorská šľachta sa zmocnila celého Slovenska</w:t>
      </w:r>
      <w:r w:rsidR="005A7ACF">
        <w:t>,</w:t>
      </w:r>
      <w:r>
        <w:t xml:space="preserve"> ale potom bola donútená podpísať mier v ktorom sa zaručovala uhorskej šľachte náboženská sloboda podľa hesla -  </w:t>
      </w:r>
      <w:r w:rsidRPr="005A7ACF">
        <w:rPr>
          <w:color w:val="FF0000"/>
        </w:rPr>
        <w:t>Koho panstvo toho náboženstvo</w:t>
      </w:r>
      <w:r>
        <w:t xml:space="preserve">. </w:t>
      </w:r>
    </w:p>
    <w:p w:rsidR="004E28CA" w:rsidRDefault="004E28CA">
      <w:r>
        <w:t xml:space="preserve">Povstanie </w:t>
      </w:r>
      <w:r w:rsidRPr="005A7ACF">
        <w:rPr>
          <w:b/>
          <w:color w:val="FF0000"/>
        </w:rPr>
        <w:t xml:space="preserve">Gabriela </w:t>
      </w:r>
      <w:proofErr w:type="spellStart"/>
      <w:r w:rsidRPr="005A7ACF">
        <w:rPr>
          <w:b/>
          <w:color w:val="FF0000"/>
        </w:rPr>
        <w:t>Betlena</w:t>
      </w:r>
      <w:proofErr w:type="spellEnd"/>
      <w:r w:rsidRPr="005A7ACF">
        <w:rPr>
          <w:color w:val="FF0000"/>
        </w:rPr>
        <w:t xml:space="preserve"> </w:t>
      </w:r>
      <w:r>
        <w:t xml:space="preserve">(1619). Vtrhol do Košíc, ovládol východ Slovenska na  pomoc si zavolal turecké vojská a vyhlásil sa za uhorského kráľa. Cisárske vojská ho však porazili, </w:t>
      </w:r>
      <w:proofErr w:type="spellStart"/>
      <w:r>
        <w:t>Betlena</w:t>
      </w:r>
      <w:proofErr w:type="spellEnd"/>
      <w:r>
        <w:t xml:space="preserve"> sa vzdal titulu uhorského kráľa</w:t>
      </w:r>
      <w:r w:rsidR="00242CB9">
        <w:t xml:space="preserve"> a cisár  zaručil uhorskej šľachte práva. 1626 bol uzavretý mier v Bratislave.</w:t>
      </w:r>
    </w:p>
    <w:p w:rsidR="00242CB9" w:rsidRDefault="00242CB9">
      <w:r>
        <w:t xml:space="preserve">Povstanie </w:t>
      </w:r>
      <w:r w:rsidRPr="005A7ACF">
        <w:rPr>
          <w:b/>
          <w:color w:val="FF0000"/>
        </w:rPr>
        <w:t>Juraja Rákociho.</w:t>
      </w:r>
      <w:r w:rsidRPr="005A7ACF">
        <w:rPr>
          <w:color w:val="FF0000"/>
        </w:rPr>
        <w:t xml:space="preserve"> </w:t>
      </w:r>
      <w:r w:rsidR="00820FFB">
        <w:t xml:space="preserve">I on bojoval za práva uhorskej šľachty proti Habsburgovcom. </w:t>
      </w:r>
    </w:p>
    <w:p w:rsidR="00820FFB" w:rsidRDefault="00820FFB">
      <w:r>
        <w:t xml:space="preserve">V 17. stor. 1618 – 1648 sa  v Európe uskutočnila </w:t>
      </w:r>
      <w:r w:rsidRPr="005A7ACF">
        <w:rPr>
          <w:color w:val="FF0000"/>
        </w:rPr>
        <w:t xml:space="preserve">30 ročná vojna </w:t>
      </w:r>
      <w:r>
        <w:t xml:space="preserve">medzi Habsburgovcami v Rakúsku,  Španielsku  a Francúzskom a Francúzskom a Švédskom. Bola to vojna nielen o územie ale i náboženská vojna medzi katolíkmi a protestantami. Vojna sa skončila </w:t>
      </w:r>
      <w:proofErr w:type="spellStart"/>
      <w:r>
        <w:t>Vesfálskym</w:t>
      </w:r>
      <w:proofErr w:type="spellEnd"/>
      <w:r>
        <w:t xml:space="preserve"> mierom.  Táto vojna ovplyvnila i stavovské po</w:t>
      </w:r>
      <w:r w:rsidR="00071DB7">
        <w:t xml:space="preserve">vstania. Oslabení rakúski habsburgovci uzavreli s Tureckom mier, čo nahnevalo uhorskú šľachtu. </w:t>
      </w:r>
    </w:p>
    <w:p w:rsidR="00071DB7" w:rsidRDefault="00071DB7">
      <w:r>
        <w:t xml:space="preserve">Povstanie </w:t>
      </w:r>
      <w:r w:rsidRPr="005A7ACF">
        <w:rPr>
          <w:b/>
          <w:color w:val="FF0000"/>
        </w:rPr>
        <w:t xml:space="preserve">Imricha </w:t>
      </w:r>
      <w:proofErr w:type="spellStart"/>
      <w:r w:rsidRPr="005A7ACF">
        <w:rPr>
          <w:b/>
          <w:color w:val="FF0000"/>
        </w:rPr>
        <w:t>Tokoliho</w:t>
      </w:r>
      <w:proofErr w:type="spellEnd"/>
      <w:r>
        <w:t>. I to bolo na východnom Slovensku a v banských mestách na strednom Slovensku. I on sa korunoval za uhorského kráľa a i on bol porazený, Ušiel do uhorského exilu. Keď prišiel cisár do Prešova boli mnohí účastníci povstania popravení – prešovské jatky.</w:t>
      </w:r>
    </w:p>
    <w:p w:rsidR="00071DB7" w:rsidRDefault="00071DB7">
      <w:r>
        <w:t xml:space="preserve">Povstanie </w:t>
      </w:r>
      <w:r w:rsidRPr="005A7ACF">
        <w:rPr>
          <w:b/>
          <w:color w:val="FF0000"/>
        </w:rPr>
        <w:t>Františka II. Rákociho</w:t>
      </w:r>
      <w:r w:rsidRPr="005A7ACF">
        <w:rPr>
          <w:color w:val="FF0000"/>
        </w:rPr>
        <w:t xml:space="preserve"> </w:t>
      </w:r>
      <w:r>
        <w:t>-  ovládol takmer celé úze</w:t>
      </w:r>
      <w:r w:rsidR="005A7ACF">
        <w:t>mie Slovenska. Malo silný vplyv</w:t>
      </w:r>
      <w:r>
        <w:t>, ale postupne strácal podporu. V </w:t>
      </w:r>
      <w:proofErr w:type="spellStart"/>
      <w:r>
        <w:t>Satu</w:t>
      </w:r>
      <w:proofErr w:type="spellEnd"/>
      <w:r>
        <w:t xml:space="preserve"> Mare podpísal s cisárom mier. </w:t>
      </w:r>
      <w:r w:rsidR="00350018">
        <w:t xml:space="preserve">V ňom uznala uhorská šľachta dedičné právo habsburgovcov na uhorský trón a cisár zaručil uhorskej šľachte niektoré práva a že bude vládnuť spolu s uhorským snemom. </w:t>
      </w:r>
    </w:p>
    <w:p w:rsidR="00350018" w:rsidRDefault="00350018">
      <w:r>
        <w:t xml:space="preserve">Povstanie si vyžiadalo veľa obetí, šírili sa  epidémie, hlad  a mor. Uhorsko ekonomicky zaostalo za Rakúskom. Vznikajú rôzne zbojnícke družiny, ktoré lúpili, kradli ale i zabíjali. Medzi nimi i Jánošík. </w:t>
      </w:r>
    </w:p>
    <w:sectPr w:rsidR="003500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F1A"/>
    <w:rsid w:val="00071DB7"/>
    <w:rsid w:val="000A7F1A"/>
    <w:rsid w:val="00242CB9"/>
    <w:rsid w:val="002F7B41"/>
    <w:rsid w:val="00303F2B"/>
    <w:rsid w:val="00350018"/>
    <w:rsid w:val="004E28CA"/>
    <w:rsid w:val="005A7ACF"/>
    <w:rsid w:val="00820FFB"/>
    <w:rsid w:val="00D8450B"/>
    <w:rsid w:val="00E7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Raduz</cp:lastModifiedBy>
  <cp:revision>3</cp:revision>
  <cp:lastPrinted>2023-04-02T13:25:00Z</cp:lastPrinted>
  <dcterms:created xsi:type="dcterms:W3CDTF">2023-04-02T13:05:00Z</dcterms:created>
  <dcterms:modified xsi:type="dcterms:W3CDTF">2023-04-02T13:28:00Z</dcterms:modified>
</cp:coreProperties>
</file>