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9D0" w:rsidRDefault="009C79D0" w:rsidP="00B02A11">
      <w:pPr>
        <w:pStyle w:val="Default"/>
        <w:jc w:val="center"/>
        <w:rPr>
          <w:bCs/>
        </w:rPr>
      </w:pPr>
      <w:r>
        <w:rPr>
          <w:bCs/>
        </w:rPr>
        <w:t>Univerzita Pavla Jozefa Šafárika v Košiciach</w:t>
      </w:r>
    </w:p>
    <w:p w:rsidR="009C79D0" w:rsidRDefault="009C79D0" w:rsidP="00B02A11">
      <w:pPr>
        <w:pStyle w:val="Default"/>
        <w:jc w:val="center"/>
        <w:rPr>
          <w:bCs/>
        </w:rPr>
      </w:pPr>
      <w:r>
        <w:rPr>
          <w:bCs/>
        </w:rPr>
        <w:t>Prírodovedecká fakulta</w:t>
      </w:r>
    </w:p>
    <w:p w:rsidR="009C79D0" w:rsidRDefault="009C79D0" w:rsidP="004C40D7">
      <w:pPr>
        <w:pStyle w:val="Default"/>
        <w:rPr>
          <w:bCs/>
        </w:rPr>
      </w:pPr>
    </w:p>
    <w:p w:rsidR="00242A5B" w:rsidRDefault="00242A5B" w:rsidP="004C40D7">
      <w:pPr>
        <w:pStyle w:val="Default"/>
        <w:rPr>
          <w:bCs/>
        </w:rPr>
      </w:pPr>
    </w:p>
    <w:p w:rsidR="00071368" w:rsidRDefault="00071368" w:rsidP="004C40D7">
      <w:pPr>
        <w:pStyle w:val="Default"/>
        <w:rPr>
          <w:bCs/>
        </w:rPr>
      </w:pPr>
    </w:p>
    <w:p w:rsidR="004C40D7" w:rsidRPr="005E09F8" w:rsidRDefault="004F51AF" w:rsidP="004C40D7">
      <w:pPr>
        <w:pStyle w:val="Default"/>
        <w:rPr>
          <w:bCs/>
        </w:rPr>
      </w:pPr>
      <w:r w:rsidRPr="00531A0E">
        <w:rPr>
          <w:b/>
          <w:bCs/>
        </w:rPr>
        <w:t>Protokol č.2:</w:t>
      </w:r>
      <w:r w:rsidRPr="005E09F8">
        <w:rPr>
          <w:bCs/>
        </w:rPr>
        <w:t xml:space="preserve"> </w:t>
      </w:r>
      <w:r w:rsidR="004C40D7" w:rsidRPr="005E09F8">
        <w:rPr>
          <w:bCs/>
        </w:rPr>
        <w:t>I</w:t>
      </w:r>
      <w:r w:rsidR="003F21C3">
        <w:rPr>
          <w:bCs/>
        </w:rPr>
        <w:t>zolačné a čistiace metódy – D</w:t>
      </w:r>
      <w:r w:rsidR="00BC6E21" w:rsidRPr="005E09F8">
        <w:rPr>
          <w:bCs/>
        </w:rPr>
        <w:t>estilácia.</w:t>
      </w:r>
      <w:r w:rsidR="004C40D7" w:rsidRPr="005E09F8">
        <w:rPr>
          <w:bCs/>
        </w:rPr>
        <w:t xml:space="preserve"> </w:t>
      </w:r>
    </w:p>
    <w:p w:rsidR="00BC6E21" w:rsidRPr="005E09F8" w:rsidRDefault="00BC6E21" w:rsidP="00BC6E21">
      <w:pPr>
        <w:pStyle w:val="Default"/>
      </w:pPr>
      <w:r w:rsidRPr="00531A0E">
        <w:rPr>
          <w:b/>
          <w:bCs/>
        </w:rPr>
        <w:t>Meno:</w:t>
      </w:r>
      <w:r w:rsidRPr="005E09F8">
        <w:rPr>
          <w:bCs/>
        </w:rPr>
        <w:t xml:space="preserve"> Slavomír Boňko 2BCHb1</w:t>
      </w:r>
    </w:p>
    <w:p w:rsidR="00BC6E21" w:rsidRPr="005E09F8" w:rsidRDefault="00BC6E21" w:rsidP="00BC6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1A0E">
        <w:rPr>
          <w:rFonts w:ascii="Times New Roman" w:hAnsi="Times New Roman" w:cs="Times New Roman"/>
          <w:b/>
          <w:sz w:val="24"/>
          <w:szCs w:val="24"/>
        </w:rPr>
        <w:t>Dátum cvičenia:</w:t>
      </w:r>
      <w:r w:rsidRPr="005E09F8">
        <w:rPr>
          <w:rFonts w:ascii="Times New Roman" w:hAnsi="Times New Roman" w:cs="Times New Roman"/>
          <w:sz w:val="24"/>
          <w:szCs w:val="24"/>
        </w:rPr>
        <w:t xml:space="preserve"> 04.10.2017</w:t>
      </w:r>
    </w:p>
    <w:p w:rsidR="00BC6E21" w:rsidRPr="005E09F8" w:rsidRDefault="00BC6E21" w:rsidP="004C40D7">
      <w:pPr>
        <w:pStyle w:val="Default"/>
      </w:pPr>
    </w:p>
    <w:p w:rsidR="004C40D7" w:rsidRPr="00B33D14" w:rsidRDefault="004C40D7" w:rsidP="004C40D7">
      <w:pPr>
        <w:pStyle w:val="Default"/>
        <w:rPr>
          <w:b/>
          <w:bCs/>
          <w:u w:val="single"/>
        </w:rPr>
      </w:pPr>
      <w:r w:rsidRPr="00B33D14">
        <w:rPr>
          <w:b/>
          <w:bCs/>
          <w:u w:val="single"/>
        </w:rPr>
        <w:t xml:space="preserve">Teória: </w:t>
      </w:r>
    </w:p>
    <w:p w:rsidR="00DB1670" w:rsidRPr="005E09F8" w:rsidRDefault="00FF7A17" w:rsidP="004C40D7">
      <w:pPr>
        <w:pStyle w:val="Default"/>
      </w:pPr>
      <w:r w:rsidRPr="005E09F8">
        <w:rPr>
          <w:b/>
          <w:bCs/>
        </w:rPr>
        <w:t>Destilácia:</w:t>
      </w:r>
      <w:r w:rsidR="004C40D7" w:rsidRPr="005E09F8">
        <w:t xml:space="preserve"> metóda čistenia a delenia kvapalných látok</w:t>
      </w:r>
      <w:r w:rsidR="00865FAF" w:rsidRPr="005E09F8">
        <w:t>. Vy</w:t>
      </w:r>
      <w:r w:rsidR="004C40D7" w:rsidRPr="005E09F8">
        <w:t xml:space="preserve">užíva sa na oddelenie kvapalín od menej prchavých a neprchavých prímesí, alebo na oddelenie zmesí kvapalín s rôznou teplotou varu. </w:t>
      </w:r>
      <w:r w:rsidR="00EF6208" w:rsidRPr="005E09F8">
        <w:t xml:space="preserve">Stručnejšie povedané je to proces kedy </w:t>
      </w:r>
      <w:r w:rsidR="004C40D7" w:rsidRPr="005E09F8">
        <w:t>sa kvapalina zahriatím do varu premieňa na paru, ktorá kondenzuje v chladiči na destilát.</w:t>
      </w:r>
      <w:r w:rsidR="00371B3D">
        <w:t xml:space="preserve"> Aparatúra sa skladá z 3 častí: varnej časti, kondenzačnej časti a z predlohy.</w:t>
      </w:r>
    </w:p>
    <w:p w:rsidR="00C7329E" w:rsidRPr="005E09F8" w:rsidRDefault="00C7329E" w:rsidP="004C40D7">
      <w:pPr>
        <w:pStyle w:val="Default"/>
      </w:pPr>
    </w:p>
    <w:p w:rsidR="00DB1670" w:rsidRPr="00D71D48" w:rsidRDefault="00DB1670" w:rsidP="004C40D7">
      <w:pPr>
        <w:pStyle w:val="Default"/>
        <w:rPr>
          <w:b/>
        </w:rPr>
      </w:pPr>
      <w:r w:rsidRPr="00D71D48">
        <w:rPr>
          <w:b/>
        </w:rPr>
        <w:t>Typy destilácie:</w:t>
      </w:r>
    </w:p>
    <w:p w:rsidR="00DB1670" w:rsidRPr="005E09F8" w:rsidRDefault="00DB1670" w:rsidP="004C40D7">
      <w:pPr>
        <w:pStyle w:val="Default"/>
      </w:pPr>
      <w:r w:rsidRPr="005E09F8">
        <w:rPr>
          <w:b/>
        </w:rPr>
        <w:t>jednoduchá destilácia</w:t>
      </w:r>
      <w:r w:rsidR="00A111C6" w:rsidRPr="005E09F8">
        <w:rPr>
          <w:b/>
        </w:rPr>
        <w:t xml:space="preserve"> </w:t>
      </w:r>
      <w:r w:rsidRPr="005E09F8">
        <w:t>-</w:t>
      </w:r>
      <w:r w:rsidR="00FE5C95" w:rsidRPr="005E09F8">
        <w:t xml:space="preserve"> </w:t>
      </w:r>
      <w:r w:rsidRPr="005E09F8">
        <w:t xml:space="preserve">pohybuje </w:t>
      </w:r>
      <w:r w:rsidR="00FE5C95" w:rsidRPr="005E09F8">
        <w:t xml:space="preserve">sa v nej </w:t>
      </w:r>
      <w:r w:rsidRPr="005E09F8">
        <w:t>iba jedna fáza (para</w:t>
      </w:r>
      <w:r w:rsidR="00FE5C95" w:rsidRPr="005E09F8">
        <w:t>)</w:t>
      </w:r>
    </w:p>
    <w:p w:rsidR="00DB1670" w:rsidRPr="005E09F8" w:rsidRDefault="00DB1670" w:rsidP="004C40D7">
      <w:pPr>
        <w:pStyle w:val="Default"/>
      </w:pPr>
      <w:r w:rsidRPr="005E09F8">
        <w:rPr>
          <w:b/>
        </w:rPr>
        <w:t>frakčná destilácia</w:t>
      </w:r>
      <w:r w:rsidRPr="005E09F8">
        <w:t xml:space="preserve"> </w:t>
      </w:r>
      <w:r w:rsidR="00A111C6" w:rsidRPr="005E09F8">
        <w:t>-</w:t>
      </w:r>
      <w:r w:rsidR="008F1036" w:rsidRPr="005E09F8">
        <w:t xml:space="preserve"> pri nej môžeme</w:t>
      </w:r>
      <w:r w:rsidRPr="005E09F8">
        <w:t xml:space="preserve"> </w:t>
      </w:r>
      <w:r w:rsidR="008F1036" w:rsidRPr="005E09F8">
        <w:t>z</w:t>
      </w:r>
      <w:r w:rsidRPr="005E09F8">
        <w:t>mesi látok s dostatočne rozdielnou teplotou varu rozdeliť na jednotlivé zložky</w:t>
      </w:r>
    </w:p>
    <w:p w:rsidR="004C40D7" w:rsidRPr="005E09F8" w:rsidRDefault="00DB1670" w:rsidP="00DB1670">
      <w:pPr>
        <w:pStyle w:val="Default"/>
      </w:pPr>
      <w:r w:rsidRPr="005E09F8">
        <w:rPr>
          <w:b/>
        </w:rPr>
        <w:t>vákuová destilácia</w:t>
      </w:r>
      <w:r w:rsidRPr="005E09F8">
        <w:t xml:space="preserve"> </w:t>
      </w:r>
      <w:r w:rsidR="00A111C6" w:rsidRPr="005E09F8">
        <w:t>-</w:t>
      </w:r>
      <w:r w:rsidRPr="005E09F8">
        <w:t xml:space="preserve"> uskutočnená </w:t>
      </w:r>
      <w:r w:rsidR="00FE5C95" w:rsidRPr="005E09F8">
        <w:t>za atmosfé</w:t>
      </w:r>
      <w:r w:rsidRPr="005E09F8">
        <w:t>rického alebo zníženého tlaku</w:t>
      </w:r>
    </w:p>
    <w:p w:rsidR="00DB1670" w:rsidRPr="005E09F8" w:rsidRDefault="00DB1670" w:rsidP="00DB1670">
      <w:pPr>
        <w:pStyle w:val="Default"/>
        <w:rPr>
          <w:b/>
          <w:bCs/>
        </w:rPr>
      </w:pPr>
    </w:p>
    <w:p w:rsidR="00D038CA" w:rsidRPr="005E09F8" w:rsidRDefault="00EF6208" w:rsidP="004C40D7">
      <w:pPr>
        <w:pStyle w:val="Default"/>
        <w:rPr>
          <w:bCs/>
        </w:rPr>
      </w:pPr>
      <w:r w:rsidRPr="005E09F8">
        <w:rPr>
          <w:b/>
          <w:bCs/>
        </w:rPr>
        <w:t>Teplota varu</w:t>
      </w:r>
      <w:r w:rsidR="00A111C6" w:rsidRPr="005E09F8">
        <w:rPr>
          <w:bCs/>
        </w:rPr>
        <w:t>:</w:t>
      </w:r>
      <w:r w:rsidR="00D038CA" w:rsidRPr="005E09F8">
        <w:rPr>
          <w:bCs/>
        </w:rPr>
        <w:t xml:space="preserve"> teplota, pri ktorej tlak nasýtených pár nad kvapalinou dosahuje hodnotu atmosférického tlaku.</w:t>
      </w:r>
    </w:p>
    <w:p w:rsidR="004C40D7" w:rsidRPr="005E09F8" w:rsidRDefault="004C40D7" w:rsidP="002B2193">
      <w:pPr>
        <w:pStyle w:val="Default"/>
      </w:pPr>
    </w:p>
    <w:p w:rsidR="002B2193" w:rsidRPr="00B33D14" w:rsidRDefault="004C40D7" w:rsidP="004C40D7">
      <w:pPr>
        <w:pStyle w:val="Default"/>
        <w:rPr>
          <w:b/>
          <w:bCs/>
          <w:u w:val="single"/>
        </w:rPr>
      </w:pPr>
      <w:r w:rsidRPr="00B33D14">
        <w:rPr>
          <w:b/>
          <w:bCs/>
          <w:u w:val="single"/>
        </w:rPr>
        <w:t xml:space="preserve">Pomôcky: </w:t>
      </w:r>
    </w:p>
    <w:p w:rsidR="002B2193" w:rsidRPr="005E09F8" w:rsidRDefault="00856399" w:rsidP="004C40D7">
      <w:pPr>
        <w:pStyle w:val="Default"/>
      </w:pPr>
      <w:r>
        <w:t>aparatúra pre</w:t>
      </w:r>
      <w:r w:rsidR="004C40D7" w:rsidRPr="005E09F8">
        <w:t xml:space="preserve"> jednoduchú destiláciu</w:t>
      </w:r>
      <w:r w:rsidR="002B2193" w:rsidRPr="005E09F8">
        <w:t xml:space="preserve">: vodný kúpeľ – hrniec s vodou, elektrický varič, varná banka, varné kamienky, teplomer, zostupný chladič, hadice pre prívod a odvod vody, alonž, predloha, </w:t>
      </w:r>
      <w:r>
        <w:t>svorky, lapáky</w:t>
      </w:r>
      <w:r w:rsidR="00787142">
        <w:t>, stojany</w:t>
      </w:r>
    </w:p>
    <w:p w:rsidR="004C40D7" w:rsidRPr="005E09F8" w:rsidRDefault="00D71D48" w:rsidP="004C40D7">
      <w:pPr>
        <w:pStyle w:val="Default"/>
      </w:pPr>
      <w:r>
        <w:t>kadička, odmerný valec</w:t>
      </w:r>
    </w:p>
    <w:p w:rsidR="00D71D48" w:rsidRDefault="00D71D48" w:rsidP="004C40D7">
      <w:pPr>
        <w:pStyle w:val="Default"/>
        <w:rPr>
          <w:b/>
        </w:rPr>
      </w:pPr>
    </w:p>
    <w:p w:rsidR="00B33D14" w:rsidRDefault="0083220F" w:rsidP="004C40D7">
      <w:pPr>
        <w:pStyle w:val="Default"/>
      </w:pPr>
      <w:r w:rsidRPr="00B33D14">
        <w:rPr>
          <w:b/>
          <w:u w:val="single"/>
        </w:rPr>
        <w:t>Chemikálie:</w:t>
      </w:r>
      <w:r w:rsidR="0078287D">
        <w:t xml:space="preserve"> </w:t>
      </w:r>
    </w:p>
    <w:p w:rsidR="0083220F" w:rsidRDefault="00B33D14" w:rsidP="004C40D7">
      <w:pPr>
        <w:pStyle w:val="Default"/>
      </w:pPr>
      <w:r>
        <w:t xml:space="preserve">              </w:t>
      </w:r>
      <w:r w:rsidR="00FC48DF" w:rsidRPr="005E09F8">
        <w:t>Acetón</w:t>
      </w:r>
      <w:r w:rsidR="00EC16C8">
        <w:t>, C</w:t>
      </w:r>
      <w:r w:rsidR="00EC16C8" w:rsidRPr="00EC16C8">
        <w:rPr>
          <w:vertAlign w:val="subscript"/>
        </w:rPr>
        <w:t>3</w:t>
      </w:r>
      <w:r w:rsidR="00EC16C8">
        <w:t>H</w:t>
      </w:r>
      <w:r w:rsidR="00EC16C8" w:rsidRPr="00EC16C8">
        <w:rPr>
          <w:vertAlign w:val="subscript"/>
        </w:rPr>
        <w:t>6</w:t>
      </w:r>
      <w:r w:rsidR="00EC16C8">
        <w:t>0</w:t>
      </w:r>
      <w:r w:rsidR="0078287D">
        <w:t xml:space="preserve">                                      </w:t>
      </w:r>
      <w:r w:rsidR="00686FD0">
        <w:t xml:space="preserve">     </w:t>
      </w:r>
      <w:bookmarkStart w:id="0" w:name="_GoBack"/>
      <w:bookmarkEnd w:id="0"/>
      <w:r w:rsidR="0078287D">
        <w:t>Voda</w:t>
      </w:r>
      <w:r w:rsidR="00EC16C8">
        <w:t>, H</w:t>
      </w:r>
      <w:r w:rsidR="00EC16C8" w:rsidRPr="00EC16C8">
        <w:rPr>
          <w:vertAlign w:val="subscript"/>
        </w:rPr>
        <w:t>2</w:t>
      </w:r>
      <w:r w:rsidR="00EC16C8">
        <w:t>O</w:t>
      </w:r>
    </w:p>
    <w:p w:rsidR="00BC35FE" w:rsidRDefault="00BC35FE" w:rsidP="004C40D7">
      <w:pPr>
        <w:pStyle w:val="Default"/>
      </w:pPr>
      <w:r>
        <w:t xml:space="preserve">                      </w:t>
      </w:r>
    </w:p>
    <w:p w:rsidR="0078287D" w:rsidRDefault="003D2469" w:rsidP="004C40D7">
      <w:pPr>
        <w:pStyle w:val="Default"/>
      </w:pPr>
      <w:r>
        <w:object w:dxaOrig="6076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90pt" o:ole="">
            <v:imagedata r:id="rId4" o:title=""/>
          </v:shape>
          <o:OLEObject Type="Embed" ProgID="ACD.ChemSketch.20" ShapeID="_x0000_i1025" DrawAspect="Content" ObjectID="_1569829660" r:id="rId5"/>
        </w:object>
      </w:r>
    </w:p>
    <w:p w:rsidR="0078287D" w:rsidRDefault="0078287D" w:rsidP="004C40D7">
      <w:pPr>
        <w:pStyle w:val="Default"/>
      </w:pPr>
    </w:p>
    <w:p w:rsidR="0083220F" w:rsidRPr="00242A5B" w:rsidRDefault="0083220F" w:rsidP="004C40D7">
      <w:pPr>
        <w:pStyle w:val="Default"/>
      </w:pPr>
      <w:r w:rsidRPr="00955A91">
        <w:rPr>
          <w:b/>
          <w:u w:val="single"/>
        </w:rPr>
        <w:t>Návažky:</w:t>
      </w:r>
      <w:r w:rsidR="00FC48DF" w:rsidRPr="005E09F8">
        <w:t xml:space="preserve"> 30ml vody</w:t>
      </w:r>
      <w:r w:rsidR="00EC16C8">
        <w:t>(H</w:t>
      </w:r>
      <w:r w:rsidR="00EC16C8" w:rsidRPr="00EC16C8">
        <w:rPr>
          <w:vertAlign w:val="subscript"/>
        </w:rPr>
        <w:t>2</w:t>
      </w:r>
      <w:r w:rsidR="00EC16C8">
        <w:t>O)</w:t>
      </w:r>
      <w:r w:rsidR="00FC48DF" w:rsidRPr="005E09F8">
        <w:t>, 30ml acetónu</w:t>
      </w:r>
      <w:r w:rsidR="00EC16C8">
        <w:t>(C</w:t>
      </w:r>
      <w:r w:rsidR="00EC16C8" w:rsidRPr="00EC16C8">
        <w:rPr>
          <w:vertAlign w:val="subscript"/>
        </w:rPr>
        <w:t>3</w:t>
      </w:r>
      <w:r w:rsidR="00EC16C8">
        <w:t>H</w:t>
      </w:r>
      <w:r w:rsidR="00EC16C8" w:rsidRPr="00EC16C8">
        <w:rPr>
          <w:vertAlign w:val="subscript"/>
        </w:rPr>
        <w:t>6</w:t>
      </w:r>
      <w:r w:rsidR="00EC16C8">
        <w:t>O)</w:t>
      </w:r>
      <w:r w:rsidR="00FC48DF" w:rsidRPr="005E09F8">
        <w:rPr>
          <w:b/>
        </w:rPr>
        <w:t xml:space="preserve"> </w:t>
      </w:r>
    </w:p>
    <w:p w:rsidR="002B2193" w:rsidRPr="005E09F8" w:rsidRDefault="002B2193" w:rsidP="004C40D7">
      <w:pPr>
        <w:pStyle w:val="Default"/>
        <w:rPr>
          <w:b/>
        </w:rPr>
      </w:pPr>
    </w:p>
    <w:p w:rsidR="004C40D7" w:rsidRPr="005E09F8" w:rsidRDefault="004C40D7" w:rsidP="004C40D7">
      <w:pPr>
        <w:pStyle w:val="Default"/>
        <w:rPr>
          <w:b/>
        </w:rPr>
      </w:pPr>
      <w:r w:rsidRPr="00955A91">
        <w:rPr>
          <w:b/>
          <w:u w:val="single"/>
        </w:rPr>
        <w:t>Postup:</w:t>
      </w:r>
      <w:r w:rsidR="00B9723E" w:rsidRPr="005E09F8">
        <w:t xml:space="preserve"> Najprv si do 250 ml varnej banky vylejeme 30ml vody a 30 ml acetónu, a taktiež varný kamienok. Zmontujeme destilačnú aparatúru, ktorá pozostáva z:</w:t>
      </w:r>
      <w:r w:rsidR="004E449E" w:rsidRPr="005E09F8">
        <w:t xml:space="preserve"> varnej banky, ktorá je</w:t>
      </w:r>
      <w:r w:rsidR="00B9723E" w:rsidRPr="005E09F8">
        <w:t xml:space="preserve"> ponorená vo vodnom kúpeli, ktorý je umiestnený na elektrickom variči, ďalej teplomer,</w:t>
      </w:r>
      <w:r w:rsidR="00EC16C8">
        <w:t xml:space="preserve"> </w:t>
      </w:r>
      <w:r w:rsidR="00EC16C8" w:rsidRPr="00EC16C8">
        <w:t>redukcia</w:t>
      </w:r>
      <w:r w:rsidR="00EC16C8">
        <w:t>,</w:t>
      </w:r>
      <w:r w:rsidR="00B9723E" w:rsidRPr="005E09F8">
        <w:t xml:space="preserve"> zostupný chladič s hadicami na prívod a odvod vody a predloha(v tomto prípade odmerný valec</w:t>
      </w:r>
      <w:r w:rsidR="00004EDA">
        <w:t>)</w:t>
      </w:r>
      <w:r w:rsidR="00B9723E" w:rsidRPr="005E09F8">
        <w:t>.</w:t>
      </w:r>
      <w:r w:rsidR="004E449E" w:rsidRPr="005E09F8">
        <w:t xml:space="preserve"> Po skontrolovaní pevnosti aparatúry, začneme</w:t>
      </w:r>
      <w:r w:rsidR="00B9723E" w:rsidRPr="005E09F8">
        <w:t xml:space="preserve"> destil</w:t>
      </w:r>
      <w:r w:rsidR="004E449E" w:rsidRPr="005E09F8">
        <w:t>ovať</w:t>
      </w:r>
      <w:r w:rsidR="00B9723E" w:rsidRPr="005E09F8">
        <w:t>.</w:t>
      </w:r>
      <w:r w:rsidR="00DF1573">
        <w:t xml:space="preserve"> Ešte pred tým sa uistíme, či je zapnutý prívod a odvod vody, a taktiež či je varná banka vo vodnom kúpeli </w:t>
      </w:r>
      <w:r w:rsidR="00DF1573">
        <w:lastRenderedPageBreak/>
        <w:t>dostatočne ponorená(aspoň jednou štvrtinou svojho tvaru).</w:t>
      </w:r>
      <w:r w:rsidR="00B9723E" w:rsidRPr="005E09F8">
        <w:t xml:space="preserve"> </w:t>
      </w:r>
      <w:r w:rsidR="00690F11" w:rsidRPr="005E09F8">
        <w:t xml:space="preserve">Reakčná zmes </w:t>
      </w:r>
      <w:r w:rsidR="00380981" w:rsidRPr="005E09F8">
        <w:t>bude vrieť pri teplote zhruba 55</w:t>
      </w:r>
      <w:r w:rsidR="00690F11" w:rsidRPr="005E09F8">
        <w:rPr>
          <w:vertAlign w:val="superscript"/>
        </w:rPr>
        <w:t>o</w:t>
      </w:r>
      <w:r w:rsidR="00690F11" w:rsidRPr="005E09F8">
        <w:t xml:space="preserve">C. </w:t>
      </w:r>
      <w:r w:rsidR="00380981" w:rsidRPr="005E09F8">
        <w:t>Pri tejto teplote začína vznikať destilát, ktorý bude zachytávaný v odmernom valci.</w:t>
      </w:r>
      <w:r w:rsidR="00690F11" w:rsidRPr="005E09F8">
        <w:t xml:space="preserve"> </w:t>
      </w:r>
      <w:r w:rsidR="00380981" w:rsidRPr="005E09F8">
        <w:t xml:space="preserve">Odoberáme </w:t>
      </w:r>
      <w:r w:rsidR="00B412BF">
        <w:t>10</w:t>
      </w:r>
      <w:r w:rsidR="00380981" w:rsidRPr="005E09F8">
        <w:t xml:space="preserve"> frakcií po 3 ml do odmerného valca a zaznamenávame teploty varu jednotlivých frakcií. Poča</w:t>
      </w:r>
      <w:r w:rsidR="00AD26A9">
        <w:t>s týchto frakcií boli teploty nas</w:t>
      </w:r>
      <w:r w:rsidR="00380981" w:rsidRPr="005E09F8">
        <w:t>ledovn</w:t>
      </w:r>
      <w:r w:rsidR="00AD26A9">
        <w:t>e</w:t>
      </w:r>
      <w:r w:rsidR="002B2193" w:rsidRPr="005E09F8">
        <w:t xml:space="preserve"> (uvedené v tabuľke).</w:t>
      </w:r>
      <w:r w:rsidR="00380981" w:rsidRPr="005E09F8">
        <w:t xml:space="preserve"> </w:t>
      </w:r>
      <w:r w:rsidR="00690F11" w:rsidRPr="005E09F8">
        <w:t>Destilovať prestaneme vtedy, keď začne klesať teplota.</w:t>
      </w:r>
      <w:r w:rsidR="00715FAC" w:rsidRPr="005E09F8">
        <w:t xml:space="preserve"> </w:t>
      </w:r>
      <w:r w:rsidR="00B9723E" w:rsidRPr="005E09F8">
        <w:t>Po skončení destiláci</w:t>
      </w:r>
      <w:r w:rsidR="00AD26A9">
        <w:t>e zostrojíme destilačnú krivku a všetky použité pomôcky a laboratórne sklo umyjeme a opláchneme acetónom</w:t>
      </w:r>
      <w:r w:rsidR="003B1695">
        <w:t>.</w:t>
      </w:r>
    </w:p>
    <w:p w:rsidR="00746A61" w:rsidRPr="005E09F8" w:rsidRDefault="00746A61" w:rsidP="004C40D7">
      <w:pPr>
        <w:pStyle w:val="Default"/>
        <w:rPr>
          <w:b/>
        </w:rPr>
      </w:pPr>
    </w:p>
    <w:p w:rsidR="004C40D7" w:rsidRPr="00955A91" w:rsidRDefault="00362020" w:rsidP="004C40D7">
      <w:pPr>
        <w:pStyle w:val="Default"/>
        <w:rPr>
          <w:b/>
          <w:u w:val="single"/>
        </w:rPr>
      </w:pPr>
      <w:r w:rsidRPr="00955A91">
        <w:rPr>
          <w:b/>
          <w:u w:val="single"/>
        </w:rPr>
        <w:t>Výsledky</w:t>
      </w:r>
      <w:r w:rsidR="004C40D7" w:rsidRPr="00955A91">
        <w:rPr>
          <w:b/>
          <w:u w:val="single"/>
        </w:rPr>
        <w:t>:</w:t>
      </w:r>
    </w:p>
    <w:p w:rsidR="00362020" w:rsidRPr="005E09F8" w:rsidRDefault="00362020" w:rsidP="004C40D7">
      <w:pPr>
        <w:pStyle w:val="Default"/>
        <w:rPr>
          <w:b/>
        </w:rPr>
      </w:pPr>
      <w:r w:rsidRPr="005E09F8">
        <w:t>1.frakcia=57</w:t>
      </w:r>
      <w:r w:rsidRPr="005E09F8">
        <w:rPr>
          <w:vertAlign w:val="superscript"/>
        </w:rPr>
        <w:t xml:space="preserve"> o</w:t>
      </w:r>
      <w:r w:rsidRPr="005E09F8">
        <w:t>C;  2.frakcia =58</w:t>
      </w:r>
      <w:r w:rsidRPr="005E09F8">
        <w:rPr>
          <w:vertAlign w:val="superscript"/>
        </w:rPr>
        <w:t xml:space="preserve"> o</w:t>
      </w:r>
      <w:r w:rsidRPr="005E09F8">
        <w:t>C;    3.frakcia =58,5</w:t>
      </w:r>
      <w:r w:rsidRPr="005E09F8">
        <w:rPr>
          <w:vertAlign w:val="superscript"/>
        </w:rPr>
        <w:t>o</w:t>
      </w:r>
      <w:r w:rsidRPr="005E09F8">
        <w:t>C; 4.frakcia =59,5</w:t>
      </w:r>
      <w:r w:rsidRPr="005E09F8">
        <w:rPr>
          <w:vertAlign w:val="superscript"/>
        </w:rPr>
        <w:t xml:space="preserve"> o</w:t>
      </w:r>
      <w:r w:rsidRPr="005E09F8">
        <w:t>C;   5.frakcia =60</w:t>
      </w:r>
      <w:r w:rsidRPr="005E09F8">
        <w:rPr>
          <w:vertAlign w:val="superscript"/>
        </w:rPr>
        <w:t xml:space="preserve"> o</w:t>
      </w:r>
      <w:r w:rsidRPr="005E09F8">
        <w:t>C;   6.frakcia =60,5</w:t>
      </w:r>
      <w:r w:rsidRPr="005E09F8">
        <w:rPr>
          <w:vertAlign w:val="superscript"/>
        </w:rPr>
        <w:t xml:space="preserve"> o</w:t>
      </w:r>
      <w:r w:rsidRPr="005E09F8">
        <w:t>C;  7.frakcia =60</w:t>
      </w:r>
      <w:r w:rsidRPr="005E09F8">
        <w:rPr>
          <w:vertAlign w:val="superscript"/>
        </w:rPr>
        <w:t xml:space="preserve"> o</w:t>
      </w:r>
      <w:r w:rsidRPr="005E09F8">
        <w:t>C;  8.frakcia =58,5</w:t>
      </w:r>
      <w:r w:rsidRPr="005E09F8">
        <w:rPr>
          <w:vertAlign w:val="superscript"/>
        </w:rPr>
        <w:t>o</w:t>
      </w:r>
      <w:r w:rsidRPr="005E09F8">
        <w:t>C; 9.frakcia =53</w:t>
      </w:r>
      <w:r w:rsidRPr="005E09F8">
        <w:rPr>
          <w:vertAlign w:val="superscript"/>
        </w:rPr>
        <w:t>o</w:t>
      </w:r>
      <w:r w:rsidRPr="005E09F8">
        <w:t>C</w:t>
      </w:r>
      <w:r w:rsidR="00B06F33">
        <w:t xml:space="preserve"> ; 10.frakcia = 46</w:t>
      </w:r>
      <w:r w:rsidR="00B06F33" w:rsidRPr="00B06F33">
        <w:rPr>
          <w:vertAlign w:val="superscript"/>
        </w:rPr>
        <w:t xml:space="preserve"> </w:t>
      </w:r>
      <w:r w:rsidR="00B06F33" w:rsidRPr="005E09F8">
        <w:rPr>
          <w:vertAlign w:val="superscript"/>
        </w:rPr>
        <w:t>o</w:t>
      </w:r>
      <w:r w:rsidR="00B06F33" w:rsidRPr="005E09F8">
        <w:t>C</w:t>
      </w:r>
    </w:p>
    <w:p w:rsidR="0061595E" w:rsidRPr="005E09F8" w:rsidRDefault="0061595E" w:rsidP="004C40D7">
      <w:pPr>
        <w:pStyle w:val="Default"/>
        <w:rPr>
          <w:b/>
        </w:rPr>
      </w:pPr>
    </w:p>
    <w:p w:rsidR="00362020" w:rsidRPr="005E09F8" w:rsidRDefault="0061595E" w:rsidP="004C40D7">
      <w:pPr>
        <w:pStyle w:val="Default"/>
      </w:pPr>
      <w:r w:rsidRPr="005E09F8">
        <w:t>Tab.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Frakcia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Teplota</w:t>
            </w:r>
            <w:r w:rsidR="00B5719E">
              <w:t xml:space="preserve"> varu v </w:t>
            </w:r>
            <w:r w:rsidR="00B5719E" w:rsidRPr="005E09F8">
              <w:rPr>
                <w:vertAlign w:val="superscript"/>
              </w:rPr>
              <w:t>o</w:t>
            </w:r>
            <w:r w:rsidR="00B5719E"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Objem vzniknutého destilátu</w:t>
            </w:r>
          </w:p>
        </w:tc>
      </w:tr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1.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57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3</w:t>
            </w:r>
            <w:r w:rsidR="00E472E7" w:rsidRPr="005E09F8">
              <w:t>ml</w:t>
            </w:r>
          </w:p>
        </w:tc>
      </w:tr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2.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58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6</w:t>
            </w:r>
            <w:r w:rsidR="00E472E7" w:rsidRPr="005E09F8">
              <w:t xml:space="preserve"> ml</w:t>
            </w:r>
          </w:p>
        </w:tc>
      </w:tr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3.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58,5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9</w:t>
            </w:r>
            <w:r w:rsidR="00E472E7" w:rsidRPr="005E09F8">
              <w:t xml:space="preserve"> ml</w:t>
            </w:r>
          </w:p>
        </w:tc>
      </w:tr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4.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59,5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12</w:t>
            </w:r>
            <w:r w:rsidR="00E472E7" w:rsidRPr="005E09F8">
              <w:t xml:space="preserve"> ml</w:t>
            </w:r>
          </w:p>
        </w:tc>
      </w:tr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5.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60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15</w:t>
            </w:r>
            <w:r w:rsidR="00E472E7" w:rsidRPr="005E09F8">
              <w:t xml:space="preserve"> ml</w:t>
            </w:r>
          </w:p>
        </w:tc>
      </w:tr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6.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60,5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18</w:t>
            </w:r>
            <w:r w:rsidR="00E472E7" w:rsidRPr="005E09F8">
              <w:t xml:space="preserve"> ml</w:t>
            </w:r>
          </w:p>
        </w:tc>
      </w:tr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7.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60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21</w:t>
            </w:r>
            <w:r w:rsidR="00E472E7" w:rsidRPr="005E09F8">
              <w:t xml:space="preserve"> ml</w:t>
            </w:r>
          </w:p>
        </w:tc>
      </w:tr>
      <w:tr w:rsidR="00CE6997" w:rsidRPr="005E09F8" w:rsidTr="00CE6997"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8.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58,5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24</w:t>
            </w:r>
            <w:r w:rsidR="00E472E7" w:rsidRPr="005E09F8">
              <w:t xml:space="preserve"> ml</w:t>
            </w:r>
          </w:p>
        </w:tc>
      </w:tr>
      <w:tr w:rsidR="00CE6997" w:rsidRPr="005E09F8" w:rsidTr="00334831">
        <w:trPr>
          <w:trHeight w:val="338"/>
        </w:trPr>
        <w:tc>
          <w:tcPr>
            <w:tcW w:w="3020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9.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53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CE6997" w:rsidRPr="005E09F8" w:rsidRDefault="00CE6997" w:rsidP="00FB0A21">
            <w:pPr>
              <w:pStyle w:val="Default"/>
              <w:jc w:val="center"/>
            </w:pPr>
            <w:r w:rsidRPr="005E09F8">
              <w:t>27</w:t>
            </w:r>
            <w:r w:rsidR="00E472E7" w:rsidRPr="005E09F8">
              <w:t xml:space="preserve"> ml</w:t>
            </w:r>
          </w:p>
        </w:tc>
      </w:tr>
      <w:tr w:rsidR="00334831" w:rsidRPr="005E09F8" w:rsidTr="00334831">
        <w:trPr>
          <w:trHeight w:val="338"/>
        </w:trPr>
        <w:tc>
          <w:tcPr>
            <w:tcW w:w="3020" w:type="dxa"/>
          </w:tcPr>
          <w:p w:rsidR="00334831" w:rsidRPr="005E09F8" w:rsidRDefault="00334831" w:rsidP="00FB0A21">
            <w:pPr>
              <w:pStyle w:val="Default"/>
              <w:jc w:val="center"/>
            </w:pPr>
            <w:r>
              <w:t>10.</w:t>
            </w:r>
          </w:p>
        </w:tc>
        <w:tc>
          <w:tcPr>
            <w:tcW w:w="3021" w:type="dxa"/>
          </w:tcPr>
          <w:p w:rsidR="00334831" w:rsidRPr="005E09F8" w:rsidRDefault="00334831" w:rsidP="00FB0A21">
            <w:pPr>
              <w:pStyle w:val="Default"/>
              <w:jc w:val="center"/>
            </w:pPr>
            <w:r>
              <w:t>46</w:t>
            </w:r>
            <w:r w:rsidRPr="005E09F8">
              <w:rPr>
                <w:vertAlign w:val="superscript"/>
              </w:rPr>
              <w:t xml:space="preserve"> o</w:t>
            </w:r>
            <w:r w:rsidRPr="005E09F8">
              <w:t>C</w:t>
            </w:r>
          </w:p>
        </w:tc>
        <w:tc>
          <w:tcPr>
            <w:tcW w:w="3021" w:type="dxa"/>
          </w:tcPr>
          <w:p w:rsidR="00334831" w:rsidRPr="005E09F8" w:rsidRDefault="00334831" w:rsidP="00FB0A21">
            <w:pPr>
              <w:pStyle w:val="Default"/>
              <w:jc w:val="center"/>
            </w:pPr>
            <w:r>
              <w:t>28ml</w:t>
            </w:r>
          </w:p>
        </w:tc>
      </w:tr>
    </w:tbl>
    <w:p w:rsidR="00AB2191" w:rsidRPr="00814A56" w:rsidRDefault="00AB2191" w:rsidP="004C40D7">
      <w:pPr>
        <w:pStyle w:val="Default"/>
        <w:rPr>
          <w:sz w:val="18"/>
          <w:szCs w:val="18"/>
        </w:rPr>
      </w:pPr>
    </w:p>
    <w:p w:rsidR="00AB2191" w:rsidRPr="00B040AB" w:rsidRDefault="00BA3068" w:rsidP="004C40D7">
      <w:pPr>
        <w:pStyle w:val="Default"/>
      </w:pPr>
      <w:r>
        <w:rPr>
          <w:b/>
          <w:noProof/>
        </w:rPr>
        <w:drawing>
          <wp:inline distT="0" distB="0" distL="0" distR="0">
            <wp:extent cx="5305425" cy="3190875"/>
            <wp:effectExtent l="0" t="0" r="9525" b="9525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F374B" w:rsidRDefault="007F374B" w:rsidP="004C40D7">
      <w:pPr>
        <w:pStyle w:val="Default"/>
        <w:rPr>
          <w:b/>
        </w:rPr>
      </w:pPr>
    </w:p>
    <w:p w:rsidR="00955A91" w:rsidRDefault="004C40D7" w:rsidP="004C40D7">
      <w:pPr>
        <w:pStyle w:val="Default"/>
      </w:pPr>
      <w:r w:rsidRPr="00955A91">
        <w:rPr>
          <w:b/>
          <w:u w:val="single"/>
        </w:rPr>
        <w:t>Záver:</w:t>
      </w:r>
      <w:r w:rsidR="00CE46B8" w:rsidRPr="005E09F8">
        <w:t xml:space="preserve"> </w:t>
      </w:r>
    </w:p>
    <w:p w:rsidR="00B568E2" w:rsidRPr="005E09F8" w:rsidRDefault="00CE46B8" w:rsidP="004C40D7">
      <w:pPr>
        <w:pStyle w:val="Default"/>
      </w:pPr>
      <w:r w:rsidRPr="005E09F8">
        <w:t>V tomto pokuse sme mali za úl</w:t>
      </w:r>
      <w:r w:rsidR="00380981" w:rsidRPr="005E09F8">
        <w:t>ohu destilovať zmes vody a acetónom. Po zapojení destilačnej aparatúry, sme začali zahrievať reakčnú zmes. Táto kvapalná zmes, sa začala premieňať na paru, ktorá začala kondenzovať a vznikal destilát. Tento produkt vzniká pri teplote 55</w:t>
      </w:r>
      <w:r w:rsidR="00380981" w:rsidRPr="005E09F8">
        <w:rPr>
          <w:vertAlign w:val="superscript"/>
        </w:rPr>
        <w:t>o</w:t>
      </w:r>
      <w:r w:rsidR="00380981" w:rsidRPr="005E09F8">
        <w:t>C</w:t>
      </w:r>
      <w:r w:rsidR="00FC48DF" w:rsidRPr="005E09F8">
        <w:t xml:space="preserve">. Destilovať sme prestali po </w:t>
      </w:r>
      <w:r w:rsidR="00FB6472">
        <w:t>10</w:t>
      </w:r>
      <w:r w:rsidR="00FC48DF" w:rsidRPr="005E09F8">
        <w:t xml:space="preserve">.frakcii, pri teplote </w:t>
      </w:r>
      <w:r w:rsidR="00FB6472">
        <w:t>46</w:t>
      </w:r>
      <w:r w:rsidR="00FC48DF" w:rsidRPr="005E09F8">
        <w:rPr>
          <w:vertAlign w:val="superscript"/>
        </w:rPr>
        <w:t>o</w:t>
      </w:r>
      <w:r w:rsidR="00FC48DF" w:rsidRPr="005E09F8">
        <w:t>C. Vzniklo nám zhruba 2</w:t>
      </w:r>
      <w:r w:rsidR="00FB6472">
        <w:t>8</w:t>
      </w:r>
      <w:r w:rsidR="00FC48DF" w:rsidRPr="005E09F8">
        <w:t>ml destilátu.</w:t>
      </w:r>
      <w:r w:rsidR="00C10FF9" w:rsidRPr="005E09F8">
        <w:t xml:space="preserve"> </w:t>
      </w:r>
    </w:p>
    <w:sectPr w:rsidR="00B568E2" w:rsidRPr="005E0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D7"/>
    <w:rsid w:val="00004EDA"/>
    <w:rsid w:val="00006500"/>
    <w:rsid w:val="00066272"/>
    <w:rsid w:val="00071368"/>
    <w:rsid w:val="000718D0"/>
    <w:rsid w:val="000C1AA6"/>
    <w:rsid w:val="00135831"/>
    <w:rsid w:val="001600AE"/>
    <w:rsid w:val="001F4E68"/>
    <w:rsid w:val="0023469B"/>
    <w:rsid w:val="00242A5B"/>
    <w:rsid w:val="0026177C"/>
    <w:rsid w:val="002B2193"/>
    <w:rsid w:val="00334831"/>
    <w:rsid w:val="00362020"/>
    <w:rsid w:val="00371B3D"/>
    <w:rsid w:val="00380981"/>
    <w:rsid w:val="003B1695"/>
    <w:rsid w:val="003D2469"/>
    <w:rsid w:val="003F21C3"/>
    <w:rsid w:val="00421A86"/>
    <w:rsid w:val="004C40D7"/>
    <w:rsid w:val="004E449E"/>
    <w:rsid w:val="004F51AF"/>
    <w:rsid w:val="00531A0E"/>
    <w:rsid w:val="005A272B"/>
    <w:rsid w:val="005E09F8"/>
    <w:rsid w:val="0061595E"/>
    <w:rsid w:val="006223A8"/>
    <w:rsid w:val="00680C8D"/>
    <w:rsid w:val="00686FD0"/>
    <w:rsid w:val="00690F11"/>
    <w:rsid w:val="006E05D7"/>
    <w:rsid w:val="006E0D56"/>
    <w:rsid w:val="006F4D74"/>
    <w:rsid w:val="00715FAC"/>
    <w:rsid w:val="00746A61"/>
    <w:rsid w:val="00757185"/>
    <w:rsid w:val="0078287D"/>
    <w:rsid w:val="00787142"/>
    <w:rsid w:val="007F374B"/>
    <w:rsid w:val="00814A56"/>
    <w:rsid w:val="0083220F"/>
    <w:rsid w:val="00856399"/>
    <w:rsid w:val="0086275C"/>
    <w:rsid w:val="00865FAF"/>
    <w:rsid w:val="008B1FD6"/>
    <w:rsid w:val="008E5871"/>
    <w:rsid w:val="008F1036"/>
    <w:rsid w:val="00955A91"/>
    <w:rsid w:val="0096524E"/>
    <w:rsid w:val="009717BE"/>
    <w:rsid w:val="009C79D0"/>
    <w:rsid w:val="00A111C6"/>
    <w:rsid w:val="00AB2191"/>
    <w:rsid w:val="00AC7951"/>
    <w:rsid w:val="00AD26A9"/>
    <w:rsid w:val="00B02A11"/>
    <w:rsid w:val="00B040AB"/>
    <w:rsid w:val="00B06F33"/>
    <w:rsid w:val="00B33D14"/>
    <w:rsid w:val="00B412BF"/>
    <w:rsid w:val="00B568E2"/>
    <w:rsid w:val="00B5719E"/>
    <w:rsid w:val="00B9723E"/>
    <w:rsid w:val="00BA3068"/>
    <w:rsid w:val="00BC35FE"/>
    <w:rsid w:val="00BC6E21"/>
    <w:rsid w:val="00C10FF9"/>
    <w:rsid w:val="00C7329E"/>
    <w:rsid w:val="00CD7974"/>
    <w:rsid w:val="00CE46B8"/>
    <w:rsid w:val="00CE6997"/>
    <w:rsid w:val="00D038CA"/>
    <w:rsid w:val="00D71D48"/>
    <w:rsid w:val="00D84F60"/>
    <w:rsid w:val="00D85A5B"/>
    <w:rsid w:val="00DB1670"/>
    <w:rsid w:val="00DB2564"/>
    <w:rsid w:val="00DC0356"/>
    <w:rsid w:val="00DE5F81"/>
    <w:rsid w:val="00DF1573"/>
    <w:rsid w:val="00E472E7"/>
    <w:rsid w:val="00E93346"/>
    <w:rsid w:val="00EC16C8"/>
    <w:rsid w:val="00EF6208"/>
    <w:rsid w:val="00F7319E"/>
    <w:rsid w:val="00FB0A21"/>
    <w:rsid w:val="00FB6472"/>
    <w:rsid w:val="00FC48DF"/>
    <w:rsid w:val="00FE5C95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7279"/>
  <w15:chartTrackingRefBased/>
  <w15:docId w15:val="{E698FBDF-0843-4683-BAEA-6946CA18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C40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CE6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semiHidden/>
    <w:unhideWhenUsed/>
    <w:qFormat/>
    <w:rsid w:val="001F4E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V(ml)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Hárok1!$A$2:$A$12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28</c:v>
                </c:pt>
              </c:numCache>
            </c:numRef>
          </c:cat>
          <c:val>
            <c:numRef>
              <c:f>Hárok1!$B$2:$B$12</c:f>
              <c:numCache>
                <c:formatCode>General</c:formatCode>
                <c:ptCount val="11"/>
                <c:pt idx="0">
                  <c:v>0</c:v>
                </c:pt>
                <c:pt idx="1">
                  <c:v>57</c:v>
                </c:pt>
                <c:pt idx="2">
                  <c:v>58</c:v>
                </c:pt>
                <c:pt idx="3">
                  <c:v>58.5</c:v>
                </c:pt>
                <c:pt idx="4">
                  <c:v>59.5</c:v>
                </c:pt>
                <c:pt idx="5">
                  <c:v>60</c:v>
                </c:pt>
                <c:pt idx="6">
                  <c:v>60.5</c:v>
                </c:pt>
                <c:pt idx="7">
                  <c:v>60</c:v>
                </c:pt>
                <c:pt idx="8">
                  <c:v>58.5</c:v>
                </c:pt>
                <c:pt idx="9">
                  <c:v>53</c:v>
                </c:pt>
                <c:pt idx="10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37-457B-9A64-1DD692181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231325392"/>
        <c:axId val="231325720"/>
      </c:lineChart>
      <c:catAx>
        <c:axId val="23132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800"/>
                  <a:t>V(ml)</a:t>
                </a:r>
              </a:p>
            </c:rich>
          </c:tx>
          <c:layout>
            <c:manualLayout>
              <c:xMode val="edge"/>
              <c:yMode val="edge"/>
              <c:x val="0.42591743357035489"/>
              <c:y val="0.899982129893337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31325720"/>
        <c:crosses val="autoZero"/>
        <c:auto val="1"/>
        <c:lblAlgn val="ctr"/>
        <c:lblOffset val="100"/>
        <c:tickLblSkip val="1"/>
        <c:noMultiLvlLbl val="0"/>
      </c:catAx>
      <c:valAx>
        <c:axId val="231325720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800" b="0" i="0" baseline="0">
                    <a:effectLst/>
                  </a:rPr>
                  <a:t>T</a:t>
                </a:r>
                <a:r>
                  <a:rPr lang="sk-SK" sz="1800" b="0" i="0" baseline="-25000">
                    <a:effectLst/>
                  </a:rPr>
                  <a:t>v</a:t>
                </a:r>
                <a:r>
                  <a:rPr lang="sk-SK" sz="1800" b="0" i="0" baseline="0">
                    <a:effectLst/>
                  </a:rPr>
                  <a:t> ( °C)</a:t>
                </a:r>
                <a:endParaRPr lang="sk-SK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3132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5400000" vert="horz"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</dc:creator>
  <cp:keywords/>
  <dc:description/>
  <cp:lastModifiedBy>Slavo</cp:lastModifiedBy>
  <cp:revision>77</cp:revision>
  <dcterms:created xsi:type="dcterms:W3CDTF">2017-10-08T16:02:00Z</dcterms:created>
  <dcterms:modified xsi:type="dcterms:W3CDTF">2017-10-18T09:01:00Z</dcterms:modified>
</cp:coreProperties>
</file>