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19A4" w:rsidRDefault="00F719A4" w:rsidP="00F719A4">
      <w:pPr>
        <w:numPr>
          <w:ilvl w:val="0"/>
          <w:numId w:val="1"/>
        </w:numPr>
      </w:pPr>
      <w:r w:rsidRPr="00F719A4">
        <w:t xml:space="preserve">Prvý fungujúci parný stroj postavil v roku 1712 </w:t>
      </w:r>
      <w:proofErr w:type="spellStart"/>
      <w:r w:rsidRPr="00F719A4">
        <w:t>Thomas</w:t>
      </w:r>
      <w:proofErr w:type="spellEnd"/>
      <w:r w:rsidRPr="00F719A4">
        <w:t xml:space="preserve"> </w:t>
      </w:r>
      <w:proofErr w:type="spellStart"/>
      <w:r w:rsidRPr="00F719A4">
        <w:t>Newcomen</w:t>
      </w:r>
      <w:proofErr w:type="spellEnd"/>
      <w:r w:rsidRPr="00F719A4">
        <w:t xml:space="preserve"> a čerpal pôvodne vodu z baní. </w:t>
      </w:r>
    </w:p>
    <w:p w:rsidR="007A5CEB" w:rsidRDefault="00F719A4" w:rsidP="00F719A4">
      <w:r w:rsidRPr="00F719A4">
        <w:t>Bol to však nedokonalý vynález, o čom svedčí , že mal kotlík ako čajník a zdvih piesta 15 cm.</w:t>
      </w:r>
    </w:p>
    <w:p w:rsidR="00000000" w:rsidRPr="00F719A4" w:rsidRDefault="00F719A4" w:rsidP="00F719A4">
      <w:pPr>
        <w:numPr>
          <w:ilvl w:val="0"/>
          <w:numId w:val="2"/>
        </w:numPr>
      </w:pPr>
      <w:proofErr w:type="spellStart"/>
      <w:r>
        <w:t>James</w:t>
      </w:r>
      <w:proofErr w:type="spellEnd"/>
      <w:r>
        <w:t xml:space="preserve"> Watt  - </w:t>
      </w:r>
      <w:r w:rsidRPr="00F719A4">
        <w:t>Prevratný objav –  parný stroj: tepelný piestový motor meniaci tepelnú i tlakovú energiu vodnej pary na mechanickú prácu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>Skonštruoval</w:t>
      </w:r>
      <w:r w:rsidRPr="00F719A4">
        <w:t xml:space="preserve"> ho v roku </w:t>
      </w:r>
      <w:r w:rsidRPr="00F719A4">
        <w:t xml:space="preserve">1776. 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 xml:space="preserve"> dnes ho nahradzujú parné turbíny</w:t>
      </w:r>
    </w:p>
    <w:p w:rsidR="00000000" w:rsidRPr="00F719A4" w:rsidRDefault="00F719A4" w:rsidP="00F719A4">
      <w:pPr>
        <w:numPr>
          <w:ilvl w:val="0"/>
          <w:numId w:val="2"/>
        </w:numPr>
      </w:pPr>
      <w:proofErr w:type="spellStart"/>
      <w:r w:rsidRPr="00F719A4">
        <w:t>James</w:t>
      </w:r>
      <w:proofErr w:type="spellEnd"/>
      <w:r w:rsidRPr="00F719A4">
        <w:t xml:space="preserve"> Watt bol škótsky fyzik a vynálezca.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 xml:space="preserve">Narodil sa v roku 1736 v </w:t>
      </w:r>
      <w:proofErr w:type="spellStart"/>
      <w:r w:rsidRPr="00F719A4">
        <w:t>Greenocku</w:t>
      </w:r>
      <w:proofErr w:type="spellEnd"/>
      <w:r w:rsidRPr="00F719A4">
        <w:t xml:space="preserve"> a zomrel 1819 v </w:t>
      </w:r>
      <w:proofErr w:type="spellStart"/>
      <w:r w:rsidRPr="00F719A4">
        <w:t>Heathfielde</w:t>
      </w:r>
      <w:proofErr w:type="spellEnd"/>
      <w:r w:rsidRPr="00F719A4">
        <w:t xml:space="preserve">. 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 xml:space="preserve">Jeho dielňa sa zakrátko stala miestom stretania významných univerzitných vedcov. 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 xml:space="preserve">Založil prvú továreň na parné stroje. 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 xml:space="preserve">Päť rokov po Wattovej smrti začala premávať </w:t>
      </w:r>
      <w:proofErr w:type="spellStart"/>
      <w:r w:rsidRPr="00F719A4">
        <w:t>Stephensonova</w:t>
      </w:r>
      <w:proofErr w:type="spellEnd"/>
      <w:r w:rsidRPr="00F719A4">
        <w:t xml:space="preserve"> prvá parná lokomotíva. 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 xml:space="preserve">Využitie parného stroja výrazne ovplyvnilo vývoj priemyslu a dopravy v 19. storočí. </w:t>
      </w:r>
    </w:p>
    <w:p w:rsidR="00000000" w:rsidRPr="00F719A4" w:rsidRDefault="00F719A4" w:rsidP="00F719A4">
      <w:pPr>
        <w:numPr>
          <w:ilvl w:val="0"/>
          <w:numId w:val="2"/>
        </w:numPr>
      </w:pPr>
      <w:r w:rsidRPr="00F719A4">
        <w:t>Koncom 18. storočia boli dostavníky najrozšír</w:t>
      </w:r>
      <w:r w:rsidRPr="00F719A4">
        <w:t xml:space="preserve">enejším spôsobom. </w:t>
      </w:r>
    </w:p>
    <w:p w:rsidR="00F719A4" w:rsidRDefault="00F719A4" w:rsidP="00F719A4">
      <w:r w:rsidRPr="00F719A4">
        <w:t>Koncom 19. storočia bola preprava ľudí pomocou parou poháňanej lokomotívy najčastejším spôsobom dopravy na svete.</w:t>
      </w:r>
    </w:p>
    <w:p w:rsidR="00000000" w:rsidRPr="00F719A4" w:rsidRDefault="00F719A4" w:rsidP="00F719A4">
      <w:pPr>
        <w:numPr>
          <w:ilvl w:val="0"/>
          <w:numId w:val="5"/>
        </w:numPr>
      </w:pPr>
      <w:r w:rsidRPr="00F719A4">
        <w:t xml:space="preserve">pracuje pri nižších </w:t>
      </w:r>
      <w:proofErr w:type="spellStart"/>
      <w:r w:rsidRPr="00F719A4">
        <w:t>prietočných</w:t>
      </w:r>
      <w:proofErr w:type="spellEnd"/>
      <w:r w:rsidRPr="00F719A4">
        <w:t xml:space="preserve"> množstvách pary </w:t>
      </w:r>
    </w:p>
    <w:p w:rsidR="00000000" w:rsidRPr="00F719A4" w:rsidRDefault="00F719A4" w:rsidP="00F719A4">
      <w:pPr>
        <w:numPr>
          <w:ilvl w:val="0"/>
          <w:numId w:val="5"/>
        </w:numPr>
      </w:pPr>
      <w:r w:rsidRPr="00F719A4">
        <w:t xml:space="preserve">nemusí ísť o prehriatu paru </w:t>
      </w:r>
    </w:p>
    <w:p w:rsidR="00000000" w:rsidRPr="00F719A4" w:rsidRDefault="00F719A4" w:rsidP="00F719A4">
      <w:pPr>
        <w:numPr>
          <w:ilvl w:val="0"/>
          <w:numId w:val="5"/>
        </w:numPr>
      </w:pPr>
      <w:r w:rsidRPr="00F719A4">
        <w:t xml:space="preserve">obstarávacie náklady sú nižšie </w:t>
      </w:r>
    </w:p>
    <w:p w:rsidR="00000000" w:rsidRPr="00F719A4" w:rsidRDefault="00F719A4" w:rsidP="00F719A4">
      <w:pPr>
        <w:numPr>
          <w:ilvl w:val="0"/>
          <w:numId w:val="5"/>
        </w:numPr>
      </w:pPr>
      <w:r w:rsidRPr="00F719A4">
        <w:t>Využitie v doprave – železničnej, námornej, automobilovej...</w:t>
      </w:r>
    </w:p>
    <w:p w:rsidR="00F719A4" w:rsidRDefault="00F719A4" w:rsidP="00F719A4"/>
    <w:sectPr w:rsidR="00F719A4" w:rsidSect="007A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8C9"/>
    <w:multiLevelType w:val="hybridMultilevel"/>
    <w:tmpl w:val="21D0846C"/>
    <w:lvl w:ilvl="0" w:tplc="A5261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B8C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0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B41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09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D2C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CEE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29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BE0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D1022F0"/>
    <w:multiLevelType w:val="hybridMultilevel"/>
    <w:tmpl w:val="28DE3980"/>
    <w:lvl w:ilvl="0" w:tplc="2DE2B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442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2E2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C8D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22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00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C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7E4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0C8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0376866"/>
    <w:multiLevelType w:val="hybridMultilevel"/>
    <w:tmpl w:val="C892355C"/>
    <w:lvl w:ilvl="0" w:tplc="755CE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FA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D6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360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6A3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424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147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EC8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CA9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8B421BA"/>
    <w:multiLevelType w:val="hybridMultilevel"/>
    <w:tmpl w:val="3976ED88"/>
    <w:lvl w:ilvl="0" w:tplc="FF54E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F6C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128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20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67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664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B40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A82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BC3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90E5D56"/>
    <w:multiLevelType w:val="hybridMultilevel"/>
    <w:tmpl w:val="E23CA4A2"/>
    <w:lvl w:ilvl="0" w:tplc="7EA4C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64B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F22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2C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DCA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EC0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021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A2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88A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19A4"/>
    <w:rsid w:val="007A5CEB"/>
    <w:rsid w:val="00F71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5CE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19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64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38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3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1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2013-05-01T12:11:00Z</dcterms:created>
  <dcterms:modified xsi:type="dcterms:W3CDTF">2013-05-01T12:25:00Z</dcterms:modified>
</cp:coreProperties>
</file>