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A09" w:rsidRPr="009B563C" w:rsidRDefault="009B563C" w:rsidP="009B563C">
      <w:pPr>
        <w:pStyle w:val="Normlnywebov"/>
        <w:jc w:val="center"/>
        <w:rPr>
          <w:b/>
          <w:sz w:val="32"/>
          <w:szCs w:val="32"/>
        </w:rPr>
      </w:pPr>
      <w:r w:rsidRPr="009B563C">
        <w:rPr>
          <w:b/>
          <w:sz w:val="32"/>
          <w:szCs w:val="32"/>
        </w:rPr>
        <w:t>2. Duševné zdravie – rizikové a ochranné faktory</w:t>
      </w:r>
    </w:p>
    <w:p w:rsidR="00B31A3C" w:rsidRDefault="00B31A3C" w:rsidP="00E90A09">
      <w:pPr>
        <w:pStyle w:val="Normlnywebov"/>
        <w:jc w:val="both"/>
      </w:pPr>
      <w:r>
        <w:t>Zdravie je naša základná potreba, ktorá nám umožňuje uspokojovať naše ostatné potreby. Duševné zdravie je neoddeliteľnou a nevyhnutnou súčasťou zdravia. Je východiskom pre také schopnosti, ako sú schopnosť myslieť, cítiť, nadviazať vzťahy s inými ľuďmi, zarábať si na živobytie a tešiť sa zo života.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Duša a hygiena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Duša aj hygiena sú známe slová, ale ich obsah a význam nie je až taký jasný, ako by si bolo možné myslieť. Slovo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hygiena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 väčšiny ľudí vyvoláva spojenie s čistotou. Grécka bohyňa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Hygieia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, od ktorej mena je pojem hygiena odvodený, však zosobňovala v prvom rade zdravie, až potom čistotu a aj samotnú hygienu. Aj keď je pôvodne bohyňou telesného zdravia, niekedy je v listinách uvádzaná aj ako darkyňa alebo ochrankyňa duševného zdravia - "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mens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sana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" alebo "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huliea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phrenôn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Mnohí poznajú slová „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mens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sana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corpore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sano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 –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zdravá duša v zdravom tele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častejšie v podobe v zdravom tele zdravý duch.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Hygieia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spomína aj v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Hippokratovej prísahe lekárov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začína slovami: „Prisahám a volám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Apollóna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lekára, a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Asklepia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Hygieu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Panakiu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všetkých bohov a bohyne za svedkov, že budem túto prísahu ...“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Hygiena ako odborný termín pomenúva vedný odbor, ktorý študuje podmienky ovplyvňujúce naše zdravie a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vypracúva vedecky zdôvodnené zásady pre zdravý život a život v zdraví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. Uplatnenie týchto zásad presadzuje v praxi a preveruje ich účinnosť. Zásady predstavujú opatrenia zabezpečujúce ochranu zdravia, vrátane zdravej životosprávy a zdravého životného štýlu.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Termín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duša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odborný jazyk dnes už nepoužíva, nahradil ho pojem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psychika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Duševný, teda správne psychický, znamená týkajúci sa psychiky. Psychika je pojem, ktorým odborne označujeme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celok vnútorného sveta človeka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jeho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prežívanie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(myslenie, cítenie, chcenie) človeka, ako aj vonkajší prejav prežívania –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správanie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(výraz, reč, konanie) človeka. V súčasnosti sa uprednostňuje slovné spojenie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psychohygiena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proofErr w:type="spellStart"/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Psychohygiena</w:t>
      </w:r>
      <w:proofErr w:type="spellEnd"/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Míček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svojich prácach píše, že </w:t>
      </w:r>
      <w:proofErr w:type="spellStart"/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psychohygiena</w:t>
      </w:r>
      <w:proofErr w:type="spellEnd"/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je systém vedecky prepracovaných pravidiel a rád slúžiacich k udržaniu, prehĺbeniu alebo znovuzískaniu duševného zdravia, duševnej rovnováhy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Existuje nielen ako teoretický, ale aj ako aplikovaný (praktický) preventívny odbor, ktorý sa orientuje na psychické zdravie.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Psychohygiena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na jednej strane zameriava na to,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čo duševné zdravie ohrozuje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Na strane druhej na to, čo ho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udržuje a </w:t>
      </w:r>
      <w:proofErr w:type="spellStart"/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posilňuje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.V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užšom zmysle slova je chápaná ako prevencia v zmysle upriamenia pozornosti na predchádzanie výskytu psychických chorôb a udržanie psychickej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normality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boj proti ohrozeniu psychickou chorobou,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t.j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ako si udržať duševné zdravie (užšie chápanie).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súčasnosti sa však presúva dôraz na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umožnenie optimálneho, najlepšieho fungovania psychiky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boj za to, ako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žiť v pohode/</w:t>
      </w:r>
      <w:proofErr w:type="spellStart"/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well-being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širšom zmysle slova a sústreďuje sa na: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lastRenderedPageBreak/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umožnenie efektívneho spôsobu života, v daných podmienkach najpriaznivejšiu cestu života každého človeka – napomôcť žiť skutočný život taký, aký naozaj chceme žiť,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otázky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sebaaktualizácie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uskutočnenie osobných možností – dopomôcť byť samým sebou, stať sa tým, kým naozaj môžeme byť.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Čo je zdravie?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Hygiena sa zameriava na zdravie. Čo ale zdravie je? Obvykle sa používa definícia Svetovej zdravotníckej organizácie (WHO), ktorá znie: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Zdravie je stav úplnej telesnej, duševnej a sociálnej pohody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nielen neprítomnosť choroby alebo postihnutia (telesné a/alebo duševné). Môžeme ju chápať skôr ako ideál, o ktorý by sme sa mali snažiť. Niekedy zažívame stavy, keď nám nie je úplne dobre a pritom nemožno tvrdiť, že sme chorí.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Český psychológ Jaroslav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Křivohlavý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upravuje túto definíciu a vo svojich prácach uvádza, že zdravie je celkový – fyzický, psychický, sociálny a spirituálny (duchovný) stav človeka, ktorý mu umožňuje dosahovať optimálnu kvalitu života a pritom nie je prekážkou obdobnému snaženiu iných ľudí. Zdravie je naša základná potreba (a nie cieľ), ktorá nám umožňuje uspokojovať ostatné naše potreby.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Duševné zdravie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Duševné zdravie je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neoddeliteľnou a nevyhnutnou súčasťou zdravia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Bez duševného zdravia ani nemôžeme v skutočnosti hovoriť o zdraví. Najčastejšie sa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duševné zdravie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popisuje (podľa WHO) ako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stav psychickej pohody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, v ktorom človek: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využíva svoje schopnosti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je schopný zvládať bežné stresy vo svojom živote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je schopný užitočne pracovať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je schopný byť prospešný pre svoju komunitu a podieľať sa na jej živote.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Týmto sa zdôrazňuje, že aj duševné zdravie je viac ako len absencia, neprítomnosť, duševnej poruchy či postihnutia. Duševné zdravie a pohoda (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well-being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sú základom pre také schopnosti, ako sú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schopnosť myslieť, cítiť, nadviazať vzťahy s inými ľuďmi, zarábať si na živobytie a tešiť sa zo života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Rizikové faktory duševného zdravia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Duševný stav človeka určuje celý rad faktorov. Predispozície (sklon, náchylnosť) predstavujú činitele biologické (napr. genetika, pohlavie), individuálne (osobné skúsenosti), rodinné a sociálne (sociálna opora), ekonomické a environmentálne (spoločenské postavenie a životné podmienky).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Ohrozuje nás celý rad činiteľov: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nadmerné užívanie návykových látok (alkohol, lieky, tabak, a ďalšie drogy),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rizikový sex,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prejedanie sa (obezita),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lastRenderedPageBreak/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stresujúce životné udalosti (napr. úmrtie blízkeho, nezamestnanosť, vážne ochorenie, vážne nehody),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starostlivosť o chronicky chorých alebo dementných,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vystavenie agresii, násiliu, traume,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zlé pracovné zručnosti a návyky,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sociálna nekompetentnosť,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rodinné konflikty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mnohé ďalšie, vrátane nevhodného životného štýlu.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Čo duševné zdravie udržuje a posilňuje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Duševné zdravie podporujú tie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činitele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sú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zhodné s charakteristikami pozitívneho duševného zdravia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ako sú: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sebaúcta,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emočná odolnosť,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pozitívne myslenie,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riešenie problémov a iné sociálne zručnosti,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zručnosť zvládania (manažovania) stresu, </w:t>
      </w:r>
    </w:p>
    <w:p w:rsidR="00B31A3C" w:rsidRPr="00B31A3C" w:rsidRDefault="00B31A3C" w:rsidP="00E90A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pocit kontroly.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Posilnenie ochranných faktorov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znamená do značnej miery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podporu duševného zdravia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. Individuálne, osobné a s rodinou súvisiace riziká a ochranné faktory môžu byť biologické, citové, súvisiace s myslením, správaním, vzťahmi medzi ľuďmi alebo týkajúce sa rodinných súvislostí. Práve oni môžu mať najsilnejší vplyv na duševné zdravie v citlivých obdobiach počas celého života jednotlivca, a dokonca majú vplyv naprieč generáciami (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 ranom detstve a starobe sme zraniteľnejší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Neraz nie je potrebný ani kontakt s odborníkom, aby sme preskúmali svoj životný štýl, a v prípade potreby začali uplatňovať vo svojom živote základné pravidlá duševnej hygieny. So zdravím súvisiace správanie ako je strava, pohyb, režim práce a odpočinku, bdenia a spánku sa môže podieľať až 25 – 35% na rozdiele v zdraví ľudí.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Pridať do repertoáru nášho správania je často potrebné aj uplatňovanie pravidiel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managementu (hospodárenie s časom),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stress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managementu (riadenie záťaže), ako aj prevencie straty nadšenia (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burn-out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/vyhorenie) a schopnosť zvládať relaxáciu a regeneráciu. 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Niekedy je nutné (aj s pomocou odborníkov) naučiť sa aj efektívny životný štýl a okrem zásad zdravej životosprávy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 dôležité objaviť aj svet svojich záujmov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rôznych aktivít vo voľnom čase, naučiť sa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lepšie fungovať v medziľudských vzťahoch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(riešenie konfliktov, asertivita, empatia),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vyjasniť si svoju životnú cestu a zmysel života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Ako sa starať o vlastné duševné zdravie?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Starať sa o duševné zdravie je ekonomické. Pre nás všetkých je </w:t>
      </w:r>
      <w:r w:rsidRPr="00B31A3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výhodnejšia prevencia a včasná liečba psychických porúch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straty spôsobené dlhodobou práceneschopnosťou, prípadne invaliditou postihnutých. Starať sa o vlastné duševné zdravie znamená napomáhať pohode blízkych ľudí. Každá štvrtá rodina je postihnutá duševným ochorením niekoho </w:t>
      </w: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blízkeho. Rodiny závislých od alkoholu vedia, že zvládať dlhodobo takúto záťaž nie je jednoduché.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Zvládnutie jednotlivých pravidiel duševnej hygieny má (podľa </w:t>
      </w:r>
      <w:proofErr w:type="spellStart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Míčeka</w:t>
      </w:r>
      <w:proofErr w:type="spellEnd"/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štyri stupne: </w:t>
      </w:r>
    </w:p>
    <w:p w:rsidR="00B31A3C" w:rsidRPr="00B31A3C" w:rsidRDefault="00B31A3C" w:rsidP="00E90A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poznanie pravidiel duševnej hygieny (to však samo o sebe nestačí)</w:t>
      </w:r>
    </w:p>
    <w:p w:rsidR="00B31A3C" w:rsidRPr="00B31A3C" w:rsidRDefault="00B31A3C" w:rsidP="00E90A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premyslenie si týchto pravidiel a zamyslenie sa nad možnosťami ich uplatnenia vo svojom vlastnom živote</w:t>
      </w:r>
    </w:p>
    <w:p w:rsidR="00B31A3C" w:rsidRPr="00B31A3C" w:rsidRDefault="00B31A3C" w:rsidP="00E90A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praktické vykonávanie a uskutočňovanie</w:t>
      </w:r>
    </w:p>
    <w:p w:rsidR="00B31A3C" w:rsidRPr="00B31A3C" w:rsidRDefault="00B31A3C" w:rsidP="00E90A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>stotožnenie sa s určitými návykmi v každodennom živote.</w:t>
      </w:r>
    </w:p>
    <w:p w:rsidR="00B31A3C" w:rsidRPr="00B31A3C" w:rsidRDefault="00B31A3C" w:rsidP="00E90A0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B31A3C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Desatoro ako byť duševne zdravý</w:t>
      </w:r>
    </w:p>
    <w:p w:rsidR="00B31A3C" w:rsidRPr="00B31A3C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Prijímaj sám seba.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Poznaj sám seba, svoje dary, prednosti a slabosti. Váž si sám seba, ale neber sa príliš vážne.</w:t>
      </w:r>
    </w:p>
    <w:p w:rsidR="00B31A3C" w:rsidRPr="00B31A3C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Hovor o tom.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tom čo Ťa trápi, čoho sa bojíš, čo si vyčítaš, o svojich smútkoch, ale i radostiach, i úspechoch, Zdieľaná starosť je polovičná, zdieľaná radosť dvojnásobná!</w:t>
      </w:r>
    </w:p>
    <w:p w:rsidR="00B31A3C" w:rsidRPr="00B31A3C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Buď aktívny.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Život je rieka, raz plávame s prúdom, raz proti nemu. Vždy je za čím ísť a pred čím utekať. Kým sa hýbeme, žijeme, a naopak.</w:t>
      </w:r>
    </w:p>
    <w:p w:rsidR="00B31A3C" w:rsidRPr="00B31A3C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Uč sa novým veciam.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Stále je čo spoznávať a učiť sa. Skúsenosť je neprenosná. To, čo zvládneme, nás blaží, čo nezvládneme, aspoň sme vyskúšali.</w:t>
      </w:r>
    </w:p>
    <w:p w:rsid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Stretávaj sa s priateľmi.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Príbuzných si nevyberáme, ale priateľov áno. Sympatia, kamarátstvo, priateľstvo, náklonnosť, láska sú zdrojom opory a radostí života.</w:t>
      </w:r>
    </w:p>
    <w:p w:rsidR="00E90A09" w:rsidRP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Rob niečo tvorivé.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Géniov je málo, ale tvorcom je každý z nás. Tvoriť môžeme v ateliéri i v záhrade, v divadle i dielni. Proces je dôležitejší ako výsledok. Výtvor možno skritizovať, ale to, čo pri tvorb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 zažijeme, nám nikto nezoberie.</w:t>
      </w:r>
    </w:p>
    <w:p w:rsid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Zapoj sa a pomôž.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Pohyb krídiel motýľa v jednom kúte sveta môže spôsobiť búrku na jeho opačnom konci. Zaujímaj sa o to, čo sa deje vo svete. Politika, ekológia, charita, pomoc tým, ktorí to potrebujú dávajú zmysel nášmu vlastnému životu.</w:t>
      </w:r>
    </w:p>
    <w:p w:rsid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Neváhaj požiadať o pomoc.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cítiš, že Tvoje bremeno je priťažké, bolesť prisilná, strata priveľká, strach neznesiteľný – nehanbi sa požiadať o pomoc. Odborníka alebo len spriaznenú dušu, niekoho, kto prežil podobné trápenie.</w:t>
      </w:r>
    </w:p>
    <w:p w:rsid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Oddychuj a uvoľni sa.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Práca šľachtí, ale môže aj zabíjať. Uč sa aktívne i pasívne oddychovať, nachádzať nové zdroje radosti a uvoľnenia. Pre niekoho veselá spoločnosť, pre iného samota, pre niekoho šport, pre iného príroda. Aj dobré jedlo a pitie, či iné slasti (s mierou) vyvažujú stres všedného dňa.</w:t>
      </w:r>
    </w:p>
    <w:p w:rsid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Zdolávaj prekážky.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Uč sa brať životné problémy a prekážky ako výzvy a možnosti osobného rastu. Čo nás nezbije, to nás posilní... a je potom o čom rozprávať vnúčatám.</w:t>
      </w:r>
    </w:p>
    <w:p w:rsidR="00E90A09" w:rsidRDefault="00E90A09" w:rsidP="00E90A0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Neboj sa snívať.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Snívajme v noci i cez deň. V snoch sa môžeme vznášať a dokázať úžasné veci. Nie všetky sny sa (našťastie) naplnia, ale niektorým sa môžeme aspoň priblížiť.</w:t>
      </w:r>
    </w:p>
    <w:p w:rsidR="00D71D1B" w:rsidRPr="00D71D1B" w:rsidRDefault="00E90A09" w:rsidP="00D71D1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Ži teraz a tu.</w:t>
      </w:r>
      <w:r w:rsidR="00B31A3C" w:rsidRPr="00B31A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Príliš mnoho minulosti nám bráni vzlietnuť a primnoho budúcnosti nám nedovolí pevne sa rozkročiť na zemi. Ži teraz a tu, najlep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šie ako vieš, lepší život nemáš.</w:t>
      </w:r>
    </w:p>
    <w:p w:rsidR="00D71D1B" w:rsidRPr="00D71D1B" w:rsidRDefault="00D71D1B" w:rsidP="00D71D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D71D1B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Otázky:</w:t>
      </w:r>
    </w:p>
    <w:p w:rsidR="00D71D1B" w:rsidRPr="00D71D1B" w:rsidRDefault="00D71D1B" w:rsidP="00D71D1B">
      <w:pPr>
        <w:pStyle w:val="Odsekzoznamu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Aké sú rizikové faktory Vášho duševného zdravia?</w:t>
      </w:r>
    </w:p>
    <w:p w:rsidR="00D71D1B" w:rsidRPr="00D71D1B" w:rsidRDefault="00D71D1B" w:rsidP="00D71D1B">
      <w:pPr>
        <w:pStyle w:val="Odsekzoznamu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Aké sú ochranné faktory Vášho duševného zdravia?</w:t>
      </w:r>
    </w:p>
    <w:p w:rsidR="00D71D1B" w:rsidRPr="00D71D1B" w:rsidRDefault="00D71D1B" w:rsidP="00D71D1B">
      <w:pPr>
        <w:pStyle w:val="Odsekzoznamu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Ako sa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)staráte o svoje duševné zdravie, ako ho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posilňujete?</w:t>
      </w:r>
    </w:p>
    <w:sectPr w:rsidR="00D71D1B" w:rsidRPr="00D7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D8C"/>
    <w:multiLevelType w:val="multilevel"/>
    <w:tmpl w:val="D7A0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215A8"/>
    <w:multiLevelType w:val="multilevel"/>
    <w:tmpl w:val="248E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C03C3"/>
    <w:multiLevelType w:val="hybridMultilevel"/>
    <w:tmpl w:val="B176A3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72F8"/>
    <w:multiLevelType w:val="multilevel"/>
    <w:tmpl w:val="BFCC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5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3C"/>
    <w:rsid w:val="005D1366"/>
    <w:rsid w:val="009B563C"/>
    <w:rsid w:val="00B31A3C"/>
    <w:rsid w:val="00D71D1B"/>
    <w:rsid w:val="00DF77F3"/>
    <w:rsid w:val="00E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7BDB"/>
  <w15:chartTrackingRefBased/>
  <w15:docId w15:val="{412A1EEF-F678-4A73-8488-7D43F96E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31A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B31A3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lifestyle">
    <w:name w:val="lifestyle"/>
    <w:basedOn w:val="Predvolenpsmoodseku"/>
    <w:rsid w:val="00B31A3C"/>
  </w:style>
  <w:style w:type="character" w:styleId="Hypertextovprepojenie">
    <w:name w:val="Hyperlink"/>
    <w:basedOn w:val="Predvolenpsmoodseku"/>
    <w:uiPriority w:val="99"/>
    <w:semiHidden/>
    <w:unhideWhenUsed/>
    <w:rsid w:val="00B31A3C"/>
    <w:rPr>
      <w:color w:val="0000FF"/>
      <w:u w:val="single"/>
    </w:rPr>
  </w:style>
  <w:style w:type="character" w:customStyle="1" w:styleId="medical">
    <w:name w:val="medical"/>
    <w:basedOn w:val="Predvolenpsmoodseku"/>
    <w:rsid w:val="00B31A3C"/>
  </w:style>
  <w:style w:type="paragraph" w:styleId="Odsekzoznamu">
    <w:name w:val="List Paragraph"/>
    <w:basedOn w:val="Normlny"/>
    <w:uiPriority w:val="34"/>
    <w:qFormat/>
    <w:rsid w:val="00D7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6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7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8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4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3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7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1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5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641657748538458600BB7248BDE2A5" ma:contentTypeVersion="2" ma:contentTypeDescription="Umožňuje vytvoriť nový dokument." ma:contentTypeScope="" ma:versionID="7be45116876f1efc50dd1357b7d13766">
  <xsd:schema xmlns:xsd="http://www.w3.org/2001/XMLSchema" xmlns:xs="http://www.w3.org/2001/XMLSchema" xmlns:p="http://schemas.microsoft.com/office/2006/metadata/properties" xmlns:ns2="e68ddb58-fc56-4882-845a-5e7012418488" targetNamespace="http://schemas.microsoft.com/office/2006/metadata/properties" ma:root="true" ma:fieldsID="253855bfff002510933c34d79b657caa" ns2:_="">
    <xsd:import namespace="e68ddb58-fc56-4882-845a-5e7012418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ddb58-fc56-4882-845a-5e7012418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AC7BA-37D5-413A-B9CA-5DBAF9DA3178}"/>
</file>

<file path=customXml/itemProps2.xml><?xml version="1.0" encoding="utf-8"?>
<ds:datastoreItem xmlns:ds="http://schemas.openxmlformats.org/officeDocument/2006/customXml" ds:itemID="{CFFA230C-03DC-4D24-BBB3-EDE205EDA324}"/>
</file>

<file path=customXml/itemProps3.xml><?xml version="1.0" encoding="utf-8"?>
<ds:datastoreItem xmlns:ds="http://schemas.openxmlformats.org/officeDocument/2006/customXml" ds:itemID="{B2362878-5BE1-441C-84A2-4115E6D47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2021-10-18T20:15:00Z</dcterms:created>
  <dcterms:modified xsi:type="dcterms:W3CDTF">2021-10-18T21:06:00Z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0x0101007F641657748538458600BB7248BDE2A5</vt:lpwstr>
  </property>
</Properties>
</file>