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E3B" w:rsidRDefault="00876E3B" w:rsidP="00E17FA1">
      <w:pPr>
        <w:spacing w:after="0"/>
        <w:ind w:left="-567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49CF" w:rsidRPr="00876E3B" w:rsidRDefault="000E5A57" w:rsidP="004625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6E3B">
        <w:rPr>
          <w:rFonts w:ascii="Times New Roman" w:hAnsi="Times New Roman" w:cs="Times New Roman"/>
          <w:b/>
          <w:sz w:val="24"/>
          <w:szCs w:val="24"/>
          <w:u w:val="single"/>
        </w:rPr>
        <w:t>Rétorika – op</w:t>
      </w:r>
      <w:r w:rsidR="00E17FA1">
        <w:rPr>
          <w:rFonts w:ascii="Times New Roman" w:hAnsi="Times New Roman" w:cs="Times New Roman"/>
          <w:b/>
          <w:sz w:val="24"/>
          <w:szCs w:val="24"/>
          <w:u w:val="single"/>
        </w:rPr>
        <w:t xml:space="preserve">akovanie – 4. ročník </w:t>
      </w:r>
    </w:p>
    <w:p w:rsidR="000E5A57" w:rsidRPr="00876E3B" w:rsidRDefault="00876E3B" w:rsidP="00876E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6E3B">
        <w:rPr>
          <w:rFonts w:ascii="Times New Roman" w:hAnsi="Times New Roman" w:cs="Times New Roman"/>
          <w:b/>
          <w:sz w:val="24"/>
          <w:szCs w:val="24"/>
        </w:rPr>
        <w:t>1</w:t>
      </w:r>
      <w:r w:rsidRPr="005C7FF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E5A57" w:rsidRPr="005C7FFA">
        <w:rPr>
          <w:rFonts w:ascii="Times New Roman" w:hAnsi="Times New Roman" w:cs="Times New Roman"/>
          <w:b/>
          <w:sz w:val="24"/>
          <w:szCs w:val="24"/>
        </w:rPr>
        <w:t>Zaraď rečnícky štýl medzi funkčné jazykové štýly (s</w:t>
      </w:r>
      <w:r w:rsidR="00E57E3B" w:rsidRPr="005C7FFA">
        <w:rPr>
          <w:rFonts w:ascii="Times New Roman" w:hAnsi="Times New Roman" w:cs="Times New Roman"/>
          <w:b/>
          <w:sz w:val="24"/>
          <w:szCs w:val="24"/>
        </w:rPr>
        <w:t>taré delenie</w:t>
      </w:r>
      <w:r w:rsidRPr="005C7FFA">
        <w:rPr>
          <w:rFonts w:ascii="Times New Roman" w:hAnsi="Times New Roman" w:cs="Times New Roman"/>
          <w:b/>
          <w:sz w:val="24"/>
          <w:szCs w:val="24"/>
        </w:rPr>
        <w:t>, nové delenie</w:t>
      </w:r>
      <w:r w:rsidR="00E57E3B" w:rsidRPr="005C7FFA">
        <w:rPr>
          <w:rFonts w:ascii="Times New Roman" w:hAnsi="Times New Roman" w:cs="Times New Roman"/>
          <w:b/>
          <w:sz w:val="24"/>
          <w:szCs w:val="24"/>
        </w:rPr>
        <w:t>), stručne vysvetli podstatu delenia</w:t>
      </w:r>
      <w:r w:rsidR="00E57E3B" w:rsidRPr="00876E3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6E3B" w:rsidRPr="00EF1828" w:rsidRDefault="00876E3B" w:rsidP="00876E3B">
      <w:pPr>
        <w:rPr>
          <w:rFonts w:ascii="Times New Roman" w:hAnsi="Times New Roman" w:cs="Times New Roman"/>
          <w:b/>
        </w:rPr>
      </w:pPr>
      <w:r w:rsidRPr="00EF1828">
        <w:rPr>
          <w:rFonts w:ascii="Times New Roman" w:hAnsi="Times New Roman" w:cs="Times New Roman"/>
          <w:b/>
        </w:rPr>
        <w:t>a)</w:t>
      </w:r>
    </w:p>
    <w:p w:rsidR="00876E3B" w:rsidRPr="00EF1828" w:rsidRDefault="00876E3B" w:rsidP="00876E3B">
      <w:pPr>
        <w:rPr>
          <w:rFonts w:ascii="Times New Roman" w:hAnsi="Times New Roman" w:cs="Times New Roman"/>
          <w:b/>
        </w:rPr>
      </w:pPr>
    </w:p>
    <w:p w:rsidR="00876E3B" w:rsidRPr="00EF1828" w:rsidRDefault="00876E3B" w:rsidP="00876E3B">
      <w:pPr>
        <w:rPr>
          <w:rFonts w:ascii="Times New Roman" w:hAnsi="Times New Roman" w:cs="Times New Roman"/>
          <w:b/>
        </w:rPr>
      </w:pPr>
      <w:r w:rsidRPr="00EF1828">
        <w:rPr>
          <w:rFonts w:ascii="Times New Roman" w:hAnsi="Times New Roman" w:cs="Times New Roman"/>
          <w:b/>
        </w:rPr>
        <w:t>b)</w:t>
      </w:r>
    </w:p>
    <w:p w:rsidR="00876E3B" w:rsidRPr="005C7FFA" w:rsidRDefault="000E5A57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6E3B">
        <w:rPr>
          <w:rFonts w:ascii="Times New Roman" w:hAnsi="Times New Roman" w:cs="Times New Roman"/>
          <w:b/>
          <w:sz w:val="24"/>
          <w:szCs w:val="24"/>
        </w:rPr>
        <w:t>2.</w:t>
      </w:r>
      <w:r w:rsidRPr="00876E3B">
        <w:rPr>
          <w:rFonts w:ascii="Times New Roman" w:hAnsi="Times New Roman" w:cs="Times New Roman"/>
          <w:sz w:val="24"/>
          <w:szCs w:val="24"/>
        </w:rPr>
        <w:t xml:space="preserve"> </w:t>
      </w:r>
      <w:r w:rsidRPr="005C7FFA">
        <w:rPr>
          <w:rFonts w:ascii="Times New Roman" w:hAnsi="Times New Roman" w:cs="Times New Roman"/>
          <w:b/>
          <w:sz w:val="24"/>
          <w:szCs w:val="24"/>
        </w:rPr>
        <w:t>Vysvetli pojmy, ktoré sa spájajú s rečníckym štýlom:</w:t>
      </w:r>
    </w:p>
    <w:p w:rsidR="00876E3B" w:rsidRPr="005C7FFA" w:rsidRDefault="000E5A57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FFA">
        <w:rPr>
          <w:rFonts w:ascii="Times New Roman" w:hAnsi="Times New Roman" w:cs="Times New Roman"/>
          <w:b/>
          <w:sz w:val="24"/>
          <w:szCs w:val="24"/>
        </w:rPr>
        <w:t xml:space="preserve"> adresnosť </w:t>
      </w:r>
    </w:p>
    <w:p w:rsidR="000E5A57" w:rsidRPr="005C7FFA" w:rsidRDefault="000E5A57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F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7FFA">
        <w:rPr>
          <w:rFonts w:ascii="Times New Roman" w:hAnsi="Times New Roman" w:cs="Times New Roman"/>
          <w:b/>
          <w:sz w:val="24"/>
          <w:szCs w:val="24"/>
        </w:rPr>
        <w:t>ústnosť</w:t>
      </w:r>
      <w:proofErr w:type="spellEnd"/>
      <w:r w:rsidRPr="005C7FFA">
        <w:rPr>
          <w:rFonts w:ascii="Times New Roman" w:hAnsi="Times New Roman" w:cs="Times New Roman"/>
          <w:b/>
          <w:sz w:val="24"/>
          <w:szCs w:val="24"/>
        </w:rPr>
        <w:t>/písomnosť</w:t>
      </w:r>
    </w:p>
    <w:p w:rsidR="00876E3B" w:rsidRPr="00876E3B" w:rsidRDefault="00876E3B" w:rsidP="00E57E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76E3B" w:rsidRPr="005C7FFA" w:rsidRDefault="008F1BDA" w:rsidP="00876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FFA">
        <w:rPr>
          <w:rFonts w:ascii="Times New Roman" w:hAnsi="Times New Roman" w:cs="Times New Roman"/>
          <w:b/>
          <w:sz w:val="24"/>
          <w:szCs w:val="24"/>
        </w:rPr>
        <w:t>3</w:t>
      </w:r>
      <w:r w:rsidR="00876E3B" w:rsidRPr="005C7FFA">
        <w:rPr>
          <w:rFonts w:ascii="Times New Roman" w:hAnsi="Times New Roman" w:cs="Times New Roman"/>
          <w:b/>
          <w:sz w:val="24"/>
          <w:szCs w:val="24"/>
        </w:rPr>
        <w:t>. Kedy a kde sa zrodila rétorika? Prečo?</w:t>
      </w:r>
    </w:p>
    <w:p w:rsidR="00876E3B" w:rsidRDefault="00876E3B" w:rsidP="00876E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76E3B" w:rsidRPr="00876E3B" w:rsidRDefault="00876E3B" w:rsidP="00876E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E5A57" w:rsidRPr="005C7FFA" w:rsidRDefault="008F1BDA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FFA">
        <w:rPr>
          <w:rFonts w:ascii="Times New Roman" w:hAnsi="Times New Roman" w:cs="Times New Roman"/>
          <w:b/>
          <w:sz w:val="24"/>
          <w:szCs w:val="24"/>
        </w:rPr>
        <w:t>4</w:t>
      </w:r>
      <w:r w:rsidR="000E5A57" w:rsidRPr="005C7FFA">
        <w:rPr>
          <w:rFonts w:ascii="Times New Roman" w:hAnsi="Times New Roman" w:cs="Times New Roman"/>
          <w:b/>
          <w:sz w:val="24"/>
          <w:szCs w:val="24"/>
        </w:rPr>
        <w:t xml:space="preserve">. Definuj pojem </w:t>
      </w:r>
      <w:r w:rsidR="00876E3B" w:rsidRPr="005C7FFA">
        <w:rPr>
          <w:rFonts w:ascii="Times New Roman" w:hAnsi="Times New Roman" w:cs="Times New Roman"/>
          <w:b/>
          <w:sz w:val="24"/>
          <w:szCs w:val="24"/>
        </w:rPr>
        <w:t>rétorika a rétor (2 významy)</w:t>
      </w:r>
      <w:r w:rsidRPr="005C7FFA">
        <w:rPr>
          <w:rFonts w:ascii="Times New Roman" w:hAnsi="Times New Roman" w:cs="Times New Roman"/>
          <w:b/>
          <w:sz w:val="24"/>
          <w:szCs w:val="24"/>
        </w:rPr>
        <w:t>.</w:t>
      </w:r>
    </w:p>
    <w:p w:rsidR="008F1BDA" w:rsidRDefault="008F1BDA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6E3B" w:rsidRPr="00876E3B" w:rsidRDefault="00876E3B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6E3B" w:rsidRPr="005C7FFA" w:rsidRDefault="008F1BDA" w:rsidP="00EF1828">
      <w:pPr>
        <w:spacing w:after="0"/>
        <w:ind w:right="-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FFA">
        <w:rPr>
          <w:rFonts w:ascii="Times New Roman" w:hAnsi="Times New Roman" w:cs="Times New Roman"/>
          <w:b/>
          <w:sz w:val="24"/>
          <w:szCs w:val="24"/>
        </w:rPr>
        <w:t>5</w:t>
      </w:r>
      <w:r w:rsidR="000E5A57" w:rsidRPr="005C7FF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76E3B" w:rsidRPr="005C7FFA">
        <w:rPr>
          <w:rFonts w:ascii="Times New Roman" w:hAnsi="Times New Roman" w:cs="Times New Roman"/>
          <w:b/>
          <w:sz w:val="24"/>
          <w:szCs w:val="24"/>
        </w:rPr>
        <w:t>Vymenuj chronologicky obdobia dejín rétoriky:</w:t>
      </w:r>
    </w:p>
    <w:p w:rsidR="00876E3B" w:rsidRPr="005C7FFA" w:rsidRDefault="00876E3B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6E3B" w:rsidRDefault="00876E3B" w:rsidP="00E57E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E5A57" w:rsidRPr="005C7FFA" w:rsidRDefault="008F1BDA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FFA">
        <w:rPr>
          <w:rFonts w:ascii="Times New Roman" w:hAnsi="Times New Roman" w:cs="Times New Roman"/>
          <w:b/>
          <w:sz w:val="24"/>
          <w:szCs w:val="24"/>
        </w:rPr>
        <w:t>6</w:t>
      </w:r>
      <w:r w:rsidR="00876E3B" w:rsidRPr="005C7FF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E5A57" w:rsidRPr="005C7FFA">
        <w:rPr>
          <w:rFonts w:ascii="Times New Roman" w:hAnsi="Times New Roman" w:cs="Times New Roman"/>
          <w:b/>
          <w:sz w:val="24"/>
          <w:szCs w:val="24"/>
        </w:rPr>
        <w:t>Vysvetli pojem kazateľská rétorika a zaraď do príslušn</w:t>
      </w:r>
      <w:r w:rsidR="00876E3B" w:rsidRPr="005C7FFA">
        <w:rPr>
          <w:rFonts w:ascii="Times New Roman" w:hAnsi="Times New Roman" w:cs="Times New Roman"/>
          <w:b/>
          <w:sz w:val="24"/>
          <w:szCs w:val="24"/>
        </w:rPr>
        <w:t>ého obdobia v dejinách rétoriky.</w:t>
      </w:r>
    </w:p>
    <w:p w:rsidR="00876E3B" w:rsidRPr="005C7FFA" w:rsidRDefault="00876E3B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6E3B" w:rsidRPr="005C7FFA" w:rsidRDefault="00876E3B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175C" w:rsidRPr="005C7FFA" w:rsidRDefault="009F175C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FFA">
        <w:rPr>
          <w:rFonts w:ascii="Times New Roman" w:hAnsi="Times New Roman" w:cs="Times New Roman"/>
          <w:b/>
          <w:sz w:val="24"/>
          <w:szCs w:val="24"/>
        </w:rPr>
        <w:t xml:space="preserve">7. Prečo hovoríme v súčasnosti „o renesancii“ rétoriky? </w:t>
      </w:r>
    </w:p>
    <w:p w:rsidR="009F175C" w:rsidRDefault="009F175C" w:rsidP="00E57E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F175C" w:rsidRDefault="009F175C" w:rsidP="00E57E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76E3B" w:rsidRPr="005C7FFA" w:rsidRDefault="009F175C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FFA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876E3B" w:rsidRPr="005C7FFA">
        <w:rPr>
          <w:rFonts w:ascii="Times New Roman" w:hAnsi="Times New Roman" w:cs="Times New Roman"/>
          <w:b/>
          <w:sz w:val="24"/>
          <w:szCs w:val="24"/>
        </w:rPr>
        <w:t>Vymenuj druhy rečníckych prejavov, napíš ich funkciu a 3 príklady na konkrétne žánre:</w:t>
      </w:r>
    </w:p>
    <w:p w:rsidR="00876E3B" w:rsidRPr="005C7FFA" w:rsidRDefault="00876E3B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FFA">
        <w:rPr>
          <w:rFonts w:ascii="Times New Roman" w:hAnsi="Times New Roman" w:cs="Times New Roman"/>
          <w:b/>
          <w:sz w:val="24"/>
          <w:szCs w:val="24"/>
        </w:rPr>
        <w:t>a)</w:t>
      </w:r>
    </w:p>
    <w:p w:rsidR="00876E3B" w:rsidRPr="005C7FFA" w:rsidRDefault="00876E3B" w:rsidP="005C7FFA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6E3B" w:rsidRPr="005C7FFA" w:rsidRDefault="00876E3B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FFA">
        <w:rPr>
          <w:rFonts w:ascii="Times New Roman" w:hAnsi="Times New Roman" w:cs="Times New Roman"/>
          <w:b/>
          <w:sz w:val="24"/>
          <w:szCs w:val="24"/>
        </w:rPr>
        <w:t>b)</w:t>
      </w:r>
    </w:p>
    <w:p w:rsidR="00876E3B" w:rsidRPr="005C7FFA" w:rsidRDefault="00876E3B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6E3B" w:rsidRPr="005C7FFA" w:rsidRDefault="00876E3B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FFA">
        <w:rPr>
          <w:rFonts w:ascii="Times New Roman" w:hAnsi="Times New Roman" w:cs="Times New Roman"/>
          <w:b/>
          <w:sz w:val="24"/>
          <w:szCs w:val="24"/>
        </w:rPr>
        <w:t>c)</w:t>
      </w:r>
    </w:p>
    <w:p w:rsidR="00876E3B" w:rsidRDefault="00876E3B" w:rsidP="00E57E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E5A57" w:rsidRPr="005C7FFA" w:rsidRDefault="009F175C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FFA">
        <w:rPr>
          <w:rFonts w:ascii="Times New Roman" w:hAnsi="Times New Roman" w:cs="Times New Roman"/>
          <w:b/>
          <w:sz w:val="24"/>
          <w:szCs w:val="24"/>
        </w:rPr>
        <w:t>9</w:t>
      </w:r>
      <w:r w:rsidR="000E5A57" w:rsidRPr="005C7FFA">
        <w:rPr>
          <w:rFonts w:ascii="Times New Roman" w:hAnsi="Times New Roman" w:cs="Times New Roman"/>
          <w:b/>
          <w:sz w:val="24"/>
          <w:szCs w:val="24"/>
        </w:rPr>
        <w:t xml:space="preserve">. Napíš a stručne popíš </w:t>
      </w:r>
      <w:r w:rsidR="00876E3B" w:rsidRPr="005C7FFA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0E5A57" w:rsidRPr="005C7FFA">
        <w:rPr>
          <w:rFonts w:ascii="Times New Roman" w:hAnsi="Times New Roman" w:cs="Times New Roman"/>
          <w:b/>
          <w:sz w:val="24"/>
          <w:szCs w:val="24"/>
        </w:rPr>
        <w:t xml:space="preserve"> kompoz</w:t>
      </w:r>
      <w:r w:rsidR="00876E3B" w:rsidRPr="005C7FFA">
        <w:rPr>
          <w:rFonts w:ascii="Times New Roman" w:hAnsi="Times New Roman" w:cs="Times New Roman"/>
          <w:b/>
          <w:sz w:val="24"/>
          <w:szCs w:val="24"/>
        </w:rPr>
        <w:t>ičné postupy</w:t>
      </w:r>
      <w:r w:rsidR="000E5A57" w:rsidRPr="005C7FFA">
        <w:rPr>
          <w:rFonts w:ascii="Times New Roman" w:hAnsi="Times New Roman" w:cs="Times New Roman"/>
          <w:b/>
          <w:sz w:val="24"/>
          <w:szCs w:val="24"/>
        </w:rPr>
        <w:t xml:space="preserve"> rečníckeho prejavu.</w:t>
      </w:r>
    </w:p>
    <w:p w:rsidR="00876E3B" w:rsidRPr="005C7FFA" w:rsidRDefault="00876E3B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FFA">
        <w:rPr>
          <w:rFonts w:ascii="Times New Roman" w:hAnsi="Times New Roman" w:cs="Times New Roman"/>
          <w:b/>
          <w:sz w:val="24"/>
          <w:szCs w:val="24"/>
        </w:rPr>
        <w:t>a)</w:t>
      </w:r>
    </w:p>
    <w:p w:rsidR="00876E3B" w:rsidRDefault="00876E3B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6E3B" w:rsidRDefault="00876E3B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</w:t>
      </w:r>
    </w:p>
    <w:p w:rsidR="00876E3B" w:rsidRPr="00876E3B" w:rsidRDefault="00876E3B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2A7E" w:rsidRDefault="00B32A7E" w:rsidP="00B32A7E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10</w:t>
      </w:r>
      <w:r w:rsidRPr="00EF1828">
        <w:rPr>
          <w:rFonts w:ascii="Times New Roman" w:hAnsi="Times New Roman" w:cs="Times New Roman"/>
          <w:b/>
          <w:sz w:val="24"/>
          <w:szCs w:val="24"/>
        </w:rPr>
        <w:t>.</w:t>
      </w:r>
      <w:r w:rsidRPr="00876E3B">
        <w:rPr>
          <w:rFonts w:ascii="Times New Roman" w:hAnsi="Times New Roman" w:cs="Times New Roman"/>
          <w:sz w:val="24"/>
          <w:szCs w:val="24"/>
        </w:rPr>
        <w:t xml:space="preserve"> </w:t>
      </w:r>
      <w:r w:rsidRPr="00EF1828">
        <w:rPr>
          <w:rFonts w:ascii="Times New Roman" w:hAnsi="Times New Roman" w:cs="Times New Roman"/>
          <w:b/>
          <w:sz w:val="24"/>
          <w:szCs w:val="24"/>
        </w:rPr>
        <w:t xml:space="preserve">Čo je to oslovenie, kde </w:t>
      </w:r>
      <w:r>
        <w:rPr>
          <w:rFonts w:ascii="Times New Roman" w:hAnsi="Times New Roman" w:cs="Times New Roman"/>
          <w:b/>
          <w:sz w:val="24"/>
          <w:szCs w:val="24"/>
        </w:rPr>
        <w:t>v rámci kompozície ho použijeme?</w:t>
      </w:r>
    </w:p>
    <w:p w:rsidR="00B32A7E" w:rsidRPr="00EF1828" w:rsidRDefault="00B32A7E" w:rsidP="00B32A7E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7FFA" w:rsidRDefault="005C7FFA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7FFA" w:rsidRDefault="005C7FFA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7FFA" w:rsidRDefault="005C7FFA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7FFA" w:rsidRDefault="005C7FFA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20E0" w:rsidRDefault="003220E0" w:rsidP="005C7FFA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7FFA" w:rsidRDefault="004C538A" w:rsidP="00B32A7E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FFA">
        <w:rPr>
          <w:rFonts w:ascii="Times New Roman" w:hAnsi="Times New Roman" w:cs="Times New Roman"/>
          <w:b/>
          <w:sz w:val="24"/>
          <w:szCs w:val="24"/>
        </w:rPr>
        <w:t>1</w:t>
      </w:r>
      <w:r w:rsidR="00B32A7E">
        <w:rPr>
          <w:rFonts w:ascii="Times New Roman" w:hAnsi="Times New Roman" w:cs="Times New Roman"/>
          <w:b/>
          <w:sz w:val="24"/>
          <w:szCs w:val="24"/>
        </w:rPr>
        <w:t>1</w:t>
      </w:r>
      <w:r w:rsidRPr="005C7FFA">
        <w:rPr>
          <w:rFonts w:ascii="Times New Roman" w:hAnsi="Times New Roman" w:cs="Times New Roman"/>
          <w:b/>
          <w:sz w:val="24"/>
          <w:szCs w:val="24"/>
        </w:rPr>
        <w:t>.</w:t>
      </w:r>
      <w:r w:rsidR="000E5A57" w:rsidRPr="00876E3B">
        <w:rPr>
          <w:rFonts w:ascii="Times New Roman" w:hAnsi="Times New Roman" w:cs="Times New Roman"/>
          <w:sz w:val="24"/>
          <w:szCs w:val="24"/>
        </w:rPr>
        <w:t xml:space="preserve"> </w:t>
      </w:r>
      <w:r w:rsidR="00876E3B" w:rsidRPr="005C7FFA">
        <w:rPr>
          <w:rFonts w:ascii="Times New Roman" w:hAnsi="Times New Roman" w:cs="Times New Roman"/>
          <w:b/>
          <w:sz w:val="24"/>
          <w:szCs w:val="24"/>
        </w:rPr>
        <w:t xml:space="preserve">Vymenuj </w:t>
      </w:r>
      <w:r w:rsidR="00EC2910">
        <w:rPr>
          <w:rFonts w:ascii="Times New Roman" w:hAnsi="Times New Roman" w:cs="Times New Roman"/>
          <w:b/>
          <w:sz w:val="24"/>
          <w:szCs w:val="24"/>
        </w:rPr>
        <w:t xml:space="preserve">fázy tvorenia prejavu, </w:t>
      </w:r>
      <w:r w:rsidR="00876E3B" w:rsidRPr="005C7FFA">
        <w:rPr>
          <w:rFonts w:ascii="Times New Roman" w:hAnsi="Times New Roman" w:cs="Times New Roman"/>
          <w:b/>
          <w:sz w:val="24"/>
          <w:szCs w:val="24"/>
        </w:rPr>
        <w:t>vyber si 2</w:t>
      </w:r>
      <w:r w:rsidRPr="005C7FFA">
        <w:rPr>
          <w:rFonts w:ascii="Times New Roman" w:hAnsi="Times New Roman" w:cs="Times New Roman"/>
          <w:b/>
          <w:sz w:val="24"/>
          <w:szCs w:val="24"/>
        </w:rPr>
        <w:t xml:space="preserve"> z nich a </w:t>
      </w:r>
      <w:r w:rsidR="00876E3B" w:rsidRPr="005C7FFA">
        <w:rPr>
          <w:rFonts w:ascii="Times New Roman" w:hAnsi="Times New Roman" w:cs="Times New Roman"/>
          <w:b/>
          <w:sz w:val="24"/>
          <w:szCs w:val="24"/>
        </w:rPr>
        <w:t xml:space="preserve"> charakterizuj ich. </w:t>
      </w:r>
    </w:p>
    <w:p w:rsidR="00EF1828" w:rsidRDefault="00EF1828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1828" w:rsidRDefault="00EF1828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6E3B" w:rsidRPr="005C7FFA" w:rsidRDefault="00876E3B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FFA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8F1BDA" w:rsidRDefault="004C538A" w:rsidP="005C7FFA">
      <w:pPr>
        <w:spacing w:after="0"/>
        <w:ind w:left="-426" w:hanging="14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1828">
        <w:rPr>
          <w:rFonts w:ascii="Times New Roman" w:hAnsi="Times New Roman" w:cs="Times New Roman"/>
          <w:b/>
          <w:sz w:val="24"/>
          <w:szCs w:val="24"/>
        </w:rPr>
        <w:t>12</w:t>
      </w:r>
      <w:r w:rsidR="008F1BDA" w:rsidRPr="00EF1828">
        <w:rPr>
          <w:rFonts w:ascii="Times New Roman" w:hAnsi="Times New Roman" w:cs="Times New Roman"/>
          <w:b/>
          <w:sz w:val="24"/>
          <w:szCs w:val="24"/>
        </w:rPr>
        <w:t>.</w:t>
      </w:r>
      <w:r w:rsidR="008F1BDA">
        <w:rPr>
          <w:rFonts w:ascii="Times New Roman" w:hAnsi="Times New Roman" w:cs="Times New Roman"/>
          <w:sz w:val="24"/>
          <w:szCs w:val="24"/>
        </w:rPr>
        <w:t xml:space="preserve"> </w:t>
      </w:r>
      <w:r w:rsidR="00EF1828">
        <w:rPr>
          <w:rFonts w:ascii="Times New Roman" w:hAnsi="Times New Roman" w:cs="Times New Roman"/>
          <w:b/>
          <w:sz w:val="24"/>
          <w:szCs w:val="24"/>
        </w:rPr>
        <w:t xml:space="preserve">Uveď 3 možnosti, ako </w:t>
      </w:r>
      <w:proofErr w:type="spellStart"/>
      <w:r w:rsidR="00EF1828">
        <w:rPr>
          <w:rFonts w:ascii="Times New Roman" w:hAnsi="Times New Roman" w:cs="Times New Roman"/>
          <w:b/>
          <w:sz w:val="24"/>
          <w:szCs w:val="24"/>
        </w:rPr>
        <w:t>obzvláštniť</w:t>
      </w:r>
      <w:proofErr w:type="spellEnd"/>
      <w:r w:rsidR="00EF18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2A7E">
        <w:rPr>
          <w:rFonts w:ascii="Times New Roman" w:hAnsi="Times New Roman" w:cs="Times New Roman"/>
          <w:b/>
          <w:sz w:val="24"/>
          <w:szCs w:val="24"/>
        </w:rPr>
        <w:t xml:space="preserve">rečnícky prejav (napríklad </w:t>
      </w:r>
      <w:r w:rsidR="00EC2910">
        <w:rPr>
          <w:rFonts w:ascii="Times New Roman" w:hAnsi="Times New Roman" w:cs="Times New Roman"/>
          <w:b/>
          <w:sz w:val="24"/>
          <w:szCs w:val="24"/>
        </w:rPr>
        <w:t xml:space="preserve">v </w:t>
      </w:r>
      <w:r w:rsidR="00B32A7E">
        <w:rPr>
          <w:rFonts w:ascii="Times New Roman" w:hAnsi="Times New Roman" w:cs="Times New Roman"/>
          <w:b/>
          <w:sz w:val="24"/>
          <w:szCs w:val="24"/>
        </w:rPr>
        <w:t>úvod</w:t>
      </w:r>
      <w:r w:rsidR="00EC2910">
        <w:rPr>
          <w:rFonts w:ascii="Times New Roman" w:hAnsi="Times New Roman" w:cs="Times New Roman"/>
          <w:b/>
          <w:sz w:val="24"/>
          <w:szCs w:val="24"/>
        </w:rPr>
        <w:t>e</w:t>
      </w:r>
      <w:r w:rsidR="00B32A7E">
        <w:rPr>
          <w:rFonts w:ascii="Times New Roman" w:hAnsi="Times New Roman" w:cs="Times New Roman"/>
          <w:b/>
          <w:sz w:val="24"/>
          <w:szCs w:val="24"/>
        </w:rPr>
        <w:t xml:space="preserve"> alebo záver</w:t>
      </w:r>
      <w:r w:rsidR="00EC2910">
        <w:rPr>
          <w:rFonts w:ascii="Times New Roman" w:hAnsi="Times New Roman" w:cs="Times New Roman"/>
          <w:b/>
          <w:sz w:val="24"/>
          <w:szCs w:val="24"/>
        </w:rPr>
        <w:t>e</w:t>
      </w:r>
      <w:bookmarkStart w:id="0" w:name="_GoBack"/>
      <w:bookmarkEnd w:id="0"/>
      <w:r w:rsidR="00B32A7E">
        <w:rPr>
          <w:rFonts w:ascii="Times New Roman" w:hAnsi="Times New Roman" w:cs="Times New Roman"/>
          <w:b/>
          <w:sz w:val="24"/>
          <w:szCs w:val="24"/>
        </w:rPr>
        <w:t>)?</w:t>
      </w:r>
    </w:p>
    <w:p w:rsidR="007A6884" w:rsidRPr="00EF1828" w:rsidRDefault="007A6884" w:rsidP="005C7FFA">
      <w:pPr>
        <w:spacing w:after="0"/>
        <w:ind w:left="-426" w:hanging="14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1BDA" w:rsidRPr="00EF1828" w:rsidRDefault="008F1BDA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6E3B" w:rsidRDefault="00876E3B" w:rsidP="00E57E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E5A57" w:rsidRDefault="00EF1828" w:rsidP="00EF1828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1828">
        <w:rPr>
          <w:rFonts w:ascii="Times New Roman" w:hAnsi="Times New Roman" w:cs="Times New Roman"/>
          <w:b/>
          <w:sz w:val="24"/>
          <w:szCs w:val="24"/>
        </w:rPr>
        <w:t>13</w:t>
      </w:r>
      <w:r w:rsidR="000E5A57" w:rsidRPr="00EF1828">
        <w:rPr>
          <w:rFonts w:ascii="Times New Roman" w:hAnsi="Times New Roman" w:cs="Times New Roman"/>
          <w:b/>
          <w:sz w:val="24"/>
          <w:szCs w:val="24"/>
        </w:rPr>
        <w:t>.</w:t>
      </w:r>
      <w:r w:rsidR="000E5A57" w:rsidRPr="00876E3B">
        <w:rPr>
          <w:rFonts w:ascii="Times New Roman" w:hAnsi="Times New Roman" w:cs="Times New Roman"/>
          <w:sz w:val="24"/>
          <w:szCs w:val="24"/>
        </w:rPr>
        <w:t xml:space="preserve"> </w:t>
      </w:r>
      <w:r w:rsidR="000E5A57" w:rsidRPr="007A6884">
        <w:rPr>
          <w:rFonts w:ascii="Times New Roman" w:hAnsi="Times New Roman" w:cs="Times New Roman"/>
          <w:b/>
          <w:sz w:val="24"/>
          <w:szCs w:val="24"/>
        </w:rPr>
        <w:t xml:space="preserve">Vysvetli mimojazykový prostriedok – </w:t>
      </w:r>
      <w:proofErr w:type="spellStart"/>
      <w:r w:rsidR="000E5A57" w:rsidRPr="007A6884">
        <w:rPr>
          <w:rFonts w:ascii="Times New Roman" w:hAnsi="Times New Roman" w:cs="Times New Roman"/>
          <w:b/>
          <w:sz w:val="24"/>
          <w:szCs w:val="24"/>
        </w:rPr>
        <w:t>haptika</w:t>
      </w:r>
      <w:proofErr w:type="spellEnd"/>
      <w:r w:rsidR="000E5A57" w:rsidRPr="007A6884">
        <w:rPr>
          <w:rFonts w:ascii="Times New Roman" w:hAnsi="Times New Roman" w:cs="Times New Roman"/>
          <w:b/>
          <w:sz w:val="24"/>
          <w:szCs w:val="24"/>
        </w:rPr>
        <w:t>.</w:t>
      </w:r>
    </w:p>
    <w:p w:rsidR="007A6884" w:rsidRPr="007A6884" w:rsidRDefault="007A6884" w:rsidP="00EF1828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1BDA" w:rsidRPr="007A6884" w:rsidRDefault="008F1BDA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6884" w:rsidRDefault="007A6884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6884" w:rsidRDefault="007A6884" w:rsidP="007A6884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</w:t>
      </w:r>
      <w:r w:rsidRPr="007A6884">
        <w:rPr>
          <w:rFonts w:ascii="Times New Roman" w:hAnsi="Times New Roman" w:cs="Times New Roman"/>
          <w:b/>
          <w:sz w:val="24"/>
          <w:szCs w:val="24"/>
        </w:rPr>
        <w:t>.</w:t>
      </w:r>
      <w:r w:rsidR="000E5A57" w:rsidRPr="00876E3B">
        <w:rPr>
          <w:rFonts w:ascii="Times New Roman" w:hAnsi="Times New Roman" w:cs="Times New Roman"/>
          <w:sz w:val="24"/>
          <w:szCs w:val="24"/>
        </w:rPr>
        <w:t xml:space="preserve"> </w:t>
      </w:r>
      <w:r w:rsidR="00B32A7E" w:rsidRPr="007A6884">
        <w:rPr>
          <w:rFonts w:ascii="Times New Roman" w:hAnsi="Times New Roman" w:cs="Times New Roman"/>
          <w:b/>
          <w:sz w:val="24"/>
          <w:szCs w:val="24"/>
        </w:rPr>
        <w:t xml:space="preserve">Vysvetli mimojazykový prostriedok – </w:t>
      </w:r>
      <w:proofErr w:type="spellStart"/>
      <w:r w:rsidR="00B32A7E" w:rsidRPr="007A6884">
        <w:rPr>
          <w:rFonts w:ascii="Times New Roman" w:hAnsi="Times New Roman" w:cs="Times New Roman"/>
          <w:b/>
          <w:sz w:val="24"/>
          <w:szCs w:val="24"/>
        </w:rPr>
        <w:t>proxemika</w:t>
      </w:r>
      <w:proofErr w:type="spellEnd"/>
      <w:r w:rsidR="00B32A7E" w:rsidRPr="007A6884">
        <w:rPr>
          <w:rFonts w:ascii="Times New Roman" w:hAnsi="Times New Roman" w:cs="Times New Roman"/>
          <w:b/>
          <w:sz w:val="24"/>
          <w:szCs w:val="24"/>
        </w:rPr>
        <w:t>.</w:t>
      </w:r>
      <w:r w:rsidR="00B32A7E" w:rsidRPr="007A6884">
        <w:rPr>
          <w:rFonts w:ascii="Times New Roman" w:hAnsi="Times New Roman" w:cs="Times New Roman"/>
          <w:b/>
          <w:sz w:val="24"/>
          <w:szCs w:val="24"/>
        </w:rPr>
        <w:tab/>
      </w:r>
    </w:p>
    <w:p w:rsidR="007A6884" w:rsidRPr="007A6884" w:rsidRDefault="007A6884" w:rsidP="007A6884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6884" w:rsidRPr="007A6884" w:rsidRDefault="007A6884" w:rsidP="007A6884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6884" w:rsidRDefault="007A6884" w:rsidP="007A6884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6884" w:rsidRDefault="007A6884" w:rsidP="007A6884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15. </w:t>
      </w:r>
      <w:r w:rsidR="004625AD" w:rsidRPr="00876E3B">
        <w:rPr>
          <w:rFonts w:ascii="Times New Roman" w:hAnsi="Times New Roman" w:cs="Times New Roman"/>
          <w:sz w:val="24"/>
          <w:szCs w:val="24"/>
        </w:rPr>
        <w:t xml:space="preserve"> </w:t>
      </w:r>
      <w:r w:rsidR="004625AD" w:rsidRPr="007A6884">
        <w:rPr>
          <w:rFonts w:ascii="Times New Roman" w:hAnsi="Times New Roman" w:cs="Times New Roman"/>
          <w:b/>
          <w:sz w:val="24"/>
          <w:szCs w:val="24"/>
        </w:rPr>
        <w:t>Vysvetli, čo sú to parazitné slová?</w:t>
      </w:r>
    </w:p>
    <w:p w:rsidR="007A6884" w:rsidRPr="007A6884" w:rsidRDefault="007A6884" w:rsidP="007A6884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6884" w:rsidRDefault="007A6884" w:rsidP="007A6884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:rsidR="007A6884" w:rsidRDefault="007A6884" w:rsidP="007A6884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6884" w:rsidRDefault="007A6884" w:rsidP="007A6884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884">
        <w:rPr>
          <w:rFonts w:ascii="Times New Roman" w:hAnsi="Times New Roman" w:cs="Times New Roman"/>
          <w:b/>
          <w:sz w:val="24"/>
          <w:szCs w:val="24"/>
        </w:rPr>
        <w:t>Ako prečítame v</w:t>
      </w:r>
      <w:r>
        <w:rPr>
          <w:rFonts w:ascii="Times New Roman" w:hAnsi="Times New Roman" w:cs="Times New Roman"/>
          <w:b/>
          <w:sz w:val="24"/>
          <w:szCs w:val="24"/>
        </w:rPr>
        <w:t xml:space="preserve"> rečníckom </w:t>
      </w:r>
      <w:r w:rsidRPr="007A6884">
        <w:rPr>
          <w:rFonts w:ascii="Times New Roman" w:hAnsi="Times New Roman" w:cs="Times New Roman"/>
          <w:b/>
          <w:sz w:val="24"/>
          <w:szCs w:val="24"/>
        </w:rPr>
        <w:t xml:space="preserve">prejave  skratky? </w:t>
      </w:r>
    </w:p>
    <w:p w:rsidR="007A6884" w:rsidRDefault="007A6884" w:rsidP="007A6884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6884" w:rsidRDefault="007A6884" w:rsidP="007A6884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6884" w:rsidRPr="007A6884" w:rsidRDefault="007A6884" w:rsidP="007A6884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2A7E" w:rsidRDefault="007A6884" w:rsidP="007A6884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2A7E">
        <w:rPr>
          <w:rFonts w:ascii="Times New Roman" w:hAnsi="Times New Roman" w:cs="Times New Roman"/>
          <w:b/>
          <w:sz w:val="24"/>
          <w:szCs w:val="24"/>
        </w:rPr>
        <w:t>17.</w:t>
      </w:r>
      <w:r w:rsidR="000E5A57" w:rsidRPr="00B32A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2A7E">
        <w:rPr>
          <w:rFonts w:ascii="Times New Roman" w:hAnsi="Times New Roman" w:cs="Times New Roman"/>
          <w:b/>
          <w:sz w:val="24"/>
          <w:szCs w:val="24"/>
        </w:rPr>
        <w:t>Akú vetu alebo čo  by nikdy nemal rečník povedať:</w:t>
      </w:r>
    </w:p>
    <w:p w:rsidR="00B32A7E" w:rsidRDefault="00B32A7E" w:rsidP="007A6884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 v úvode prejavu</w:t>
      </w:r>
    </w:p>
    <w:p w:rsidR="00B32A7E" w:rsidRDefault="00B32A7E" w:rsidP="007A6884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2A7E" w:rsidRDefault="00B32A7E" w:rsidP="007A6884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2241" w:rsidRPr="00B32A7E" w:rsidRDefault="00B32A7E" w:rsidP="007A6884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b) v závere prejavu </w:t>
      </w:r>
      <w:r w:rsidRPr="00B32A7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A6884" w:rsidRPr="00B32A7E" w:rsidRDefault="007A6884" w:rsidP="007A6884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6884" w:rsidRDefault="007A6884" w:rsidP="00E57E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5A57" w:rsidRDefault="007A6884" w:rsidP="007A6884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18. </w:t>
      </w:r>
      <w:r w:rsidR="000E5A57" w:rsidRPr="007A6884">
        <w:rPr>
          <w:rFonts w:ascii="Times New Roman" w:hAnsi="Times New Roman" w:cs="Times New Roman"/>
          <w:b/>
          <w:sz w:val="24"/>
          <w:szCs w:val="24"/>
        </w:rPr>
        <w:t xml:space="preserve">Vysvetli mimojazykový prostriedok – </w:t>
      </w:r>
      <w:r w:rsidR="00B32A7E">
        <w:rPr>
          <w:rFonts w:ascii="Times New Roman" w:hAnsi="Times New Roman" w:cs="Times New Roman"/>
          <w:b/>
          <w:sz w:val="24"/>
          <w:szCs w:val="24"/>
        </w:rPr>
        <w:t>imidž/výzor.</w:t>
      </w:r>
    </w:p>
    <w:p w:rsidR="00B32A7E" w:rsidRDefault="00B32A7E" w:rsidP="007A6884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2A7E" w:rsidRDefault="00B32A7E" w:rsidP="007A6884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2A7E" w:rsidRDefault="00B32A7E" w:rsidP="007A6884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19. Ako by si realizoval nácvik prejavu? </w:t>
      </w:r>
    </w:p>
    <w:p w:rsidR="00B32A7E" w:rsidRDefault="00B32A7E" w:rsidP="007A6884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2A7E" w:rsidRDefault="00B32A7E" w:rsidP="007A6884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2A7E" w:rsidRDefault="00B32A7E" w:rsidP="007A6884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2A7E" w:rsidRPr="00876E3B" w:rsidRDefault="00B32A7E" w:rsidP="007A6884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20. Na čo treba dávať pozor pri príprave jadra rečníckeho prejavu? </w:t>
      </w:r>
    </w:p>
    <w:sectPr w:rsidR="00B32A7E" w:rsidRPr="00876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61961"/>
    <w:multiLevelType w:val="hybridMultilevel"/>
    <w:tmpl w:val="A0649E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65C77"/>
    <w:multiLevelType w:val="hybridMultilevel"/>
    <w:tmpl w:val="466C2F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A57"/>
    <w:rsid w:val="000E5A57"/>
    <w:rsid w:val="00187A7F"/>
    <w:rsid w:val="001B4903"/>
    <w:rsid w:val="00247F55"/>
    <w:rsid w:val="003220E0"/>
    <w:rsid w:val="00335350"/>
    <w:rsid w:val="00366A9F"/>
    <w:rsid w:val="004625AD"/>
    <w:rsid w:val="004B60B3"/>
    <w:rsid w:val="004C538A"/>
    <w:rsid w:val="00565E2A"/>
    <w:rsid w:val="005C7FFA"/>
    <w:rsid w:val="007A6884"/>
    <w:rsid w:val="008623FF"/>
    <w:rsid w:val="00876E3B"/>
    <w:rsid w:val="008F1BDA"/>
    <w:rsid w:val="009F175C"/>
    <w:rsid w:val="00B32A7E"/>
    <w:rsid w:val="00BA2241"/>
    <w:rsid w:val="00E001CB"/>
    <w:rsid w:val="00E01811"/>
    <w:rsid w:val="00E17FA1"/>
    <w:rsid w:val="00E57E3B"/>
    <w:rsid w:val="00EC2910"/>
    <w:rsid w:val="00EF1828"/>
    <w:rsid w:val="00F9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E5A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E5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ucitel</cp:lastModifiedBy>
  <cp:revision>23</cp:revision>
  <cp:lastPrinted>2023-10-06T11:26:00Z</cp:lastPrinted>
  <dcterms:created xsi:type="dcterms:W3CDTF">2016-10-03T15:31:00Z</dcterms:created>
  <dcterms:modified xsi:type="dcterms:W3CDTF">2023-10-06T11:41:00Z</dcterms:modified>
</cp:coreProperties>
</file>