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345660" w:rsidRDefault="005E2C37" w:rsidP="00EB5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660">
        <w:rPr>
          <w:rFonts w:ascii="Times New Roman" w:hAnsi="Times New Roman" w:cs="Times New Roman"/>
          <w:b/>
          <w:sz w:val="24"/>
          <w:szCs w:val="24"/>
        </w:rPr>
        <w:t>RAKÚSKO</w:t>
      </w:r>
    </w:p>
    <w:p w:rsidR="005E2C37" w:rsidRDefault="005E2C37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45660">
        <w:rPr>
          <w:rFonts w:ascii="Times New Roman" w:hAnsi="Times New Roman" w:cs="Times New Roman"/>
          <w:b/>
          <w:i/>
          <w:sz w:val="24"/>
          <w:szCs w:val="24"/>
        </w:rPr>
        <w:t>hlavné mesto:</w:t>
      </w:r>
      <w:r>
        <w:rPr>
          <w:rFonts w:ascii="Times New Roman" w:hAnsi="Times New Roman" w:cs="Times New Roman"/>
          <w:sz w:val="24"/>
          <w:szCs w:val="24"/>
        </w:rPr>
        <w:t xml:space="preserve"> Viedeň</w:t>
      </w:r>
    </w:p>
    <w:p w:rsidR="005E2C37" w:rsidRDefault="005E2C37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660">
        <w:rPr>
          <w:rFonts w:ascii="Times New Roman" w:hAnsi="Times New Roman" w:cs="Times New Roman"/>
          <w:b/>
          <w:i/>
          <w:sz w:val="24"/>
          <w:szCs w:val="24"/>
        </w:rPr>
        <w:t>-rozloha</w:t>
      </w:r>
      <w:r>
        <w:rPr>
          <w:rFonts w:ascii="Times New Roman" w:hAnsi="Times New Roman" w:cs="Times New Roman"/>
          <w:sz w:val="24"/>
          <w:szCs w:val="24"/>
        </w:rPr>
        <w:t>: 84 000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E2C37" w:rsidRDefault="005E2C37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-počet obyvateľov: 8,1 miliónov</w:t>
      </w:r>
    </w:p>
    <w:p w:rsidR="00390408" w:rsidRDefault="0039040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-federatívna republika (parlamentný typ)</w:t>
      </w:r>
    </w:p>
    <w:p w:rsidR="005E2C37" w:rsidRDefault="005E2C37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837">
        <w:rPr>
          <w:rFonts w:ascii="Times New Roman" w:hAnsi="Times New Roman" w:cs="Times New Roman"/>
          <w:b/>
          <w:sz w:val="24"/>
          <w:szCs w:val="24"/>
        </w:rPr>
        <w:t>Povrch:</w:t>
      </w:r>
      <w:r>
        <w:rPr>
          <w:rFonts w:ascii="Times New Roman" w:hAnsi="Times New Roman" w:cs="Times New Roman"/>
          <w:sz w:val="24"/>
          <w:szCs w:val="24"/>
        </w:rPr>
        <w:t xml:space="preserve"> hornatý (Alpy sa na území delia na: severné – vápencové, </w:t>
      </w:r>
    </w:p>
    <w:p w:rsidR="005E2C37" w:rsidRDefault="005E2C37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Centrálne – najvyššie (najvyššie sú Vysoké  </w:t>
      </w:r>
    </w:p>
    <w:p w:rsidR="005E2C37" w:rsidRDefault="005E2C37" w:rsidP="00EB588A">
      <w:pPr>
        <w:spacing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Taury, v ktorých je najvyšší vrch Veľký zvon s nadmorskou výškou okolo 3700 </w:t>
      </w:r>
      <w:proofErr w:type="spellStart"/>
      <w:r>
        <w:rPr>
          <w:rFonts w:ascii="Times New Roman" w:hAnsi="Times New Roman" w:cs="Times New Roman"/>
          <w:sz w:val="24"/>
          <w:szCs w:val="24"/>
        </w:rPr>
        <w:t>mn.m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3D7EC8" w:rsidRDefault="003D7EC8" w:rsidP="00EB588A">
      <w:pPr>
        <w:spacing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Severná časť – je tvorená Rakúskou žulovou plošinou (rozprestiera sa okolo Dunaja)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územie zasahuje aj Viedenská kotlina (súčasť Panónskej panvy)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837">
        <w:rPr>
          <w:rFonts w:ascii="Times New Roman" w:hAnsi="Times New Roman" w:cs="Times New Roman"/>
          <w:b/>
          <w:sz w:val="24"/>
          <w:szCs w:val="24"/>
        </w:rPr>
        <w:t>Podnebie</w:t>
      </w:r>
      <w:r>
        <w:rPr>
          <w:rFonts w:ascii="Times New Roman" w:hAnsi="Times New Roman" w:cs="Times New Roman"/>
          <w:sz w:val="24"/>
          <w:szCs w:val="24"/>
        </w:rPr>
        <w:t>: mierne, typ prechodný (mení sa s nadmorskou výškou)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837">
        <w:rPr>
          <w:rFonts w:ascii="Times New Roman" w:hAnsi="Times New Roman" w:cs="Times New Roman"/>
          <w:b/>
          <w:sz w:val="24"/>
          <w:szCs w:val="24"/>
        </w:rPr>
        <w:t>Vodstvo:</w:t>
      </w:r>
      <w:r>
        <w:rPr>
          <w:rFonts w:ascii="Times New Roman" w:hAnsi="Times New Roman" w:cs="Times New Roman"/>
          <w:sz w:val="24"/>
          <w:szCs w:val="24"/>
        </w:rPr>
        <w:t xml:space="preserve"> veľa riek, majú prudký spád (využitie: vodné elektrárne)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-len malá časť krajiny je odvodňovaná riekou Rýn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-ostatná časť –patrí Dunaju (prítoky: </w:t>
      </w:r>
      <w:proofErr w:type="spellStart"/>
      <w:r>
        <w:rPr>
          <w:rFonts w:ascii="Times New Roman" w:hAnsi="Times New Roman" w:cs="Times New Roman"/>
          <w:sz w:val="24"/>
          <w:szCs w:val="24"/>
        </w:rPr>
        <w:t>Inn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...)</w:t>
      </w:r>
    </w:p>
    <w:p w:rsidR="003D7EC8" w:rsidRDefault="003D7EC8" w:rsidP="005E59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-jazerá: </w:t>
      </w:r>
      <w:proofErr w:type="spellStart"/>
      <w:r>
        <w:rPr>
          <w:rFonts w:ascii="Times New Roman" w:hAnsi="Times New Roman" w:cs="Times New Roman"/>
          <w:sz w:val="24"/>
          <w:szCs w:val="24"/>
        </w:rPr>
        <w:t>Neziderské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 Maďarskej hranici), </w:t>
      </w:r>
      <w:proofErr w:type="spellStart"/>
      <w:r>
        <w:rPr>
          <w:rFonts w:ascii="Times New Roman" w:hAnsi="Times New Roman" w:cs="Times New Roman"/>
          <w:sz w:val="24"/>
          <w:szCs w:val="24"/>
        </w:rPr>
        <w:t>Bodamské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(hranica s Nemeckom a </w:t>
      </w:r>
      <w:proofErr w:type="spellStart"/>
      <w:r>
        <w:rPr>
          <w:rFonts w:ascii="Times New Roman" w:hAnsi="Times New Roman" w:cs="Times New Roman"/>
          <w:sz w:val="24"/>
          <w:szCs w:val="24"/>
        </w:rPr>
        <w:t>Švajč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88A">
        <w:rPr>
          <w:rFonts w:ascii="Times New Roman" w:hAnsi="Times New Roman" w:cs="Times New Roman"/>
          <w:b/>
          <w:sz w:val="24"/>
          <w:szCs w:val="24"/>
        </w:rPr>
        <w:t>Rastlinstvo a živočíšstvo</w:t>
      </w:r>
      <w:r>
        <w:rPr>
          <w:rFonts w:ascii="Times New Roman" w:hAnsi="Times New Roman" w:cs="Times New Roman"/>
          <w:sz w:val="24"/>
          <w:szCs w:val="24"/>
        </w:rPr>
        <w:t>: lesy mierneho pásma</w:t>
      </w:r>
    </w:p>
    <w:p w:rsidR="00EB588A" w:rsidRPr="00EB588A" w:rsidRDefault="00EB588A" w:rsidP="00EB588A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EB588A">
        <w:rPr>
          <w:rFonts w:ascii="Times New Roman" w:hAnsi="Times New Roman" w:cs="Times New Roman"/>
          <w:b/>
          <w:i/>
          <w:sz w:val="24"/>
          <w:szCs w:val="24"/>
          <w:u w:val="single"/>
        </w:rPr>
        <w:t>Humánnogeografická</w:t>
      </w:r>
      <w:proofErr w:type="spellEnd"/>
      <w:r w:rsidRPr="00EB588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charakteristika: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837">
        <w:rPr>
          <w:rFonts w:ascii="Times New Roman" w:hAnsi="Times New Roman" w:cs="Times New Roman"/>
          <w:b/>
          <w:sz w:val="24"/>
          <w:szCs w:val="24"/>
        </w:rPr>
        <w:t>Obyvateľstvo:</w:t>
      </w:r>
      <w:r>
        <w:rPr>
          <w:rFonts w:ascii="Times New Roman" w:hAnsi="Times New Roman" w:cs="Times New Roman"/>
          <w:sz w:val="24"/>
          <w:szCs w:val="24"/>
        </w:rPr>
        <w:t xml:space="preserve"> Germáni, vysoká urbanizácia, 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-náboženstvo: prevaha rímskokatolíckeho </w:t>
      </w:r>
      <w:proofErr w:type="spellStart"/>
      <w:r>
        <w:rPr>
          <w:rFonts w:ascii="Times New Roman" w:hAnsi="Times New Roman" w:cs="Times New Roman"/>
          <w:sz w:val="24"/>
          <w:szCs w:val="24"/>
        </w:rPr>
        <w:t>nábož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-náboženstvo: Viedeň + ďalšie Salzburg,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Graz</w:t>
      </w:r>
      <w:proofErr w:type="spellEnd"/>
      <w:r>
        <w:rPr>
          <w:rFonts w:ascii="Times New Roman" w:hAnsi="Times New Roman" w:cs="Times New Roman"/>
          <w:sz w:val="24"/>
          <w:szCs w:val="24"/>
        </w:rPr>
        <w:t>, Innsbruck ...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-úradný jazyk: nemčina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837">
        <w:rPr>
          <w:rFonts w:ascii="Times New Roman" w:hAnsi="Times New Roman" w:cs="Times New Roman"/>
          <w:b/>
          <w:sz w:val="24"/>
          <w:szCs w:val="24"/>
        </w:rPr>
        <w:t>Hospodárstvo:</w:t>
      </w:r>
      <w:r>
        <w:rPr>
          <w:rFonts w:ascii="Times New Roman" w:hAnsi="Times New Roman" w:cs="Times New Roman"/>
          <w:sz w:val="24"/>
          <w:szCs w:val="24"/>
        </w:rPr>
        <w:t xml:space="preserve"> vyspelý štát, vysoké HDP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B588A">
        <w:rPr>
          <w:rFonts w:ascii="Times New Roman" w:hAnsi="Times New Roman" w:cs="Times New Roman"/>
          <w:i/>
          <w:sz w:val="24"/>
          <w:szCs w:val="24"/>
        </w:rPr>
        <w:t>Nerastné suroviny</w:t>
      </w:r>
      <w:r>
        <w:rPr>
          <w:rFonts w:ascii="Times New Roman" w:hAnsi="Times New Roman" w:cs="Times New Roman"/>
          <w:sz w:val="24"/>
          <w:szCs w:val="24"/>
        </w:rPr>
        <w:t>: magnezit, železná ruda, soľ ...</w:t>
      </w:r>
    </w:p>
    <w:p w:rsidR="00EB588A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-poľnohospodárstvo: </w:t>
      </w:r>
      <w:proofErr w:type="spellStart"/>
      <w:r>
        <w:rPr>
          <w:rFonts w:ascii="Times New Roman" w:hAnsi="Times New Roman" w:cs="Times New Roman"/>
          <w:sz w:val="24"/>
          <w:szCs w:val="24"/>
        </w:rPr>
        <w:t>živoč.výroba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chov dobytka + oviec, rastlinná výroba: pestovanie obilnín, </w:t>
      </w:r>
    </w:p>
    <w:p w:rsidR="003D7EC8" w:rsidRDefault="003D7EC8" w:rsidP="00EB588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kŕmovín</w:t>
      </w:r>
      <w:proofErr w:type="spellEnd"/>
      <w:r>
        <w:rPr>
          <w:rFonts w:ascii="Times New Roman" w:hAnsi="Times New Roman" w:cs="Times New Roman"/>
          <w:sz w:val="24"/>
          <w:szCs w:val="24"/>
        </w:rPr>
        <w:t>, zemiakov ..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736">
        <w:rPr>
          <w:rFonts w:ascii="Times New Roman" w:hAnsi="Times New Roman" w:cs="Times New Roman"/>
          <w:b/>
          <w:sz w:val="24"/>
          <w:szCs w:val="24"/>
        </w:rPr>
        <w:t>Doprava:</w:t>
      </w:r>
      <w:r>
        <w:rPr>
          <w:rFonts w:ascii="Times New Roman" w:hAnsi="Times New Roman" w:cs="Times New Roman"/>
          <w:sz w:val="24"/>
          <w:szCs w:val="24"/>
        </w:rPr>
        <w:t xml:space="preserve"> rozvinuté všetky druhy</w:t>
      </w:r>
    </w:p>
    <w:p w:rsidR="003D7EC8" w:rsidRDefault="003D7EC8" w:rsidP="00EB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8A" w:rsidRPr="007E7A1C" w:rsidRDefault="00EB588A" w:rsidP="00EB588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E7A1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ŠVAJČIARSKO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A1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-Rozloha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41 tisíc km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A1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-Počet obyvateľov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7,1 miliónov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A1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-Hlavné mesto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BERN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-konfederácia – časti Švajčiarska sa volajú kantóny (je ich 26)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D8D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Povrch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D8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 časti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a.)Švajčiarska Jura (na hranici s Francúzskom) – vznikla Hercýnskym vrásnením</w:t>
      </w:r>
    </w:p>
    <w:p w:rsidR="00EB588A" w:rsidRDefault="00EB588A" w:rsidP="00EB588A">
      <w:pPr>
        <w:pStyle w:val="Odsekzoznamu"/>
        <w:spacing w:line="240" w:lineRule="auto"/>
        <w:ind w:left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b.)Švajčiarska plošina (v strede krajiny)</w:t>
      </w:r>
    </w:p>
    <w:p w:rsidR="00EB588A" w:rsidRDefault="00EB588A" w:rsidP="00EB588A">
      <w:pPr>
        <w:pStyle w:val="Odsekzoznamu"/>
        <w:spacing w:line="240" w:lineRule="auto"/>
        <w:ind w:left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c.)Alpy – v JV časti a delia sa na severné a južné (hranicou medzi severnými a južnými Alpami na území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Švajč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je rieka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Róna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Rýn)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D8D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Podnebie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Mierne, typ prechodný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Mení sa s nadmorskou výškou</w:t>
      </w:r>
    </w:p>
    <w:p w:rsidR="00EB588A" w:rsidRDefault="00EB588A" w:rsidP="00EB588A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D8D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Vodstvo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D8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Rieka </w:t>
      </w:r>
      <w:proofErr w:type="spellStart"/>
      <w:r w:rsidRPr="00452D8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Róna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vlieva sa do Stredozemného mora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2D8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Rieka Rýn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vlieva sa do Severného mora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Krajina má aj veľa jazier: známe je Ženevské jazero</w:t>
      </w:r>
    </w:p>
    <w:p w:rsidR="00EB588A" w:rsidRP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58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Humánnogeografická</w:t>
      </w:r>
      <w:proofErr w:type="spellEnd"/>
      <w:r w:rsidRPr="00EB58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charakteristika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AF9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Obyvateľstvo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AF9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Národy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Nemci, Francúzi, Taliani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Retorománi</w:t>
      </w:r>
      <w:proofErr w:type="spellEnd"/>
    </w:p>
    <w:p w:rsidR="005E59C8" w:rsidRDefault="005E59C8" w:rsidP="005E59C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9C8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Sídla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B588A" w:rsidRPr="005E59C8" w:rsidRDefault="00EB588A" w:rsidP="005E59C8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9C8">
        <w:rPr>
          <w:rFonts w:ascii="Times New Roman" w:hAnsi="Times New Roman" w:cs="Times New Roman"/>
          <w:color w:val="000000" w:themeColor="text1"/>
          <w:sz w:val="24"/>
          <w:szCs w:val="24"/>
        </w:rPr>
        <w:t>Vysoký stupeň urbanizácie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Veľké mestá: Bern,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Zurrich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Ženeva ...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AF9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Hospodárstvo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Vyspelý štát ( vysoké HDP)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Nerastné suroviny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málo</w:t>
      </w:r>
    </w:p>
    <w:p w:rsidR="00EB588A" w:rsidRDefault="00EB588A" w:rsidP="00EB588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Priemysel: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rozvinutý je ten, ktorý je nenáročný na nerastné suroviny ale náročný na kvalifikovanú pracovnú silu (výroba hodiniek, strojársky p., farmaceuticky p. ...)</w:t>
      </w:r>
    </w:p>
    <w:p w:rsidR="00EB588A" w:rsidRPr="007606CC" w:rsidRDefault="00EB588A" w:rsidP="00EB588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606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LICHTENŠTAJNSKO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44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-rozloha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160 km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C6544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počet obyv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.: 30 000 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44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-hlavné mesto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Vadúz</w:t>
      </w:r>
      <w:proofErr w:type="spellEnd"/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44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-štátne zriadenie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monarchia – vládne kniežatstvo</w:t>
      </w:r>
    </w:p>
    <w:p w:rsidR="00EB588A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-krajine žije z cestovného ruchu!</w:t>
      </w:r>
    </w:p>
    <w:p w:rsidR="00EB588A" w:rsidRPr="007E7A1C" w:rsidRDefault="00EB588A" w:rsidP="00EB58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krajina známa výrobou umelých chrupov </w:t>
      </w:r>
      <w:r w:rsidRPr="007E7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B588A" w:rsidRPr="009647AC" w:rsidRDefault="00EB588A" w:rsidP="00EB588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351AB" w:rsidRDefault="007351AB" w:rsidP="003D7EC8">
      <w:pPr>
        <w:rPr>
          <w:rFonts w:ascii="Times New Roman" w:hAnsi="Times New Roman" w:cs="Times New Roman"/>
          <w:sz w:val="24"/>
          <w:szCs w:val="24"/>
        </w:rPr>
      </w:pPr>
    </w:p>
    <w:p w:rsidR="003D7EC8" w:rsidRPr="005E2C37" w:rsidRDefault="003D7EC8" w:rsidP="003D7EC8">
      <w:pPr>
        <w:rPr>
          <w:rFonts w:ascii="Times New Roman" w:hAnsi="Times New Roman" w:cs="Times New Roman"/>
          <w:sz w:val="24"/>
          <w:szCs w:val="24"/>
        </w:rPr>
      </w:pPr>
    </w:p>
    <w:sectPr w:rsidR="003D7EC8" w:rsidRPr="005E2C37" w:rsidSect="00345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82020"/>
    <w:multiLevelType w:val="hybridMultilevel"/>
    <w:tmpl w:val="5CA6ADDE"/>
    <w:lvl w:ilvl="0" w:tplc="E3B8CE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2C37"/>
    <w:rsid w:val="002924BA"/>
    <w:rsid w:val="00312B23"/>
    <w:rsid w:val="00345660"/>
    <w:rsid w:val="00390408"/>
    <w:rsid w:val="003D7EC8"/>
    <w:rsid w:val="005558FF"/>
    <w:rsid w:val="005A5248"/>
    <w:rsid w:val="005E2C37"/>
    <w:rsid w:val="005E59C8"/>
    <w:rsid w:val="00716079"/>
    <w:rsid w:val="007351AB"/>
    <w:rsid w:val="007F57E6"/>
    <w:rsid w:val="00C21200"/>
    <w:rsid w:val="00C52736"/>
    <w:rsid w:val="00E2610F"/>
    <w:rsid w:val="00EB588A"/>
    <w:rsid w:val="00F07837"/>
    <w:rsid w:val="00F9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5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</cp:revision>
  <dcterms:created xsi:type="dcterms:W3CDTF">2017-11-19T08:44:00Z</dcterms:created>
  <dcterms:modified xsi:type="dcterms:W3CDTF">2017-11-19T08:48:00Z</dcterms:modified>
</cp:coreProperties>
</file>