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A8C" w:rsidRPr="00057954" w:rsidRDefault="00DD5F2E" w:rsidP="000579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BF5E14">
        <w:rPr>
          <w:rFonts w:ascii="Times New Roman" w:hAnsi="Times New Roman" w:cs="Times New Roman"/>
          <w:b/>
          <w:sz w:val="28"/>
          <w:szCs w:val="28"/>
        </w:rPr>
        <w:t>Štátna moc</w:t>
      </w:r>
      <w:r w:rsidR="00BF5E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7954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057954" w:rsidRPr="00057954">
        <w:rPr>
          <w:rFonts w:ascii="Times New Roman" w:hAnsi="Times New Roman" w:cs="Times New Roman"/>
          <w:b/>
          <w:sz w:val="36"/>
          <w:szCs w:val="36"/>
        </w:rPr>
        <w:t>súdna moc</w:t>
      </w:r>
    </w:p>
    <w:p w:rsidR="00754A8C" w:rsidRDefault="00754A8C" w:rsidP="00B51B36">
      <w:pPr>
        <w:rPr>
          <w:rFonts w:ascii="Times New Roman" w:hAnsi="Times New Roman" w:cs="Times New Roman"/>
          <w:b/>
          <w:sz w:val="28"/>
          <w:szCs w:val="28"/>
        </w:rPr>
      </w:pPr>
    </w:p>
    <w:p w:rsidR="00057954" w:rsidRDefault="00057954" w:rsidP="00B51B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183515</wp:posOffset>
                </wp:positionV>
                <wp:extent cx="114300" cy="200025"/>
                <wp:effectExtent l="0" t="0" r="57150" b="6667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68.65pt;margin-top:14.45pt;width:9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" strokecolor="black [3213]" strokeweight=".5pt">
                <v:stroke endarrow="open" joinstyle="miter"/>
              </v:shape>
            </w:pict>
          </mc:Fallback>
        </mc:AlternateContent>
      </w:r>
      <w:r w:rsidR="00B51B36" w:rsidRPr="00B51B36">
        <w:rPr>
          <w:rFonts w:ascii="Times New Roman" w:hAnsi="Times New Roman" w:cs="Times New Roman"/>
          <w:b/>
          <w:sz w:val="28"/>
          <w:szCs w:val="28"/>
        </w:rPr>
        <w:t>Súdna moc</w:t>
      </w:r>
      <w:r w:rsidR="00B51B36">
        <w:rPr>
          <w:rFonts w:ascii="Times New Roman" w:hAnsi="Times New Roman" w:cs="Times New Roman"/>
          <w:b/>
          <w:sz w:val="24"/>
          <w:szCs w:val="24"/>
        </w:rPr>
        <w:t xml:space="preserve"> = r</w:t>
      </w:r>
      <w:r w:rsidR="00BF5E14">
        <w:rPr>
          <w:rFonts w:ascii="Times New Roman" w:hAnsi="Times New Roman" w:cs="Times New Roman"/>
          <w:b/>
          <w:sz w:val="24"/>
          <w:szCs w:val="24"/>
        </w:rPr>
        <w:t xml:space="preserve">ozhoduje spory a trestné činy. </w:t>
      </w:r>
    </w:p>
    <w:p w:rsidR="00057954" w:rsidRDefault="00057954" w:rsidP="00B51B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má byť nestranná a nezávislá</w:t>
      </w:r>
    </w:p>
    <w:p w:rsidR="00B51B36" w:rsidRDefault="00B51B36" w:rsidP="00B51B36">
      <w:pPr>
        <w:rPr>
          <w:rFonts w:ascii="Times New Roman" w:hAnsi="Times New Roman" w:cs="Times New Roman"/>
          <w:sz w:val="24"/>
          <w:szCs w:val="24"/>
        </w:rPr>
      </w:pPr>
      <w:r w:rsidRPr="00B51B36">
        <w:rPr>
          <w:rFonts w:ascii="Times New Roman" w:hAnsi="Times New Roman" w:cs="Times New Roman"/>
          <w:sz w:val="24"/>
          <w:szCs w:val="24"/>
        </w:rPr>
        <w:t>Osobitné postavenie má</w:t>
      </w:r>
      <w:r>
        <w:rPr>
          <w:rFonts w:ascii="Times New Roman" w:hAnsi="Times New Roman" w:cs="Times New Roman"/>
          <w:b/>
          <w:sz w:val="24"/>
          <w:szCs w:val="24"/>
        </w:rPr>
        <w:t xml:space="preserve"> ústavný súd </w:t>
      </w:r>
      <w:r w:rsidRPr="00B51B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B36">
        <w:rPr>
          <w:rFonts w:ascii="Times New Roman" w:hAnsi="Times New Roman" w:cs="Times New Roman"/>
          <w:sz w:val="24"/>
          <w:szCs w:val="24"/>
        </w:rPr>
        <w:t>je mimo</w:t>
      </w:r>
      <w:r w:rsidR="00BF5E14">
        <w:rPr>
          <w:rFonts w:ascii="Times New Roman" w:hAnsi="Times New Roman" w:cs="Times New Roman"/>
          <w:sz w:val="24"/>
          <w:szCs w:val="24"/>
        </w:rPr>
        <w:t xml:space="preserve"> sústavy všeobecných súdov a </w:t>
      </w:r>
      <w:r w:rsidRPr="00B51B36">
        <w:rPr>
          <w:rFonts w:ascii="Times New Roman" w:hAnsi="Times New Roman" w:cs="Times New Roman"/>
          <w:sz w:val="24"/>
          <w:szCs w:val="24"/>
        </w:rPr>
        <w:t>posudzuje</w:t>
      </w:r>
      <w:r w:rsidR="00BF5E14">
        <w:rPr>
          <w:rFonts w:ascii="Times New Roman" w:hAnsi="Times New Roman" w:cs="Times New Roman"/>
          <w:sz w:val="24"/>
          <w:szCs w:val="24"/>
        </w:rPr>
        <w:t>,</w:t>
      </w:r>
      <w:r w:rsidRPr="00B51B36">
        <w:rPr>
          <w:rFonts w:ascii="Times New Roman" w:hAnsi="Times New Roman" w:cs="Times New Roman"/>
          <w:sz w:val="24"/>
          <w:szCs w:val="24"/>
        </w:rPr>
        <w:t xml:space="preserve"> či sú všetky zákony v súlade  s ústavou štátu.</w:t>
      </w:r>
    </w:p>
    <w:p w:rsidR="00057954" w:rsidRPr="00057954" w:rsidRDefault="00057954" w:rsidP="00057954">
      <w:pPr>
        <w:pStyle w:val="Bezriadkovani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</w:t>
      </w:r>
      <w:r w:rsidRPr="00057954">
        <w:rPr>
          <w:rFonts w:ascii="Times New Roman" w:hAnsi="Times New Roman" w:cs="Times New Roman"/>
          <w:b/>
        </w:rPr>
        <w:t>udcovia</w:t>
      </w:r>
      <w:r w:rsidRPr="00057954">
        <w:rPr>
          <w:rFonts w:ascii="Times New Roman" w:hAnsi="Times New Roman" w:cs="Times New Roman"/>
        </w:rPr>
        <w:t xml:space="preserve"> nepodliehajú žiadnym štátnym orgánom, rozhodujú na základe platného práva</w:t>
      </w:r>
      <w:r>
        <w:rPr>
          <w:rFonts w:ascii="Times New Roman" w:hAnsi="Times New Roman" w:cs="Times New Roman"/>
        </w:rPr>
        <w:t xml:space="preserve"> </w:t>
      </w:r>
      <w:r w:rsidRPr="00057954">
        <w:rPr>
          <w:rFonts w:ascii="Times New Roman" w:hAnsi="Times New Roman" w:cs="Times New Roman"/>
        </w:rPr>
        <w:t>a v súlade so svojím svedomím</w:t>
      </w:r>
    </w:p>
    <w:p w:rsidR="00057954" w:rsidRDefault="00057954" w:rsidP="00B5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CDD7E97">
            <wp:extent cx="5486400" cy="34290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416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7954" w:rsidRDefault="00057954" w:rsidP="00057954">
      <w:pPr>
        <w:rPr>
          <w:rFonts w:ascii="Times New Roman" w:hAnsi="Times New Roman" w:cs="Times New Roman"/>
          <w:sz w:val="24"/>
          <w:szCs w:val="24"/>
        </w:rPr>
      </w:pPr>
    </w:p>
    <w:p w:rsidR="00057954" w:rsidRPr="00EA446B" w:rsidRDefault="00EA446B" w:rsidP="00EA446B">
      <w:pPr>
        <w:pStyle w:val="Bezriadkovania"/>
        <w:rPr>
          <w:rFonts w:ascii="Times New Roman" w:hAnsi="Times New Roman" w:cs="Times New Roman"/>
        </w:rPr>
      </w:pPr>
      <w:r w:rsidRPr="00EA446B">
        <w:rPr>
          <w:rFonts w:ascii="Times New Roman" w:hAnsi="Times New Roman" w:cs="Times New Roman"/>
        </w:rPr>
        <w:t>P</w:t>
      </w:r>
      <w:r w:rsidR="00057954" w:rsidRPr="00EA446B">
        <w:rPr>
          <w:rFonts w:ascii="Times New Roman" w:hAnsi="Times New Roman" w:cs="Times New Roman"/>
        </w:rPr>
        <w:t xml:space="preserve">rávny štát sa nezaobíde bez ozbrojených zložiek, ktoré sa starajú o poriadok,  bezpečnosť občanov a ochranu krajiny. </w:t>
      </w:r>
    </w:p>
    <w:p w:rsidR="00057954" w:rsidRPr="00EA446B" w:rsidRDefault="00057954" w:rsidP="00EA446B">
      <w:pPr>
        <w:pStyle w:val="Bezriadkovania"/>
        <w:rPr>
          <w:rFonts w:ascii="Times New Roman" w:hAnsi="Times New Roman" w:cs="Times New Roman"/>
        </w:rPr>
      </w:pPr>
      <w:r w:rsidRPr="00EA446B">
        <w:rPr>
          <w:rFonts w:ascii="Times New Roman" w:hAnsi="Times New Roman" w:cs="Times New Roman"/>
        </w:rPr>
        <w:br/>
        <w:t>Tieto úlohy na Slovensku plnia ozbrojené zložky: polícia a armáda SR.</w:t>
      </w:r>
    </w:p>
    <w:p w:rsidR="00057954" w:rsidRPr="00EA446B" w:rsidRDefault="00057954" w:rsidP="00EA446B">
      <w:pPr>
        <w:pStyle w:val="Bezriadkovania"/>
        <w:rPr>
          <w:rFonts w:ascii="Times New Roman" w:hAnsi="Times New Roman" w:cs="Times New Roman"/>
        </w:rPr>
      </w:pPr>
    </w:p>
    <w:p w:rsidR="00057954" w:rsidRPr="00057954" w:rsidRDefault="00057954" w:rsidP="00057954">
      <w:pPr>
        <w:pStyle w:val="Bezriadkovania"/>
        <w:rPr>
          <w:rFonts w:ascii="Times New Roman" w:hAnsi="Times New Roman" w:cs="Times New Roman"/>
        </w:rPr>
      </w:pPr>
      <w:r w:rsidRPr="00057954">
        <w:rPr>
          <w:rFonts w:ascii="Times New Roman" w:hAnsi="Times New Roman" w:cs="Times New Roman"/>
          <w:b/>
        </w:rPr>
        <w:t>Policajný zbor SR</w:t>
      </w:r>
      <w:r w:rsidRPr="00057954">
        <w:rPr>
          <w:rFonts w:ascii="Times New Roman" w:hAnsi="Times New Roman" w:cs="Times New Roman"/>
        </w:rPr>
        <w:t xml:space="preserve"> (PZ SR)</w:t>
      </w:r>
      <w:r>
        <w:rPr>
          <w:rFonts w:ascii="Times New Roman" w:hAnsi="Times New Roman" w:cs="Times New Roman"/>
        </w:rPr>
        <w:t xml:space="preserve"> tvoria rôzne zložky (napr. kriminálna, justičná, hraničná, poriadková polícia ...)</w:t>
      </w:r>
      <w:r w:rsidR="00EA446B">
        <w:rPr>
          <w:rFonts w:ascii="Times New Roman" w:hAnsi="Times New Roman" w:cs="Times New Roman"/>
        </w:rPr>
        <w:t xml:space="preserve"> spadá pod Ministerstvo vnútra</w:t>
      </w:r>
    </w:p>
    <w:p w:rsidR="00057954" w:rsidRPr="00057954" w:rsidRDefault="00057954" w:rsidP="00057954">
      <w:pPr>
        <w:pStyle w:val="Bezriadkovania"/>
        <w:rPr>
          <w:rFonts w:ascii="Times New Roman" w:hAnsi="Times New Roman" w:cs="Times New Roman"/>
        </w:rPr>
      </w:pPr>
      <w:r w:rsidRPr="00057954">
        <w:rPr>
          <w:rFonts w:ascii="Times New Roman" w:hAnsi="Times New Roman" w:cs="Times New Roman"/>
        </w:rPr>
        <w:t xml:space="preserve">    </w:t>
      </w:r>
    </w:p>
    <w:p w:rsidR="00B51B36" w:rsidRDefault="00057954" w:rsidP="00057954">
      <w:pPr>
        <w:pStyle w:val="Bezriadkovania"/>
        <w:rPr>
          <w:rFonts w:ascii="Times New Roman" w:hAnsi="Times New Roman" w:cs="Times New Roman"/>
        </w:rPr>
      </w:pPr>
      <w:r w:rsidRPr="00057954">
        <w:rPr>
          <w:rFonts w:ascii="Times New Roman" w:hAnsi="Times New Roman" w:cs="Times New Roman"/>
          <w:b/>
        </w:rPr>
        <w:t>Armáda SR</w:t>
      </w:r>
      <w:r>
        <w:rPr>
          <w:rFonts w:ascii="Times New Roman" w:hAnsi="Times New Roman" w:cs="Times New Roman"/>
        </w:rPr>
        <w:t xml:space="preserve"> – od r. 2006 </w:t>
      </w:r>
      <w:r w:rsidRPr="00057954">
        <w:rPr>
          <w:rFonts w:ascii="Times New Roman" w:hAnsi="Times New Roman" w:cs="Times New Roman"/>
          <w:b/>
        </w:rPr>
        <w:t>profesionálna</w:t>
      </w:r>
      <w:r>
        <w:rPr>
          <w:rFonts w:ascii="Times New Roman" w:hAnsi="Times New Roman" w:cs="Times New Roman"/>
        </w:rPr>
        <w:t xml:space="preserve">  spadá pod </w:t>
      </w:r>
      <w:r w:rsidRPr="00057954">
        <w:rPr>
          <w:rFonts w:ascii="Times New Roman" w:hAnsi="Times New Roman" w:cs="Times New Roman"/>
        </w:rPr>
        <w:t>Ministerstvo obrany SR</w:t>
      </w:r>
      <w:r w:rsidR="00EA446B">
        <w:rPr>
          <w:rFonts w:ascii="Times New Roman" w:hAnsi="Times New Roman" w:cs="Times New Roman"/>
        </w:rPr>
        <w:t>, najvyšší veliteľ - prezident štátu</w:t>
      </w:r>
    </w:p>
    <w:p w:rsidR="00057954" w:rsidRPr="00057954" w:rsidRDefault="00057954" w:rsidP="00057954">
      <w:pPr>
        <w:pStyle w:val="Bezriadkovania"/>
        <w:rPr>
          <w:rFonts w:ascii="Times New Roman" w:hAnsi="Times New Roman" w:cs="Times New Roman"/>
        </w:rPr>
      </w:pPr>
    </w:p>
    <w:p w:rsidR="00057954" w:rsidRPr="00057954" w:rsidRDefault="00057954">
      <w:pPr>
        <w:pStyle w:val="Bezriadkovania"/>
      </w:pPr>
      <w:r>
        <w:rPr>
          <w:noProof/>
          <w:lang w:eastAsia="sk-SK"/>
        </w:rPr>
        <w:drawing>
          <wp:inline distT="0" distB="0" distL="0" distR="0" wp14:anchorId="4A503D1B">
            <wp:extent cx="3152775" cy="1049637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097" cy="105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57954" w:rsidRPr="00057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F2E"/>
    <w:rsid w:val="00057954"/>
    <w:rsid w:val="002B163F"/>
    <w:rsid w:val="005D2AFF"/>
    <w:rsid w:val="00754A8C"/>
    <w:rsid w:val="00B51B36"/>
    <w:rsid w:val="00B93668"/>
    <w:rsid w:val="00BF5E14"/>
    <w:rsid w:val="00DD5F2E"/>
    <w:rsid w:val="00EA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51B36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D2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2AF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51B36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D2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2A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VychPoradca</dc:creator>
  <cp:lastModifiedBy>Raduz</cp:lastModifiedBy>
  <cp:revision>2</cp:revision>
  <cp:lastPrinted>2019-10-22T10:53:00Z</cp:lastPrinted>
  <dcterms:created xsi:type="dcterms:W3CDTF">2021-01-18T18:53:00Z</dcterms:created>
  <dcterms:modified xsi:type="dcterms:W3CDTF">2021-01-18T18:53:00Z</dcterms:modified>
</cp:coreProperties>
</file>