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4D23" w:rsidRPr="00AE3FE6" w:rsidRDefault="00DF4D23" w:rsidP="00E21C8D">
      <w:pPr>
        <w:pStyle w:val="Default"/>
        <w:ind w:left="-851" w:right="-709"/>
        <w:jc w:val="both"/>
        <w:rPr>
          <w:rFonts w:ascii="Book Antiqua" w:hAnsi="Book Antiqua"/>
        </w:rPr>
      </w:pPr>
    </w:p>
    <w:p w:rsidR="00DF4D23" w:rsidRDefault="00DF4D23" w:rsidP="00E21C8D">
      <w:pPr>
        <w:pStyle w:val="Default"/>
        <w:ind w:left="-851" w:right="-709"/>
        <w:jc w:val="both"/>
        <w:rPr>
          <w:rFonts w:ascii="Book Antiqua" w:hAnsi="Book Antiqua"/>
          <w:b/>
          <w:bCs/>
        </w:rPr>
      </w:pPr>
      <w:r w:rsidRPr="00AE3FE6">
        <w:rPr>
          <w:rFonts w:ascii="Book Antiqua" w:hAnsi="Book Antiqua"/>
          <w:b/>
          <w:bCs/>
        </w:rPr>
        <w:t>SĽUB ČISTOTY – SĽUB LÁSKY</w:t>
      </w:r>
    </w:p>
    <w:p w:rsidR="00AE3FE6" w:rsidRPr="00AE3FE6" w:rsidRDefault="00AE3FE6" w:rsidP="00E21C8D">
      <w:pPr>
        <w:pStyle w:val="Default"/>
        <w:ind w:left="-851" w:right="-709"/>
        <w:jc w:val="both"/>
        <w:rPr>
          <w:rFonts w:ascii="Book Antiqua" w:hAnsi="Book Antiqua"/>
        </w:rPr>
      </w:pPr>
    </w:p>
    <w:p w:rsidR="00DF4D23" w:rsidRPr="00AE3FE6" w:rsidRDefault="00DF4D23" w:rsidP="00E21C8D">
      <w:pPr>
        <w:pStyle w:val="Default"/>
        <w:ind w:left="-851" w:right="-709"/>
        <w:jc w:val="both"/>
        <w:rPr>
          <w:rFonts w:ascii="Book Antiqua" w:hAnsi="Book Antiqua"/>
        </w:rPr>
      </w:pPr>
      <w:r w:rsidRPr="00AE3FE6">
        <w:rPr>
          <w:rFonts w:ascii="Book Antiqua" w:hAnsi="Book Antiqua"/>
        </w:rPr>
        <w:t xml:space="preserve">Pred dvomi rokmi som mal tu v tejto hale prednášku </w:t>
      </w:r>
      <w:r w:rsidRPr="00FA6A3F">
        <w:rPr>
          <w:rFonts w:ascii="Book Antiqua" w:hAnsi="Book Antiqua"/>
          <w:i/>
        </w:rPr>
        <w:t>„Vy ste Kristov list“</w:t>
      </w:r>
      <w:r w:rsidRPr="00AE3FE6">
        <w:rPr>
          <w:rFonts w:ascii="Book Antiqua" w:hAnsi="Book Antiqua"/>
        </w:rPr>
        <w:t xml:space="preserve">, v ktorej išlo predovšetkým o poslušnosť. Vtedy som hovoril o inštrukcii </w:t>
      </w:r>
      <w:r w:rsidRPr="00FA6A3F">
        <w:rPr>
          <w:rFonts w:ascii="Book Antiqua" w:hAnsi="Book Antiqua"/>
          <w:i/>
        </w:rPr>
        <w:t>„Služba autority a poslušnosť“</w:t>
      </w:r>
      <w:r w:rsidRPr="00AE3FE6">
        <w:rPr>
          <w:rFonts w:ascii="Book Antiqua" w:hAnsi="Book Antiqua"/>
        </w:rPr>
        <w:t xml:space="preserve">, v ktorej sa nachádza výraz: </w:t>
      </w:r>
      <w:r w:rsidRPr="00AE3FE6">
        <w:rPr>
          <w:rFonts w:ascii="Book Antiqua" w:hAnsi="Book Antiqua"/>
          <w:i/>
          <w:iCs/>
        </w:rPr>
        <w:t xml:space="preserve">“Zasvätený život je povolaný zviditeľniť v Cirkvi a vo svete Ježišove charakteristické črty: chudobu, poslušnosť a panenstvo“. </w:t>
      </w:r>
      <w:r w:rsidRPr="00AE3FE6">
        <w:rPr>
          <w:rFonts w:ascii="Book Antiqua" w:hAnsi="Book Antiqua"/>
        </w:rPr>
        <w:t xml:space="preserve">O tom poslednom by som chcel niečo povedať počas nášho tohtoročného stretnutia: O sľube čistoty. </w:t>
      </w:r>
    </w:p>
    <w:p w:rsidR="00DF4D23" w:rsidRPr="00AE3FE6" w:rsidRDefault="00DF4D23" w:rsidP="00E21C8D">
      <w:pPr>
        <w:pStyle w:val="Default"/>
        <w:ind w:left="-851" w:right="-709"/>
        <w:jc w:val="both"/>
        <w:rPr>
          <w:rFonts w:ascii="Book Antiqua" w:hAnsi="Book Antiqua"/>
        </w:rPr>
      </w:pPr>
      <w:r w:rsidRPr="00AE3FE6">
        <w:rPr>
          <w:rFonts w:ascii="Book Antiqua" w:hAnsi="Book Antiqua"/>
        </w:rPr>
        <w:t xml:space="preserve">Ako symbol použijem obraz od L. Záborského: Ľudské srdce v procese očisťovania. Tento obraz máme zavesený v našom rehoľnom dome v miestnosti slúžiacej pre spoveď a duchovné sprevádzanie. Kiež by to srdce Duch Svätý už celkom oslobodil, očistil a kiež by už celkom patrilo Pánovi... </w:t>
      </w:r>
    </w:p>
    <w:p w:rsidR="00DF4D23" w:rsidRPr="00AE3FE6" w:rsidRDefault="00DF4D23" w:rsidP="00E21C8D">
      <w:pPr>
        <w:pStyle w:val="Default"/>
        <w:ind w:left="-851" w:right="-709"/>
        <w:jc w:val="both"/>
        <w:rPr>
          <w:rFonts w:ascii="Book Antiqua" w:hAnsi="Book Antiqua"/>
        </w:rPr>
      </w:pPr>
      <w:r w:rsidRPr="00AE3FE6">
        <w:rPr>
          <w:rFonts w:ascii="Book Antiqua" w:hAnsi="Book Antiqua"/>
        </w:rPr>
        <w:t xml:space="preserve">Najbezpečnejšie pre mňa je začať s kánonickým právom: Týmto nemôžem povedať niečo príliš odvážne a nikto nemôže so mnou nesúhlasiť. V kánone 599 čítame: </w:t>
      </w:r>
    </w:p>
    <w:p w:rsidR="00DF4D23" w:rsidRPr="00FA6A3F" w:rsidRDefault="00DF4D23" w:rsidP="00E21C8D">
      <w:pPr>
        <w:pStyle w:val="Default"/>
        <w:ind w:left="-851" w:right="-709"/>
        <w:jc w:val="both"/>
        <w:rPr>
          <w:rFonts w:ascii="Book Antiqua" w:hAnsi="Book Antiqua"/>
          <w:i/>
        </w:rPr>
      </w:pPr>
      <w:r w:rsidRPr="00FA6A3F">
        <w:rPr>
          <w:rFonts w:ascii="Book Antiqua" w:hAnsi="Book Antiqua"/>
          <w:i/>
        </w:rPr>
        <w:t xml:space="preserve">„Evanjeliová rada čistoty, </w:t>
      </w:r>
    </w:p>
    <w:p w:rsidR="00DF4D23" w:rsidRPr="00FA6A3F" w:rsidRDefault="00DF4D23" w:rsidP="00E21C8D">
      <w:pPr>
        <w:pStyle w:val="Default"/>
        <w:spacing w:after="66"/>
        <w:ind w:left="-851" w:right="-709"/>
        <w:jc w:val="both"/>
        <w:rPr>
          <w:rFonts w:ascii="Book Antiqua" w:hAnsi="Book Antiqua"/>
          <w:i/>
        </w:rPr>
      </w:pPr>
      <w:r w:rsidRPr="00FA6A3F">
        <w:rPr>
          <w:rFonts w:ascii="Book Antiqua" w:hAnsi="Book Antiqua" w:cs="Arial"/>
          <w:i/>
        </w:rPr>
        <w:t xml:space="preserve">- </w:t>
      </w:r>
      <w:r w:rsidRPr="00FA6A3F">
        <w:rPr>
          <w:rFonts w:ascii="Book Antiqua" w:hAnsi="Book Antiqua"/>
          <w:i/>
        </w:rPr>
        <w:t xml:space="preserve">prijatá kvôli nebeskému kráľovstvu, </w:t>
      </w:r>
    </w:p>
    <w:p w:rsidR="00DF4D23" w:rsidRPr="00FA6A3F" w:rsidRDefault="00DF4D23" w:rsidP="00E21C8D">
      <w:pPr>
        <w:pStyle w:val="Default"/>
        <w:spacing w:after="66"/>
        <w:ind w:left="-851" w:right="-709"/>
        <w:jc w:val="both"/>
        <w:rPr>
          <w:rFonts w:ascii="Book Antiqua" w:hAnsi="Book Antiqua"/>
          <w:i/>
        </w:rPr>
      </w:pPr>
      <w:r w:rsidRPr="00FA6A3F">
        <w:rPr>
          <w:rFonts w:ascii="Book Antiqua" w:hAnsi="Book Antiqua" w:cs="Arial"/>
          <w:i/>
        </w:rPr>
        <w:t xml:space="preserve">- </w:t>
      </w:r>
      <w:r w:rsidRPr="00FA6A3F">
        <w:rPr>
          <w:rFonts w:ascii="Book Antiqua" w:hAnsi="Book Antiqua"/>
          <w:i/>
        </w:rPr>
        <w:t xml:space="preserve">je znakom budúceho sveta a </w:t>
      </w:r>
    </w:p>
    <w:p w:rsidR="00DF4D23" w:rsidRPr="00FA6A3F" w:rsidRDefault="00DF4D23" w:rsidP="00E21C8D">
      <w:pPr>
        <w:pStyle w:val="Default"/>
        <w:spacing w:after="66"/>
        <w:ind w:left="-851" w:right="-709"/>
        <w:jc w:val="both"/>
        <w:rPr>
          <w:rFonts w:ascii="Book Antiqua" w:hAnsi="Book Antiqua"/>
          <w:i/>
        </w:rPr>
      </w:pPr>
      <w:r w:rsidRPr="00FA6A3F">
        <w:rPr>
          <w:rFonts w:ascii="Book Antiqua" w:hAnsi="Book Antiqua" w:cs="Arial"/>
          <w:i/>
        </w:rPr>
        <w:t xml:space="preserve">- </w:t>
      </w:r>
      <w:r w:rsidRPr="00FA6A3F">
        <w:rPr>
          <w:rFonts w:ascii="Book Antiqua" w:hAnsi="Book Antiqua"/>
          <w:i/>
        </w:rPr>
        <w:t xml:space="preserve">prameňom hojnejšej plodnosti v nerozdelenom srdci, </w:t>
      </w:r>
    </w:p>
    <w:p w:rsidR="00DF4D23" w:rsidRPr="00AE3FE6" w:rsidRDefault="00DF4D23" w:rsidP="00E21C8D">
      <w:pPr>
        <w:pStyle w:val="Default"/>
        <w:ind w:left="-851" w:right="-709"/>
        <w:jc w:val="both"/>
        <w:rPr>
          <w:rFonts w:ascii="Book Antiqua" w:hAnsi="Book Antiqua"/>
        </w:rPr>
      </w:pPr>
      <w:r w:rsidRPr="00FA6A3F">
        <w:rPr>
          <w:rFonts w:ascii="Book Antiqua" w:hAnsi="Book Antiqua" w:cs="Arial"/>
          <w:i/>
        </w:rPr>
        <w:t xml:space="preserve">- </w:t>
      </w:r>
      <w:r w:rsidRPr="00FA6A3F">
        <w:rPr>
          <w:rFonts w:ascii="Book Antiqua" w:hAnsi="Book Antiqua"/>
          <w:i/>
        </w:rPr>
        <w:t>nesie so sebou záväzok dokonalej zdržanlivosti v celibáte.“</w:t>
      </w:r>
      <w:r w:rsidRPr="00AE3FE6">
        <w:rPr>
          <w:rFonts w:ascii="Book Antiqua" w:hAnsi="Book Antiqua"/>
        </w:rPr>
        <w:t xml:space="preserve"> </w:t>
      </w:r>
    </w:p>
    <w:p w:rsidR="00DF4D23" w:rsidRPr="00AE3FE6" w:rsidRDefault="00DF4D23" w:rsidP="00E21C8D">
      <w:pPr>
        <w:pStyle w:val="Default"/>
        <w:ind w:left="-851" w:right="-709"/>
        <w:jc w:val="both"/>
        <w:rPr>
          <w:rFonts w:ascii="Book Antiqua" w:hAnsi="Book Antiqua"/>
        </w:rPr>
      </w:pPr>
    </w:p>
    <w:p w:rsidR="00DF4D23" w:rsidRPr="00AE3FE6" w:rsidRDefault="00DF4D23" w:rsidP="00E21C8D">
      <w:pPr>
        <w:pStyle w:val="Default"/>
        <w:ind w:left="-851" w:right="-709"/>
        <w:jc w:val="both"/>
        <w:rPr>
          <w:rFonts w:ascii="Book Antiqua" w:hAnsi="Book Antiqua"/>
        </w:rPr>
      </w:pPr>
      <w:r w:rsidRPr="00AE3FE6">
        <w:rPr>
          <w:rFonts w:ascii="Book Antiqua" w:hAnsi="Book Antiqua"/>
        </w:rPr>
        <w:t xml:space="preserve">Veľa, ak nie všetko je tu povedané a vyjadrené v zhustenej podobe. Kánonické právo hovorí teda o </w:t>
      </w:r>
      <w:r w:rsidRPr="00FA6A3F">
        <w:rPr>
          <w:rFonts w:ascii="Book Antiqua" w:hAnsi="Book Antiqua"/>
          <w:i/>
        </w:rPr>
        <w:t>„evanjeliovej rade čistoty</w:t>
      </w:r>
      <w:r w:rsidRPr="00AE3FE6">
        <w:rPr>
          <w:rFonts w:ascii="Book Antiqua" w:hAnsi="Book Antiqua"/>
        </w:rPr>
        <w:t xml:space="preserve">“. Ján Pavol II v Apoštolskej exhortácii </w:t>
      </w:r>
      <w:r w:rsidRPr="00FA6A3F">
        <w:rPr>
          <w:rFonts w:ascii="Book Antiqua" w:hAnsi="Book Antiqua"/>
          <w:i/>
        </w:rPr>
        <w:t>„</w:t>
      </w:r>
      <w:proofErr w:type="spellStart"/>
      <w:r w:rsidRPr="00FA6A3F">
        <w:rPr>
          <w:rFonts w:ascii="Book Antiqua" w:hAnsi="Book Antiqua"/>
          <w:i/>
        </w:rPr>
        <w:t>Vita</w:t>
      </w:r>
      <w:proofErr w:type="spellEnd"/>
      <w:r w:rsidRPr="00FA6A3F">
        <w:rPr>
          <w:rFonts w:ascii="Book Antiqua" w:hAnsi="Book Antiqua"/>
          <w:i/>
        </w:rPr>
        <w:t xml:space="preserve"> </w:t>
      </w:r>
      <w:proofErr w:type="spellStart"/>
      <w:r w:rsidRPr="00FA6A3F">
        <w:rPr>
          <w:rFonts w:ascii="Book Antiqua" w:hAnsi="Book Antiqua"/>
          <w:i/>
        </w:rPr>
        <w:t>consecrata</w:t>
      </w:r>
      <w:proofErr w:type="spellEnd"/>
      <w:r w:rsidRPr="00FA6A3F">
        <w:rPr>
          <w:rFonts w:ascii="Book Antiqua" w:hAnsi="Book Antiqua"/>
          <w:i/>
        </w:rPr>
        <w:t>“</w:t>
      </w:r>
      <w:r w:rsidRPr="00AE3FE6">
        <w:rPr>
          <w:rFonts w:ascii="Book Antiqua" w:hAnsi="Book Antiqua"/>
        </w:rPr>
        <w:t xml:space="preserve"> má výraz </w:t>
      </w:r>
      <w:r w:rsidRPr="00FA6A3F">
        <w:rPr>
          <w:rFonts w:ascii="Book Antiqua" w:hAnsi="Book Antiqua"/>
          <w:i/>
        </w:rPr>
        <w:t>„zasvätená čistota“</w:t>
      </w:r>
      <w:r w:rsidRPr="00AE3FE6">
        <w:rPr>
          <w:rFonts w:ascii="Book Antiqua" w:hAnsi="Book Antiqua"/>
        </w:rPr>
        <w:t xml:space="preserve"> (88). Druhý vatikánsky koncil v dekréte </w:t>
      </w:r>
      <w:r w:rsidRPr="00FA6A3F">
        <w:rPr>
          <w:rFonts w:ascii="Book Antiqua" w:hAnsi="Book Antiqua"/>
          <w:i/>
        </w:rPr>
        <w:t>„</w:t>
      </w:r>
      <w:proofErr w:type="spellStart"/>
      <w:r w:rsidRPr="00FA6A3F">
        <w:rPr>
          <w:rFonts w:ascii="Book Antiqua" w:hAnsi="Book Antiqua"/>
          <w:i/>
        </w:rPr>
        <w:t>Perfectae</w:t>
      </w:r>
      <w:proofErr w:type="spellEnd"/>
      <w:r w:rsidRPr="00FA6A3F">
        <w:rPr>
          <w:rFonts w:ascii="Book Antiqua" w:hAnsi="Book Antiqua"/>
          <w:i/>
        </w:rPr>
        <w:t xml:space="preserve"> </w:t>
      </w:r>
      <w:proofErr w:type="spellStart"/>
      <w:r w:rsidRPr="00FA6A3F">
        <w:rPr>
          <w:rFonts w:ascii="Book Antiqua" w:hAnsi="Book Antiqua"/>
          <w:i/>
        </w:rPr>
        <w:t>Caritatis</w:t>
      </w:r>
      <w:proofErr w:type="spellEnd"/>
      <w:r w:rsidRPr="00FA6A3F">
        <w:rPr>
          <w:rFonts w:ascii="Book Antiqua" w:hAnsi="Book Antiqua"/>
          <w:i/>
        </w:rPr>
        <w:t>“</w:t>
      </w:r>
      <w:r w:rsidRPr="00AE3FE6">
        <w:rPr>
          <w:rFonts w:ascii="Book Antiqua" w:hAnsi="Book Antiqua"/>
        </w:rPr>
        <w:t xml:space="preserve"> používa slovo </w:t>
      </w:r>
      <w:r w:rsidRPr="00FA6A3F">
        <w:rPr>
          <w:rFonts w:ascii="Book Antiqua" w:hAnsi="Book Antiqua"/>
          <w:i/>
        </w:rPr>
        <w:t>„Bohu zasvätený celibát“</w:t>
      </w:r>
      <w:r w:rsidRPr="00AE3FE6">
        <w:rPr>
          <w:rFonts w:ascii="Book Antiqua" w:hAnsi="Book Antiqua"/>
        </w:rPr>
        <w:t xml:space="preserve"> (12). Inštrukcia </w:t>
      </w:r>
      <w:r w:rsidRPr="00FA6A3F">
        <w:rPr>
          <w:rFonts w:ascii="Book Antiqua" w:hAnsi="Book Antiqua"/>
          <w:i/>
        </w:rPr>
        <w:t>„Služba autority a poslušnosť“</w:t>
      </w:r>
      <w:r w:rsidRPr="00AE3FE6">
        <w:rPr>
          <w:rFonts w:ascii="Book Antiqua" w:hAnsi="Book Antiqua"/>
        </w:rPr>
        <w:t xml:space="preserve"> to nazýva, ako som už povedal, </w:t>
      </w:r>
      <w:r w:rsidRPr="00FA6A3F">
        <w:rPr>
          <w:rFonts w:ascii="Book Antiqua" w:hAnsi="Book Antiqua"/>
          <w:i/>
        </w:rPr>
        <w:t>„panenstvo“.</w:t>
      </w:r>
      <w:r w:rsidRPr="00AE3FE6">
        <w:rPr>
          <w:rFonts w:ascii="Book Antiqua" w:hAnsi="Book Antiqua"/>
        </w:rPr>
        <w:t xml:space="preserve"> Každý termín zdôrazňuje iný aspekt tohto sľubu. Budem používať jednoducho slovo </w:t>
      </w:r>
      <w:r w:rsidRPr="00FA6A3F">
        <w:rPr>
          <w:rFonts w:ascii="Book Antiqua" w:hAnsi="Book Antiqua"/>
          <w:i/>
        </w:rPr>
        <w:t>„čistota“</w:t>
      </w:r>
      <w:r w:rsidRPr="00AE3FE6">
        <w:rPr>
          <w:rFonts w:ascii="Book Antiqua" w:hAnsi="Book Antiqua"/>
        </w:rPr>
        <w:t xml:space="preserve"> alebo </w:t>
      </w:r>
      <w:r w:rsidRPr="00FA6A3F">
        <w:rPr>
          <w:rFonts w:ascii="Book Antiqua" w:hAnsi="Book Antiqua"/>
          <w:i/>
        </w:rPr>
        <w:t>„zasvätená čistota“.</w:t>
      </w:r>
      <w:r w:rsidRPr="00AE3FE6">
        <w:rPr>
          <w:rFonts w:ascii="Book Antiqua" w:hAnsi="Book Antiqua"/>
        </w:rPr>
        <w:t xml:space="preserve"> Ale treba si uvedomiť, že </w:t>
      </w:r>
      <w:r w:rsidRPr="00FA6A3F">
        <w:rPr>
          <w:rFonts w:ascii="Book Antiqua" w:hAnsi="Book Antiqua"/>
          <w:i/>
        </w:rPr>
        <w:t>„čistota“</w:t>
      </w:r>
      <w:r w:rsidRPr="00AE3FE6">
        <w:rPr>
          <w:rFonts w:ascii="Book Antiqua" w:hAnsi="Book Antiqua"/>
        </w:rPr>
        <w:t xml:space="preserve"> nie je to isté ako celibát. Pojem </w:t>
      </w:r>
      <w:r w:rsidRPr="00FA6A3F">
        <w:rPr>
          <w:rFonts w:ascii="Book Antiqua" w:hAnsi="Book Antiqua"/>
          <w:i/>
        </w:rPr>
        <w:t>„čistota“</w:t>
      </w:r>
      <w:r w:rsidRPr="00AE3FE6">
        <w:rPr>
          <w:rFonts w:ascii="Book Antiqua" w:hAnsi="Book Antiqua"/>
        </w:rPr>
        <w:t xml:space="preserve"> vyjadruje primeranosť a náležitosť akéhokoľvek zážitku. Je to úcta, vážnosť. Byť čistým znamená stretávať ľudí, prežívať veci, miesta, zábavu a sex spôsobom, ktorý rešpektuje, váži si a uctieva druhého</w:t>
      </w:r>
      <w:r w:rsidR="00FA6A3F">
        <w:rPr>
          <w:rFonts w:ascii="Book Antiqua" w:hAnsi="Book Antiqua"/>
        </w:rPr>
        <w:t xml:space="preserve"> človeka a nás samých. Toľko na</w:t>
      </w:r>
      <w:r w:rsidRPr="00AE3FE6">
        <w:rPr>
          <w:rFonts w:ascii="Book Antiqua" w:hAnsi="Book Antiqua"/>
        </w:rPr>
        <w:t xml:space="preserve"> úvod. </w:t>
      </w:r>
    </w:p>
    <w:p w:rsidR="00DF4D23" w:rsidRPr="00AE3FE6" w:rsidRDefault="00DF4D23" w:rsidP="00E21C8D">
      <w:pPr>
        <w:pStyle w:val="Default"/>
        <w:ind w:left="-851" w:right="-709"/>
        <w:jc w:val="both"/>
        <w:rPr>
          <w:rFonts w:ascii="Book Antiqua" w:hAnsi="Book Antiqua"/>
        </w:rPr>
      </w:pPr>
      <w:r w:rsidRPr="00AE3FE6">
        <w:rPr>
          <w:rFonts w:ascii="Book Antiqua" w:hAnsi="Book Antiqua"/>
          <w:b/>
          <w:bCs/>
        </w:rPr>
        <w:t xml:space="preserve">Povolanie k svätosti </w:t>
      </w:r>
    </w:p>
    <w:p w:rsidR="00DF4D23" w:rsidRPr="00AE3FE6" w:rsidRDefault="00DF4D23" w:rsidP="00E21C8D">
      <w:pPr>
        <w:pStyle w:val="Default"/>
        <w:ind w:left="-851" w:right="-709"/>
        <w:jc w:val="both"/>
        <w:rPr>
          <w:rFonts w:ascii="Book Antiqua" w:hAnsi="Book Antiqua"/>
        </w:rPr>
      </w:pPr>
      <w:r w:rsidRPr="00AE3FE6">
        <w:rPr>
          <w:rFonts w:ascii="Book Antiqua" w:hAnsi="Book Antiqua"/>
        </w:rPr>
        <w:t xml:space="preserve">Či žijeme v celibáte alebo v manželstve, náš život má ten istý cieľ: </w:t>
      </w:r>
      <w:r w:rsidRPr="00FA6A3F">
        <w:rPr>
          <w:rFonts w:ascii="Book Antiqua" w:hAnsi="Book Antiqua"/>
          <w:b/>
        </w:rPr>
        <w:t>Boha.</w:t>
      </w:r>
      <w:r w:rsidRPr="00AE3FE6">
        <w:rPr>
          <w:rFonts w:ascii="Book Antiqua" w:hAnsi="Book Antiqua"/>
        </w:rPr>
        <w:t xml:space="preserve"> Cesta, ktorá vedie k nemu sa volá </w:t>
      </w:r>
      <w:r w:rsidRPr="00FA6A3F">
        <w:rPr>
          <w:rFonts w:ascii="Book Antiqua" w:hAnsi="Book Antiqua"/>
          <w:i/>
        </w:rPr>
        <w:t>„svätosť“.</w:t>
      </w:r>
      <w:r w:rsidRPr="00AE3FE6">
        <w:rPr>
          <w:rFonts w:ascii="Book Antiqua" w:hAnsi="Book Antiqua"/>
        </w:rPr>
        <w:t xml:space="preserve"> „</w:t>
      </w:r>
      <w:r w:rsidRPr="00AE3FE6">
        <w:rPr>
          <w:rFonts w:ascii="Book Antiqua" w:hAnsi="Book Antiqua"/>
          <w:i/>
          <w:iCs/>
        </w:rPr>
        <w:t xml:space="preserve">Usilujte sa ... o svätosť, bez ktorej nik neuvidí Pána“ </w:t>
      </w:r>
      <w:r w:rsidRPr="00AE3FE6">
        <w:rPr>
          <w:rFonts w:ascii="Book Antiqua" w:hAnsi="Book Antiqua"/>
        </w:rPr>
        <w:t>(</w:t>
      </w:r>
      <w:proofErr w:type="spellStart"/>
      <w:r w:rsidRPr="00AE3FE6">
        <w:rPr>
          <w:rFonts w:ascii="Book Antiqua" w:hAnsi="Book Antiqua"/>
        </w:rPr>
        <w:t>Hebr</w:t>
      </w:r>
      <w:proofErr w:type="spellEnd"/>
      <w:r w:rsidRPr="00AE3FE6">
        <w:rPr>
          <w:rFonts w:ascii="Book Antiqua" w:hAnsi="Book Antiqua"/>
        </w:rPr>
        <w:t xml:space="preserve"> 12,14). Nemáme na výber. Druhý vatikánsky koncil opäť vyhlás</w:t>
      </w:r>
      <w:r w:rsidR="00FA6A3F">
        <w:rPr>
          <w:rFonts w:ascii="Book Antiqua" w:hAnsi="Book Antiqua"/>
        </w:rPr>
        <w:t>il to, čo Cirkev niekedy zabúda zdôrazniť</w:t>
      </w:r>
      <w:r w:rsidRPr="00AE3FE6">
        <w:rPr>
          <w:rFonts w:ascii="Book Antiqua" w:hAnsi="Book Antiqua"/>
        </w:rPr>
        <w:t>, najmä že nielen rehoľníci, ale všetci ľudia sú povolaní k svätosti. Otázka je, čo to znamená a čo to neznamená. Naším cieľom nie je stať sa svätými ako sú niektoré sochy v našich kostoloch: Vyzerajú veľmi zbožne a sladko, hlavu majú jemne naklonenú nabok, milo sa usmievajú...! Byť svät</w:t>
      </w:r>
      <w:r w:rsidR="00FA6A3F">
        <w:rPr>
          <w:rFonts w:ascii="Book Antiqua" w:hAnsi="Book Antiqua"/>
        </w:rPr>
        <w:t>ým neznamená to, že nikdy neurobíme</w:t>
      </w:r>
      <w:r w:rsidRPr="00AE3FE6">
        <w:rPr>
          <w:rFonts w:ascii="Book Antiqua" w:hAnsi="Book Antiqua"/>
        </w:rPr>
        <w:t xml:space="preserve"> chybu alebo hriech a taktiež to neznamená byť známy. </w:t>
      </w:r>
    </w:p>
    <w:p w:rsidR="00DF4D23" w:rsidRDefault="00DF4D23" w:rsidP="00E21C8D">
      <w:pPr>
        <w:pStyle w:val="Default"/>
        <w:ind w:left="-851" w:right="-709"/>
        <w:jc w:val="both"/>
        <w:rPr>
          <w:rFonts w:ascii="Book Antiqua" w:hAnsi="Book Antiqua"/>
        </w:rPr>
      </w:pPr>
      <w:r w:rsidRPr="00AE3FE6">
        <w:rPr>
          <w:rFonts w:ascii="Book Antiqua" w:hAnsi="Book Antiqua"/>
        </w:rPr>
        <w:t>Keď sa</w:t>
      </w:r>
      <w:r w:rsidR="00FA6A3F">
        <w:rPr>
          <w:rFonts w:ascii="Book Antiqua" w:hAnsi="Book Antiqua"/>
        </w:rPr>
        <w:t xml:space="preserve"> </w:t>
      </w:r>
      <w:r w:rsidRPr="00AE3FE6">
        <w:rPr>
          <w:rFonts w:ascii="Book Antiqua" w:hAnsi="Book Antiqua"/>
        </w:rPr>
        <w:t xml:space="preserve">pozeráme do Svätého Písma, nájdeme tam, že prvá vec, </w:t>
      </w:r>
      <w:r w:rsidR="00FA6A3F">
        <w:rPr>
          <w:rFonts w:ascii="Book Antiqua" w:hAnsi="Book Antiqua"/>
        </w:rPr>
        <w:t>ktorá bola svätá, bola židovská</w:t>
      </w:r>
      <w:r w:rsidRPr="00AE3FE6">
        <w:rPr>
          <w:rFonts w:ascii="Book Antiqua" w:hAnsi="Book Antiqua"/>
        </w:rPr>
        <w:t xml:space="preserve"> </w:t>
      </w:r>
    </w:p>
    <w:p w:rsidR="00FA6A3F" w:rsidRDefault="00FA6A3F" w:rsidP="00E21C8D">
      <w:pPr>
        <w:pStyle w:val="Default"/>
        <w:ind w:left="-851" w:right="-709"/>
        <w:jc w:val="both"/>
        <w:rPr>
          <w:rFonts w:ascii="Book Antiqua" w:hAnsi="Book Antiqua"/>
        </w:rPr>
      </w:pPr>
      <w:r w:rsidRPr="00AE3FE6">
        <w:rPr>
          <w:rFonts w:ascii="Book Antiqua" w:hAnsi="Book Antiqua"/>
        </w:rPr>
        <w:t>sobota (</w:t>
      </w:r>
      <w:proofErr w:type="spellStart"/>
      <w:r w:rsidRPr="00AE3FE6">
        <w:rPr>
          <w:rFonts w:ascii="Book Antiqua" w:hAnsi="Book Antiqua"/>
        </w:rPr>
        <w:t>Levitikus</w:t>
      </w:r>
      <w:proofErr w:type="spellEnd"/>
      <w:r w:rsidRPr="00AE3FE6">
        <w:rPr>
          <w:rFonts w:ascii="Book Antiqua" w:hAnsi="Book Antiqua"/>
        </w:rPr>
        <w:t xml:space="preserve"> 25, 10). Čas tých 24 hodín nepatril človeku, ale Bohu. Počas soboty Židia nemohli robiť veci, ktoré bežne robili v iný deň, nemohli pracovať, mohli prejsť iba určený počet krokov. Pretože sobota nebola ich, ale patrila Pánovi, bola svätá. Svätý bol aj priestor: Jeruzalemský chrám (</w:t>
      </w:r>
      <w:proofErr w:type="spellStart"/>
      <w:r w:rsidRPr="00AE3FE6">
        <w:rPr>
          <w:rFonts w:ascii="Book Antiqua" w:hAnsi="Book Antiqua"/>
        </w:rPr>
        <w:t>Exodus</w:t>
      </w:r>
      <w:proofErr w:type="spellEnd"/>
      <w:r w:rsidRPr="00AE3FE6">
        <w:rPr>
          <w:rFonts w:ascii="Book Antiqua" w:hAnsi="Book Antiqua"/>
        </w:rPr>
        <w:t xml:space="preserve"> 19, 5-6). Aj v tomto prípade ide o niečo, o priestor, ktorý nepatril ľudom, ale iba Bohu. Preto nikto okrem veľkňaza nemohol ísť do svätyne a aj on dokonca len raz za rok. Izrael bol nazývaný ako </w:t>
      </w:r>
      <w:r w:rsidRPr="00FA6A3F">
        <w:rPr>
          <w:rFonts w:ascii="Book Antiqua" w:hAnsi="Book Antiqua"/>
          <w:i/>
        </w:rPr>
        <w:t>„svätý“</w:t>
      </w:r>
      <w:r w:rsidRPr="00AE3FE6">
        <w:rPr>
          <w:rFonts w:ascii="Book Antiqua" w:hAnsi="Book Antiqua"/>
        </w:rPr>
        <w:t xml:space="preserve"> ľud, nie pretože by Izraeliti boli lepší než iní, ale pretože ľud patril Bohu. Byť svätý, svätá, sväté znamená patriť Bohu</w:t>
      </w:r>
    </w:p>
    <w:p w:rsidR="00FA6A3F" w:rsidRPr="00AE3FE6" w:rsidRDefault="00FA6A3F" w:rsidP="00E21C8D">
      <w:pPr>
        <w:pStyle w:val="Default"/>
        <w:ind w:left="-851" w:right="-709"/>
        <w:jc w:val="both"/>
        <w:rPr>
          <w:rFonts w:ascii="Book Antiqua" w:hAnsi="Book Antiqua"/>
        </w:rPr>
      </w:pPr>
    </w:p>
    <w:p w:rsidR="00DF4D23" w:rsidRPr="00AE3FE6" w:rsidRDefault="00DF4D23" w:rsidP="00E21C8D">
      <w:pPr>
        <w:pStyle w:val="Default"/>
        <w:ind w:left="-851" w:right="-709"/>
        <w:jc w:val="both"/>
        <w:rPr>
          <w:rFonts w:ascii="Book Antiqua" w:hAnsi="Book Antiqua"/>
        </w:rPr>
      </w:pPr>
      <w:r w:rsidRPr="00AE3FE6">
        <w:rPr>
          <w:rFonts w:ascii="Book Antiqua" w:hAnsi="Book Antiqua"/>
          <w:b/>
          <w:bCs/>
        </w:rPr>
        <w:t xml:space="preserve">Sľubmi patriť Bohu </w:t>
      </w:r>
    </w:p>
    <w:p w:rsidR="00DF4D23" w:rsidRDefault="00DF4D23" w:rsidP="00E21C8D">
      <w:pPr>
        <w:pStyle w:val="Default"/>
        <w:ind w:left="-851" w:right="-709"/>
        <w:jc w:val="both"/>
        <w:rPr>
          <w:rFonts w:ascii="Book Antiqua" w:hAnsi="Book Antiqua"/>
        </w:rPr>
      </w:pPr>
      <w:r w:rsidRPr="00AE3FE6">
        <w:rPr>
          <w:rFonts w:ascii="Book Antiqua" w:hAnsi="Book Antiqua"/>
        </w:rPr>
        <w:t xml:space="preserve">Našimi sľubmi patríme Bohu. Ak to je pravda a v tej miere, v akej to je pravda, sme nielen zasvätení, ale svätí! Teoreticky nám už nič nepatrí: V sľube chudoby sme sa vzdali vlastníctva vecí. V sľube poslušnosti sme vyjadrili, že už nechceme presadzovať svoju vôľu, ale vo všetkom hľadať spolu s predstavenými vôľu Božiu. V sľube čistoty sme zasvätili Pánovi naše srdce a naše telo, aby celkom patrili jemu. Teoreticky nám už nič nepatrí, ale prakticky je to už zložitejšie: Nie sme vecou, ktorá ľahko zmení majiteľa. Ako ľudia máme všelijaké túžby, patriť Bohu je iba jedna medzi </w:t>
      </w:r>
      <w:r w:rsidRPr="00AE3FE6">
        <w:rPr>
          <w:rFonts w:ascii="Book Antiqua" w:hAnsi="Book Antiqua"/>
        </w:rPr>
        <w:lastRenderedPageBreak/>
        <w:t xml:space="preserve">mnohými inými. Pánovi môžem všetko odovzdať v sľuboch, ale predtým ako to skutočne tak bude, predtým ako bude moje telo, moje srdce, môj život patriť Pánovi, musím prejsť niektorými bojmi. V tom boji niekedy vyhráme a inokedy prehráme. </w:t>
      </w:r>
    </w:p>
    <w:p w:rsidR="00FA6A3F" w:rsidRPr="00AE3FE6" w:rsidRDefault="00FA6A3F" w:rsidP="00E21C8D">
      <w:pPr>
        <w:pStyle w:val="Default"/>
        <w:ind w:left="-851" w:right="-709"/>
        <w:jc w:val="both"/>
        <w:rPr>
          <w:rFonts w:ascii="Book Antiqua" w:hAnsi="Book Antiqua"/>
        </w:rPr>
      </w:pPr>
    </w:p>
    <w:p w:rsidR="00DF4D23" w:rsidRPr="00AE3FE6" w:rsidRDefault="00DF4D23" w:rsidP="00E21C8D">
      <w:pPr>
        <w:pStyle w:val="Default"/>
        <w:ind w:left="-851" w:right="-709"/>
        <w:jc w:val="both"/>
        <w:rPr>
          <w:rFonts w:ascii="Book Antiqua" w:hAnsi="Book Antiqua"/>
        </w:rPr>
      </w:pPr>
      <w:r w:rsidRPr="00AE3FE6">
        <w:rPr>
          <w:rFonts w:ascii="Book Antiqua" w:hAnsi="Book Antiqua"/>
          <w:b/>
          <w:bCs/>
        </w:rPr>
        <w:t xml:space="preserve">Sľub zasvätenej čistoty, sľub lásky </w:t>
      </w:r>
    </w:p>
    <w:p w:rsidR="00DF4D23" w:rsidRPr="00AE3FE6" w:rsidRDefault="00DF4D23" w:rsidP="00E21C8D">
      <w:pPr>
        <w:pStyle w:val="Default"/>
        <w:ind w:left="-851" w:right="-709"/>
        <w:jc w:val="both"/>
        <w:rPr>
          <w:rFonts w:ascii="Book Antiqua" w:hAnsi="Book Antiqua"/>
        </w:rPr>
      </w:pPr>
      <w:r w:rsidRPr="00AE3FE6">
        <w:rPr>
          <w:rFonts w:ascii="Book Antiqua" w:hAnsi="Book Antiqua"/>
        </w:rPr>
        <w:t>Sľuby sú radikálnou voľbou pre Boha: Tak ho milujeme, že chceme žiť iba pre neho, čo je možné iba vďaka tomu, že on nás ako prvý miloval. „</w:t>
      </w:r>
      <w:r w:rsidRPr="00AE3FE6">
        <w:rPr>
          <w:rFonts w:ascii="Book Antiqua" w:hAnsi="Book Antiqua"/>
          <w:i/>
          <w:iCs/>
        </w:rPr>
        <w:t xml:space="preserve">A my, čo sme uverili, spoznali sme lásku, akú má Boh k nám“ </w:t>
      </w:r>
      <w:r w:rsidRPr="00AE3FE6">
        <w:rPr>
          <w:rFonts w:ascii="Book Antiqua" w:hAnsi="Book Antiqua"/>
        </w:rPr>
        <w:t xml:space="preserve">(1 </w:t>
      </w:r>
      <w:proofErr w:type="spellStart"/>
      <w:r w:rsidRPr="00AE3FE6">
        <w:rPr>
          <w:rFonts w:ascii="Book Antiqua" w:hAnsi="Book Antiqua"/>
        </w:rPr>
        <w:t>Jn</w:t>
      </w:r>
      <w:proofErr w:type="spellEnd"/>
      <w:r w:rsidRPr="00AE3FE6">
        <w:rPr>
          <w:rFonts w:ascii="Book Antiqua" w:hAnsi="Book Antiqua"/>
        </w:rPr>
        <w:t xml:space="preserve"> 4,16). Sľub zasvätenej čistoty je našou odpoveďou na jeho lásku. Mimo lásky nemá zmysel. </w:t>
      </w:r>
    </w:p>
    <w:p w:rsidR="00DF4D23" w:rsidRPr="00AE3FE6" w:rsidRDefault="00DF4D23" w:rsidP="00E21C8D">
      <w:pPr>
        <w:pStyle w:val="Default"/>
        <w:ind w:left="-851" w:right="-709"/>
        <w:jc w:val="both"/>
        <w:rPr>
          <w:rFonts w:ascii="Book Antiqua" w:hAnsi="Book Antiqua"/>
        </w:rPr>
      </w:pPr>
      <w:r w:rsidRPr="00AE3FE6">
        <w:rPr>
          <w:rFonts w:ascii="Book Antiqua" w:hAnsi="Book Antiqua"/>
        </w:rPr>
        <w:t xml:space="preserve">Pre vernosť v celibáte a v sľube zasvätenej čistote je dôležité, aby sme túto jeho lásku aj konkrétne, skutočne zažili. Bez osobného prežitia lásky na rovine pocitov je ťažké byť vernými v manželstve a takisto v zasvätenom živote. Samozrejme, že to nebude vždy ako počas medových týždňov! </w:t>
      </w:r>
    </w:p>
    <w:p w:rsidR="00DF4D23" w:rsidRDefault="00DF4D23" w:rsidP="00E21C8D">
      <w:pPr>
        <w:pStyle w:val="Default"/>
        <w:ind w:left="-851" w:right="-709"/>
        <w:jc w:val="both"/>
        <w:rPr>
          <w:rFonts w:ascii="Book Antiqua" w:hAnsi="Book Antiqua"/>
        </w:rPr>
      </w:pPr>
      <w:r w:rsidRPr="00AE3FE6">
        <w:rPr>
          <w:rFonts w:ascii="Book Antiqua" w:hAnsi="Book Antiqua"/>
        </w:rPr>
        <w:t xml:space="preserve">Sv. Terézia s </w:t>
      </w:r>
      <w:proofErr w:type="spellStart"/>
      <w:r w:rsidRPr="00AE3FE6">
        <w:rPr>
          <w:rFonts w:ascii="Book Antiqua" w:hAnsi="Book Antiqua"/>
        </w:rPr>
        <w:t>Lisieux</w:t>
      </w:r>
      <w:proofErr w:type="spellEnd"/>
      <w:r w:rsidRPr="00AE3FE6">
        <w:rPr>
          <w:rFonts w:ascii="Book Antiqua" w:hAnsi="Book Antiqua"/>
        </w:rPr>
        <w:t xml:space="preserve"> mala taký zážitok lásky: „</w:t>
      </w:r>
      <w:r w:rsidRPr="00AE3FE6">
        <w:rPr>
          <w:rFonts w:ascii="Book Antiqua" w:hAnsi="Book Antiqua"/>
          <w:i/>
          <w:iCs/>
        </w:rPr>
        <w:t>Ešte som len začala krížovú cestu a v tom som náhle bola pritiahnutá takou intenzívnou láskou k Bohu, že to môžem vyjadriť iba tým, že poviem, že to bolo ako vhodenie doprostred ohňa. Aký oheň a aké príjemné zároveň. Horela som láskou a cítila som, že ak to bude trvať čo i len o sekundu dlhšie, nebudem to môcť vydržať bez toho, aby som zomrela. Pochopila som, že je to skúsenosť, o ktorej rozprávali mnohí svätí. Ja som prežila túto skúsenosť iba raz a po tom som sa cítila opäť ako obyčajne vyprahnutá.</w:t>
      </w:r>
      <w:r w:rsidRPr="00AE3FE6">
        <w:rPr>
          <w:rFonts w:ascii="Book Antiqua" w:hAnsi="Book Antiqua"/>
        </w:rPr>
        <w:t xml:space="preserve">“ </w:t>
      </w:r>
    </w:p>
    <w:p w:rsidR="00FA6A3F" w:rsidRPr="00AE3FE6" w:rsidRDefault="00FA6A3F" w:rsidP="00AE3FE6">
      <w:pPr>
        <w:pStyle w:val="Default"/>
        <w:ind w:left="-851" w:right="-709"/>
        <w:rPr>
          <w:rFonts w:ascii="Book Antiqua" w:hAnsi="Book Antiqua"/>
        </w:rPr>
      </w:pPr>
    </w:p>
    <w:p w:rsidR="00C11374" w:rsidRPr="00C11374" w:rsidRDefault="00C11374" w:rsidP="00C11374">
      <w:pPr>
        <w:spacing w:before="100" w:beforeAutospacing="1" w:after="100" w:afterAutospacing="1" w:line="240" w:lineRule="auto"/>
        <w:ind w:left="-851" w:right="-851"/>
        <w:jc w:val="both"/>
        <w:rPr>
          <w:rFonts w:ascii="Book Antiqua" w:eastAsia="Times New Roman" w:hAnsi="Book Antiqua" w:cs="Times New Roman"/>
          <w:sz w:val="24"/>
          <w:szCs w:val="24"/>
          <w:lang w:eastAsia="sk-SK"/>
        </w:rPr>
      </w:pPr>
      <w:r w:rsidRPr="00C11374">
        <w:rPr>
          <w:rFonts w:ascii="Book Antiqua" w:eastAsia="Times New Roman" w:hAnsi="Book Antiqua" w:cs="Times New Roman"/>
          <w:b/>
          <w:bCs/>
          <w:sz w:val="24"/>
          <w:szCs w:val="24"/>
          <w:lang w:eastAsia="sk-SK"/>
        </w:rPr>
        <w:t>Láska vyjadrená v celibáte</w:t>
      </w:r>
    </w:p>
    <w:p w:rsidR="00C11374" w:rsidRPr="00C11374" w:rsidRDefault="00C11374" w:rsidP="00C11374">
      <w:pPr>
        <w:spacing w:before="100" w:beforeAutospacing="1" w:after="100" w:afterAutospacing="1" w:line="240" w:lineRule="auto"/>
        <w:ind w:left="-851" w:right="-851"/>
        <w:jc w:val="both"/>
        <w:rPr>
          <w:rFonts w:ascii="Book Antiqua" w:eastAsia="Times New Roman" w:hAnsi="Book Antiqua" w:cs="Times New Roman"/>
          <w:sz w:val="24"/>
          <w:szCs w:val="24"/>
          <w:lang w:eastAsia="sk-SK"/>
        </w:rPr>
      </w:pPr>
      <w:r w:rsidRPr="00C11374">
        <w:rPr>
          <w:rFonts w:ascii="Book Antiqua" w:eastAsia="Times New Roman" w:hAnsi="Book Antiqua" w:cs="Times New Roman"/>
          <w:sz w:val="24"/>
          <w:szCs w:val="24"/>
          <w:lang w:eastAsia="sk-SK"/>
        </w:rPr>
        <w:t xml:space="preserve">V manželstve muž a žena tiež skladajú sľub lásky: </w:t>
      </w:r>
      <w:r w:rsidRPr="00E21C8D">
        <w:rPr>
          <w:rFonts w:ascii="Book Antiqua" w:eastAsia="Times New Roman" w:hAnsi="Book Antiqua" w:cs="Times New Roman"/>
          <w:i/>
          <w:sz w:val="24"/>
          <w:szCs w:val="24"/>
          <w:lang w:eastAsia="sk-SK"/>
        </w:rPr>
        <w:t>„Budem ťa milovať a ctiť po všetky dni svojho života..."</w:t>
      </w:r>
      <w:r w:rsidRPr="00C11374">
        <w:rPr>
          <w:rFonts w:ascii="Book Antiqua" w:eastAsia="Times New Roman" w:hAnsi="Book Antiqua" w:cs="Times New Roman"/>
          <w:sz w:val="24"/>
          <w:szCs w:val="24"/>
          <w:lang w:eastAsia="sk-SK"/>
        </w:rPr>
        <w:t xml:space="preserve"> To, čo si navzájom sľúbili majú potom v živote uskutočniť. Nikto neočakáva, že ich láska bude už v prvý deň dokonalá, aj keď ju vtedy možno silne cítia a prežívajú. Čoskoro musia potom v každodennom živote ukázať či to, čo si sľúbili, je pravdou. Po pár rokoch v manželstve jeden muž povedal: </w:t>
      </w:r>
      <w:r w:rsidRPr="00E21C8D">
        <w:rPr>
          <w:rFonts w:ascii="Book Antiqua" w:eastAsia="Times New Roman" w:hAnsi="Book Antiqua" w:cs="Times New Roman"/>
          <w:i/>
          <w:sz w:val="24"/>
          <w:szCs w:val="24"/>
          <w:lang w:eastAsia="sk-SK"/>
        </w:rPr>
        <w:t>„V deň sobáša som manželku mal tak rád, že by som ju najradšej zjedol. Teraz ľutujem, že som to neurobil..."</w:t>
      </w:r>
      <w:r w:rsidRPr="00C11374">
        <w:rPr>
          <w:rFonts w:ascii="Book Antiqua" w:eastAsia="Times New Roman" w:hAnsi="Book Antiqua" w:cs="Times New Roman"/>
          <w:sz w:val="24"/>
          <w:szCs w:val="24"/>
          <w:lang w:eastAsia="sk-SK"/>
        </w:rPr>
        <w:t xml:space="preserve"> Týmto chcem iba vyjadriť to, čo dobre vieme, najmä že je veľmi ľahko niekomu povedať </w:t>
      </w:r>
      <w:r w:rsidRPr="00E21C8D">
        <w:rPr>
          <w:rFonts w:ascii="Book Antiqua" w:eastAsia="Times New Roman" w:hAnsi="Book Antiqua" w:cs="Times New Roman"/>
          <w:i/>
          <w:sz w:val="24"/>
          <w:szCs w:val="24"/>
          <w:lang w:eastAsia="sk-SK"/>
        </w:rPr>
        <w:t>„milujem ťa"</w:t>
      </w:r>
      <w:r w:rsidRPr="00C11374">
        <w:rPr>
          <w:rFonts w:ascii="Book Antiqua" w:eastAsia="Times New Roman" w:hAnsi="Book Antiqua" w:cs="Times New Roman"/>
          <w:sz w:val="24"/>
          <w:szCs w:val="24"/>
          <w:lang w:eastAsia="sk-SK"/>
        </w:rPr>
        <w:t xml:space="preserve">, ale je dosť ťažké povedať </w:t>
      </w:r>
      <w:r w:rsidRPr="00E21C8D">
        <w:rPr>
          <w:rFonts w:ascii="Book Antiqua" w:eastAsia="Times New Roman" w:hAnsi="Book Antiqua" w:cs="Times New Roman"/>
          <w:i/>
          <w:sz w:val="24"/>
          <w:szCs w:val="24"/>
          <w:lang w:eastAsia="sk-SK"/>
        </w:rPr>
        <w:t>„budem ťa milovať navždy",</w:t>
      </w:r>
      <w:r w:rsidRPr="00C11374">
        <w:rPr>
          <w:rFonts w:ascii="Book Antiqua" w:eastAsia="Times New Roman" w:hAnsi="Book Antiqua" w:cs="Times New Roman"/>
          <w:sz w:val="24"/>
          <w:szCs w:val="24"/>
          <w:lang w:eastAsia="sk-SK"/>
        </w:rPr>
        <w:t xml:space="preserve"> pretože </w:t>
      </w:r>
      <w:r w:rsidRPr="00E21C8D">
        <w:rPr>
          <w:rFonts w:ascii="Book Antiqua" w:eastAsia="Times New Roman" w:hAnsi="Book Antiqua" w:cs="Times New Roman"/>
          <w:i/>
          <w:sz w:val="24"/>
          <w:szCs w:val="24"/>
          <w:lang w:eastAsia="sk-SK"/>
        </w:rPr>
        <w:t>„navždy"</w:t>
      </w:r>
      <w:r w:rsidRPr="00C11374">
        <w:rPr>
          <w:rFonts w:ascii="Book Antiqua" w:eastAsia="Times New Roman" w:hAnsi="Book Antiqua" w:cs="Times New Roman"/>
          <w:sz w:val="24"/>
          <w:szCs w:val="24"/>
          <w:lang w:eastAsia="sk-SK"/>
        </w:rPr>
        <w:t xml:space="preserve"> trvá dlho!</w:t>
      </w:r>
    </w:p>
    <w:p w:rsidR="00C11374" w:rsidRPr="00C11374" w:rsidRDefault="00E21C8D" w:rsidP="00C11374">
      <w:pPr>
        <w:spacing w:before="100" w:beforeAutospacing="1" w:after="100" w:afterAutospacing="1" w:line="240" w:lineRule="auto"/>
        <w:ind w:left="-851" w:right="-851"/>
        <w:jc w:val="both"/>
        <w:rPr>
          <w:rFonts w:ascii="Book Antiqua" w:eastAsia="Times New Roman" w:hAnsi="Book Antiqua" w:cs="Times New Roman"/>
          <w:sz w:val="24"/>
          <w:szCs w:val="24"/>
          <w:lang w:eastAsia="sk-SK"/>
        </w:rPr>
      </w:pPr>
      <w:r>
        <w:rPr>
          <w:rFonts w:ascii="Book Antiqua" w:eastAsia="Times New Roman" w:hAnsi="Book Antiqua" w:cs="Times New Roman"/>
          <w:sz w:val="24"/>
          <w:szCs w:val="24"/>
          <w:lang w:eastAsia="sk-SK"/>
        </w:rPr>
        <w:t>Zložiť sľuby je ľahké, až</w:t>
      </w:r>
      <w:r w:rsidR="00C11374" w:rsidRPr="00C11374">
        <w:rPr>
          <w:rFonts w:ascii="Book Antiqua" w:eastAsia="Times New Roman" w:hAnsi="Book Antiqua" w:cs="Times New Roman"/>
          <w:sz w:val="24"/>
          <w:szCs w:val="24"/>
          <w:lang w:eastAsia="sk-SK"/>
        </w:rPr>
        <w:t xml:space="preserve"> neskôr si človek uv</w:t>
      </w:r>
      <w:r>
        <w:rPr>
          <w:rFonts w:ascii="Book Antiqua" w:eastAsia="Times New Roman" w:hAnsi="Book Antiqua" w:cs="Times New Roman"/>
          <w:sz w:val="24"/>
          <w:szCs w:val="24"/>
          <w:lang w:eastAsia="sk-SK"/>
        </w:rPr>
        <w:t>edomí, čo to skutočne znamená</w:t>
      </w:r>
      <w:r w:rsidR="00C11374" w:rsidRPr="00C11374">
        <w:rPr>
          <w:rFonts w:ascii="Book Antiqua" w:eastAsia="Times New Roman" w:hAnsi="Book Antiqua" w:cs="Times New Roman"/>
          <w:sz w:val="24"/>
          <w:szCs w:val="24"/>
          <w:lang w:eastAsia="sk-SK"/>
        </w:rPr>
        <w:t>. Vyjadrili sme našu lásku k Pánovi tým, že sme sa zriekli partnerského života s druhým človekom. Ale dôsledky a vážnosť tejto obety si zasvätená osoba uvedomuje často iba vtedy, keď sa stretá s konkrétnym človekom, s ktorým si vie predstaviť mať rodinu. Zasvätená žena tak môže prežívať s bolesťou, že jej nebolo dopriate darovať život, mať deti. Zasvätený muž môže občas cítiť, že zrieknutie sa sexuálneho života je veľkou obetou.</w:t>
      </w:r>
    </w:p>
    <w:p w:rsidR="00C11374" w:rsidRPr="00C11374" w:rsidRDefault="00C11374" w:rsidP="00C11374">
      <w:pPr>
        <w:spacing w:before="100" w:beforeAutospacing="1" w:after="100" w:afterAutospacing="1" w:line="240" w:lineRule="auto"/>
        <w:ind w:left="-851" w:right="-851"/>
        <w:jc w:val="both"/>
        <w:rPr>
          <w:rFonts w:ascii="Book Antiqua" w:eastAsia="Times New Roman" w:hAnsi="Book Antiqua" w:cs="Times New Roman"/>
          <w:sz w:val="24"/>
          <w:szCs w:val="24"/>
          <w:lang w:eastAsia="sk-SK"/>
        </w:rPr>
      </w:pPr>
      <w:r w:rsidRPr="00C11374">
        <w:rPr>
          <w:rFonts w:ascii="Book Antiqua" w:eastAsia="Times New Roman" w:hAnsi="Book Antiqua" w:cs="Times New Roman"/>
          <w:sz w:val="24"/>
          <w:szCs w:val="24"/>
          <w:lang w:eastAsia="sk-SK"/>
        </w:rPr>
        <w:t xml:space="preserve">Vo všetkých kultúrach je normou, že človek žije sexuálne a má rodinu. Na </w:t>
      </w:r>
      <w:proofErr w:type="spellStart"/>
      <w:r w:rsidRPr="00C11374">
        <w:rPr>
          <w:rFonts w:ascii="Book Antiqua" w:eastAsia="Times New Roman" w:hAnsi="Book Antiqua" w:cs="Times New Roman"/>
          <w:sz w:val="24"/>
          <w:szCs w:val="24"/>
          <w:lang w:eastAsia="sk-SK"/>
        </w:rPr>
        <w:t>Cookových</w:t>
      </w:r>
      <w:proofErr w:type="spellEnd"/>
      <w:r w:rsidRPr="00C11374">
        <w:rPr>
          <w:rFonts w:ascii="Book Antiqua" w:eastAsia="Times New Roman" w:hAnsi="Book Antiqua" w:cs="Times New Roman"/>
          <w:sz w:val="24"/>
          <w:szCs w:val="24"/>
          <w:lang w:eastAsia="sk-SK"/>
        </w:rPr>
        <w:t xml:space="preserve"> ostrovoch v tichom oceáne, kde je medzi obyvateľmi iba 15% katolíkov, protestantskí pastori automaticky musia odísť z úradu, keď ich manželka zomrie. Nemôžu naďalej pôsobiť. Bez sexuálneho života tam človek nie je považovaný za ucelenú osobnosť alebo za normálneho, tak ako to už bolo v čase nášho Pána u Židov.</w:t>
      </w:r>
    </w:p>
    <w:p w:rsidR="00C11374" w:rsidRPr="00E21C8D" w:rsidRDefault="00C11374" w:rsidP="00C11374">
      <w:pPr>
        <w:spacing w:before="100" w:beforeAutospacing="1" w:after="100" w:afterAutospacing="1" w:line="240" w:lineRule="auto"/>
        <w:ind w:left="-851" w:right="-851"/>
        <w:jc w:val="both"/>
        <w:rPr>
          <w:rFonts w:ascii="Book Antiqua" w:eastAsia="Times New Roman" w:hAnsi="Book Antiqua" w:cs="Times New Roman"/>
          <w:b/>
          <w:sz w:val="24"/>
          <w:szCs w:val="24"/>
          <w:lang w:eastAsia="sk-SK"/>
        </w:rPr>
      </w:pPr>
      <w:r w:rsidRPr="00E21C8D">
        <w:rPr>
          <w:rFonts w:ascii="Book Antiqua" w:eastAsia="Times New Roman" w:hAnsi="Book Antiqua" w:cs="Times New Roman"/>
          <w:b/>
          <w:sz w:val="24"/>
          <w:szCs w:val="24"/>
          <w:lang w:eastAsia="sk-SK"/>
        </w:rPr>
        <w:t>Ježiš uvádza tri výnimky manželského života:</w:t>
      </w:r>
    </w:p>
    <w:p w:rsidR="00C11374" w:rsidRPr="00C11374" w:rsidRDefault="00E21C8D" w:rsidP="00C11374">
      <w:pPr>
        <w:spacing w:before="100" w:beforeAutospacing="1" w:after="100" w:afterAutospacing="1" w:line="240" w:lineRule="auto"/>
        <w:ind w:left="-851" w:right="-851"/>
        <w:jc w:val="both"/>
        <w:rPr>
          <w:rFonts w:ascii="Book Antiqua" w:eastAsia="Times New Roman" w:hAnsi="Book Antiqua" w:cs="Times New Roman"/>
          <w:sz w:val="24"/>
          <w:szCs w:val="24"/>
          <w:lang w:eastAsia="sk-SK"/>
        </w:rPr>
      </w:pPr>
      <w:r>
        <w:rPr>
          <w:rFonts w:ascii="Book Antiqua" w:eastAsia="Times New Roman" w:hAnsi="Book Antiqua" w:cs="Times New Roman"/>
          <w:sz w:val="24"/>
          <w:szCs w:val="24"/>
          <w:lang w:eastAsia="sk-SK"/>
        </w:rPr>
        <w:t>1)</w:t>
      </w:r>
      <w:r w:rsidR="00C11374" w:rsidRPr="00C11374">
        <w:rPr>
          <w:rFonts w:ascii="Book Antiqua" w:eastAsia="Times New Roman" w:hAnsi="Book Antiqua" w:cs="Times New Roman"/>
          <w:sz w:val="24"/>
          <w:szCs w:val="24"/>
          <w:lang w:eastAsia="sk-SK"/>
        </w:rPr>
        <w:t xml:space="preserve"> „Sú ľudia neschopní manželstva, pretože sa takí narodili zo života matky,</w:t>
      </w:r>
    </w:p>
    <w:p w:rsidR="00C11374" w:rsidRPr="00C11374" w:rsidRDefault="00C11374" w:rsidP="00C11374">
      <w:pPr>
        <w:spacing w:before="100" w:beforeAutospacing="1" w:after="100" w:afterAutospacing="1" w:line="240" w:lineRule="auto"/>
        <w:ind w:left="-851" w:right="-851"/>
        <w:jc w:val="both"/>
        <w:rPr>
          <w:rFonts w:ascii="Book Antiqua" w:eastAsia="Times New Roman" w:hAnsi="Book Antiqua" w:cs="Times New Roman"/>
          <w:sz w:val="24"/>
          <w:szCs w:val="24"/>
          <w:lang w:eastAsia="sk-SK"/>
        </w:rPr>
      </w:pPr>
      <w:r w:rsidRPr="00C11374">
        <w:rPr>
          <w:rFonts w:ascii="Book Antiqua" w:eastAsia="Times New Roman" w:hAnsi="Book Antiqua" w:cs="Times New Roman"/>
          <w:sz w:val="24"/>
          <w:szCs w:val="24"/>
          <w:lang w:eastAsia="sk-SK"/>
        </w:rPr>
        <w:t xml:space="preserve">Telesná neschopnosť riadneho manželského styku </w:t>
      </w:r>
      <w:proofErr w:type="spellStart"/>
      <w:r w:rsidRPr="00C11374">
        <w:rPr>
          <w:rFonts w:ascii="Book Antiqua" w:eastAsia="Times New Roman" w:hAnsi="Book Antiqua" w:cs="Times New Roman"/>
          <w:sz w:val="24"/>
          <w:szCs w:val="24"/>
          <w:lang w:eastAsia="sk-SK"/>
        </w:rPr>
        <w:t>zneplatňuje</w:t>
      </w:r>
      <w:proofErr w:type="spellEnd"/>
      <w:r w:rsidRPr="00C11374">
        <w:rPr>
          <w:rFonts w:ascii="Book Antiqua" w:eastAsia="Times New Roman" w:hAnsi="Book Antiqua" w:cs="Times New Roman"/>
          <w:sz w:val="24"/>
          <w:szCs w:val="24"/>
          <w:lang w:eastAsia="sk-SK"/>
        </w:rPr>
        <w:t xml:space="preserve"> manželstvo. (</w:t>
      </w:r>
      <w:proofErr w:type="spellStart"/>
      <w:r w:rsidRPr="00C11374">
        <w:rPr>
          <w:rFonts w:ascii="Book Antiqua" w:eastAsia="Times New Roman" w:hAnsi="Book Antiqua" w:cs="Times New Roman"/>
          <w:sz w:val="24"/>
          <w:szCs w:val="24"/>
          <w:lang w:eastAsia="sk-SK"/>
        </w:rPr>
        <w:t>kán</w:t>
      </w:r>
      <w:proofErr w:type="spellEnd"/>
      <w:r w:rsidRPr="00C11374">
        <w:rPr>
          <w:rFonts w:ascii="Book Antiqua" w:eastAsia="Times New Roman" w:hAnsi="Book Antiqua" w:cs="Times New Roman"/>
          <w:sz w:val="24"/>
          <w:szCs w:val="24"/>
          <w:lang w:eastAsia="sk-SK"/>
        </w:rPr>
        <w:t>. 1084)</w:t>
      </w:r>
    </w:p>
    <w:p w:rsidR="00C11374" w:rsidRPr="00C11374" w:rsidRDefault="00E21C8D" w:rsidP="00C11374">
      <w:pPr>
        <w:spacing w:before="100" w:beforeAutospacing="1" w:after="100" w:afterAutospacing="1" w:line="240" w:lineRule="auto"/>
        <w:ind w:left="-851" w:right="-851"/>
        <w:jc w:val="both"/>
        <w:rPr>
          <w:rFonts w:ascii="Book Antiqua" w:eastAsia="Times New Roman" w:hAnsi="Book Antiqua" w:cs="Times New Roman"/>
          <w:sz w:val="24"/>
          <w:szCs w:val="24"/>
          <w:lang w:eastAsia="sk-SK"/>
        </w:rPr>
      </w:pPr>
      <w:r>
        <w:rPr>
          <w:rFonts w:ascii="Book Antiqua" w:eastAsia="Times New Roman" w:hAnsi="Book Antiqua" w:cs="Times New Roman"/>
          <w:sz w:val="24"/>
          <w:szCs w:val="24"/>
          <w:lang w:eastAsia="sk-SK"/>
        </w:rPr>
        <w:t>2)</w:t>
      </w:r>
      <w:r w:rsidR="00C11374" w:rsidRPr="00C11374">
        <w:rPr>
          <w:rFonts w:ascii="Book Antiqua" w:eastAsia="Times New Roman" w:hAnsi="Book Antiqua" w:cs="Times New Roman"/>
          <w:sz w:val="24"/>
          <w:szCs w:val="24"/>
          <w:lang w:eastAsia="sk-SK"/>
        </w:rPr>
        <w:t xml:space="preserve"> iných takými urobili ľudia</w:t>
      </w:r>
    </w:p>
    <w:p w:rsidR="00C11374" w:rsidRPr="00C11374" w:rsidRDefault="00C11374" w:rsidP="00C11374">
      <w:pPr>
        <w:spacing w:before="100" w:beforeAutospacing="1" w:after="100" w:afterAutospacing="1" w:line="240" w:lineRule="auto"/>
        <w:ind w:left="-851" w:right="-851"/>
        <w:jc w:val="both"/>
        <w:rPr>
          <w:rFonts w:ascii="Book Antiqua" w:eastAsia="Times New Roman" w:hAnsi="Book Antiqua" w:cs="Times New Roman"/>
          <w:sz w:val="24"/>
          <w:szCs w:val="24"/>
          <w:lang w:eastAsia="sk-SK"/>
        </w:rPr>
      </w:pPr>
      <w:r w:rsidRPr="00C11374">
        <w:rPr>
          <w:rFonts w:ascii="Book Antiqua" w:eastAsia="Times New Roman" w:hAnsi="Book Antiqua" w:cs="Times New Roman"/>
          <w:sz w:val="24"/>
          <w:szCs w:val="24"/>
          <w:lang w:eastAsia="sk-SK"/>
        </w:rPr>
        <w:t>Táto prekážka môže byť fyzicky alebo aj psychicky: Veľa ľudí je neschopných manželstva, pretože prežili nejakú traumu - ako napríklad sexuálne zneužívanie.</w:t>
      </w:r>
    </w:p>
    <w:p w:rsidR="00C11374" w:rsidRPr="00C11374" w:rsidRDefault="00E21C8D" w:rsidP="00C11374">
      <w:pPr>
        <w:spacing w:before="100" w:beforeAutospacing="1" w:after="100" w:afterAutospacing="1" w:line="240" w:lineRule="auto"/>
        <w:ind w:left="-851" w:right="-851"/>
        <w:jc w:val="both"/>
        <w:rPr>
          <w:rFonts w:ascii="Book Antiqua" w:eastAsia="Times New Roman" w:hAnsi="Book Antiqua" w:cs="Times New Roman"/>
          <w:sz w:val="24"/>
          <w:szCs w:val="24"/>
          <w:lang w:eastAsia="sk-SK"/>
        </w:rPr>
      </w:pPr>
      <w:r>
        <w:rPr>
          <w:rFonts w:ascii="Book Antiqua" w:eastAsia="Times New Roman" w:hAnsi="Book Antiqua" w:cs="Times New Roman"/>
          <w:sz w:val="24"/>
          <w:szCs w:val="24"/>
          <w:lang w:eastAsia="sk-SK"/>
        </w:rPr>
        <w:t>3)</w:t>
      </w:r>
      <w:r w:rsidR="00C11374" w:rsidRPr="00C11374">
        <w:rPr>
          <w:rFonts w:ascii="Book Antiqua" w:eastAsia="Times New Roman" w:hAnsi="Book Antiqua" w:cs="Times New Roman"/>
          <w:sz w:val="24"/>
          <w:szCs w:val="24"/>
          <w:lang w:eastAsia="sk-SK"/>
        </w:rPr>
        <w:t xml:space="preserve"> a iní sa takými urobili sami pre nebeské kráľovstvo. (</w:t>
      </w:r>
      <w:proofErr w:type="spellStart"/>
      <w:r w:rsidR="00C11374" w:rsidRPr="00C11374">
        <w:rPr>
          <w:rFonts w:ascii="Book Antiqua" w:eastAsia="Times New Roman" w:hAnsi="Book Antiqua" w:cs="Times New Roman"/>
          <w:sz w:val="24"/>
          <w:szCs w:val="24"/>
          <w:lang w:eastAsia="sk-SK"/>
        </w:rPr>
        <w:t>Mt</w:t>
      </w:r>
      <w:proofErr w:type="spellEnd"/>
      <w:r w:rsidR="00C11374" w:rsidRPr="00C11374">
        <w:rPr>
          <w:rFonts w:ascii="Book Antiqua" w:eastAsia="Times New Roman" w:hAnsi="Book Antiqua" w:cs="Times New Roman"/>
          <w:sz w:val="24"/>
          <w:szCs w:val="24"/>
          <w:lang w:eastAsia="sk-SK"/>
        </w:rPr>
        <w:t xml:space="preserve"> 19, 10-12)</w:t>
      </w:r>
    </w:p>
    <w:p w:rsidR="00C11374" w:rsidRPr="00C11374" w:rsidRDefault="00C11374" w:rsidP="00C11374">
      <w:pPr>
        <w:spacing w:before="100" w:beforeAutospacing="1" w:after="100" w:afterAutospacing="1" w:line="240" w:lineRule="auto"/>
        <w:ind w:left="-851" w:right="-851"/>
        <w:jc w:val="both"/>
        <w:rPr>
          <w:rFonts w:ascii="Book Antiqua" w:eastAsia="Times New Roman" w:hAnsi="Book Antiqua" w:cs="Times New Roman"/>
          <w:sz w:val="24"/>
          <w:szCs w:val="24"/>
          <w:lang w:eastAsia="sk-SK"/>
        </w:rPr>
      </w:pPr>
      <w:r w:rsidRPr="00C11374">
        <w:rPr>
          <w:rFonts w:ascii="Book Antiqua" w:eastAsia="Times New Roman" w:hAnsi="Book Antiqua" w:cs="Times New Roman"/>
          <w:sz w:val="24"/>
          <w:szCs w:val="24"/>
          <w:lang w:eastAsia="sk-SK"/>
        </w:rPr>
        <w:lastRenderedPageBreak/>
        <w:t xml:space="preserve">Ježiš začína tento úryvok so slovami </w:t>
      </w:r>
      <w:r w:rsidRPr="00E21C8D">
        <w:rPr>
          <w:rFonts w:ascii="Book Antiqua" w:eastAsia="Times New Roman" w:hAnsi="Book Antiqua" w:cs="Times New Roman"/>
          <w:i/>
          <w:sz w:val="24"/>
          <w:szCs w:val="24"/>
          <w:lang w:eastAsia="sk-SK"/>
        </w:rPr>
        <w:t>„Nie všetci pochopia toto slovo, iba tí, ktorým je to dané."</w:t>
      </w:r>
      <w:r w:rsidRPr="00C11374">
        <w:rPr>
          <w:rFonts w:ascii="Book Antiqua" w:eastAsia="Times New Roman" w:hAnsi="Book Antiqua" w:cs="Times New Roman"/>
          <w:sz w:val="24"/>
          <w:szCs w:val="24"/>
          <w:lang w:eastAsia="sk-SK"/>
        </w:rPr>
        <w:t xml:space="preserve"> A na konci opakuje: </w:t>
      </w:r>
      <w:r w:rsidRPr="00E21C8D">
        <w:rPr>
          <w:rFonts w:ascii="Book Antiqua" w:eastAsia="Times New Roman" w:hAnsi="Book Antiqua" w:cs="Times New Roman"/>
          <w:i/>
          <w:sz w:val="24"/>
          <w:szCs w:val="24"/>
          <w:lang w:eastAsia="sk-SK"/>
        </w:rPr>
        <w:t>„Kto to môže pochopiť, nech pochopí".</w:t>
      </w:r>
    </w:p>
    <w:p w:rsidR="00C11374" w:rsidRPr="00C11374" w:rsidRDefault="00C11374" w:rsidP="00C11374">
      <w:pPr>
        <w:spacing w:before="100" w:beforeAutospacing="1" w:after="100" w:afterAutospacing="1" w:line="240" w:lineRule="auto"/>
        <w:ind w:left="-851" w:right="-851"/>
        <w:jc w:val="both"/>
        <w:rPr>
          <w:rFonts w:ascii="Book Antiqua" w:eastAsia="Times New Roman" w:hAnsi="Book Antiqua" w:cs="Times New Roman"/>
          <w:sz w:val="24"/>
          <w:szCs w:val="24"/>
          <w:lang w:eastAsia="sk-SK"/>
        </w:rPr>
      </w:pPr>
      <w:r w:rsidRPr="00C11374">
        <w:rPr>
          <w:rFonts w:ascii="Book Antiqua" w:eastAsia="Times New Roman" w:hAnsi="Book Antiqua" w:cs="Times New Roman"/>
          <w:sz w:val="24"/>
          <w:szCs w:val="24"/>
          <w:lang w:eastAsia="sk-SK"/>
        </w:rPr>
        <w:t xml:space="preserve">Na tých </w:t>
      </w:r>
      <w:proofErr w:type="spellStart"/>
      <w:r w:rsidRPr="00C11374">
        <w:rPr>
          <w:rFonts w:ascii="Book Antiqua" w:eastAsia="Times New Roman" w:hAnsi="Book Antiqua" w:cs="Times New Roman"/>
          <w:sz w:val="24"/>
          <w:szCs w:val="24"/>
          <w:lang w:eastAsia="sk-SK"/>
        </w:rPr>
        <w:t>Cookových</w:t>
      </w:r>
      <w:proofErr w:type="spellEnd"/>
      <w:r w:rsidRPr="00C11374">
        <w:rPr>
          <w:rFonts w:ascii="Book Antiqua" w:eastAsia="Times New Roman" w:hAnsi="Book Antiqua" w:cs="Times New Roman"/>
          <w:sz w:val="24"/>
          <w:szCs w:val="24"/>
          <w:lang w:eastAsia="sk-SK"/>
        </w:rPr>
        <w:t xml:space="preserve"> ostrovoch, ktoré som spomenul, je veľa ľudí presvedčených, že medzi domami katolíckych misionárov kňazov a sestier existuje tunel, ktorým sa v noci navzájom navštevujú. </w:t>
      </w:r>
      <w:r w:rsidRPr="00E21C8D">
        <w:rPr>
          <w:rFonts w:ascii="Book Antiqua" w:eastAsia="Times New Roman" w:hAnsi="Book Antiqua" w:cs="Times New Roman"/>
          <w:i/>
          <w:sz w:val="24"/>
          <w:szCs w:val="24"/>
          <w:lang w:eastAsia="sk-SK"/>
        </w:rPr>
        <w:t>„Kto to môže pochopiť, nech pochopí."</w:t>
      </w:r>
    </w:p>
    <w:p w:rsidR="00C11374" w:rsidRPr="00C11374" w:rsidRDefault="00C11374" w:rsidP="00C11374">
      <w:pPr>
        <w:spacing w:before="100" w:beforeAutospacing="1" w:after="100" w:afterAutospacing="1" w:line="240" w:lineRule="auto"/>
        <w:ind w:left="-851" w:right="-851"/>
        <w:jc w:val="both"/>
        <w:rPr>
          <w:rFonts w:ascii="Book Antiqua" w:eastAsia="Times New Roman" w:hAnsi="Book Antiqua" w:cs="Times New Roman"/>
          <w:sz w:val="24"/>
          <w:szCs w:val="24"/>
          <w:lang w:eastAsia="sk-SK"/>
        </w:rPr>
      </w:pPr>
      <w:r w:rsidRPr="00C11374">
        <w:rPr>
          <w:rFonts w:ascii="Book Antiqua" w:eastAsia="Times New Roman" w:hAnsi="Book Antiqua" w:cs="Times New Roman"/>
          <w:sz w:val="24"/>
          <w:szCs w:val="24"/>
          <w:lang w:eastAsia="sk-SK"/>
        </w:rPr>
        <w:t xml:space="preserve">Otázku, ktorú by sme si mali klásť, keď mladý človek klope na naše dvere a sa chce stať rehoľníkom je: </w:t>
      </w:r>
      <w:r w:rsidRPr="00E21C8D">
        <w:rPr>
          <w:rFonts w:ascii="Book Antiqua" w:eastAsia="Times New Roman" w:hAnsi="Book Antiqua" w:cs="Times New Roman"/>
          <w:i/>
          <w:sz w:val="24"/>
          <w:szCs w:val="24"/>
          <w:lang w:eastAsia="sk-SK"/>
        </w:rPr>
        <w:t>„Prečo sa nechce oženiť, vydať?"</w:t>
      </w:r>
      <w:r w:rsidRPr="00C11374">
        <w:rPr>
          <w:rFonts w:ascii="Book Antiqua" w:eastAsia="Times New Roman" w:hAnsi="Book Antiqua" w:cs="Times New Roman"/>
          <w:sz w:val="24"/>
          <w:szCs w:val="24"/>
          <w:lang w:eastAsia="sk-SK"/>
        </w:rPr>
        <w:t xml:space="preserve"> Čo by bolo prirodzené.</w:t>
      </w:r>
    </w:p>
    <w:p w:rsidR="00C11374" w:rsidRPr="00C11374" w:rsidRDefault="00C11374" w:rsidP="00C11374">
      <w:pPr>
        <w:spacing w:before="100" w:beforeAutospacing="1" w:after="100" w:afterAutospacing="1" w:line="240" w:lineRule="auto"/>
        <w:ind w:left="-851" w:right="-851"/>
        <w:jc w:val="both"/>
        <w:rPr>
          <w:rFonts w:ascii="Book Antiqua" w:eastAsia="Times New Roman" w:hAnsi="Book Antiqua" w:cs="Times New Roman"/>
          <w:sz w:val="24"/>
          <w:szCs w:val="24"/>
          <w:lang w:eastAsia="sk-SK"/>
        </w:rPr>
      </w:pPr>
      <w:r w:rsidRPr="00C11374">
        <w:rPr>
          <w:rFonts w:ascii="Book Antiqua" w:eastAsia="Times New Roman" w:hAnsi="Book Antiqua" w:cs="Times New Roman"/>
          <w:sz w:val="24"/>
          <w:szCs w:val="24"/>
          <w:lang w:eastAsia="sk-SK"/>
        </w:rPr>
        <w:t xml:space="preserve">Zasvätený celibát je prekročením niečoho, čo je prirodzené. Poukazuje na to, že cieľ, koniec človeka je nadprirodzený, prekračuje prirodzenosť. Zasvätený celibát je symbolom, znakom tohto transcendencie. </w:t>
      </w:r>
      <w:r w:rsidRPr="00E21C8D">
        <w:rPr>
          <w:rFonts w:ascii="Book Antiqua" w:eastAsia="Times New Roman" w:hAnsi="Book Antiqua" w:cs="Times New Roman"/>
          <w:i/>
          <w:sz w:val="24"/>
          <w:szCs w:val="24"/>
          <w:lang w:eastAsia="sk-SK"/>
        </w:rPr>
        <w:t xml:space="preserve">„Keď ľudia vstanú z mŕtvych, už sa ani neženia, ani nevydávajú, ale sú ako anjeli v nebi" </w:t>
      </w:r>
      <w:r w:rsidRPr="00C11374">
        <w:rPr>
          <w:rFonts w:ascii="Book Antiqua" w:eastAsia="Times New Roman" w:hAnsi="Book Antiqua" w:cs="Times New Roman"/>
          <w:sz w:val="24"/>
          <w:szCs w:val="24"/>
          <w:lang w:eastAsia="sk-SK"/>
        </w:rPr>
        <w:t>(</w:t>
      </w:r>
      <w:proofErr w:type="spellStart"/>
      <w:r w:rsidRPr="00C11374">
        <w:rPr>
          <w:rFonts w:ascii="Book Antiqua" w:eastAsia="Times New Roman" w:hAnsi="Book Antiqua" w:cs="Times New Roman"/>
          <w:sz w:val="24"/>
          <w:szCs w:val="24"/>
          <w:lang w:eastAsia="sk-SK"/>
        </w:rPr>
        <w:t>Mk</w:t>
      </w:r>
      <w:proofErr w:type="spellEnd"/>
      <w:r w:rsidRPr="00C11374">
        <w:rPr>
          <w:rFonts w:ascii="Book Antiqua" w:eastAsia="Times New Roman" w:hAnsi="Book Antiqua" w:cs="Times New Roman"/>
          <w:sz w:val="24"/>
          <w:szCs w:val="24"/>
          <w:lang w:eastAsia="sk-SK"/>
        </w:rPr>
        <w:t xml:space="preserve"> 12,25). </w:t>
      </w:r>
      <w:r w:rsidRPr="00E21C8D">
        <w:rPr>
          <w:rFonts w:ascii="Book Antiqua" w:eastAsia="Times New Roman" w:hAnsi="Book Antiqua" w:cs="Times New Roman"/>
          <w:i/>
          <w:sz w:val="24"/>
          <w:szCs w:val="24"/>
          <w:lang w:eastAsia="sk-SK"/>
        </w:rPr>
        <w:t>„Evanjeliová rada čistoty je znakom budúceho sveta"</w:t>
      </w:r>
      <w:r w:rsidRPr="00C11374">
        <w:rPr>
          <w:rFonts w:ascii="Book Antiqua" w:eastAsia="Times New Roman" w:hAnsi="Book Antiqua" w:cs="Times New Roman"/>
          <w:sz w:val="24"/>
          <w:szCs w:val="24"/>
          <w:lang w:eastAsia="sk-SK"/>
        </w:rPr>
        <w:t xml:space="preserve"> (</w:t>
      </w:r>
      <w:proofErr w:type="spellStart"/>
      <w:r w:rsidRPr="00C11374">
        <w:rPr>
          <w:rFonts w:ascii="Book Antiqua" w:eastAsia="Times New Roman" w:hAnsi="Book Antiqua" w:cs="Times New Roman"/>
          <w:sz w:val="24"/>
          <w:szCs w:val="24"/>
          <w:lang w:eastAsia="sk-SK"/>
        </w:rPr>
        <w:t>kán</w:t>
      </w:r>
      <w:proofErr w:type="spellEnd"/>
      <w:r w:rsidRPr="00C11374">
        <w:rPr>
          <w:rFonts w:ascii="Book Antiqua" w:eastAsia="Times New Roman" w:hAnsi="Book Antiqua" w:cs="Times New Roman"/>
          <w:sz w:val="24"/>
          <w:szCs w:val="24"/>
          <w:lang w:eastAsia="sk-SK"/>
        </w:rPr>
        <w:t>. 599).</w:t>
      </w:r>
    </w:p>
    <w:p w:rsidR="00C11374" w:rsidRPr="00C11374" w:rsidRDefault="00C11374" w:rsidP="00C11374">
      <w:pPr>
        <w:spacing w:before="100" w:beforeAutospacing="1" w:after="100" w:afterAutospacing="1" w:line="240" w:lineRule="auto"/>
        <w:ind w:left="-851" w:right="-851"/>
        <w:jc w:val="both"/>
        <w:rPr>
          <w:rFonts w:ascii="Book Antiqua" w:eastAsia="Times New Roman" w:hAnsi="Book Antiqua" w:cs="Times New Roman"/>
          <w:sz w:val="24"/>
          <w:szCs w:val="24"/>
          <w:lang w:eastAsia="sk-SK"/>
        </w:rPr>
      </w:pPr>
      <w:r w:rsidRPr="00C11374">
        <w:rPr>
          <w:rFonts w:ascii="Book Antiqua" w:eastAsia="Times New Roman" w:hAnsi="Book Antiqua" w:cs="Times New Roman"/>
          <w:sz w:val="24"/>
          <w:szCs w:val="24"/>
          <w:lang w:eastAsia="sk-SK"/>
        </w:rPr>
        <w:t>Stav panenstva nie je prirodzený ani neprirodzený, ale nadprirodzený. Toto znamená, že ho môžeme pochopiť iba viero</w:t>
      </w:r>
      <w:r w:rsidR="00E21C8D">
        <w:rPr>
          <w:rFonts w:ascii="Book Antiqua" w:eastAsia="Times New Roman" w:hAnsi="Book Antiqua" w:cs="Times New Roman"/>
          <w:sz w:val="24"/>
          <w:szCs w:val="24"/>
          <w:lang w:eastAsia="sk-SK"/>
        </w:rPr>
        <w:t>u a môžeme ho žiť iba milosťou.</w:t>
      </w:r>
      <w:r w:rsidRPr="00C11374">
        <w:rPr>
          <w:rFonts w:ascii="Book Antiqua" w:eastAsia="Times New Roman" w:hAnsi="Book Antiqua" w:cs="Times New Roman"/>
          <w:sz w:val="24"/>
          <w:szCs w:val="24"/>
          <w:lang w:eastAsia="sk-SK"/>
        </w:rPr>
        <w:t xml:space="preserve"> Ježišove slová </w:t>
      </w:r>
      <w:r w:rsidRPr="00E21C8D">
        <w:rPr>
          <w:rFonts w:ascii="Book Antiqua" w:eastAsia="Times New Roman" w:hAnsi="Book Antiqua" w:cs="Times New Roman"/>
          <w:i/>
          <w:sz w:val="24"/>
          <w:szCs w:val="24"/>
          <w:lang w:eastAsia="sk-SK"/>
        </w:rPr>
        <w:t>„Ľuďom je to nemožné, ale Bohu je všetko možné"</w:t>
      </w:r>
      <w:r w:rsidRPr="00C11374">
        <w:rPr>
          <w:rFonts w:ascii="Book Antiqua" w:eastAsia="Times New Roman" w:hAnsi="Book Antiqua" w:cs="Times New Roman"/>
          <w:sz w:val="24"/>
          <w:szCs w:val="24"/>
          <w:lang w:eastAsia="sk-SK"/>
        </w:rPr>
        <w:t xml:space="preserve"> sa týkajú aj života v panenstve (</w:t>
      </w:r>
      <w:proofErr w:type="spellStart"/>
      <w:r w:rsidRPr="00C11374">
        <w:rPr>
          <w:rFonts w:ascii="Book Antiqua" w:eastAsia="Times New Roman" w:hAnsi="Book Antiqua" w:cs="Times New Roman"/>
          <w:sz w:val="24"/>
          <w:szCs w:val="24"/>
          <w:lang w:eastAsia="sk-SK"/>
        </w:rPr>
        <w:t>Mt</w:t>
      </w:r>
      <w:proofErr w:type="spellEnd"/>
      <w:r w:rsidRPr="00C11374">
        <w:rPr>
          <w:rFonts w:ascii="Book Antiqua" w:eastAsia="Times New Roman" w:hAnsi="Book Antiqua" w:cs="Times New Roman"/>
          <w:sz w:val="24"/>
          <w:szCs w:val="24"/>
          <w:lang w:eastAsia="sk-SK"/>
        </w:rPr>
        <w:t xml:space="preserve"> 20,26).</w:t>
      </w:r>
    </w:p>
    <w:p w:rsidR="00C11374" w:rsidRPr="00C11374" w:rsidRDefault="00C11374" w:rsidP="00C11374">
      <w:pPr>
        <w:spacing w:before="100" w:beforeAutospacing="1" w:after="100" w:afterAutospacing="1" w:line="240" w:lineRule="auto"/>
        <w:ind w:left="-851" w:right="-851"/>
        <w:jc w:val="both"/>
        <w:rPr>
          <w:rFonts w:ascii="Book Antiqua" w:eastAsia="Times New Roman" w:hAnsi="Book Antiqua" w:cs="Times New Roman"/>
          <w:sz w:val="24"/>
          <w:szCs w:val="24"/>
          <w:lang w:eastAsia="sk-SK"/>
        </w:rPr>
      </w:pPr>
      <w:r w:rsidRPr="00C11374">
        <w:rPr>
          <w:rFonts w:ascii="Book Antiqua" w:eastAsia="Times New Roman" w:hAnsi="Book Antiqua" w:cs="Times New Roman"/>
          <w:b/>
          <w:bCs/>
          <w:sz w:val="24"/>
          <w:szCs w:val="24"/>
          <w:lang w:eastAsia="sk-SK"/>
        </w:rPr>
        <w:t>Výzvy zasvätenej čistoty</w:t>
      </w:r>
    </w:p>
    <w:p w:rsidR="00C11374" w:rsidRPr="00C11374" w:rsidRDefault="00E21C8D" w:rsidP="00C11374">
      <w:pPr>
        <w:spacing w:before="100" w:beforeAutospacing="1" w:after="100" w:afterAutospacing="1" w:line="240" w:lineRule="auto"/>
        <w:ind w:left="-851" w:right="-851"/>
        <w:jc w:val="both"/>
        <w:rPr>
          <w:rFonts w:ascii="Book Antiqua" w:eastAsia="Times New Roman" w:hAnsi="Book Antiqua" w:cs="Times New Roman"/>
          <w:sz w:val="24"/>
          <w:szCs w:val="24"/>
          <w:lang w:eastAsia="sk-SK"/>
        </w:rPr>
      </w:pPr>
      <w:r>
        <w:rPr>
          <w:rFonts w:ascii="Book Antiqua" w:eastAsia="Times New Roman" w:hAnsi="Book Antiqua" w:cs="Times New Roman"/>
          <w:b/>
          <w:bCs/>
          <w:sz w:val="24"/>
          <w:szCs w:val="24"/>
          <w:lang w:eastAsia="sk-SK"/>
        </w:rPr>
        <w:t>1)</w:t>
      </w:r>
      <w:r w:rsidR="00C11374" w:rsidRPr="00C11374">
        <w:rPr>
          <w:rFonts w:ascii="Book Antiqua" w:eastAsia="Times New Roman" w:hAnsi="Book Antiqua" w:cs="Times New Roman"/>
          <w:b/>
          <w:bCs/>
          <w:sz w:val="24"/>
          <w:szCs w:val="24"/>
          <w:lang w:eastAsia="sk-SK"/>
        </w:rPr>
        <w:t xml:space="preserve"> Integrácia sexuality</w:t>
      </w:r>
    </w:p>
    <w:p w:rsidR="00C11374" w:rsidRPr="00C11374" w:rsidRDefault="00C11374" w:rsidP="00C11374">
      <w:pPr>
        <w:spacing w:before="100" w:beforeAutospacing="1" w:after="100" w:afterAutospacing="1" w:line="240" w:lineRule="auto"/>
        <w:ind w:left="-851" w:right="-851"/>
        <w:jc w:val="both"/>
        <w:rPr>
          <w:rFonts w:ascii="Book Antiqua" w:eastAsia="Times New Roman" w:hAnsi="Book Antiqua" w:cs="Times New Roman"/>
          <w:sz w:val="24"/>
          <w:szCs w:val="24"/>
          <w:lang w:eastAsia="sk-SK"/>
        </w:rPr>
      </w:pPr>
      <w:r w:rsidRPr="00C11374">
        <w:rPr>
          <w:rFonts w:ascii="Book Antiqua" w:eastAsia="Times New Roman" w:hAnsi="Book Antiqua" w:cs="Times New Roman"/>
          <w:sz w:val="24"/>
          <w:szCs w:val="24"/>
          <w:lang w:eastAsia="sk-SK"/>
        </w:rPr>
        <w:t>Sľubom zasvätenej čistoty nenechávame svoju sexualitu pred dverami kláštora. Väčšina ľudí má aspoň v niektorých etapách života problémy v tejto oblasti. Sexualita nie je pud, inštinkt alebo jedna potreba</w:t>
      </w:r>
      <w:r w:rsidR="00E21C8D">
        <w:rPr>
          <w:rFonts w:ascii="Book Antiqua" w:eastAsia="Times New Roman" w:hAnsi="Book Antiqua" w:cs="Times New Roman"/>
          <w:sz w:val="24"/>
          <w:szCs w:val="24"/>
          <w:lang w:eastAsia="sk-SK"/>
        </w:rPr>
        <w:t xml:space="preserve"> medzi inými, akými sú </w:t>
      </w:r>
      <w:proofErr w:type="spellStart"/>
      <w:r w:rsidR="00E21C8D">
        <w:rPr>
          <w:rFonts w:ascii="Book Antiqua" w:eastAsia="Times New Roman" w:hAnsi="Book Antiqua" w:cs="Times New Roman"/>
          <w:sz w:val="24"/>
          <w:szCs w:val="24"/>
          <w:lang w:eastAsia="sk-SK"/>
        </w:rPr>
        <w:t>napr</w:t>
      </w:r>
      <w:proofErr w:type="spellEnd"/>
      <w:r w:rsidR="00E21C8D">
        <w:rPr>
          <w:rFonts w:ascii="Book Antiqua" w:eastAsia="Times New Roman" w:hAnsi="Book Antiqua" w:cs="Times New Roman"/>
          <w:sz w:val="24"/>
          <w:szCs w:val="24"/>
          <w:lang w:eastAsia="sk-SK"/>
        </w:rPr>
        <w:t>:</w:t>
      </w:r>
      <w:r w:rsidRPr="00C11374">
        <w:rPr>
          <w:rFonts w:ascii="Book Antiqua" w:eastAsia="Times New Roman" w:hAnsi="Book Antiqua" w:cs="Times New Roman"/>
          <w:sz w:val="24"/>
          <w:szCs w:val="24"/>
          <w:lang w:eastAsia="sk-SK"/>
        </w:rPr>
        <w:t xml:space="preserve"> jedenie, pitie, spanie. Sexualita patrí k jadru osobnosti a týka sa celého človeka, všetkých vzťahov, komunikácie a pripája telo, srdce. Každý človek má istú </w:t>
      </w:r>
      <w:r w:rsidRPr="00E21C8D">
        <w:rPr>
          <w:rFonts w:ascii="Book Antiqua" w:eastAsia="Times New Roman" w:hAnsi="Book Antiqua" w:cs="Times New Roman"/>
          <w:i/>
          <w:sz w:val="24"/>
          <w:szCs w:val="24"/>
          <w:lang w:eastAsia="sk-SK"/>
        </w:rPr>
        <w:t>„kvantitu"</w:t>
      </w:r>
      <w:r w:rsidRPr="00C11374">
        <w:rPr>
          <w:rFonts w:ascii="Book Antiqua" w:eastAsia="Times New Roman" w:hAnsi="Book Antiqua" w:cs="Times New Roman"/>
          <w:sz w:val="24"/>
          <w:szCs w:val="24"/>
          <w:lang w:eastAsia="sk-SK"/>
        </w:rPr>
        <w:t xml:space="preserve"> sexuálnej energie (libido), ku ktorej patria vitalita, afektívna a tiež duchovná sila. Ide o energiu, ktorú treba spracovať, riadiť, usmerňovať a kontrolovať. S libidom treba zaobchádzať aj diplomaticky, aj prísne.</w:t>
      </w:r>
    </w:p>
    <w:p w:rsidR="00C11374" w:rsidRPr="00C11374" w:rsidRDefault="00C11374" w:rsidP="00C11374">
      <w:pPr>
        <w:spacing w:before="100" w:beforeAutospacing="1" w:after="100" w:afterAutospacing="1" w:line="240" w:lineRule="auto"/>
        <w:ind w:left="-851" w:right="-851"/>
        <w:jc w:val="both"/>
        <w:rPr>
          <w:rFonts w:ascii="Book Antiqua" w:eastAsia="Times New Roman" w:hAnsi="Book Antiqua" w:cs="Times New Roman"/>
          <w:sz w:val="24"/>
          <w:szCs w:val="24"/>
          <w:lang w:eastAsia="sk-SK"/>
        </w:rPr>
      </w:pPr>
      <w:r w:rsidRPr="00C11374">
        <w:rPr>
          <w:rFonts w:ascii="Book Antiqua" w:eastAsia="Times New Roman" w:hAnsi="Book Antiqua" w:cs="Times New Roman"/>
          <w:sz w:val="24"/>
          <w:szCs w:val="24"/>
          <w:lang w:eastAsia="sk-SK"/>
        </w:rPr>
        <w:t>Nesmieme sa na sexualitu dívať ako na nepriateľa či prekážku: Ona je súčasť nás samých, ktorú máme od Boha. Pokúšať sa oddeľovať pohlavné impulzy a pudy od nášho života nie je nápomocné: Sme povolaní rešpektovať ich a nazerať na ne ako na vyjadrenie celého nášho bytia. Niečo o nás hovoria. Integrácia znamená akceptovanie celej svojej osobnosti, všetkého, čo vo mne je. Človek, ktorý túto energiu neintegroval, má iba dve voľby, keď sa ozvú pudy a túžby: Potlačiť ich alebo ich uskutočniť.</w:t>
      </w:r>
    </w:p>
    <w:p w:rsidR="00C11374" w:rsidRPr="00C11374" w:rsidRDefault="00C11374" w:rsidP="00C11374">
      <w:pPr>
        <w:spacing w:before="100" w:beforeAutospacing="1" w:after="100" w:afterAutospacing="1" w:line="240" w:lineRule="auto"/>
        <w:ind w:left="-851" w:right="-851"/>
        <w:jc w:val="both"/>
        <w:rPr>
          <w:rFonts w:ascii="Book Antiqua" w:eastAsia="Times New Roman" w:hAnsi="Book Antiqua" w:cs="Times New Roman"/>
          <w:sz w:val="24"/>
          <w:szCs w:val="24"/>
          <w:lang w:eastAsia="sk-SK"/>
        </w:rPr>
      </w:pPr>
      <w:r w:rsidRPr="00C11374">
        <w:rPr>
          <w:rFonts w:ascii="Book Antiqua" w:eastAsia="Times New Roman" w:hAnsi="Book Antiqua" w:cs="Times New Roman"/>
          <w:sz w:val="24"/>
          <w:szCs w:val="24"/>
          <w:lang w:eastAsia="sk-SK"/>
        </w:rPr>
        <w:t xml:space="preserve">Sú ľudia, pre ktorých sú hriešne všetky mentálne obrazy, predstavy, myšlienky, ktoré obsahujú niečo sexuálne, čiže nesmú byť </w:t>
      </w:r>
      <w:r w:rsidRPr="00E21C8D">
        <w:rPr>
          <w:rFonts w:ascii="Book Antiqua" w:eastAsia="Times New Roman" w:hAnsi="Book Antiqua" w:cs="Times New Roman"/>
          <w:i/>
          <w:sz w:val="24"/>
          <w:szCs w:val="24"/>
          <w:lang w:eastAsia="sk-SK"/>
        </w:rPr>
        <w:t>(„mal som nečisté myšlienky").</w:t>
      </w:r>
      <w:r w:rsidRPr="00C11374">
        <w:rPr>
          <w:rFonts w:ascii="Book Antiqua" w:eastAsia="Times New Roman" w:hAnsi="Book Antiqua" w:cs="Times New Roman"/>
          <w:sz w:val="24"/>
          <w:szCs w:val="24"/>
          <w:lang w:eastAsia="sk-SK"/>
        </w:rPr>
        <w:t xml:space="preserve"> Sexuálna bytosť akou je človek nemôže nemať aj sexuálne predstavy, túžby, city. Ľudské potreby sú samé o sebe neutrálne: Je to náš postoj k nim, ktorý je rozhodujúci pre to, či je alebo nie je niečo etické. Hriech pažravosti neznamená, že hlad je zlý, alebo jedlo je zlé. Hriech žiadostivosti neznamená, že sexuálne túžby sú zlé alebo, že by v sexualite bolo niečo zlé. Žiadostivosť je hriechom preto, lebo využíva alebo dokonca zneužíva iných. Robí druhého človeka mentálne alebo skutočne predmetom, vecou. Lepšie než skúsiť sexuálnu predstavu alebo myšlienku potlačiť je prijať ju, keď sa v nás vynára: </w:t>
      </w:r>
      <w:r w:rsidRPr="00E21C8D">
        <w:rPr>
          <w:rFonts w:ascii="Book Antiqua" w:eastAsia="Times New Roman" w:hAnsi="Book Antiqua" w:cs="Times New Roman"/>
          <w:i/>
          <w:sz w:val="24"/>
          <w:szCs w:val="24"/>
          <w:lang w:eastAsia="sk-SK"/>
        </w:rPr>
        <w:t>„Dobrý deň! Aha, to si ty! OK. Dovidenia."</w:t>
      </w:r>
    </w:p>
    <w:p w:rsidR="00C11374" w:rsidRPr="00C11374" w:rsidRDefault="00C11374" w:rsidP="00C11374">
      <w:pPr>
        <w:spacing w:before="100" w:beforeAutospacing="1" w:after="100" w:afterAutospacing="1" w:line="240" w:lineRule="auto"/>
        <w:ind w:left="-851" w:right="-851"/>
        <w:jc w:val="both"/>
        <w:rPr>
          <w:rFonts w:ascii="Book Antiqua" w:eastAsia="Times New Roman" w:hAnsi="Book Antiqua" w:cs="Times New Roman"/>
          <w:sz w:val="24"/>
          <w:szCs w:val="24"/>
          <w:lang w:eastAsia="sk-SK"/>
        </w:rPr>
      </w:pPr>
      <w:r w:rsidRPr="00C11374">
        <w:rPr>
          <w:rFonts w:ascii="Book Antiqua" w:eastAsia="Times New Roman" w:hAnsi="Book Antiqua" w:cs="Times New Roman"/>
          <w:sz w:val="24"/>
          <w:szCs w:val="24"/>
          <w:lang w:eastAsia="sk-SK"/>
        </w:rPr>
        <w:t xml:space="preserve">Pre mnohých ľudí je </w:t>
      </w:r>
      <w:proofErr w:type="spellStart"/>
      <w:r w:rsidRPr="00C11374">
        <w:rPr>
          <w:rFonts w:ascii="Book Antiqua" w:eastAsia="Times New Roman" w:hAnsi="Book Antiqua" w:cs="Times New Roman"/>
          <w:sz w:val="24"/>
          <w:szCs w:val="24"/>
          <w:lang w:eastAsia="sk-SK"/>
        </w:rPr>
        <w:t>autoerotizmus</w:t>
      </w:r>
      <w:proofErr w:type="spellEnd"/>
      <w:r w:rsidRPr="00C11374">
        <w:rPr>
          <w:rFonts w:ascii="Book Antiqua" w:eastAsia="Times New Roman" w:hAnsi="Book Antiqua" w:cs="Times New Roman"/>
          <w:sz w:val="24"/>
          <w:szCs w:val="24"/>
          <w:lang w:eastAsia="sk-SK"/>
        </w:rPr>
        <w:t xml:space="preserve"> niečo trápne. Prežívajú ho ako veľké zlyhanie a osobnú porážku, po ktorej cítia hanbu, vinu, bezmocnosť a niekedy aj hnev voči Bohu preto, že im nepomáha: Zdá sa, že na jednej strane žiada čistotu a na druhej strane nechá človeka samého bojovať s niečím, čo je silnejšie ako on. Stretnutie s Ježišom pri sv. spovedi by malo priniesť pomoc, dať novú silu, nádej, schopnosť prijímať seba samého a zároveň pomôcť ísť smerom dopredu. Ale niekedy to bohužiaľ takto nebýva. Penitent sa robí pri spovedi zraniteľným a slová kňaza, ktorý sa v tejto problematike nevyzná, mu môžu veľmi ľahko ublížiť. Keď sa spovedajúci človek cíti zahanbený, spovedník zlyhal </w:t>
      </w:r>
      <w:r w:rsidRPr="00C11374">
        <w:rPr>
          <w:rFonts w:ascii="Book Antiqua" w:eastAsia="Times New Roman" w:hAnsi="Book Antiqua" w:cs="Times New Roman"/>
          <w:sz w:val="24"/>
          <w:szCs w:val="24"/>
          <w:lang w:eastAsia="sk-SK"/>
        </w:rPr>
        <w:lastRenderedPageBreak/>
        <w:t>vo svojom poslaní v ktorom má v mene Cirkvi sprítomňovať milosrdného Krista. Ježiš ani cudzoložnicu ani samaritánku nezahanbil, ale stretol sa s nimi s veľkým rešpektom. V tom, čo Cirkev učí o masturbácii môžeme počuť J</w:t>
      </w:r>
      <w:r w:rsidR="00E21C8D">
        <w:rPr>
          <w:rFonts w:ascii="Book Antiqua" w:eastAsia="Times New Roman" w:hAnsi="Book Antiqua" w:cs="Times New Roman"/>
          <w:sz w:val="24"/>
          <w:szCs w:val="24"/>
          <w:lang w:eastAsia="sk-SK"/>
        </w:rPr>
        <w:t xml:space="preserve">ežišov hlas. Ľudia sú často </w:t>
      </w:r>
      <w:proofErr w:type="spellStart"/>
      <w:r w:rsidR="00E21C8D">
        <w:rPr>
          <w:rFonts w:ascii="Book Antiqua" w:eastAsia="Times New Roman" w:hAnsi="Book Antiqua" w:cs="Times New Roman"/>
          <w:sz w:val="24"/>
          <w:szCs w:val="24"/>
          <w:lang w:eastAsia="sk-SK"/>
        </w:rPr>
        <w:t>mile</w:t>
      </w:r>
      <w:proofErr w:type="spellEnd"/>
      <w:r w:rsidRPr="00C11374">
        <w:rPr>
          <w:rFonts w:ascii="Book Antiqua" w:eastAsia="Times New Roman" w:hAnsi="Book Antiqua" w:cs="Times New Roman"/>
          <w:sz w:val="24"/>
          <w:szCs w:val="24"/>
          <w:lang w:eastAsia="sk-SK"/>
        </w:rPr>
        <w:t xml:space="preserve"> prekvapení keď si prečítajú čísla 2352 a 1735 v Katolíckom Katechizme: je to zároveň jasná, milosrdná, chápavá reč.</w:t>
      </w:r>
    </w:p>
    <w:p w:rsidR="00C11374" w:rsidRPr="00C11374" w:rsidRDefault="00C11374" w:rsidP="00C11374">
      <w:pPr>
        <w:spacing w:before="100" w:beforeAutospacing="1" w:after="100" w:afterAutospacing="1" w:line="240" w:lineRule="auto"/>
        <w:ind w:left="-851" w:right="-851"/>
        <w:jc w:val="both"/>
        <w:rPr>
          <w:rFonts w:ascii="Book Antiqua" w:eastAsia="Times New Roman" w:hAnsi="Book Antiqua" w:cs="Times New Roman"/>
          <w:sz w:val="24"/>
          <w:szCs w:val="24"/>
          <w:lang w:eastAsia="sk-SK"/>
        </w:rPr>
      </w:pPr>
      <w:r w:rsidRPr="00C11374">
        <w:rPr>
          <w:rFonts w:ascii="Book Antiqua" w:eastAsia="Times New Roman" w:hAnsi="Book Antiqua" w:cs="Times New Roman"/>
          <w:sz w:val="24"/>
          <w:szCs w:val="24"/>
          <w:lang w:eastAsia="sk-SK"/>
        </w:rPr>
        <w:t xml:space="preserve">Štefan Turanský, bývalý provinciál Saleziánov, má vo svojej knihe </w:t>
      </w:r>
      <w:r w:rsidRPr="00E21C8D">
        <w:rPr>
          <w:rFonts w:ascii="Book Antiqua" w:eastAsia="Times New Roman" w:hAnsi="Book Antiqua" w:cs="Times New Roman"/>
          <w:i/>
          <w:sz w:val="24"/>
          <w:szCs w:val="24"/>
          <w:lang w:eastAsia="sk-SK"/>
        </w:rPr>
        <w:t>„Krehkosť duchovného povolania"</w:t>
      </w:r>
      <w:r w:rsidRPr="00C11374">
        <w:rPr>
          <w:rFonts w:ascii="Book Antiqua" w:eastAsia="Times New Roman" w:hAnsi="Book Antiqua" w:cs="Times New Roman"/>
          <w:sz w:val="24"/>
          <w:szCs w:val="24"/>
          <w:lang w:eastAsia="sk-SK"/>
        </w:rPr>
        <w:t xml:space="preserve"> výstižnú kapitolu o tejto téme. Ja som napísal článok, ktorý sa nachádza na našej internetovej stránke. K tomu by som chcel dodať iba toto: </w:t>
      </w:r>
      <w:proofErr w:type="spellStart"/>
      <w:r w:rsidRPr="00C11374">
        <w:rPr>
          <w:rFonts w:ascii="Book Antiqua" w:eastAsia="Times New Roman" w:hAnsi="Book Antiqua" w:cs="Times New Roman"/>
          <w:sz w:val="24"/>
          <w:szCs w:val="24"/>
          <w:lang w:eastAsia="sk-SK"/>
        </w:rPr>
        <w:t>Autoerotizmus</w:t>
      </w:r>
      <w:proofErr w:type="spellEnd"/>
      <w:r w:rsidRPr="00C11374">
        <w:rPr>
          <w:rFonts w:ascii="Book Antiqua" w:eastAsia="Times New Roman" w:hAnsi="Book Antiqua" w:cs="Times New Roman"/>
          <w:sz w:val="24"/>
          <w:szCs w:val="24"/>
          <w:lang w:eastAsia="sk-SK"/>
        </w:rPr>
        <w:t xml:space="preserve"> je často symptómom niečo hlbšieho: stresu, úzkosti, samoty, príliš intelektuálneho života, hnevu atď. Bojovať proti symptómom nepomáha: Treba hľadať koreň problému a na tejto úrovni niečo zmeniť.</w:t>
      </w:r>
    </w:p>
    <w:p w:rsidR="00C11374" w:rsidRPr="00C11374" w:rsidRDefault="00C11374" w:rsidP="00C11374">
      <w:pPr>
        <w:spacing w:before="100" w:beforeAutospacing="1" w:after="100" w:afterAutospacing="1" w:line="240" w:lineRule="auto"/>
        <w:ind w:left="-851" w:right="-851"/>
        <w:jc w:val="both"/>
        <w:rPr>
          <w:rFonts w:ascii="Book Antiqua" w:eastAsia="Times New Roman" w:hAnsi="Book Antiqua" w:cs="Times New Roman"/>
          <w:sz w:val="24"/>
          <w:szCs w:val="24"/>
          <w:lang w:eastAsia="sk-SK"/>
        </w:rPr>
      </w:pPr>
      <w:r w:rsidRPr="00C11374">
        <w:rPr>
          <w:rFonts w:ascii="Book Antiqua" w:eastAsia="Times New Roman" w:hAnsi="Book Antiqua" w:cs="Times New Roman"/>
          <w:sz w:val="24"/>
          <w:szCs w:val="24"/>
          <w:lang w:eastAsia="sk-SK"/>
        </w:rPr>
        <w:t xml:space="preserve">Tak ako v iných oblastiach, aj v morálnej oblasti sme povolaní k rastu. Podľa sv. Tomáša </w:t>
      </w:r>
      <w:proofErr w:type="spellStart"/>
      <w:r w:rsidRPr="00C11374">
        <w:rPr>
          <w:rFonts w:ascii="Book Antiqua" w:eastAsia="Times New Roman" w:hAnsi="Book Antiqua" w:cs="Times New Roman"/>
          <w:sz w:val="24"/>
          <w:szCs w:val="24"/>
          <w:lang w:eastAsia="sk-SK"/>
        </w:rPr>
        <w:t>Akvinského</w:t>
      </w:r>
      <w:proofErr w:type="spellEnd"/>
      <w:r w:rsidRPr="00C11374">
        <w:rPr>
          <w:rFonts w:ascii="Book Antiqua" w:eastAsia="Times New Roman" w:hAnsi="Book Antiqua" w:cs="Times New Roman"/>
          <w:sz w:val="24"/>
          <w:szCs w:val="24"/>
          <w:lang w:eastAsia="sk-SK"/>
        </w:rPr>
        <w:t xml:space="preserve"> morálka nie je veda, ale umenie. To znamená, že v morálnej oblasti sa nedá niečo naučiť len z kníh alebo z počutia. Matematiku alebo históriu napríklad sa môžeme učiť a potom to už vieme. V morálke je to inak: Aj keď všetko vieme ešte neznamená, že to aj vieme zvládnuť v živote. Ako umenie je potrebné sa to naučiť v praktickom živote, precvičovaním, tak ako keď sa napríklad učíme hrať na hudobnom nástroji. Čistota nie je niečo, čo by sme na začiatku mali a čo treba chrániť, aby sme ju nestratili. Je to viac, je to niečo, čo si treba získať, o čo treba niekedy aj bojovať, v čom treba rásť.</w:t>
      </w:r>
    </w:p>
    <w:p w:rsidR="00C11374" w:rsidRPr="00C11374" w:rsidRDefault="00710BB0" w:rsidP="00C11374">
      <w:pPr>
        <w:spacing w:before="100" w:beforeAutospacing="1" w:after="100" w:afterAutospacing="1" w:line="240" w:lineRule="auto"/>
        <w:ind w:left="-851" w:right="-851"/>
        <w:jc w:val="both"/>
        <w:rPr>
          <w:rFonts w:ascii="Book Antiqua" w:eastAsia="Times New Roman" w:hAnsi="Book Antiqua" w:cs="Times New Roman"/>
          <w:sz w:val="24"/>
          <w:szCs w:val="24"/>
          <w:lang w:eastAsia="sk-SK"/>
        </w:rPr>
      </w:pPr>
      <w:r>
        <w:rPr>
          <w:rFonts w:ascii="Book Antiqua" w:eastAsia="Times New Roman" w:hAnsi="Book Antiqua" w:cs="Times New Roman"/>
          <w:b/>
          <w:bCs/>
          <w:sz w:val="24"/>
          <w:szCs w:val="24"/>
          <w:lang w:eastAsia="sk-SK"/>
        </w:rPr>
        <w:t>2)</w:t>
      </w:r>
      <w:r w:rsidR="00C11374" w:rsidRPr="00C11374">
        <w:rPr>
          <w:rFonts w:ascii="Book Antiqua" w:eastAsia="Times New Roman" w:hAnsi="Book Antiqua" w:cs="Times New Roman"/>
          <w:b/>
          <w:bCs/>
          <w:sz w:val="24"/>
          <w:szCs w:val="24"/>
          <w:lang w:eastAsia="sk-SK"/>
        </w:rPr>
        <w:t xml:space="preserve"> Správne milovať</w:t>
      </w:r>
    </w:p>
    <w:p w:rsidR="00C11374" w:rsidRPr="00710BB0" w:rsidRDefault="00C11374" w:rsidP="00C11374">
      <w:pPr>
        <w:spacing w:before="100" w:beforeAutospacing="1" w:after="100" w:afterAutospacing="1" w:line="240" w:lineRule="auto"/>
        <w:ind w:left="-851" w:right="-851"/>
        <w:jc w:val="both"/>
        <w:rPr>
          <w:rFonts w:ascii="Book Antiqua" w:eastAsia="Times New Roman" w:hAnsi="Book Antiqua" w:cs="Times New Roman"/>
          <w:i/>
          <w:sz w:val="24"/>
          <w:szCs w:val="24"/>
          <w:lang w:eastAsia="sk-SK"/>
        </w:rPr>
      </w:pPr>
      <w:r w:rsidRPr="00C11374">
        <w:rPr>
          <w:rFonts w:ascii="Book Antiqua" w:eastAsia="Times New Roman" w:hAnsi="Book Antiqua" w:cs="Times New Roman"/>
          <w:sz w:val="24"/>
          <w:szCs w:val="24"/>
          <w:lang w:eastAsia="sk-SK"/>
        </w:rPr>
        <w:t xml:space="preserve">V rehoľnom živote sme povolaní milovať viac, nie menej ako obyčajní veriaci! </w:t>
      </w:r>
      <w:proofErr w:type="spellStart"/>
      <w:r w:rsidRPr="00C11374">
        <w:rPr>
          <w:rFonts w:ascii="Book Antiqua" w:eastAsia="Times New Roman" w:hAnsi="Book Antiqua" w:cs="Times New Roman"/>
          <w:sz w:val="24"/>
          <w:szCs w:val="24"/>
          <w:lang w:eastAsia="sk-SK"/>
        </w:rPr>
        <w:t>Tim</w:t>
      </w:r>
      <w:proofErr w:type="spellEnd"/>
      <w:r w:rsidRPr="00C11374">
        <w:rPr>
          <w:rFonts w:ascii="Book Antiqua" w:eastAsia="Times New Roman" w:hAnsi="Book Antiqua" w:cs="Times New Roman"/>
          <w:sz w:val="24"/>
          <w:szCs w:val="24"/>
          <w:lang w:eastAsia="sk-SK"/>
        </w:rPr>
        <w:t xml:space="preserve"> </w:t>
      </w:r>
      <w:proofErr w:type="spellStart"/>
      <w:r w:rsidRPr="00C11374">
        <w:rPr>
          <w:rFonts w:ascii="Book Antiqua" w:eastAsia="Times New Roman" w:hAnsi="Book Antiqua" w:cs="Times New Roman"/>
          <w:sz w:val="24"/>
          <w:szCs w:val="24"/>
          <w:lang w:eastAsia="sk-SK"/>
        </w:rPr>
        <w:t>Radcliffe</w:t>
      </w:r>
      <w:proofErr w:type="spellEnd"/>
      <w:r w:rsidRPr="00C11374">
        <w:rPr>
          <w:rFonts w:ascii="Book Antiqua" w:eastAsia="Times New Roman" w:hAnsi="Book Antiqua" w:cs="Times New Roman"/>
          <w:sz w:val="24"/>
          <w:szCs w:val="24"/>
          <w:lang w:eastAsia="sk-SK"/>
        </w:rPr>
        <w:t xml:space="preserve">, bývalý Magister (generál) Rádu Dominikánov, napísal, že </w:t>
      </w:r>
      <w:r w:rsidRPr="00710BB0">
        <w:rPr>
          <w:rFonts w:ascii="Book Antiqua" w:eastAsia="Times New Roman" w:hAnsi="Book Antiqua" w:cs="Times New Roman"/>
          <w:i/>
          <w:sz w:val="24"/>
          <w:szCs w:val="24"/>
          <w:lang w:eastAsia="sk-SK"/>
        </w:rPr>
        <w:t>„prvým hriechom proti čistote nie je sexuálny hriech, ale zlyhanie v láske, čiže neochota dosť milovať. 2 Čistota, ktorá nie je prejavom lásky, je iba mŕtvolou skutočnej čistoty. Mŕtvola psa sa podobá na psa. Môžeme sa dokonca pomýliť a myslieť si, že je to pokojne spiaci pes. Ale to nie je pes, to pes iba bol. Podobne aj niekto slobodný, ale nemilujúci, sa môže podobať na niekoho čistého, ale pritom je mŕtvy... Rozvíjanie svojej schopnosti milovať je dôležitejšie ako uzatváranie sa do ideálu čistoty" 3.</w:t>
      </w:r>
    </w:p>
    <w:p w:rsidR="00C11374" w:rsidRPr="00C11374" w:rsidRDefault="00C11374" w:rsidP="00C11374">
      <w:pPr>
        <w:spacing w:before="100" w:beforeAutospacing="1" w:after="100" w:afterAutospacing="1" w:line="240" w:lineRule="auto"/>
        <w:ind w:left="-851" w:right="-851"/>
        <w:jc w:val="both"/>
        <w:rPr>
          <w:rFonts w:ascii="Book Antiqua" w:eastAsia="Times New Roman" w:hAnsi="Book Antiqua" w:cs="Times New Roman"/>
          <w:sz w:val="24"/>
          <w:szCs w:val="24"/>
          <w:lang w:eastAsia="sk-SK"/>
        </w:rPr>
      </w:pPr>
      <w:r w:rsidRPr="00C11374">
        <w:rPr>
          <w:rFonts w:ascii="Book Antiqua" w:eastAsia="Times New Roman" w:hAnsi="Book Antiqua" w:cs="Times New Roman"/>
          <w:sz w:val="24"/>
          <w:szCs w:val="24"/>
          <w:lang w:eastAsia="sk-SK"/>
        </w:rPr>
        <w:t xml:space="preserve">Ako rehoľníci sme povolaní stať sa osobami, ktoré sú schopné milovať skutočne, hlboko, slobodne a čisto ako Ježiš, ktorý nám bol podobný vo všetkom okrem hriechu. Aj on cítil a potreboval cítiť ľudskú lásku. On sám je vzorom ako žiť v panenstve pre Božie Kráľovstvo a pritom byť slobodný milovať, aj keď to niekedy znamená prekročiť niektoré hranice: Stretol sa napríklad sám so ženou pri studni a rozprával sa s ňou. </w:t>
      </w:r>
      <w:r w:rsidRPr="00710BB0">
        <w:rPr>
          <w:rFonts w:ascii="Book Antiqua" w:eastAsia="Times New Roman" w:hAnsi="Book Antiqua" w:cs="Times New Roman"/>
          <w:i/>
          <w:sz w:val="24"/>
          <w:szCs w:val="24"/>
          <w:lang w:eastAsia="sk-SK"/>
        </w:rPr>
        <w:t>„Učeníci sa divili, že sa rozpráva so ženou"</w:t>
      </w:r>
      <w:r w:rsidRPr="00C11374">
        <w:rPr>
          <w:rFonts w:ascii="Book Antiqua" w:eastAsia="Times New Roman" w:hAnsi="Book Antiqua" w:cs="Times New Roman"/>
          <w:sz w:val="24"/>
          <w:szCs w:val="24"/>
          <w:lang w:eastAsia="sk-SK"/>
        </w:rPr>
        <w:t xml:space="preserve"> píše sv. Ján, pretože to bolo proti zvyku, proti norme. Alebo sa nechal dotýkať hriešnicou (prostitútkou), ktorá </w:t>
      </w:r>
      <w:r w:rsidRPr="00710BB0">
        <w:rPr>
          <w:rFonts w:ascii="Book Antiqua" w:eastAsia="Times New Roman" w:hAnsi="Book Antiqua" w:cs="Times New Roman"/>
          <w:i/>
          <w:sz w:val="24"/>
          <w:szCs w:val="24"/>
          <w:lang w:eastAsia="sk-SK"/>
        </w:rPr>
        <w:t xml:space="preserve">„s plačom pristúpila zozadu k jeho nohám, začala mu slzami máčať nohy a utierala mu ich svojimi vlasmi, bozkávala mu ich a natierala voňavým olejom." </w:t>
      </w:r>
      <w:r w:rsidRPr="00C11374">
        <w:rPr>
          <w:rFonts w:ascii="Book Antiqua" w:eastAsia="Times New Roman" w:hAnsi="Book Antiqua" w:cs="Times New Roman"/>
          <w:sz w:val="24"/>
          <w:szCs w:val="24"/>
          <w:lang w:eastAsia="sk-SK"/>
        </w:rPr>
        <w:t>(</w:t>
      </w:r>
      <w:proofErr w:type="spellStart"/>
      <w:r w:rsidRPr="00C11374">
        <w:rPr>
          <w:rFonts w:ascii="Book Antiqua" w:eastAsia="Times New Roman" w:hAnsi="Book Antiqua" w:cs="Times New Roman"/>
          <w:sz w:val="24"/>
          <w:szCs w:val="24"/>
          <w:lang w:eastAsia="sk-SK"/>
        </w:rPr>
        <w:t>Lk</w:t>
      </w:r>
      <w:proofErr w:type="spellEnd"/>
      <w:r w:rsidRPr="00C11374">
        <w:rPr>
          <w:rFonts w:ascii="Book Antiqua" w:eastAsia="Times New Roman" w:hAnsi="Book Antiqua" w:cs="Times New Roman"/>
          <w:sz w:val="24"/>
          <w:szCs w:val="24"/>
          <w:lang w:eastAsia="sk-SK"/>
        </w:rPr>
        <w:t xml:space="preserve"> 7,38). Alebo pri poslednej večeri dovolil </w:t>
      </w:r>
      <w:r w:rsidRPr="00710BB0">
        <w:rPr>
          <w:rFonts w:ascii="Book Antiqua" w:eastAsia="Times New Roman" w:hAnsi="Book Antiqua" w:cs="Times New Roman"/>
          <w:i/>
          <w:sz w:val="24"/>
          <w:szCs w:val="24"/>
          <w:lang w:eastAsia="sk-SK"/>
        </w:rPr>
        <w:t>„učeníkovi, ktorého miloval, byť celkom pri svojej hrudi"</w:t>
      </w:r>
      <w:r w:rsidRPr="00C11374">
        <w:rPr>
          <w:rFonts w:ascii="Book Antiqua" w:eastAsia="Times New Roman" w:hAnsi="Book Antiqua" w:cs="Times New Roman"/>
          <w:sz w:val="24"/>
          <w:szCs w:val="24"/>
          <w:lang w:eastAsia="sk-SK"/>
        </w:rPr>
        <w:t xml:space="preserve"> (</w:t>
      </w:r>
      <w:proofErr w:type="spellStart"/>
      <w:r w:rsidRPr="00C11374">
        <w:rPr>
          <w:rFonts w:ascii="Book Antiqua" w:eastAsia="Times New Roman" w:hAnsi="Book Antiqua" w:cs="Times New Roman"/>
          <w:sz w:val="24"/>
          <w:szCs w:val="24"/>
          <w:lang w:eastAsia="sk-SK"/>
        </w:rPr>
        <w:t>Jn</w:t>
      </w:r>
      <w:proofErr w:type="spellEnd"/>
      <w:r w:rsidRPr="00C11374">
        <w:rPr>
          <w:rFonts w:ascii="Book Antiqua" w:eastAsia="Times New Roman" w:hAnsi="Book Antiqua" w:cs="Times New Roman"/>
          <w:sz w:val="24"/>
          <w:szCs w:val="24"/>
          <w:lang w:eastAsia="sk-SK"/>
        </w:rPr>
        <w:t xml:space="preserve"> 13,23).</w:t>
      </w:r>
    </w:p>
    <w:p w:rsidR="00C11374" w:rsidRPr="00C11374" w:rsidRDefault="00C11374" w:rsidP="00C11374">
      <w:pPr>
        <w:spacing w:before="100" w:beforeAutospacing="1" w:after="100" w:afterAutospacing="1" w:line="240" w:lineRule="auto"/>
        <w:ind w:left="-851" w:right="-851"/>
        <w:jc w:val="both"/>
        <w:rPr>
          <w:rFonts w:ascii="Book Antiqua" w:eastAsia="Times New Roman" w:hAnsi="Book Antiqua" w:cs="Times New Roman"/>
          <w:sz w:val="24"/>
          <w:szCs w:val="24"/>
          <w:lang w:eastAsia="sk-SK"/>
        </w:rPr>
      </w:pPr>
      <w:r w:rsidRPr="00C11374">
        <w:rPr>
          <w:rFonts w:ascii="Book Antiqua" w:eastAsia="Times New Roman" w:hAnsi="Book Antiqua" w:cs="Times New Roman"/>
          <w:sz w:val="24"/>
          <w:szCs w:val="24"/>
          <w:lang w:eastAsia="sk-SK"/>
        </w:rPr>
        <w:t xml:space="preserve">Nie je to ľahké byť vyrovnaným človekom a v oblasti lásky je to ešte ťažšie. Sú dve nebezpečenstvá alebo extrémy: Nemilovať a zle milovať. Čo sa týka vyjadrenia lásky existuje </w:t>
      </w:r>
      <w:r w:rsidRPr="00710BB0">
        <w:rPr>
          <w:rFonts w:ascii="Book Antiqua" w:eastAsia="Times New Roman" w:hAnsi="Book Antiqua" w:cs="Times New Roman"/>
          <w:i/>
          <w:sz w:val="24"/>
          <w:szCs w:val="24"/>
          <w:lang w:eastAsia="sk-SK"/>
        </w:rPr>
        <w:t>„minimum",</w:t>
      </w:r>
      <w:r w:rsidRPr="00C11374">
        <w:rPr>
          <w:rFonts w:ascii="Book Antiqua" w:eastAsia="Times New Roman" w:hAnsi="Book Antiqua" w:cs="Times New Roman"/>
          <w:sz w:val="24"/>
          <w:szCs w:val="24"/>
          <w:lang w:eastAsia="sk-SK"/>
        </w:rPr>
        <w:t xml:space="preserve"> </w:t>
      </w:r>
      <w:r w:rsidRPr="00710BB0">
        <w:rPr>
          <w:rFonts w:ascii="Book Antiqua" w:eastAsia="Times New Roman" w:hAnsi="Book Antiqua" w:cs="Times New Roman"/>
          <w:i/>
          <w:sz w:val="24"/>
          <w:szCs w:val="24"/>
          <w:lang w:eastAsia="sk-SK"/>
        </w:rPr>
        <w:t>„maximum"</w:t>
      </w:r>
      <w:r w:rsidRPr="00C11374">
        <w:rPr>
          <w:rFonts w:ascii="Book Antiqua" w:eastAsia="Times New Roman" w:hAnsi="Book Antiqua" w:cs="Times New Roman"/>
          <w:sz w:val="24"/>
          <w:szCs w:val="24"/>
          <w:lang w:eastAsia="sk-SK"/>
        </w:rPr>
        <w:t xml:space="preserve"> a medzi nimi </w:t>
      </w:r>
      <w:r w:rsidRPr="00710BB0">
        <w:rPr>
          <w:rFonts w:ascii="Book Antiqua" w:eastAsia="Times New Roman" w:hAnsi="Book Antiqua" w:cs="Times New Roman"/>
          <w:i/>
          <w:sz w:val="24"/>
          <w:szCs w:val="24"/>
          <w:lang w:eastAsia="sk-SK"/>
        </w:rPr>
        <w:t>„optimum"</w:t>
      </w:r>
      <w:r w:rsidRPr="00C11374">
        <w:rPr>
          <w:rFonts w:ascii="Book Antiqua" w:eastAsia="Times New Roman" w:hAnsi="Book Antiqua" w:cs="Times New Roman"/>
          <w:sz w:val="24"/>
          <w:szCs w:val="24"/>
          <w:lang w:eastAsia="sk-SK"/>
        </w:rPr>
        <w:t xml:space="preserve"> 4.</w:t>
      </w:r>
    </w:p>
    <w:p w:rsidR="00C11374" w:rsidRPr="00C11374" w:rsidRDefault="00C11374" w:rsidP="00C11374">
      <w:pPr>
        <w:spacing w:before="100" w:beforeAutospacing="1" w:after="100" w:afterAutospacing="1" w:line="240" w:lineRule="auto"/>
        <w:ind w:left="-851" w:right="-851"/>
        <w:jc w:val="both"/>
        <w:rPr>
          <w:rFonts w:ascii="Book Antiqua" w:eastAsia="Times New Roman" w:hAnsi="Book Antiqua" w:cs="Times New Roman"/>
          <w:sz w:val="24"/>
          <w:szCs w:val="24"/>
          <w:lang w:eastAsia="sk-SK"/>
        </w:rPr>
      </w:pPr>
      <w:r w:rsidRPr="00C11374">
        <w:rPr>
          <w:rFonts w:ascii="Book Antiqua" w:eastAsia="Times New Roman" w:hAnsi="Book Antiqua" w:cs="Times New Roman"/>
          <w:sz w:val="24"/>
          <w:szCs w:val="24"/>
          <w:lang w:eastAsia="sk-SK"/>
        </w:rPr>
        <w:t xml:space="preserve">Minimum by bolo </w:t>
      </w:r>
      <w:proofErr w:type="spellStart"/>
      <w:r w:rsidRPr="00C11374">
        <w:rPr>
          <w:rFonts w:ascii="Book Antiqua" w:eastAsia="Times New Roman" w:hAnsi="Book Antiqua" w:cs="Times New Roman"/>
          <w:sz w:val="24"/>
          <w:szCs w:val="24"/>
          <w:lang w:eastAsia="sk-SK"/>
        </w:rPr>
        <w:t>nap</w:t>
      </w:r>
      <w:r w:rsidR="00710BB0">
        <w:rPr>
          <w:rFonts w:ascii="Book Antiqua" w:eastAsia="Times New Roman" w:hAnsi="Book Antiqua" w:cs="Times New Roman"/>
          <w:sz w:val="24"/>
          <w:szCs w:val="24"/>
          <w:lang w:eastAsia="sk-SK"/>
        </w:rPr>
        <w:t>r</w:t>
      </w:r>
      <w:proofErr w:type="spellEnd"/>
      <w:r w:rsidR="00710BB0">
        <w:rPr>
          <w:rFonts w:ascii="Book Antiqua" w:eastAsia="Times New Roman" w:hAnsi="Book Antiqua" w:cs="Times New Roman"/>
          <w:sz w:val="24"/>
          <w:szCs w:val="24"/>
          <w:lang w:eastAsia="sk-SK"/>
        </w:rPr>
        <w:t>:</w:t>
      </w:r>
      <w:r w:rsidRPr="00C11374">
        <w:rPr>
          <w:rFonts w:ascii="Book Antiqua" w:eastAsia="Times New Roman" w:hAnsi="Book Antiqua" w:cs="Times New Roman"/>
          <w:sz w:val="24"/>
          <w:szCs w:val="24"/>
          <w:lang w:eastAsia="sk-SK"/>
        </w:rPr>
        <w:t xml:space="preserve"> nemať priateľov a už vôbec nie z opačného pohlavia. Kvôli strachu, že každé vyjadrenie lásky, každé prejavenie nežnosti je nebezpečné a môže sa zvrhnúť, niektorí vôbec nevyjadrujú lásku. Čistota pre nich znamená byť chladnými, hanblivými, s odstupom a bez záujmu. Ale nadmernou opatrnosťou, obozretnosťou, odmietnutím každého afektívneho vyjadrenia sa sformujú tvrdé, vyschnuté bytosti, ktorým chýba nežnosť a ľudskosť. </w:t>
      </w:r>
      <w:r w:rsidRPr="00710BB0">
        <w:rPr>
          <w:rFonts w:ascii="Book Antiqua" w:eastAsia="Times New Roman" w:hAnsi="Book Antiqua" w:cs="Times New Roman"/>
          <w:i/>
          <w:sz w:val="24"/>
          <w:szCs w:val="24"/>
          <w:lang w:eastAsia="sk-SK"/>
        </w:rPr>
        <w:t>„Mať kamenné srdce by bolo ľahšie ako mať srdce z mäsa a krvi, ale v tomto prípade by sme boli mŕtvi..."</w:t>
      </w:r>
      <w:r w:rsidRPr="00C11374">
        <w:rPr>
          <w:rFonts w:ascii="Book Antiqua" w:eastAsia="Times New Roman" w:hAnsi="Book Antiqua" w:cs="Times New Roman"/>
          <w:sz w:val="24"/>
          <w:szCs w:val="24"/>
          <w:lang w:eastAsia="sk-SK"/>
        </w:rPr>
        <w:t xml:space="preserve"> 5</w:t>
      </w:r>
    </w:p>
    <w:p w:rsidR="00C11374" w:rsidRPr="00C11374" w:rsidRDefault="00C11374" w:rsidP="00C11374">
      <w:pPr>
        <w:spacing w:before="100" w:beforeAutospacing="1" w:after="100" w:afterAutospacing="1" w:line="240" w:lineRule="auto"/>
        <w:ind w:left="-851" w:right="-851"/>
        <w:jc w:val="both"/>
        <w:rPr>
          <w:rFonts w:ascii="Book Antiqua" w:eastAsia="Times New Roman" w:hAnsi="Book Antiqua" w:cs="Times New Roman"/>
          <w:sz w:val="24"/>
          <w:szCs w:val="24"/>
          <w:lang w:eastAsia="sk-SK"/>
        </w:rPr>
      </w:pPr>
      <w:r w:rsidRPr="00C11374">
        <w:rPr>
          <w:rFonts w:ascii="Book Antiqua" w:eastAsia="Times New Roman" w:hAnsi="Book Antiqua" w:cs="Times New Roman"/>
          <w:sz w:val="24"/>
          <w:szCs w:val="24"/>
          <w:lang w:eastAsia="sk-SK"/>
        </w:rPr>
        <w:t xml:space="preserve">Druhý extrém, alebo maximum by bolo na emocionálnej úrovni a vo vyjadrení lásky ísť až k hranici dovoleného s otázkou: Je to už hriech alebo ešte nie...? Kto sa nachádza v tejto pozícii, rýchlo si všimne, že túžby a vášeň sa môžu stať väzením, otroctvom, pred ktorým však nechcú alebo nevládzu uniknúť6. Je to posadnutosť v ktorej zasvätená osoba stratí slobodu a prežíva vnútornú rozpoltenosť: </w:t>
      </w:r>
      <w:r w:rsidRPr="00C11374">
        <w:rPr>
          <w:rFonts w:ascii="Book Antiqua" w:eastAsia="Times New Roman" w:hAnsi="Book Antiqua" w:cs="Times New Roman"/>
          <w:sz w:val="24"/>
          <w:szCs w:val="24"/>
          <w:lang w:eastAsia="sk-SK"/>
        </w:rPr>
        <w:lastRenderedPageBreak/>
        <w:t>Na jednej strane chce byť verná Kristovi a na druhej strane má v sebe pocit, že jej priateľ je všetko, čo hľadá, je odpoveď na všetky ľudské potreby.</w:t>
      </w:r>
    </w:p>
    <w:p w:rsidR="00C11374" w:rsidRPr="00C11374" w:rsidRDefault="00C11374" w:rsidP="00C11374">
      <w:pPr>
        <w:spacing w:before="100" w:beforeAutospacing="1" w:after="100" w:afterAutospacing="1" w:line="240" w:lineRule="auto"/>
        <w:ind w:left="-851" w:right="-851"/>
        <w:jc w:val="both"/>
        <w:rPr>
          <w:rFonts w:ascii="Book Antiqua" w:eastAsia="Times New Roman" w:hAnsi="Book Antiqua" w:cs="Times New Roman"/>
          <w:sz w:val="24"/>
          <w:szCs w:val="24"/>
          <w:lang w:eastAsia="sk-SK"/>
        </w:rPr>
      </w:pPr>
      <w:r w:rsidRPr="00C11374">
        <w:rPr>
          <w:rFonts w:ascii="Book Antiqua" w:eastAsia="Times New Roman" w:hAnsi="Book Antiqua" w:cs="Times New Roman"/>
          <w:sz w:val="24"/>
          <w:szCs w:val="24"/>
          <w:lang w:eastAsia="sk-SK"/>
        </w:rPr>
        <w:t>Zasvätené osoby alebo kňazi v stave zaľúbenosti majú iba tri možnosti alebo voľby:</w:t>
      </w:r>
    </w:p>
    <w:p w:rsidR="00C11374" w:rsidRPr="00710BB0" w:rsidRDefault="00C11374" w:rsidP="00710BB0">
      <w:pPr>
        <w:pStyle w:val="Odsekzoznamu"/>
        <w:numPr>
          <w:ilvl w:val="0"/>
          <w:numId w:val="8"/>
        </w:numPr>
        <w:spacing w:before="100" w:beforeAutospacing="1" w:after="100" w:afterAutospacing="1" w:line="240" w:lineRule="auto"/>
        <w:ind w:right="-851"/>
        <w:jc w:val="both"/>
        <w:rPr>
          <w:rFonts w:ascii="Book Antiqua" w:eastAsia="Times New Roman" w:hAnsi="Book Antiqua" w:cs="Times New Roman"/>
          <w:sz w:val="24"/>
          <w:szCs w:val="24"/>
          <w:lang w:eastAsia="sk-SK"/>
        </w:rPr>
      </w:pPr>
      <w:r w:rsidRPr="00710BB0">
        <w:rPr>
          <w:rFonts w:ascii="Book Antiqua" w:eastAsia="Times New Roman" w:hAnsi="Book Antiqua" w:cs="Times New Roman"/>
          <w:sz w:val="24"/>
          <w:szCs w:val="24"/>
          <w:lang w:eastAsia="sk-SK"/>
        </w:rPr>
        <w:t>zrieknuť sa, vzdať sa toho vzťahu,</w:t>
      </w:r>
    </w:p>
    <w:p w:rsidR="00C11374" w:rsidRPr="00710BB0" w:rsidRDefault="00C11374" w:rsidP="00710BB0">
      <w:pPr>
        <w:pStyle w:val="Odsekzoznamu"/>
        <w:numPr>
          <w:ilvl w:val="0"/>
          <w:numId w:val="8"/>
        </w:numPr>
        <w:spacing w:before="100" w:beforeAutospacing="1" w:after="100" w:afterAutospacing="1" w:line="240" w:lineRule="auto"/>
        <w:ind w:right="-851"/>
        <w:jc w:val="both"/>
        <w:rPr>
          <w:rFonts w:ascii="Book Antiqua" w:eastAsia="Times New Roman" w:hAnsi="Book Antiqua" w:cs="Times New Roman"/>
          <w:sz w:val="24"/>
          <w:szCs w:val="24"/>
          <w:lang w:eastAsia="sk-SK"/>
        </w:rPr>
      </w:pPr>
      <w:r w:rsidRPr="00710BB0">
        <w:rPr>
          <w:rFonts w:ascii="Book Antiqua" w:eastAsia="Times New Roman" w:hAnsi="Book Antiqua" w:cs="Times New Roman"/>
          <w:sz w:val="24"/>
          <w:szCs w:val="24"/>
          <w:lang w:eastAsia="sk-SK"/>
        </w:rPr>
        <w:t>odísť z rehole alebo z kňazstva a ísť do manželstva</w:t>
      </w:r>
    </w:p>
    <w:p w:rsidR="00C11374" w:rsidRPr="00710BB0" w:rsidRDefault="00C11374" w:rsidP="00710BB0">
      <w:pPr>
        <w:pStyle w:val="Odsekzoznamu"/>
        <w:numPr>
          <w:ilvl w:val="0"/>
          <w:numId w:val="8"/>
        </w:numPr>
        <w:spacing w:before="100" w:beforeAutospacing="1" w:after="100" w:afterAutospacing="1" w:line="240" w:lineRule="auto"/>
        <w:ind w:right="-851"/>
        <w:jc w:val="both"/>
        <w:rPr>
          <w:rFonts w:ascii="Book Antiqua" w:eastAsia="Times New Roman" w:hAnsi="Book Antiqua" w:cs="Times New Roman"/>
          <w:sz w:val="24"/>
          <w:szCs w:val="24"/>
          <w:lang w:eastAsia="sk-SK"/>
        </w:rPr>
      </w:pPr>
      <w:r w:rsidRPr="00710BB0">
        <w:rPr>
          <w:rFonts w:ascii="Book Antiqua" w:eastAsia="Times New Roman" w:hAnsi="Book Antiqua" w:cs="Times New Roman"/>
          <w:sz w:val="24"/>
          <w:szCs w:val="24"/>
          <w:lang w:eastAsia="sk-SK"/>
        </w:rPr>
        <w:t>pokračovať na tejto ceste a žiť aj naďalej v rozpoltenosti a neslobode.</w:t>
      </w:r>
    </w:p>
    <w:p w:rsidR="00C11374" w:rsidRPr="00C11374" w:rsidRDefault="00C11374" w:rsidP="00C11374">
      <w:pPr>
        <w:spacing w:before="100" w:beforeAutospacing="1" w:after="100" w:afterAutospacing="1" w:line="240" w:lineRule="auto"/>
        <w:ind w:left="-851" w:right="-851"/>
        <w:jc w:val="both"/>
        <w:rPr>
          <w:rFonts w:ascii="Book Antiqua" w:eastAsia="Times New Roman" w:hAnsi="Book Antiqua" w:cs="Times New Roman"/>
          <w:sz w:val="24"/>
          <w:szCs w:val="24"/>
          <w:lang w:eastAsia="sk-SK"/>
        </w:rPr>
      </w:pPr>
      <w:r w:rsidRPr="00C11374">
        <w:rPr>
          <w:rFonts w:ascii="Book Antiqua" w:eastAsia="Times New Roman" w:hAnsi="Book Antiqua" w:cs="Times New Roman"/>
          <w:sz w:val="24"/>
          <w:szCs w:val="24"/>
          <w:lang w:eastAsia="sk-SK"/>
        </w:rPr>
        <w:t xml:space="preserve">Každá jedna z tých volieb je bolestná. Kňazi alebo sestry v tej situácii často skúšajú zísť o jeden stupeň nižšie, čiže </w:t>
      </w:r>
      <w:r w:rsidRPr="00710BB0">
        <w:rPr>
          <w:rFonts w:ascii="Book Antiqua" w:eastAsia="Times New Roman" w:hAnsi="Book Antiqua" w:cs="Times New Roman"/>
          <w:i/>
          <w:sz w:val="24"/>
          <w:szCs w:val="24"/>
          <w:lang w:eastAsia="sk-SK"/>
        </w:rPr>
        <w:t>„sa rozhodnú"</w:t>
      </w:r>
      <w:r w:rsidRPr="00C11374">
        <w:rPr>
          <w:rFonts w:ascii="Book Antiqua" w:eastAsia="Times New Roman" w:hAnsi="Book Antiqua" w:cs="Times New Roman"/>
          <w:sz w:val="24"/>
          <w:szCs w:val="24"/>
          <w:lang w:eastAsia="sk-SK"/>
        </w:rPr>
        <w:t xml:space="preserve"> mať menej silné pocity... ale nefunguje to. Pocity a emócie sa nedajú takto jednoducho vypnúť. Niekto, kto sa rozhodol zostať verný svojmu sľubu zasvätenej čistoty môže potrebovať dlhý čas, až bude </w:t>
      </w:r>
      <w:proofErr w:type="spellStart"/>
      <w:r w:rsidRPr="00C11374">
        <w:rPr>
          <w:rFonts w:ascii="Book Antiqua" w:eastAsia="Times New Roman" w:hAnsi="Book Antiqua" w:cs="Times New Roman"/>
          <w:sz w:val="24"/>
          <w:szCs w:val="24"/>
          <w:lang w:eastAsia="sk-SK"/>
        </w:rPr>
        <w:t>detoxikovaný</w:t>
      </w:r>
      <w:proofErr w:type="spellEnd"/>
      <w:r w:rsidRPr="00C11374">
        <w:rPr>
          <w:rFonts w:ascii="Book Antiqua" w:eastAsia="Times New Roman" w:hAnsi="Book Antiqua" w:cs="Times New Roman"/>
          <w:sz w:val="24"/>
          <w:szCs w:val="24"/>
          <w:lang w:eastAsia="sk-SK"/>
        </w:rPr>
        <w:t xml:space="preserve"> a nájde zasa vnútornú slobodu. A k tomu je obyčajne potrebné dlhšie obdobie bez kontaktu.</w:t>
      </w:r>
    </w:p>
    <w:p w:rsidR="00C11374" w:rsidRPr="00C11374" w:rsidRDefault="00C11374" w:rsidP="00C11374">
      <w:pPr>
        <w:spacing w:before="100" w:beforeAutospacing="1" w:after="100" w:afterAutospacing="1" w:line="240" w:lineRule="auto"/>
        <w:ind w:left="-851" w:right="-851"/>
        <w:jc w:val="both"/>
        <w:rPr>
          <w:rFonts w:ascii="Book Antiqua" w:eastAsia="Times New Roman" w:hAnsi="Book Antiqua" w:cs="Times New Roman"/>
          <w:sz w:val="24"/>
          <w:szCs w:val="24"/>
          <w:lang w:eastAsia="sk-SK"/>
        </w:rPr>
      </w:pPr>
      <w:r w:rsidRPr="00C11374">
        <w:rPr>
          <w:rFonts w:ascii="Book Antiqua" w:eastAsia="Times New Roman" w:hAnsi="Book Antiqua" w:cs="Times New Roman"/>
          <w:sz w:val="24"/>
          <w:szCs w:val="24"/>
          <w:lang w:eastAsia="sk-SK"/>
        </w:rPr>
        <w:t xml:space="preserve">Je ľahké o tom hovoriť, ale v konkrétnej životnej situácii s konkrétnym človekom, ktorého máme radi, môže byť cesta opravdivej lásky veľmi náročná. Jeden kráľ sa zamiloval do obyčajného dievčaťa z nízkej spoločenskej vrstvy a chcel ju za manželku. Ale krátko pred sobášom vážne, smrteľne ochorela. Žiadny lekár z celej ríše jej nevedel pomôcť. Napokon sa našiel jeden mudrc, ktorý sa s ňou porozprával a potom kráľovi povedal: </w:t>
      </w:r>
      <w:r w:rsidRPr="00710BB0">
        <w:rPr>
          <w:rFonts w:ascii="Book Antiqua" w:eastAsia="Times New Roman" w:hAnsi="Book Antiqua" w:cs="Times New Roman"/>
          <w:i/>
          <w:sz w:val="24"/>
          <w:szCs w:val="24"/>
          <w:lang w:eastAsia="sk-SK"/>
        </w:rPr>
        <w:t>„Môže sa uzdraviť, ale cena za to bude pre Teba príliš vysoká".</w:t>
      </w:r>
      <w:r w:rsidRPr="00C11374">
        <w:rPr>
          <w:rFonts w:ascii="Book Antiqua" w:eastAsia="Times New Roman" w:hAnsi="Book Antiqua" w:cs="Times New Roman"/>
          <w:sz w:val="24"/>
          <w:szCs w:val="24"/>
          <w:lang w:eastAsia="sk-SK"/>
        </w:rPr>
        <w:t xml:space="preserve"> Kráľ povedal, že je ochotný dať za ňu všetko, dokonca celé kráľovstvo, aby len prežila. Vtedy mudrc odpovedal: </w:t>
      </w:r>
      <w:r w:rsidRPr="00710BB0">
        <w:rPr>
          <w:rFonts w:ascii="Book Antiqua" w:eastAsia="Times New Roman" w:hAnsi="Book Antiqua" w:cs="Times New Roman"/>
          <w:i/>
          <w:sz w:val="24"/>
          <w:szCs w:val="24"/>
          <w:lang w:eastAsia="sk-SK"/>
        </w:rPr>
        <w:t>„Môj kráľ, ide o to, že dievča je zaľúbené do muža zo svojej spoločenskej vrstvy. Ozdravie, ak jej dovolíš vydať sa zaňho".</w:t>
      </w:r>
      <w:r w:rsidRPr="00C11374">
        <w:rPr>
          <w:rFonts w:ascii="Book Antiqua" w:eastAsia="Times New Roman" w:hAnsi="Book Antiqua" w:cs="Times New Roman"/>
          <w:sz w:val="24"/>
          <w:szCs w:val="24"/>
          <w:lang w:eastAsia="sk-SK"/>
        </w:rPr>
        <w:t xml:space="preserve"> V takej istej bolestivej dileme sa môže tiež nachádzať zasvätená osoba. Otázka je či bude ochotná kvôli láske k Pánovi nechať odísť zo svojho života milovaného alebo milovanú alebo nie?</w:t>
      </w:r>
    </w:p>
    <w:p w:rsidR="00C11374" w:rsidRPr="00C11374" w:rsidRDefault="00C11374" w:rsidP="00C11374">
      <w:pPr>
        <w:spacing w:before="100" w:beforeAutospacing="1" w:after="100" w:afterAutospacing="1" w:line="240" w:lineRule="auto"/>
        <w:ind w:left="-851" w:right="-851"/>
        <w:jc w:val="both"/>
        <w:rPr>
          <w:rFonts w:ascii="Book Antiqua" w:eastAsia="Times New Roman" w:hAnsi="Book Antiqua" w:cs="Times New Roman"/>
          <w:sz w:val="24"/>
          <w:szCs w:val="24"/>
          <w:lang w:eastAsia="sk-SK"/>
        </w:rPr>
      </w:pPr>
      <w:r w:rsidRPr="00C11374">
        <w:rPr>
          <w:rFonts w:ascii="Book Antiqua" w:eastAsia="Times New Roman" w:hAnsi="Book Antiqua" w:cs="Times New Roman"/>
          <w:sz w:val="24"/>
          <w:szCs w:val="24"/>
          <w:lang w:eastAsia="sk-SK"/>
        </w:rPr>
        <w:t xml:space="preserve">Naše srdce je emocionálne hladné: nie je možné iba nezištne milovať iných bez toho, aby sme aj od druhých cítili skutočnú lásku. Nie je to ľahké nájsť svoje optimum, čiže mať priateľské vzťahy, v ktorých si môžeme byť blízki a zároveň zostať slobodní. </w:t>
      </w:r>
      <w:proofErr w:type="spellStart"/>
      <w:r w:rsidRPr="00C11374">
        <w:rPr>
          <w:rFonts w:ascii="Book Antiqua" w:eastAsia="Times New Roman" w:hAnsi="Book Antiqua" w:cs="Times New Roman"/>
          <w:sz w:val="24"/>
          <w:szCs w:val="24"/>
          <w:lang w:eastAsia="sk-SK"/>
        </w:rPr>
        <w:t>Tim</w:t>
      </w:r>
      <w:proofErr w:type="spellEnd"/>
      <w:r w:rsidRPr="00C11374">
        <w:rPr>
          <w:rFonts w:ascii="Book Antiqua" w:eastAsia="Times New Roman" w:hAnsi="Book Antiqua" w:cs="Times New Roman"/>
          <w:sz w:val="24"/>
          <w:szCs w:val="24"/>
          <w:lang w:eastAsia="sk-SK"/>
        </w:rPr>
        <w:t xml:space="preserve"> </w:t>
      </w:r>
      <w:proofErr w:type="spellStart"/>
      <w:r w:rsidRPr="00C11374">
        <w:rPr>
          <w:rFonts w:ascii="Book Antiqua" w:eastAsia="Times New Roman" w:hAnsi="Book Antiqua" w:cs="Times New Roman"/>
          <w:sz w:val="24"/>
          <w:szCs w:val="24"/>
          <w:lang w:eastAsia="sk-SK"/>
        </w:rPr>
        <w:t>Radcliffe</w:t>
      </w:r>
      <w:proofErr w:type="spellEnd"/>
      <w:r w:rsidRPr="00C11374">
        <w:rPr>
          <w:rFonts w:ascii="Book Antiqua" w:eastAsia="Times New Roman" w:hAnsi="Book Antiqua" w:cs="Times New Roman"/>
          <w:sz w:val="24"/>
          <w:szCs w:val="24"/>
          <w:lang w:eastAsia="sk-SK"/>
        </w:rPr>
        <w:t xml:space="preserve"> hovorí: </w:t>
      </w:r>
      <w:r w:rsidRPr="00710BB0">
        <w:rPr>
          <w:rFonts w:ascii="Book Antiqua" w:eastAsia="Times New Roman" w:hAnsi="Book Antiqua" w:cs="Times New Roman"/>
          <w:i/>
          <w:sz w:val="24"/>
          <w:szCs w:val="24"/>
          <w:lang w:eastAsia="sk-SK"/>
        </w:rPr>
        <w:t>„Čistota nespočíva v potláčaní túžby... Boh nám zošle lásky a priateľstvá, ktoré budú súčasťou našej cesty, ktorou sa uberáme k nemu, ktorý je plnosť lásky... Ale budeme sa musieť naučiť byť čistí."</w:t>
      </w:r>
      <w:r w:rsidRPr="00C11374">
        <w:rPr>
          <w:rFonts w:ascii="Book Antiqua" w:eastAsia="Times New Roman" w:hAnsi="Book Antiqua" w:cs="Times New Roman"/>
          <w:sz w:val="24"/>
          <w:szCs w:val="24"/>
          <w:lang w:eastAsia="sk-SK"/>
        </w:rPr>
        <w:t xml:space="preserve"> K tomu dáva tri usmernenia:</w:t>
      </w:r>
    </w:p>
    <w:p w:rsidR="00C11374" w:rsidRPr="00C11374" w:rsidRDefault="00C11374" w:rsidP="00C11374">
      <w:pPr>
        <w:spacing w:before="100" w:beforeAutospacing="1" w:after="100" w:afterAutospacing="1" w:line="240" w:lineRule="auto"/>
        <w:ind w:left="-851" w:right="-851"/>
        <w:jc w:val="both"/>
        <w:rPr>
          <w:rFonts w:ascii="Book Antiqua" w:eastAsia="Times New Roman" w:hAnsi="Book Antiqua" w:cs="Times New Roman"/>
          <w:sz w:val="24"/>
          <w:szCs w:val="24"/>
          <w:lang w:eastAsia="sk-SK"/>
        </w:rPr>
      </w:pPr>
      <w:r w:rsidRPr="00C11374">
        <w:rPr>
          <w:rFonts w:ascii="Book Antiqua" w:eastAsia="Times New Roman" w:hAnsi="Book Antiqua" w:cs="Times New Roman"/>
          <w:sz w:val="24"/>
          <w:szCs w:val="24"/>
          <w:lang w:eastAsia="sk-SK"/>
        </w:rPr>
        <w:t>-</w:t>
      </w:r>
      <w:r w:rsidR="00710BB0">
        <w:rPr>
          <w:rFonts w:ascii="Book Antiqua" w:eastAsia="Times New Roman" w:hAnsi="Book Antiqua" w:cs="Times New Roman"/>
          <w:sz w:val="24"/>
          <w:szCs w:val="24"/>
          <w:lang w:eastAsia="sk-SK"/>
        </w:rPr>
        <w:t xml:space="preserve"> </w:t>
      </w:r>
      <w:r w:rsidRPr="00C11374">
        <w:rPr>
          <w:rFonts w:ascii="Book Antiqua" w:eastAsia="Times New Roman" w:hAnsi="Book Antiqua" w:cs="Times New Roman"/>
          <w:sz w:val="24"/>
          <w:szCs w:val="24"/>
          <w:lang w:eastAsia="sk-SK"/>
        </w:rPr>
        <w:t xml:space="preserve">Skutočná láska sa začína vtedy, keď sa vyliečime z ilúzie, že druhá osoba je všetko, čo hľadáme, odpoveď na všetky naše potreby a keď sa nachádzame tvárou v tvár s reálnou osobou a nie s projekciou našich túžob. Vášeň a túžba nás môžu odvliecť do imaginárneho života, zatiaľ čo čistota nás privádza na Zem, </w:t>
      </w:r>
      <w:r w:rsidR="00BB0D64">
        <w:rPr>
          <w:rFonts w:ascii="Book Antiqua" w:eastAsia="Times New Roman" w:hAnsi="Book Antiqua" w:cs="Times New Roman"/>
          <w:sz w:val="24"/>
          <w:szCs w:val="24"/>
          <w:lang w:eastAsia="sk-SK"/>
        </w:rPr>
        <w:t>umožňuje vidieť veci a ľudí takých akí</w:t>
      </w:r>
      <w:r w:rsidRPr="00C11374">
        <w:rPr>
          <w:rFonts w:ascii="Book Antiqua" w:eastAsia="Times New Roman" w:hAnsi="Book Antiqua" w:cs="Times New Roman"/>
          <w:sz w:val="24"/>
          <w:szCs w:val="24"/>
          <w:lang w:eastAsia="sk-SK"/>
        </w:rPr>
        <w:t xml:space="preserve"> sú.</w:t>
      </w:r>
    </w:p>
    <w:p w:rsidR="00C11374" w:rsidRPr="00C11374" w:rsidRDefault="00C11374" w:rsidP="00C11374">
      <w:pPr>
        <w:spacing w:before="100" w:beforeAutospacing="1" w:after="100" w:afterAutospacing="1" w:line="240" w:lineRule="auto"/>
        <w:ind w:left="-851" w:right="-851"/>
        <w:jc w:val="both"/>
        <w:rPr>
          <w:rFonts w:ascii="Book Antiqua" w:eastAsia="Times New Roman" w:hAnsi="Book Antiqua" w:cs="Times New Roman"/>
          <w:sz w:val="24"/>
          <w:szCs w:val="24"/>
          <w:lang w:eastAsia="sk-SK"/>
        </w:rPr>
      </w:pPr>
      <w:r w:rsidRPr="00C11374">
        <w:rPr>
          <w:rFonts w:ascii="Book Antiqua" w:eastAsia="Times New Roman" w:hAnsi="Book Antiqua" w:cs="Times New Roman"/>
          <w:sz w:val="24"/>
          <w:szCs w:val="24"/>
          <w:lang w:eastAsia="sk-SK"/>
        </w:rPr>
        <w:t>-</w:t>
      </w:r>
      <w:r w:rsidR="00710BB0">
        <w:rPr>
          <w:rFonts w:ascii="Book Antiqua" w:eastAsia="Times New Roman" w:hAnsi="Book Antiqua" w:cs="Times New Roman"/>
          <w:sz w:val="24"/>
          <w:szCs w:val="24"/>
          <w:lang w:eastAsia="sk-SK"/>
        </w:rPr>
        <w:t xml:space="preserve"> </w:t>
      </w:r>
      <w:r w:rsidRPr="00C11374">
        <w:rPr>
          <w:rFonts w:ascii="Book Antiqua" w:eastAsia="Times New Roman" w:hAnsi="Book Antiqua" w:cs="Times New Roman"/>
          <w:sz w:val="24"/>
          <w:szCs w:val="24"/>
          <w:lang w:eastAsia="sk-SK"/>
        </w:rPr>
        <w:t xml:space="preserve">Druhé spočíva v otvorení sa našej lásky takým spôsobom, aby sa táto nestávala našim malým súkromným svetom, v ktorom nachádzame útočisko. </w:t>
      </w:r>
      <w:r w:rsidRPr="00BB0D64">
        <w:rPr>
          <w:rFonts w:ascii="Book Antiqua" w:eastAsia="Times New Roman" w:hAnsi="Book Antiqua" w:cs="Times New Roman"/>
          <w:i/>
          <w:sz w:val="24"/>
          <w:szCs w:val="24"/>
          <w:lang w:eastAsia="sk-SK"/>
        </w:rPr>
        <w:t>„Keď objavíme lásku, nesmieme ju strážiť v súkromí skrinky pre naše osobné potešenie ako fľašku whisky, uloženú v skrytosti za účelom osamelej konzumácie. O naše lásky je potrebné sa deliť s našimi priateľmi a naši priatelia s tými, ktorí majú radi nás."</w:t>
      </w:r>
    </w:p>
    <w:p w:rsidR="00C11374" w:rsidRPr="00C11374" w:rsidRDefault="00C11374" w:rsidP="00C11374">
      <w:pPr>
        <w:spacing w:before="100" w:beforeAutospacing="1" w:after="100" w:afterAutospacing="1" w:line="240" w:lineRule="auto"/>
        <w:ind w:left="-851" w:right="-851"/>
        <w:jc w:val="both"/>
        <w:rPr>
          <w:rFonts w:ascii="Book Antiqua" w:eastAsia="Times New Roman" w:hAnsi="Book Antiqua" w:cs="Times New Roman"/>
          <w:sz w:val="24"/>
          <w:szCs w:val="24"/>
          <w:lang w:eastAsia="sk-SK"/>
        </w:rPr>
      </w:pPr>
      <w:r w:rsidRPr="00C11374">
        <w:rPr>
          <w:rFonts w:ascii="Book Antiqua" w:eastAsia="Times New Roman" w:hAnsi="Book Antiqua" w:cs="Times New Roman"/>
          <w:sz w:val="24"/>
          <w:szCs w:val="24"/>
          <w:lang w:eastAsia="sk-SK"/>
        </w:rPr>
        <w:t>-</w:t>
      </w:r>
      <w:r w:rsidR="00BB0D64">
        <w:rPr>
          <w:rFonts w:ascii="Book Antiqua" w:eastAsia="Times New Roman" w:hAnsi="Book Antiqua" w:cs="Times New Roman"/>
          <w:sz w:val="24"/>
          <w:szCs w:val="24"/>
          <w:lang w:eastAsia="sk-SK"/>
        </w:rPr>
        <w:t xml:space="preserve"> </w:t>
      </w:r>
      <w:r w:rsidRPr="00C11374">
        <w:rPr>
          <w:rFonts w:ascii="Book Antiqua" w:eastAsia="Times New Roman" w:hAnsi="Book Antiqua" w:cs="Times New Roman"/>
          <w:sz w:val="24"/>
          <w:szCs w:val="24"/>
          <w:lang w:eastAsia="sk-SK"/>
        </w:rPr>
        <w:t xml:space="preserve">Tretie: Naša láska musí človeka oslobodzovať. </w:t>
      </w:r>
      <w:r w:rsidRPr="00BB0D64">
        <w:rPr>
          <w:rFonts w:ascii="Book Antiqua" w:eastAsia="Times New Roman" w:hAnsi="Book Antiqua" w:cs="Times New Roman"/>
          <w:i/>
          <w:sz w:val="24"/>
          <w:szCs w:val="24"/>
          <w:lang w:eastAsia="sk-SK"/>
        </w:rPr>
        <w:t>„Musíme ho milovať takým spôsobom, ktorý mu dáva slobodu milovať iných viac ako nás. Toto predpokladá konať tak, aby sme sa nestali stredobodom života iných a neurobili ich závislými na nás"</w:t>
      </w:r>
      <w:r w:rsidRPr="00C11374">
        <w:rPr>
          <w:rFonts w:ascii="Book Antiqua" w:eastAsia="Times New Roman" w:hAnsi="Book Antiqua" w:cs="Times New Roman"/>
          <w:sz w:val="24"/>
          <w:szCs w:val="24"/>
          <w:lang w:eastAsia="sk-SK"/>
        </w:rPr>
        <w:t xml:space="preserve"> 7.</w:t>
      </w:r>
    </w:p>
    <w:p w:rsidR="00C11374" w:rsidRPr="00C11374" w:rsidRDefault="00C11374" w:rsidP="00C11374">
      <w:pPr>
        <w:spacing w:before="100" w:beforeAutospacing="1" w:after="100" w:afterAutospacing="1" w:line="240" w:lineRule="auto"/>
        <w:ind w:left="-851" w:right="-851"/>
        <w:jc w:val="both"/>
        <w:rPr>
          <w:rFonts w:ascii="Book Antiqua" w:eastAsia="Times New Roman" w:hAnsi="Book Antiqua" w:cs="Times New Roman"/>
          <w:sz w:val="24"/>
          <w:szCs w:val="24"/>
          <w:lang w:eastAsia="sk-SK"/>
        </w:rPr>
      </w:pPr>
      <w:r w:rsidRPr="00C11374">
        <w:rPr>
          <w:rFonts w:ascii="Book Antiqua" w:eastAsia="Times New Roman" w:hAnsi="Book Antiqua" w:cs="Times New Roman"/>
          <w:b/>
          <w:bCs/>
          <w:sz w:val="24"/>
          <w:szCs w:val="24"/>
          <w:lang w:eastAsia="sk-SK"/>
        </w:rPr>
        <w:t>Duchovný život</w:t>
      </w:r>
    </w:p>
    <w:p w:rsidR="00C11374" w:rsidRPr="00C11374" w:rsidRDefault="00C11374" w:rsidP="00C11374">
      <w:pPr>
        <w:spacing w:before="100" w:beforeAutospacing="1" w:after="100" w:afterAutospacing="1" w:line="240" w:lineRule="auto"/>
        <w:ind w:left="-851" w:right="-851"/>
        <w:jc w:val="both"/>
        <w:rPr>
          <w:rFonts w:ascii="Book Antiqua" w:eastAsia="Times New Roman" w:hAnsi="Book Antiqua" w:cs="Times New Roman"/>
          <w:sz w:val="24"/>
          <w:szCs w:val="24"/>
          <w:lang w:eastAsia="sk-SK"/>
        </w:rPr>
      </w:pPr>
      <w:r w:rsidRPr="00C11374">
        <w:rPr>
          <w:rFonts w:ascii="Book Antiqua" w:eastAsia="Times New Roman" w:hAnsi="Book Antiqua" w:cs="Times New Roman"/>
          <w:sz w:val="24"/>
          <w:szCs w:val="24"/>
          <w:lang w:eastAsia="sk-SK"/>
        </w:rPr>
        <w:t xml:space="preserve">Popredný americký psychológ (R. </w:t>
      </w:r>
      <w:proofErr w:type="spellStart"/>
      <w:r w:rsidRPr="00C11374">
        <w:rPr>
          <w:rFonts w:ascii="Book Antiqua" w:eastAsia="Times New Roman" w:hAnsi="Book Antiqua" w:cs="Times New Roman"/>
          <w:sz w:val="24"/>
          <w:szCs w:val="24"/>
          <w:lang w:eastAsia="sk-SK"/>
        </w:rPr>
        <w:t>Sipe</w:t>
      </w:r>
      <w:proofErr w:type="spellEnd"/>
      <w:r w:rsidRPr="00C11374">
        <w:rPr>
          <w:rFonts w:ascii="Book Antiqua" w:eastAsia="Times New Roman" w:hAnsi="Book Antiqua" w:cs="Times New Roman"/>
          <w:sz w:val="24"/>
          <w:szCs w:val="24"/>
          <w:lang w:eastAsia="sk-SK"/>
        </w:rPr>
        <w:t xml:space="preserve">) zistil, že väčšina kňazov, ktorí žijú celibát verne, venuje denne najmenej jeden a pol až dve hodiny modlitbe. Modlitba a celibát sú tak veľmi úzko späté, že tento psychológ sa pri klinickom pohovore vždy najskôr spýta na modlitbu. Výskumy takisto dokazujú, že kňazi, ktorí zanechali kňazstvo pred piatym rokom od ordinácie mali oveľa menej duchovných zážitkov než tí, ktorí zostali. Čiže dôležitý element aby sme zostali verní vo zasvätenej </w:t>
      </w:r>
      <w:r w:rsidRPr="00C11374">
        <w:rPr>
          <w:rFonts w:ascii="Book Antiqua" w:eastAsia="Times New Roman" w:hAnsi="Book Antiqua" w:cs="Times New Roman"/>
          <w:sz w:val="24"/>
          <w:szCs w:val="24"/>
          <w:lang w:eastAsia="sk-SK"/>
        </w:rPr>
        <w:lastRenderedPageBreak/>
        <w:t xml:space="preserve">čistote je modlitba, ale nie iba povinná modlitba, ktorú odriekavame pretože </w:t>
      </w:r>
      <w:r w:rsidRPr="00BB0D64">
        <w:rPr>
          <w:rFonts w:ascii="Book Antiqua" w:eastAsia="Times New Roman" w:hAnsi="Book Antiqua" w:cs="Times New Roman"/>
          <w:i/>
          <w:sz w:val="24"/>
          <w:szCs w:val="24"/>
          <w:lang w:eastAsia="sk-SK"/>
        </w:rPr>
        <w:t>„musíme".</w:t>
      </w:r>
      <w:r w:rsidRPr="00C11374">
        <w:rPr>
          <w:rFonts w:ascii="Book Antiqua" w:eastAsia="Times New Roman" w:hAnsi="Book Antiqua" w:cs="Times New Roman"/>
          <w:sz w:val="24"/>
          <w:szCs w:val="24"/>
          <w:lang w:eastAsia="sk-SK"/>
        </w:rPr>
        <w:t xml:space="preserve"> Čo je potrebné je duchovná skúsenosť: Stretnutie so živým Bohom...</w:t>
      </w:r>
    </w:p>
    <w:p w:rsidR="00C11374" w:rsidRPr="00C11374" w:rsidRDefault="00C11374" w:rsidP="00C11374">
      <w:pPr>
        <w:spacing w:before="100" w:beforeAutospacing="1" w:after="100" w:afterAutospacing="1" w:line="240" w:lineRule="auto"/>
        <w:ind w:left="-851" w:right="-851"/>
        <w:jc w:val="both"/>
        <w:rPr>
          <w:rFonts w:ascii="Book Antiqua" w:eastAsia="Times New Roman" w:hAnsi="Book Antiqua" w:cs="Times New Roman"/>
          <w:sz w:val="24"/>
          <w:szCs w:val="24"/>
          <w:lang w:eastAsia="sk-SK"/>
        </w:rPr>
      </w:pPr>
      <w:r w:rsidRPr="00C11374">
        <w:rPr>
          <w:rFonts w:ascii="Book Antiqua" w:eastAsia="Times New Roman" w:hAnsi="Book Antiqua" w:cs="Times New Roman"/>
          <w:sz w:val="24"/>
          <w:szCs w:val="24"/>
          <w:lang w:eastAsia="sk-SK"/>
        </w:rPr>
        <w:t xml:space="preserve">Ak je naša láska k Pánovi živšia, silnejšia a hlbšia ako každá iná láska, môžeme nielen prežiť krízy, ale po ich prekonaní byť ľudskejší, silnejší. Jeden príbeh z Gréckej mytológie nám môže pomôcť rozumieť dôležitosti nášho hlbokého spojenia s Ježišom, aby naša loďka nestroskotala. Siréna bola bájna morská panna, žijúca na ostrove sirén, vábiaca svojím neodolateľným spevom námorníkov, aby ich zahubila. Odyseus sa nechal priviazať lodníkmi o lodný stožiar. Keď sa pokušenie stalo silným, chcel zmeniť cestu a ísť na ostrov, no jeho kamaráti ho ešte pevnejšie priviazali. Keď boli mimo dosahu spevu, čaro stratilo svoju účinnosť. Môžeme sa na tento príbeh básnika Homéra pozrieť ako na výzvu byť pevne spojení, naviazaní na Ježiša a tiež na potrebu pomoci spolubratom alebo spolusestrám. </w:t>
      </w:r>
      <w:r w:rsidRPr="00BB0D64">
        <w:rPr>
          <w:rFonts w:ascii="Book Antiqua" w:eastAsia="Times New Roman" w:hAnsi="Book Antiqua" w:cs="Times New Roman"/>
          <w:i/>
          <w:sz w:val="24"/>
          <w:szCs w:val="24"/>
          <w:lang w:eastAsia="sk-SK"/>
        </w:rPr>
        <w:t>(Ale dúfam, že dostanem od spolubratov aj iné vyjadrenie lásky, ako len silné priviazanie o stĺp...)</w:t>
      </w:r>
      <w:r w:rsidRPr="00C11374">
        <w:rPr>
          <w:rFonts w:ascii="Book Antiqua" w:eastAsia="Times New Roman" w:hAnsi="Book Antiqua" w:cs="Times New Roman"/>
          <w:sz w:val="24"/>
          <w:szCs w:val="24"/>
          <w:lang w:eastAsia="sk-SK"/>
        </w:rPr>
        <w:t xml:space="preserve"> Pokušenie môže byť strašne silné, ale keď je človek raz už mimo dosahu, čaro zaľúbenosti zmizne.</w:t>
      </w:r>
    </w:p>
    <w:p w:rsidR="00C11374" w:rsidRPr="00C11374" w:rsidRDefault="00C11374" w:rsidP="00C11374">
      <w:pPr>
        <w:spacing w:before="100" w:beforeAutospacing="1" w:after="100" w:afterAutospacing="1" w:line="240" w:lineRule="auto"/>
        <w:ind w:left="-851" w:right="-851"/>
        <w:jc w:val="both"/>
        <w:rPr>
          <w:rFonts w:ascii="Book Antiqua" w:eastAsia="Times New Roman" w:hAnsi="Book Antiqua" w:cs="Times New Roman"/>
          <w:sz w:val="24"/>
          <w:szCs w:val="24"/>
          <w:lang w:eastAsia="sk-SK"/>
        </w:rPr>
      </w:pPr>
      <w:r w:rsidRPr="00C11374">
        <w:rPr>
          <w:rFonts w:ascii="Book Antiqua" w:eastAsia="Times New Roman" w:hAnsi="Book Antiqua" w:cs="Times New Roman"/>
          <w:b/>
          <w:bCs/>
          <w:sz w:val="24"/>
          <w:szCs w:val="24"/>
          <w:lang w:eastAsia="sk-SK"/>
        </w:rPr>
        <w:t>Záver</w:t>
      </w:r>
    </w:p>
    <w:p w:rsidR="00C11374" w:rsidRPr="00C11374" w:rsidRDefault="00C11374" w:rsidP="00C11374">
      <w:pPr>
        <w:spacing w:before="100" w:beforeAutospacing="1" w:after="100" w:afterAutospacing="1" w:line="240" w:lineRule="auto"/>
        <w:ind w:left="-851" w:right="-851"/>
        <w:jc w:val="both"/>
        <w:rPr>
          <w:rFonts w:ascii="Book Antiqua" w:eastAsia="Times New Roman" w:hAnsi="Book Antiqua" w:cs="Times New Roman"/>
          <w:sz w:val="24"/>
          <w:szCs w:val="24"/>
          <w:lang w:eastAsia="sk-SK"/>
        </w:rPr>
      </w:pPr>
      <w:r w:rsidRPr="00C11374">
        <w:rPr>
          <w:rFonts w:ascii="Book Antiqua" w:eastAsia="Times New Roman" w:hAnsi="Book Antiqua" w:cs="Times New Roman"/>
          <w:sz w:val="24"/>
          <w:szCs w:val="24"/>
          <w:lang w:eastAsia="sk-SK"/>
        </w:rPr>
        <w:t>Každý človek túži po naplnení. Je však pravdou, že naše srdce nemôže byť naplnené. Naplniť niečo predpokladá, že nádoba má dno a môže byť naplnená, ale ľudské srdce nemá dno. Môžeme byť naplnení iba vtedy, keď sa stávame kanálom: Nie sme ako nádoba, ale viac ako koryto rieky: Nad alebo cez to koryto prúdi láska, ktorá pochádza odinakiaľ, a ktorá smeruje niekam inam. 8</w:t>
      </w:r>
    </w:p>
    <w:p w:rsidR="00C11374" w:rsidRPr="00C11374" w:rsidRDefault="00C11374" w:rsidP="00C11374">
      <w:pPr>
        <w:spacing w:before="100" w:beforeAutospacing="1" w:after="100" w:afterAutospacing="1" w:line="240" w:lineRule="auto"/>
        <w:ind w:left="-851" w:right="-851"/>
        <w:jc w:val="both"/>
        <w:rPr>
          <w:rFonts w:ascii="Book Antiqua" w:eastAsia="Times New Roman" w:hAnsi="Book Antiqua" w:cs="Times New Roman"/>
          <w:sz w:val="24"/>
          <w:szCs w:val="24"/>
          <w:lang w:eastAsia="sk-SK"/>
        </w:rPr>
      </w:pPr>
      <w:r w:rsidRPr="00C11374">
        <w:rPr>
          <w:rFonts w:ascii="Book Antiqua" w:eastAsia="Times New Roman" w:hAnsi="Book Antiqua" w:cs="Times New Roman"/>
          <w:sz w:val="24"/>
          <w:szCs w:val="24"/>
          <w:lang w:eastAsia="sk-SK"/>
        </w:rPr>
        <w:t>Dnes oslavujeme Božiu lásku k nám a našu lásku k nemu: On si nás vyvolil, aby sme mu už teraz patrili zvláštnym spôsobom rehoľnými sľubmi a my sme odpovedali áno. Záleží od nás, či veríme, že jeho láska k nám sa nezmenila. V pokore a dôvere by sme mali prijímať aj to, že na ceste k svätosti ešte nie sme tam, kde by sme chceli byť, ale jeho láska k nám sa kvôli tomu nezmenšila. Dnes máme aj príležitosť poďakovať Bohu za naše povolanie, tešiť sa z neho napriek tomu, že rehoľný život je náročný. Ale myslím si, že nie viac ako manželstvo.</w:t>
      </w:r>
    </w:p>
    <w:p w:rsidR="00C11374" w:rsidRPr="00C11374" w:rsidRDefault="00C11374" w:rsidP="00C11374">
      <w:pPr>
        <w:spacing w:before="100" w:beforeAutospacing="1" w:after="100" w:afterAutospacing="1" w:line="240" w:lineRule="auto"/>
        <w:ind w:left="-851" w:right="-851"/>
        <w:jc w:val="both"/>
        <w:rPr>
          <w:rFonts w:ascii="Book Antiqua" w:eastAsia="Times New Roman" w:hAnsi="Book Antiqua" w:cs="Times New Roman"/>
          <w:sz w:val="24"/>
          <w:szCs w:val="24"/>
          <w:lang w:eastAsia="sk-SK"/>
        </w:rPr>
      </w:pPr>
      <w:r w:rsidRPr="00C11374">
        <w:rPr>
          <w:rFonts w:ascii="Book Antiqua" w:eastAsia="Times New Roman" w:hAnsi="Book Antiqua" w:cs="Times New Roman"/>
          <w:sz w:val="24"/>
          <w:szCs w:val="24"/>
          <w:lang w:eastAsia="sk-SK"/>
        </w:rPr>
        <w:t xml:space="preserve">Toto sebaobetovanie, odovzdanie seba Pánovi môžeme prežiť a prehĺbiť aj pomocou mariánskej spirituality sv. Ľudovíta Maria </w:t>
      </w:r>
      <w:proofErr w:type="spellStart"/>
      <w:r w:rsidRPr="00C11374">
        <w:rPr>
          <w:rFonts w:ascii="Book Antiqua" w:eastAsia="Times New Roman" w:hAnsi="Book Antiqua" w:cs="Times New Roman"/>
          <w:sz w:val="24"/>
          <w:szCs w:val="24"/>
          <w:lang w:eastAsia="sk-SK"/>
        </w:rPr>
        <w:t>Grinon</w:t>
      </w:r>
      <w:proofErr w:type="spellEnd"/>
      <w:r w:rsidRPr="00C11374">
        <w:rPr>
          <w:rFonts w:ascii="Book Antiqua" w:eastAsia="Times New Roman" w:hAnsi="Book Antiqua" w:cs="Times New Roman"/>
          <w:sz w:val="24"/>
          <w:szCs w:val="24"/>
          <w:lang w:eastAsia="sk-SK"/>
        </w:rPr>
        <w:t xml:space="preserve"> </w:t>
      </w:r>
      <w:proofErr w:type="spellStart"/>
      <w:r w:rsidRPr="00C11374">
        <w:rPr>
          <w:rFonts w:ascii="Book Antiqua" w:eastAsia="Times New Roman" w:hAnsi="Book Antiqua" w:cs="Times New Roman"/>
          <w:sz w:val="24"/>
          <w:szCs w:val="24"/>
          <w:lang w:eastAsia="sk-SK"/>
        </w:rPr>
        <w:t>de</w:t>
      </w:r>
      <w:proofErr w:type="spellEnd"/>
      <w:r w:rsidRPr="00C11374">
        <w:rPr>
          <w:rFonts w:ascii="Book Antiqua" w:eastAsia="Times New Roman" w:hAnsi="Book Antiqua" w:cs="Times New Roman"/>
          <w:sz w:val="24"/>
          <w:szCs w:val="24"/>
          <w:lang w:eastAsia="sk-SK"/>
        </w:rPr>
        <w:t xml:space="preserve"> </w:t>
      </w:r>
      <w:proofErr w:type="spellStart"/>
      <w:r w:rsidRPr="00C11374">
        <w:rPr>
          <w:rFonts w:ascii="Book Antiqua" w:eastAsia="Times New Roman" w:hAnsi="Book Antiqua" w:cs="Times New Roman"/>
          <w:sz w:val="24"/>
          <w:szCs w:val="24"/>
          <w:lang w:eastAsia="sk-SK"/>
        </w:rPr>
        <w:t>Montfortu</w:t>
      </w:r>
      <w:proofErr w:type="spellEnd"/>
      <w:r w:rsidRPr="00C11374">
        <w:rPr>
          <w:rFonts w:ascii="Book Antiqua" w:eastAsia="Times New Roman" w:hAnsi="Book Antiqua" w:cs="Times New Roman"/>
          <w:sz w:val="24"/>
          <w:szCs w:val="24"/>
          <w:lang w:eastAsia="sk-SK"/>
        </w:rPr>
        <w:t>: „</w:t>
      </w:r>
      <w:proofErr w:type="spellStart"/>
      <w:r w:rsidRPr="00C11374">
        <w:rPr>
          <w:rFonts w:ascii="Book Antiqua" w:eastAsia="Times New Roman" w:hAnsi="Book Antiqua" w:cs="Times New Roman"/>
          <w:sz w:val="24"/>
          <w:szCs w:val="24"/>
          <w:lang w:eastAsia="sk-SK"/>
        </w:rPr>
        <w:t>Totus</w:t>
      </w:r>
      <w:proofErr w:type="spellEnd"/>
      <w:r w:rsidRPr="00C11374">
        <w:rPr>
          <w:rFonts w:ascii="Book Antiqua" w:eastAsia="Times New Roman" w:hAnsi="Book Antiqua" w:cs="Times New Roman"/>
          <w:sz w:val="24"/>
          <w:szCs w:val="24"/>
          <w:lang w:eastAsia="sk-SK"/>
        </w:rPr>
        <w:t xml:space="preserve"> </w:t>
      </w:r>
      <w:proofErr w:type="spellStart"/>
      <w:r w:rsidRPr="00C11374">
        <w:rPr>
          <w:rFonts w:ascii="Book Antiqua" w:eastAsia="Times New Roman" w:hAnsi="Book Antiqua" w:cs="Times New Roman"/>
          <w:sz w:val="24"/>
          <w:szCs w:val="24"/>
          <w:lang w:eastAsia="sk-SK"/>
        </w:rPr>
        <w:t>tuus</w:t>
      </w:r>
      <w:proofErr w:type="spellEnd"/>
      <w:r w:rsidRPr="00C11374">
        <w:rPr>
          <w:rFonts w:ascii="Book Antiqua" w:eastAsia="Times New Roman" w:hAnsi="Book Antiqua" w:cs="Times New Roman"/>
          <w:sz w:val="24"/>
          <w:szCs w:val="24"/>
          <w:lang w:eastAsia="sk-SK"/>
        </w:rPr>
        <w:t>" - bolo heslo</w:t>
      </w:r>
    </w:p>
    <w:p w:rsidR="00C11374" w:rsidRPr="00C11374" w:rsidRDefault="00C11374" w:rsidP="00C11374">
      <w:pPr>
        <w:spacing w:before="100" w:beforeAutospacing="1" w:after="100" w:afterAutospacing="1" w:line="240" w:lineRule="auto"/>
        <w:ind w:left="-851" w:right="-851"/>
        <w:jc w:val="both"/>
        <w:rPr>
          <w:rFonts w:ascii="Book Antiqua" w:eastAsia="Times New Roman" w:hAnsi="Book Antiqua" w:cs="Times New Roman"/>
          <w:sz w:val="24"/>
          <w:szCs w:val="24"/>
          <w:lang w:eastAsia="sk-SK"/>
        </w:rPr>
      </w:pPr>
      <w:r w:rsidRPr="00C11374">
        <w:rPr>
          <w:rFonts w:ascii="Book Antiqua" w:eastAsia="Times New Roman" w:hAnsi="Book Antiqua" w:cs="Times New Roman"/>
          <w:sz w:val="24"/>
          <w:szCs w:val="24"/>
          <w:lang w:eastAsia="sk-SK"/>
        </w:rPr>
        <w:t>Jána Pavla II:</w:t>
      </w:r>
    </w:p>
    <w:p w:rsidR="00C11374" w:rsidRPr="00BB0D64" w:rsidRDefault="00C11374" w:rsidP="00BB0D64">
      <w:pPr>
        <w:spacing w:after="100" w:afterAutospacing="1" w:line="240" w:lineRule="auto"/>
        <w:ind w:left="-851" w:right="-851"/>
        <w:jc w:val="both"/>
        <w:rPr>
          <w:rFonts w:ascii="Book Antiqua" w:eastAsia="Times New Roman" w:hAnsi="Book Antiqua" w:cs="Times New Roman"/>
          <w:i/>
          <w:sz w:val="24"/>
          <w:szCs w:val="24"/>
          <w:lang w:eastAsia="sk-SK"/>
        </w:rPr>
      </w:pPr>
      <w:r w:rsidRPr="00BB0D64">
        <w:rPr>
          <w:rFonts w:ascii="Book Antiqua" w:eastAsia="Times New Roman" w:hAnsi="Book Antiqua" w:cs="Times New Roman"/>
          <w:i/>
          <w:sz w:val="24"/>
          <w:szCs w:val="24"/>
          <w:lang w:eastAsia="sk-SK"/>
        </w:rPr>
        <w:t>„Mária,</w:t>
      </w:r>
    </w:p>
    <w:p w:rsidR="00C11374" w:rsidRPr="00BB0D64" w:rsidRDefault="00C11374" w:rsidP="00BB0D64">
      <w:pPr>
        <w:spacing w:after="100" w:afterAutospacing="1" w:line="240" w:lineRule="auto"/>
        <w:ind w:left="-851" w:right="-851"/>
        <w:jc w:val="both"/>
        <w:rPr>
          <w:rFonts w:ascii="Book Antiqua" w:eastAsia="Times New Roman" w:hAnsi="Book Antiqua" w:cs="Times New Roman"/>
          <w:i/>
          <w:sz w:val="24"/>
          <w:szCs w:val="24"/>
          <w:lang w:eastAsia="sk-SK"/>
        </w:rPr>
      </w:pPr>
      <w:r w:rsidRPr="00BB0D64">
        <w:rPr>
          <w:rFonts w:ascii="Book Antiqua" w:eastAsia="Times New Roman" w:hAnsi="Book Antiqua" w:cs="Times New Roman"/>
          <w:i/>
          <w:sz w:val="24"/>
          <w:szCs w:val="24"/>
          <w:lang w:eastAsia="sk-SK"/>
        </w:rPr>
        <w:t>v prítomnosti celého nebeského dvora,</w:t>
      </w:r>
    </w:p>
    <w:p w:rsidR="00C11374" w:rsidRPr="00BB0D64" w:rsidRDefault="00C11374" w:rsidP="00BB0D64">
      <w:pPr>
        <w:spacing w:after="100" w:afterAutospacing="1" w:line="240" w:lineRule="auto"/>
        <w:ind w:left="-851" w:right="-851"/>
        <w:jc w:val="both"/>
        <w:rPr>
          <w:rFonts w:ascii="Book Antiqua" w:eastAsia="Times New Roman" w:hAnsi="Book Antiqua" w:cs="Times New Roman"/>
          <w:i/>
          <w:sz w:val="24"/>
          <w:szCs w:val="24"/>
          <w:lang w:eastAsia="sk-SK"/>
        </w:rPr>
      </w:pPr>
      <w:r w:rsidRPr="00BB0D64">
        <w:rPr>
          <w:rFonts w:ascii="Book Antiqua" w:eastAsia="Times New Roman" w:hAnsi="Book Antiqua" w:cs="Times New Roman"/>
          <w:i/>
          <w:sz w:val="24"/>
          <w:szCs w:val="24"/>
          <w:lang w:eastAsia="sk-SK"/>
        </w:rPr>
        <w:t>volím si ťa dnes za svoju matku a Kráľovnú.</w:t>
      </w:r>
    </w:p>
    <w:p w:rsidR="00C11374" w:rsidRPr="00BB0D64" w:rsidRDefault="00C11374" w:rsidP="00BB0D64">
      <w:pPr>
        <w:spacing w:after="100" w:afterAutospacing="1" w:line="240" w:lineRule="auto"/>
        <w:ind w:left="-851" w:right="-851"/>
        <w:jc w:val="both"/>
        <w:rPr>
          <w:rFonts w:ascii="Book Antiqua" w:eastAsia="Times New Roman" w:hAnsi="Book Antiqua" w:cs="Times New Roman"/>
          <w:i/>
          <w:sz w:val="24"/>
          <w:szCs w:val="24"/>
          <w:lang w:eastAsia="sk-SK"/>
        </w:rPr>
      </w:pPr>
      <w:r w:rsidRPr="00BB0D64">
        <w:rPr>
          <w:rFonts w:ascii="Book Antiqua" w:eastAsia="Times New Roman" w:hAnsi="Book Antiqua" w:cs="Times New Roman"/>
          <w:i/>
          <w:sz w:val="24"/>
          <w:szCs w:val="24"/>
          <w:lang w:eastAsia="sk-SK"/>
        </w:rPr>
        <w:t>V úplnej podriadenosti a láske</w:t>
      </w:r>
    </w:p>
    <w:p w:rsidR="00C11374" w:rsidRPr="00BB0D64" w:rsidRDefault="00C11374" w:rsidP="00BB0D64">
      <w:pPr>
        <w:spacing w:after="100" w:afterAutospacing="1" w:line="240" w:lineRule="auto"/>
        <w:ind w:left="-851" w:right="-851"/>
        <w:jc w:val="both"/>
        <w:rPr>
          <w:rFonts w:ascii="Book Antiqua" w:eastAsia="Times New Roman" w:hAnsi="Book Antiqua" w:cs="Times New Roman"/>
          <w:i/>
          <w:sz w:val="24"/>
          <w:szCs w:val="24"/>
          <w:lang w:eastAsia="sk-SK"/>
        </w:rPr>
      </w:pPr>
      <w:r w:rsidRPr="00BB0D64">
        <w:rPr>
          <w:rFonts w:ascii="Book Antiqua" w:eastAsia="Times New Roman" w:hAnsi="Book Antiqua" w:cs="Times New Roman"/>
          <w:i/>
          <w:sz w:val="24"/>
          <w:szCs w:val="24"/>
          <w:lang w:eastAsia="sk-SK"/>
        </w:rPr>
        <w:t>zverujem a zasväcujem ti svoje telo a dušu,</w:t>
      </w:r>
    </w:p>
    <w:p w:rsidR="00C11374" w:rsidRPr="00BB0D64" w:rsidRDefault="00C11374" w:rsidP="00BB0D64">
      <w:pPr>
        <w:spacing w:after="100" w:afterAutospacing="1" w:line="240" w:lineRule="auto"/>
        <w:ind w:left="-851" w:right="-851"/>
        <w:jc w:val="both"/>
        <w:rPr>
          <w:rFonts w:ascii="Book Antiqua" w:eastAsia="Times New Roman" w:hAnsi="Book Antiqua" w:cs="Times New Roman"/>
          <w:i/>
          <w:sz w:val="24"/>
          <w:szCs w:val="24"/>
          <w:lang w:eastAsia="sk-SK"/>
        </w:rPr>
      </w:pPr>
      <w:r w:rsidRPr="00BB0D64">
        <w:rPr>
          <w:rFonts w:ascii="Book Antiqua" w:eastAsia="Times New Roman" w:hAnsi="Book Antiqua" w:cs="Times New Roman"/>
          <w:i/>
          <w:sz w:val="24"/>
          <w:szCs w:val="24"/>
          <w:lang w:eastAsia="sk-SK"/>
        </w:rPr>
        <w:t>svoje vonkajšie i vnútorné dary,</w:t>
      </w:r>
    </w:p>
    <w:p w:rsidR="00C11374" w:rsidRPr="00BB0D64" w:rsidRDefault="00C11374" w:rsidP="00BB0D64">
      <w:pPr>
        <w:spacing w:after="100" w:afterAutospacing="1" w:line="240" w:lineRule="auto"/>
        <w:ind w:left="-851" w:right="-851"/>
        <w:jc w:val="both"/>
        <w:rPr>
          <w:rFonts w:ascii="Book Antiqua" w:eastAsia="Times New Roman" w:hAnsi="Book Antiqua" w:cs="Times New Roman"/>
          <w:i/>
          <w:sz w:val="24"/>
          <w:szCs w:val="24"/>
          <w:lang w:eastAsia="sk-SK"/>
        </w:rPr>
      </w:pPr>
      <w:r w:rsidRPr="00BB0D64">
        <w:rPr>
          <w:rFonts w:ascii="Book Antiqua" w:eastAsia="Times New Roman" w:hAnsi="Book Antiqua" w:cs="Times New Roman"/>
          <w:i/>
          <w:sz w:val="24"/>
          <w:szCs w:val="24"/>
          <w:lang w:eastAsia="sk-SK"/>
        </w:rPr>
        <w:t>ako aj hodnotu svojich minulých,</w:t>
      </w:r>
    </w:p>
    <w:p w:rsidR="00C11374" w:rsidRPr="00BB0D64" w:rsidRDefault="00C11374" w:rsidP="00BB0D64">
      <w:pPr>
        <w:spacing w:after="100" w:afterAutospacing="1" w:line="240" w:lineRule="auto"/>
        <w:ind w:left="-851" w:right="-851"/>
        <w:jc w:val="both"/>
        <w:rPr>
          <w:rFonts w:ascii="Book Antiqua" w:eastAsia="Times New Roman" w:hAnsi="Book Antiqua" w:cs="Times New Roman"/>
          <w:i/>
          <w:sz w:val="24"/>
          <w:szCs w:val="24"/>
          <w:lang w:eastAsia="sk-SK"/>
        </w:rPr>
      </w:pPr>
      <w:r w:rsidRPr="00BB0D64">
        <w:rPr>
          <w:rFonts w:ascii="Book Antiqua" w:eastAsia="Times New Roman" w:hAnsi="Book Antiqua" w:cs="Times New Roman"/>
          <w:i/>
          <w:sz w:val="24"/>
          <w:szCs w:val="24"/>
          <w:lang w:eastAsia="sk-SK"/>
        </w:rPr>
        <w:t>terajších i budúcich dobrých skutkov.</w:t>
      </w:r>
    </w:p>
    <w:p w:rsidR="00C11374" w:rsidRPr="00BB0D64" w:rsidRDefault="00C11374" w:rsidP="00BB0D64">
      <w:pPr>
        <w:spacing w:after="100" w:afterAutospacing="1" w:line="240" w:lineRule="auto"/>
        <w:ind w:left="-851" w:right="-851"/>
        <w:jc w:val="both"/>
        <w:rPr>
          <w:rFonts w:ascii="Book Antiqua" w:eastAsia="Times New Roman" w:hAnsi="Book Antiqua" w:cs="Times New Roman"/>
          <w:i/>
          <w:sz w:val="24"/>
          <w:szCs w:val="24"/>
          <w:lang w:eastAsia="sk-SK"/>
        </w:rPr>
      </w:pPr>
      <w:r w:rsidRPr="00BB0D64">
        <w:rPr>
          <w:rFonts w:ascii="Book Antiqua" w:eastAsia="Times New Roman" w:hAnsi="Book Antiqua" w:cs="Times New Roman"/>
          <w:i/>
          <w:sz w:val="24"/>
          <w:szCs w:val="24"/>
          <w:lang w:eastAsia="sk-SK"/>
        </w:rPr>
        <w:t>Nechávam ti úplné právo disponovať so mnou</w:t>
      </w:r>
    </w:p>
    <w:p w:rsidR="00C11374" w:rsidRPr="00BB0D64" w:rsidRDefault="00C11374" w:rsidP="00BB0D64">
      <w:pPr>
        <w:spacing w:after="100" w:afterAutospacing="1" w:line="240" w:lineRule="auto"/>
        <w:ind w:left="-851" w:right="-851"/>
        <w:jc w:val="both"/>
        <w:rPr>
          <w:rFonts w:ascii="Book Antiqua" w:eastAsia="Times New Roman" w:hAnsi="Book Antiqua" w:cs="Times New Roman"/>
          <w:i/>
          <w:sz w:val="24"/>
          <w:szCs w:val="24"/>
          <w:lang w:eastAsia="sk-SK"/>
        </w:rPr>
      </w:pPr>
      <w:r w:rsidRPr="00BB0D64">
        <w:rPr>
          <w:rFonts w:ascii="Book Antiqua" w:eastAsia="Times New Roman" w:hAnsi="Book Antiqua" w:cs="Times New Roman"/>
          <w:i/>
          <w:sz w:val="24"/>
          <w:szCs w:val="24"/>
          <w:lang w:eastAsia="sk-SK"/>
        </w:rPr>
        <w:t>a so všetkým, čo mi patrí bez výnimky</w:t>
      </w:r>
    </w:p>
    <w:p w:rsidR="00C11374" w:rsidRPr="00BB0D64" w:rsidRDefault="00C11374" w:rsidP="00BB0D64">
      <w:pPr>
        <w:spacing w:after="100" w:afterAutospacing="1" w:line="240" w:lineRule="auto"/>
        <w:ind w:left="-851" w:right="-851"/>
        <w:jc w:val="both"/>
        <w:rPr>
          <w:rFonts w:ascii="Book Antiqua" w:eastAsia="Times New Roman" w:hAnsi="Book Antiqua" w:cs="Times New Roman"/>
          <w:i/>
          <w:sz w:val="24"/>
          <w:szCs w:val="24"/>
          <w:lang w:eastAsia="sk-SK"/>
        </w:rPr>
      </w:pPr>
      <w:r w:rsidRPr="00BB0D64">
        <w:rPr>
          <w:rFonts w:ascii="Book Antiqua" w:eastAsia="Times New Roman" w:hAnsi="Book Antiqua" w:cs="Times New Roman"/>
          <w:i/>
          <w:sz w:val="24"/>
          <w:szCs w:val="24"/>
          <w:lang w:eastAsia="sk-SK"/>
        </w:rPr>
        <w:lastRenderedPageBreak/>
        <w:t>podľa Tvojej ľubovôle,</w:t>
      </w:r>
    </w:p>
    <w:p w:rsidR="00C11374" w:rsidRPr="00BB0D64" w:rsidRDefault="00C11374" w:rsidP="00BB0D64">
      <w:pPr>
        <w:spacing w:after="240" w:line="240" w:lineRule="auto"/>
        <w:ind w:left="-851" w:right="-851"/>
        <w:jc w:val="both"/>
        <w:rPr>
          <w:rFonts w:ascii="Book Antiqua" w:eastAsia="Times New Roman" w:hAnsi="Book Antiqua" w:cs="Times New Roman"/>
          <w:i/>
          <w:sz w:val="24"/>
          <w:szCs w:val="24"/>
          <w:lang w:eastAsia="sk-SK"/>
        </w:rPr>
      </w:pPr>
      <w:r w:rsidRPr="00BB0D64">
        <w:rPr>
          <w:rFonts w:ascii="Book Antiqua" w:eastAsia="Times New Roman" w:hAnsi="Book Antiqua" w:cs="Times New Roman"/>
          <w:i/>
          <w:sz w:val="24"/>
          <w:szCs w:val="24"/>
          <w:lang w:eastAsia="sk-SK"/>
        </w:rPr>
        <w:t>na väčšiu Božiu slávu teraz i vo večnosti. Amen"</w:t>
      </w:r>
    </w:p>
    <w:p w:rsidR="00C11374" w:rsidRPr="00C11374" w:rsidRDefault="00C11374" w:rsidP="00C11374">
      <w:pPr>
        <w:spacing w:after="0" w:line="240" w:lineRule="auto"/>
        <w:ind w:left="-851" w:right="-851"/>
        <w:rPr>
          <w:rFonts w:ascii="Book Antiqua" w:eastAsia="Times New Roman" w:hAnsi="Book Antiqua" w:cs="Times New Roman"/>
          <w:sz w:val="24"/>
          <w:szCs w:val="24"/>
          <w:lang w:eastAsia="sk-SK"/>
        </w:rPr>
      </w:pPr>
      <w:r w:rsidRPr="00C11374">
        <w:rPr>
          <w:rFonts w:ascii="Book Antiqua" w:eastAsia="Times New Roman" w:hAnsi="Book Antiqua" w:cs="Times New Roman"/>
          <w:sz w:val="24"/>
          <w:szCs w:val="24"/>
          <w:lang w:eastAsia="sk-SK"/>
        </w:rPr>
        <w:pict>
          <v:rect id="_x0000_i1025" style="width:0;height:1.5pt" o:hralign="center" o:hrstd="t" o:hr="t" fillcolor="#a0a0a0" stroked="f"/>
        </w:pict>
      </w:r>
    </w:p>
    <w:p w:rsidR="00C11374" w:rsidRPr="00C11374" w:rsidRDefault="00C11374" w:rsidP="00C11374">
      <w:pPr>
        <w:spacing w:before="100" w:beforeAutospacing="1" w:after="100" w:afterAutospacing="1" w:line="240" w:lineRule="auto"/>
        <w:ind w:left="-851" w:right="-851"/>
        <w:rPr>
          <w:rFonts w:ascii="Book Antiqua" w:eastAsia="Times New Roman" w:hAnsi="Book Antiqua" w:cs="Times New Roman"/>
          <w:sz w:val="24"/>
          <w:szCs w:val="24"/>
          <w:lang w:eastAsia="sk-SK"/>
        </w:rPr>
      </w:pPr>
      <w:r w:rsidRPr="00C11374">
        <w:rPr>
          <w:rFonts w:ascii="Book Antiqua" w:eastAsia="Times New Roman" w:hAnsi="Book Antiqua" w:cs="Times New Roman"/>
          <w:sz w:val="24"/>
          <w:szCs w:val="24"/>
          <w:lang w:eastAsia="sk-SK"/>
        </w:rPr>
        <w:t xml:space="preserve">1 BOULAD </w:t>
      </w:r>
      <w:proofErr w:type="spellStart"/>
      <w:r w:rsidRPr="00C11374">
        <w:rPr>
          <w:rFonts w:ascii="Book Antiqua" w:eastAsia="Times New Roman" w:hAnsi="Book Antiqua" w:cs="Times New Roman"/>
          <w:sz w:val="24"/>
          <w:szCs w:val="24"/>
          <w:lang w:eastAsia="sk-SK"/>
        </w:rPr>
        <w:t>Henri</w:t>
      </w:r>
      <w:proofErr w:type="spellEnd"/>
      <w:r w:rsidRPr="00C11374">
        <w:rPr>
          <w:rFonts w:ascii="Book Antiqua" w:eastAsia="Times New Roman" w:hAnsi="Book Antiqua" w:cs="Times New Roman"/>
          <w:sz w:val="24"/>
          <w:szCs w:val="24"/>
          <w:lang w:eastAsia="sk-SK"/>
        </w:rPr>
        <w:t xml:space="preserve"> </w:t>
      </w:r>
      <w:proofErr w:type="spellStart"/>
      <w:r w:rsidRPr="00C11374">
        <w:rPr>
          <w:rFonts w:ascii="Book Antiqua" w:eastAsia="Times New Roman" w:hAnsi="Book Antiqua" w:cs="Times New Roman"/>
          <w:sz w:val="24"/>
          <w:szCs w:val="24"/>
          <w:lang w:eastAsia="sk-SK"/>
        </w:rPr>
        <w:t>Chasteté</w:t>
      </w:r>
      <w:proofErr w:type="spellEnd"/>
      <w:r w:rsidRPr="00C11374">
        <w:rPr>
          <w:rFonts w:ascii="Book Antiqua" w:eastAsia="Times New Roman" w:hAnsi="Book Antiqua" w:cs="Times New Roman"/>
          <w:sz w:val="24"/>
          <w:szCs w:val="24"/>
          <w:lang w:eastAsia="sk-SK"/>
        </w:rPr>
        <w:t xml:space="preserve"> </w:t>
      </w:r>
      <w:proofErr w:type="spellStart"/>
      <w:r w:rsidRPr="00C11374">
        <w:rPr>
          <w:rFonts w:ascii="Book Antiqua" w:eastAsia="Times New Roman" w:hAnsi="Book Antiqua" w:cs="Times New Roman"/>
          <w:sz w:val="24"/>
          <w:szCs w:val="24"/>
          <w:lang w:eastAsia="sk-SK"/>
        </w:rPr>
        <w:t>et</w:t>
      </w:r>
      <w:proofErr w:type="spellEnd"/>
      <w:r w:rsidRPr="00C11374">
        <w:rPr>
          <w:rFonts w:ascii="Book Antiqua" w:eastAsia="Times New Roman" w:hAnsi="Book Antiqua" w:cs="Times New Roman"/>
          <w:sz w:val="24"/>
          <w:szCs w:val="24"/>
          <w:lang w:eastAsia="sk-SK"/>
        </w:rPr>
        <w:t xml:space="preserve"> </w:t>
      </w:r>
      <w:proofErr w:type="spellStart"/>
      <w:r w:rsidRPr="00C11374">
        <w:rPr>
          <w:rFonts w:ascii="Book Antiqua" w:eastAsia="Times New Roman" w:hAnsi="Book Antiqua" w:cs="Times New Roman"/>
          <w:sz w:val="24"/>
          <w:szCs w:val="24"/>
          <w:lang w:eastAsia="sk-SK"/>
        </w:rPr>
        <w:t>consécration</w:t>
      </w:r>
      <w:proofErr w:type="spellEnd"/>
      <w:r w:rsidRPr="00C11374">
        <w:rPr>
          <w:rFonts w:ascii="Book Antiqua" w:eastAsia="Times New Roman" w:hAnsi="Book Antiqua" w:cs="Times New Roman"/>
          <w:sz w:val="24"/>
          <w:szCs w:val="24"/>
          <w:lang w:eastAsia="sk-SK"/>
        </w:rPr>
        <w:t xml:space="preserve">, 2003, </w:t>
      </w:r>
      <w:proofErr w:type="spellStart"/>
      <w:r w:rsidRPr="00C11374">
        <w:rPr>
          <w:rFonts w:ascii="Book Antiqua" w:eastAsia="Times New Roman" w:hAnsi="Book Antiqua" w:cs="Times New Roman"/>
          <w:sz w:val="24"/>
          <w:szCs w:val="24"/>
          <w:lang w:eastAsia="sk-SK"/>
        </w:rPr>
        <w:t>Éditions</w:t>
      </w:r>
      <w:proofErr w:type="spellEnd"/>
      <w:r w:rsidRPr="00C11374">
        <w:rPr>
          <w:rFonts w:ascii="Book Antiqua" w:eastAsia="Times New Roman" w:hAnsi="Book Antiqua" w:cs="Times New Roman"/>
          <w:sz w:val="24"/>
          <w:szCs w:val="24"/>
          <w:lang w:eastAsia="sk-SK"/>
        </w:rPr>
        <w:t xml:space="preserve"> Anne </w:t>
      </w:r>
      <w:proofErr w:type="spellStart"/>
      <w:r w:rsidRPr="00C11374">
        <w:rPr>
          <w:rFonts w:ascii="Book Antiqua" w:eastAsia="Times New Roman" w:hAnsi="Book Antiqua" w:cs="Times New Roman"/>
          <w:sz w:val="24"/>
          <w:szCs w:val="24"/>
          <w:lang w:eastAsia="sk-SK"/>
        </w:rPr>
        <w:t>Sigier</w:t>
      </w:r>
      <w:proofErr w:type="spellEnd"/>
      <w:r w:rsidRPr="00C11374">
        <w:rPr>
          <w:rFonts w:ascii="Book Antiqua" w:eastAsia="Times New Roman" w:hAnsi="Book Antiqua" w:cs="Times New Roman"/>
          <w:sz w:val="24"/>
          <w:szCs w:val="24"/>
          <w:lang w:eastAsia="sk-SK"/>
        </w:rPr>
        <w:t>, s. 10 . Ide o známeho egyptského profesora teológie,</w:t>
      </w:r>
    </w:p>
    <w:p w:rsidR="00C11374" w:rsidRPr="00C11374" w:rsidRDefault="00C11374" w:rsidP="00C11374">
      <w:pPr>
        <w:spacing w:before="100" w:beforeAutospacing="1" w:after="100" w:afterAutospacing="1" w:line="240" w:lineRule="auto"/>
        <w:ind w:left="-851" w:right="-851"/>
        <w:rPr>
          <w:rFonts w:ascii="Book Antiqua" w:eastAsia="Times New Roman" w:hAnsi="Book Antiqua" w:cs="Times New Roman"/>
          <w:sz w:val="24"/>
          <w:szCs w:val="24"/>
          <w:lang w:eastAsia="sk-SK"/>
        </w:rPr>
      </w:pPr>
      <w:proofErr w:type="spellStart"/>
      <w:r w:rsidRPr="00C11374">
        <w:rPr>
          <w:rFonts w:ascii="Book Antiqua" w:eastAsia="Times New Roman" w:hAnsi="Book Antiqua" w:cs="Times New Roman"/>
          <w:sz w:val="24"/>
          <w:szCs w:val="24"/>
          <w:lang w:eastAsia="sk-SK"/>
        </w:rPr>
        <w:t>vice-prezidenta</w:t>
      </w:r>
      <w:proofErr w:type="spellEnd"/>
      <w:r w:rsidRPr="00C11374">
        <w:rPr>
          <w:rFonts w:ascii="Book Antiqua" w:eastAsia="Times New Roman" w:hAnsi="Book Antiqua" w:cs="Times New Roman"/>
          <w:sz w:val="24"/>
          <w:szCs w:val="24"/>
          <w:lang w:eastAsia="sk-SK"/>
        </w:rPr>
        <w:t xml:space="preserve"> </w:t>
      </w:r>
      <w:proofErr w:type="spellStart"/>
      <w:r w:rsidRPr="00C11374">
        <w:rPr>
          <w:rFonts w:ascii="Book Antiqua" w:eastAsia="Times New Roman" w:hAnsi="Book Antiqua" w:cs="Times New Roman"/>
          <w:sz w:val="24"/>
          <w:szCs w:val="24"/>
          <w:lang w:eastAsia="sk-SK"/>
        </w:rPr>
        <w:t>Caritas-Internationalis</w:t>
      </w:r>
      <w:proofErr w:type="spellEnd"/>
      <w:r w:rsidRPr="00C11374">
        <w:rPr>
          <w:rFonts w:ascii="Book Antiqua" w:eastAsia="Times New Roman" w:hAnsi="Book Antiqua" w:cs="Times New Roman"/>
          <w:sz w:val="24"/>
          <w:szCs w:val="24"/>
          <w:lang w:eastAsia="sk-SK"/>
        </w:rPr>
        <w:t xml:space="preserve"> pre arabský svet</w:t>
      </w:r>
    </w:p>
    <w:p w:rsidR="00C11374" w:rsidRPr="00C11374" w:rsidRDefault="00C11374" w:rsidP="00C11374">
      <w:pPr>
        <w:spacing w:before="100" w:beforeAutospacing="1" w:after="100" w:afterAutospacing="1" w:line="240" w:lineRule="auto"/>
        <w:ind w:left="-851" w:right="-851"/>
        <w:rPr>
          <w:rFonts w:ascii="Book Antiqua" w:eastAsia="Times New Roman" w:hAnsi="Book Antiqua" w:cs="Times New Roman"/>
          <w:sz w:val="24"/>
          <w:szCs w:val="24"/>
          <w:lang w:eastAsia="sk-SK"/>
        </w:rPr>
      </w:pPr>
      <w:r w:rsidRPr="00C11374">
        <w:rPr>
          <w:rFonts w:ascii="Book Antiqua" w:eastAsia="Times New Roman" w:hAnsi="Book Antiqua" w:cs="Times New Roman"/>
          <w:sz w:val="24"/>
          <w:szCs w:val="24"/>
          <w:lang w:eastAsia="sk-SK"/>
        </w:rPr>
        <w:t xml:space="preserve">2 RADCLIFFE </w:t>
      </w:r>
      <w:proofErr w:type="spellStart"/>
      <w:r w:rsidRPr="00C11374">
        <w:rPr>
          <w:rFonts w:ascii="Book Antiqua" w:eastAsia="Times New Roman" w:hAnsi="Book Antiqua" w:cs="Times New Roman"/>
          <w:sz w:val="24"/>
          <w:szCs w:val="24"/>
          <w:lang w:eastAsia="sk-SK"/>
        </w:rPr>
        <w:t>Timothy</w:t>
      </w:r>
      <w:proofErr w:type="spellEnd"/>
      <w:r w:rsidRPr="00C11374">
        <w:rPr>
          <w:rFonts w:ascii="Book Antiqua" w:eastAsia="Times New Roman" w:hAnsi="Book Antiqua" w:cs="Times New Roman"/>
          <w:sz w:val="24"/>
          <w:szCs w:val="24"/>
          <w:lang w:eastAsia="sk-SK"/>
        </w:rPr>
        <w:t xml:space="preserve">, OP, </w:t>
      </w:r>
      <w:proofErr w:type="spellStart"/>
      <w:r w:rsidRPr="00C11374">
        <w:rPr>
          <w:rFonts w:ascii="Book Antiqua" w:eastAsia="Times New Roman" w:hAnsi="Book Antiqua" w:cs="Times New Roman"/>
          <w:sz w:val="24"/>
          <w:szCs w:val="24"/>
          <w:lang w:eastAsia="sk-SK"/>
        </w:rPr>
        <w:t>Vowed</w:t>
      </w:r>
      <w:proofErr w:type="spellEnd"/>
      <w:r w:rsidRPr="00C11374">
        <w:rPr>
          <w:rFonts w:ascii="Book Antiqua" w:eastAsia="Times New Roman" w:hAnsi="Book Antiqua" w:cs="Times New Roman"/>
          <w:sz w:val="24"/>
          <w:szCs w:val="24"/>
          <w:lang w:eastAsia="sk-SK"/>
        </w:rPr>
        <w:t xml:space="preserve"> to </w:t>
      </w:r>
      <w:proofErr w:type="spellStart"/>
      <w:r w:rsidRPr="00C11374">
        <w:rPr>
          <w:rFonts w:ascii="Book Antiqua" w:eastAsia="Times New Roman" w:hAnsi="Book Antiqua" w:cs="Times New Roman"/>
          <w:sz w:val="24"/>
          <w:szCs w:val="24"/>
          <w:lang w:eastAsia="sk-SK"/>
        </w:rPr>
        <w:t>Mission</w:t>
      </w:r>
      <w:proofErr w:type="spellEnd"/>
      <w:r w:rsidRPr="00C11374">
        <w:rPr>
          <w:rFonts w:ascii="Book Antiqua" w:eastAsia="Times New Roman" w:hAnsi="Book Antiqua" w:cs="Times New Roman"/>
          <w:sz w:val="24"/>
          <w:szCs w:val="24"/>
          <w:lang w:eastAsia="sk-SK"/>
        </w:rPr>
        <w:t xml:space="preserve">, </w:t>
      </w:r>
      <w:proofErr w:type="spellStart"/>
      <w:r w:rsidRPr="00C11374">
        <w:rPr>
          <w:rFonts w:ascii="Book Antiqua" w:eastAsia="Times New Roman" w:hAnsi="Book Antiqua" w:cs="Times New Roman"/>
          <w:sz w:val="24"/>
          <w:szCs w:val="24"/>
          <w:lang w:eastAsia="sk-SK"/>
        </w:rPr>
        <w:t>Letter</w:t>
      </w:r>
      <w:proofErr w:type="spellEnd"/>
      <w:r w:rsidRPr="00C11374">
        <w:rPr>
          <w:rFonts w:ascii="Book Antiqua" w:eastAsia="Times New Roman" w:hAnsi="Book Antiqua" w:cs="Times New Roman"/>
          <w:sz w:val="24"/>
          <w:szCs w:val="24"/>
          <w:lang w:eastAsia="sk-SK"/>
        </w:rPr>
        <w:t xml:space="preserve"> to </w:t>
      </w:r>
      <w:proofErr w:type="spellStart"/>
      <w:r w:rsidRPr="00C11374">
        <w:rPr>
          <w:rFonts w:ascii="Book Antiqua" w:eastAsia="Times New Roman" w:hAnsi="Book Antiqua" w:cs="Times New Roman"/>
          <w:sz w:val="24"/>
          <w:szCs w:val="24"/>
          <w:lang w:eastAsia="sk-SK"/>
        </w:rPr>
        <w:t>the</w:t>
      </w:r>
      <w:proofErr w:type="spellEnd"/>
      <w:r w:rsidRPr="00C11374">
        <w:rPr>
          <w:rFonts w:ascii="Book Antiqua" w:eastAsia="Times New Roman" w:hAnsi="Book Antiqua" w:cs="Times New Roman"/>
          <w:sz w:val="24"/>
          <w:szCs w:val="24"/>
          <w:lang w:eastAsia="sk-SK"/>
        </w:rPr>
        <w:t xml:space="preserve"> </w:t>
      </w:r>
      <w:proofErr w:type="spellStart"/>
      <w:r w:rsidRPr="00C11374">
        <w:rPr>
          <w:rFonts w:ascii="Book Antiqua" w:eastAsia="Times New Roman" w:hAnsi="Book Antiqua" w:cs="Times New Roman"/>
          <w:sz w:val="24"/>
          <w:szCs w:val="24"/>
          <w:lang w:eastAsia="sk-SK"/>
        </w:rPr>
        <w:t>Order</w:t>
      </w:r>
      <w:proofErr w:type="spellEnd"/>
      <w:r w:rsidRPr="00C11374">
        <w:rPr>
          <w:rFonts w:ascii="Book Antiqua" w:eastAsia="Times New Roman" w:hAnsi="Book Antiqua" w:cs="Times New Roman"/>
          <w:sz w:val="24"/>
          <w:szCs w:val="24"/>
          <w:lang w:eastAsia="sk-SK"/>
        </w:rPr>
        <w:t xml:space="preserve">. </w:t>
      </w:r>
      <w:proofErr w:type="spellStart"/>
      <w:r w:rsidRPr="00C11374">
        <w:rPr>
          <w:rFonts w:ascii="Book Antiqua" w:eastAsia="Times New Roman" w:hAnsi="Book Antiqua" w:cs="Times New Roman"/>
          <w:sz w:val="24"/>
          <w:szCs w:val="24"/>
          <w:lang w:eastAsia="sk-SK"/>
        </w:rPr>
        <w:t>Rome</w:t>
      </w:r>
      <w:proofErr w:type="spellEnd"/>
      <w:r w:rsidRPr="00C11374">
        <w:rPr>
          <w:rFonts w:ascii="Book Antiqua" w:eastAsia="Times New Roman" w:hAnsi="Book Antiqua" w:cs="Times New Roman"/>
          <w:sz w:val="24"/>
          <w:szCs w:val="24"/>
          <w:lang w:eastAsia="sk-SK"/>
        </w:rPr>
        <w:t>, 1994</w:t>
      </w:r>
    </w:p>
    <w:p w:rsidR="00C11374" w:rsidRPr="00C11374" w:rsidRDefault="00C11374" w:rsidP="00C11374">
      <w:pPr>
        <w:spacing w:before="100" w:beforeAutospacing="1" w:after="100" w:afterAutospacing="1" w:line="240" w:lineRule="auto"/>
        <w:ind w:left="-851" w:right="-851"/>
        <w:rPr>
          <w:rFonts w:ascii="Book Antiqua" w:eastAsia="Times New Roman" w:hAnsi="Book Antiqua" w:cs="Times New Roman"/>
          <w:sz w:val="24"/>
          <w:szCs w:val="24"/>
          <w:lang w:eastAsia="sk-SK"/>
        </w:rPr>
      </w:pPr>
      <w:r w:rsidRPr="00C11374">
        <w:rPr>
          <w:rFonts w:ascii="Book Antiqua" w:eastAsia="Times New Roman" w:hAnsi="Book Antiqua" w:cs="Times New Roman"/>
          <w:sz w:val="24"/>
          <w:szCs w:val="24"/>
          <w:lang w:eastAsia="sk-SK"/>
        </w:rPr>
        <w:t xml:space="preserve">3 RADCLIFFE </w:t>
      </w:r>
      <w:proofErr w:type="spellStart"/>
      <w:r w:rsidRPr="00C11374">
        <w:rPr>
          <w:rFonts w:ascii="Book Antiqua" w:eastAsia="Times New Roman" w:hAnsi="Book Antiqua" w:cs="Times New Roman"/>
          <w:sz w:val="24"/>
          <w:szCs w:val="24"/>
          <w:lang w:eastAsia="sk-SK"/>
        </w:rPr>
        <w:t>Timothy</w:t>
      </w:r>
      <w:proofErr w:type="spellEnd"/>
      <w:r w:rsidRPr="00C11374">
        <w:rPr>
          <w:rFonts w:ascii="Book Antiqua" w:eastAsia="Times New Roman" w:hAnsi="Book Antiqua" w:cs="Times New Roman"/>
          <w:sz w:val="24"/>
          <w:szCs w:val="24"/>
          <w:lang w:eastAsia="sk-SK"/>
        </w:rPr>
        <w:t>, „</w:t>
      </w:r>
      <w:proofErr w:type="spellStart"/>
      <w:r w:rsidRPr="00C11374">
        <w:rPr>
          <w:rFonts w:ascii="Book Antiqua" w:eastAsia="Times New Roman" w:hAnsi="Book Antiqua" w:cs="Times New Roman"/>
          <w:sz w:val="24"/>
          <w:szCs w:val="24"/>
          <w:lang w:eastAsia="sk-SK"/>
        </w:rPr>
        <w:t>Afektivita</w:t>
      </w:r>
      <w:proofErr w:type="spellEnd"/>
      <w:r w:rsidRPr="00C11374">
        <w:rPr>
          <w:rFonts w:ascii="Book Antiqua" w:eastAsia="Times New Roman" w:hAnsi="Book Antiqua" w:cs="Times New Roman"/>
          <w:sz w:val="24"/>
          <w:szCs w:val="24"/>
          <w:lang w:eastAsia="sk-SK"/>
        </w:rPr>
        <w:t xml:space="preserve"> a Eucharistia" prednáška v Madride, 2004</w:t>
      </w:r>
    </w:p>
    <w:p w:rsidR="00C11374" w:rsidRPr="00C11374" w:rsidRDefault="00C11374" w:rsidP="00C11374">
      <w:pPr>
        <w:spacing w:before="100" w:beforeAutospacing="1" w:after="100" w:afterAutospacing="1" w:line="240" w:lineRule="auto"/>
        <w:ind w:left="-851" w:right="-851"/>
        <w:rPr>
          <w:rFonts w:ascii="Book Antiqua" w:eastAsia="Times New Roman" w:hAnsi="Book Antiqua" w:cs="Times New Roman"/>
          <w:sz w:val="24"/>
          <w:szCs w:val="24"/>
          <w:lang w:eastAsia="sk-SK"/>
        </w:rPr>
      </w:pPr>
      <w:r w:rsidRPr="00C11374">
        <w:rPr>
          <w:rFonts w:ascii="Book Antiqua" w:eastAsia="Times New Roman" w:hAnsi="Book Antiqua" w:cs="Times New Roman"/>
          <w:sz w:val="24"/>
          <w:szCs w:val="24"/>
          <w:lang w:eastAsia="sk-SK"/>
        </w:rPr>
        <w:t xml:space="preserve">4 BOULAD </w:t>
      </w:r>
      <w:proofErr w:type="spellStart"/>
      <w:r w:rsidRPr="00C11374">
        <w:rPr>
          <w:rFonts w:ascii="Book Antiqua" w:eastAsia="Times New Roman" w:hAnsi="Book Antiqua" w:cs="Times New Roman"/>
          <w:sz w:val="24"/>
          <w:szCs w:val="24"/>
          <w:lang w:eastAsia="sk-SK"/>
        </w:rPr>
        <w:t>Henri</w:t>
      </w:r>
      <w:proofErr w:type="spellEnd"/>
      <w:r w:rsidRPr="00C11374">
        <w:rPr>
          <w:rFonts w:ascii="Book Antiqua" w:eastAsia="Times New Roman" w:hAnsi="Book Antiqua" w:cs="Times New Roman"/>
          <w:sz w:val="24"/>
          <w:szCs w:val="24"/>
          <w:lang w:eastAsia="sk-SK"/>
        </w:rPr>
        <w:t xml:space="preserve">: </w:t>
      </w:r>
      <w:proofErr w:type="spellStart"/>
      <w:r w:rsidRPr="00C11374">
        <w:rPr>
          <w:rFonts w:ascii="Book Antiqua" w:eastAsia="Times New Roman" w:hAnsi="Book Antiqua" w:cs="Times New Roman"/>
          <w:sz w:val="24"/>
          <w:szCs w:val="24"/>
          <w:lang w:eastAsia="sk-SK"/>
        </w:rPr>
        <w:t>Amour</w:t>
      </w:r>
      <w:proofErr w:type="spellEnd"/>
      <w:r w:rsidRPr="00C11374">
        <w:rPr>
          <w:rFonts w:ascii="Book Antiqua" w:eastAsia="Times New Roman" w:hAnsi="Book Antiqua" w:cs="Times New Roman"/>
          <w:sz w:val="24"/>
          <w:szCs w:val="24"/>
          <w:lang w:eastAsia="sk-SK"/>
        </w:rPr>
        <w:t xml:space="preserve"> </w:t>
      </w:r>
      <w:proofErr w:type="spellStart"/>
      <w:r w:rsidRPr="00C11374">
        <w:rPr>
          <w:rFonts w:ascii="Book Antiqua" w:eastAsia="Times New Roman" w:hAnsi="Book Antiqua" w:cs="Times New Roman"/>
          <w:sz w:val="24"/>
          <w:szCs w:val="24"/>
          <w:lang w:eastAsia="sk-SK"/>
        </w:rPr>
        <w:t>et</w:t>
      </w:r>
      <w:proofErr w:type="spellEnd"/>
      <w:r w:rsidRPr="00C11374">
        <w:rPr>
          <w:rFonts w:ascii="Book Antiqua" w:eastAsia="Times New Roman" w:hAnsi="Book Antiqua" w:cs="Times New Roman"/>
          <w:sz w:val="24"/>
          <w:szCs w:val="24"/>
          <w:lang w:eastAsia="sk-SK"/>
        </w:rPr>
        <w:t xml:space="preserve"> </w:t>
      </w:r>
      <w:proofErr w:type="spellStart"/>
      <w:r w:rsidRPr="00C11374">
        <w:rPr>
          <w:rFonts w:ascii="Book Antiqua" w:eastAsia="Times New Roman" w:hAnsi="Book Antiqua" w:cs="Times New Roman"/>
          <w:sz w:val="24"/>
          <w:szCs w:val="24"/>
          <w:lang w:eastAsia="sk-SK"/>
        </w:rPr>
        <w:t>Sexualité</w:t>
      </w:r>
      <w:proofErr w:type="spellEnd"/>
      <w:r w:rsidRPr="00C11374">
        <w:rPr>
          <w:rFonts w:ascii="Book Antiqua" w:eastAsia="Times New Roman" w:hAnsi="Book Antiqua" w:cs="Times New Roman"/>
          <w:sz w:val="24"/>
          <w:szCs w:val="24"/>
          <w:lang w:eastAsia="sk-SK"/>
        </w:rPr>
        <w:t xml:space="preserve">, 2003, </w:t>
      </w:r>
      <w:proofErr w:type="spellStart"/>
      <w:r w:rsidRPr="00C11374">
        <w:rPr>
          <w:rFonts w:ascii="Book Antiqua" w:eastAsia="Times New Roman" w:hAnsi="Book Antiqua" w:cs="Times New Roman"/>
          <w:sz w:val="24"/>
          <w:szCs w:val="24"/>
          <w:lang w:eastAsia="sk-SK"/>
        </w:rPr>
        <w:t>Éditions</w:t>
      </w:r>
      <w:proofErr w:type="spellEnd"/>
      <w:r w:rsidRPr="00C11374">
        <w:rPr>
          <w:rFonts w:ascii="Book Antiqua" w:eastAsia="Times New Roman" w:hAnsi="Book Antiqua" w:cs="Times New Roman"/>
          <w:sz w:val="24"/>
          <w:szCs w:val="24"/>
          <w:lang w:eastAsia="sk-SK"/>
        </w:rPr>
        <w:t xml:space="preserve"> Anne </w:t>
      </w:r>
      <w:proofErr w:type="spellStart"/>
      <w:r w:rsidRPr="00C11374">
        <w:rPr>
          <w:rFonts w:ascii="Book Antiqua" w:eastAsia="Times New Roman" w:hAnsi="Book Antiqua" w:cs="Times New Roman"/>
          <w:sz w:val="24"/>
          <w:szCs w:val="24"/>
          <w:lang w:eastAsia="sk-SK"/>
        </w:rPr>
        <w:t>Sigier</w:t>
      </w:r>
      <w:proofErr w:type="spellEnd"/>
      <w:r w:rsidRPr="00C11374">
        <w:rPr>
          <w:rFonts w:ascii="Book Antiqua" w:eastAsia="Times New Roman" w:hAnsi="Book Antiqua" w:cs="Times New Roman"/>
          <w:sz w:val="24"/>
          <w:szCs w:val="24"/>
          <w:lang w:eastAsia="sk-SK"/>
        </w:rPr>
        <w:t>, s. 52. Podľa neho má dať človek sexuálnej energii</w:t>
      </w:r>
    </w:p>
    <w:p w:rsidR="00C11374" w:rsidRPr="00C11374" w:rsidRDefault="00C11374" w:rsidP="00C11374">
      <w:pPr>
        <w:spacing w:before="100" w:beforeAutospacing="1" w:after="100" w:afterAutospacing="1" w:line="240" w:lineRule="auto"/>
        <w:ind w:left="-851" w:right="-851"/>
        <w:rPr>
          <w:rFonts w:ascii="Book Antiqua" w:eastAsia="Times New Roman" w:hAnsi="Book Antiqua" w:cs="Times New Roman"/>
          <w:sz w:val="24"/>
          <w:szCs w:val="24"/>
          <w:lang w:eastAsia="sk-SK"/>
        </w:rPr>
      </w:pPr>
      <w:r w:rsidRPr="00C11374">
        <w:rPr>
          <w:rFonts w:ascii="Book Antiqua" w:eastAsia="Times New Roman" w:hAnsi="Book Antiqua" w:cs="Times New Roman"/>
          <w:sz w:val="24"/>
          <w:szCs w:val="24"/>
          <w:lang w:eastAsia="sk-SK"/>
        </w:rPr>
        <w:t>čo najväčší možný priestor vyjadrenia v rámci svojej schopnosti ju kontrolovať.</w:t>
      </w:r>
    </w:p>
    <w:p w:rsidR="00C11374" w:rsidRPr="00C11374" w:rsidRDefault="00C11374" w:rsidP="00C11374">
      <w:pPr>
        <w:spacing w:before="100" w:beforeAutospacing="1" w:after="100" w:afterAutospacing="1" w:line="240" w:lineRule="auto"/>
        <w:ind w:left="-851" w:right="-851"/>
        <w:rPr>
          <w:rFonts w:ascii="Book Antiqua" w:eastAsia="Times New Roman" w:hAnsi="Book Antiqua" w:cs="Times New Roman"/>
          <w:sz w:val="24"/>
          <w:szCs w:val="24"/>
          <w:lang w:eastAsia="sk-SK"/>
        </w:rPr>
      </w:pPr>
      <w:r w:rsidRPr="00C11374">
        <w:rPr>
          <w:rFonts w:ascii="Book Antiqua" w:eastAsia="Times New Roman" w:hAnsi="Book Antiqua" w:cs="Times New Roman"/>
          <w:sz w:val="24"/>
          <w:szCs w:val="24"/>
          <w:lang w:eastAsia="sk-SK"/>
        </w:rPr>
        <w:t xml:space="preserve">5 RADCLIFFE </w:t>
      </w:r>
      <w:proofErr w:type="spellStart"/>
      <w:r w:rsidRPr="00C11374">
        <w:rPr>
          <w:rFonts w:ascii="Book Antiqua" w:eastAsia="Times New Roman" w:hAnsi="Book Antiqua" w:cs="Times New Roman"/>
          <w:sz w:val="24"/>
          <w:szCs w:val="24"/>
          <w:lang w:eastAsia="sk-SK"/>
        </w:rPr>
        <w:t>Timothy</w:t>
      </w:r>
      <w:proofErr w:type="spellEnd"/>
      <w:r w:rsidRPr="00C11374">
        <w:rPr>
          <w:rFonts w:ascii="Book Antiqua" w:eastAsia="Times New Roman" w:hAnsi="Book Antiqua" w:cs="Times New Roman"/>
          <w:sz w:val="24"/>
          <w:szCs w:val="24"/>
          <w:lang w:eastAsia="sk-SK"/>
        </w:rPr>
        <w:t>, tamže</w:t>
      </w:r>
    </w:p>
    <w:p w:rsidR="00C11374" w:rsidRPr="00C11374" w:rsidRDefault="00C11374" w:rsidP="00C11374">
      <w:pPr>
        <w:spacing w:before="100" w:beforeAutospacing="1" w:after="100" w:afterAutospacing="1" w:line="240" w:lineRule="auto"/>
        <w:ind w:left="-851" w:right="-851"/>
        <w:rPr>
          <w:rFonts w:ascii="Book Antiqua" w:eastAsia="Times New Roman" w:hAnsi="Book Antiqua" w:cs="Times New Roman"/>
          <w:sz w:val="24"/>
          <w:szCs w:val="24"/>
          <w:lang w:eastAsia="sk-SK"/>
        </w:rPr>
      </w:pPr>
      <w:r w:rsidRPr="00C11374">
        <w:rPr>
          <w:rFonts w:ascii="Book Antiqua" w:eastAsia="Times New Roman" w:hAnsi="Book Antiqua" w:cs="Times New Roman"/>
          <w:sz w:val="24"/>
          <w:szCs w:val="24"/>
          <w:lang w:eastAsia="sk-SK"/>
        </w:rPr>
        <w:t xml:space="preserve">6 RADCLIFFE </w:t>
      </w:r>
      <w:proofErr w:type="spellStart"/>
      <w:r w:rsidRPr="00C11374">
        <w:rPr>
          <w:rFonts w:ascii="Book Antiqua" w:eastAsia="Times New Roman" w:hAnsi="Book Antiqua" w:cs="Times New Roman"/>
          <w:sz w:val="24"/>
          <w:szCs w:val="24"/>
          <w:lang w:eastAsia="sk-SK"/>
        </w:rPr>
        <w:t>Timothy</w:t>
      </w:r>
      <w:proofErr w:type="spellEnd"/>
      <w:r w:rsidRPr="00C11374">
        <w:rPr>
          <w:rFonts w:ascii="Book Antiqua" w:eastAsia="Times New Roman" w:hAnsi="Book Antiqua" w:cs="Times New Roman"/>
          <w:sz w:val="24"/>
          <w:szCs w:val="24"/>
          <w:lang w:eastAsia="sk-SK"/>
        </w:rPr>
        <w:t>, tamže</w:t>
      </w:r>
    </w:p>
    <w:p w:rsidR="00C11374" w:rsidRPr="00C11374" w:rsidRDefault="00C11374" w:rsidP="00C11374">
      <w:pPr>
        <w:spacing w:before="100" w:beforeAutospacing="1" w:after="100" w:afterAutospacing="1" w:line="240" w:lineRule="auto"/>
        <w:ind w:left="-851" w:right="-851"/>
        <w:rPr>
          <w:rFonts w:ascii="Book Antiqua" w:eastAsia="Times New Roman" w:hAnsi="Book Antiqua" w:cs="Times New Roman"/>
          <w:sz w:val="24"/>
          <w:szCs w:val="24"/>
          <w:lang w:eastAsia="sk-SK"/>
        </w:rPr>
      </w:pPr>
      <w:r w:rsidRPr="00C11374">
        <w:rPr>
          <w:rFonts w:ascii="Book Antiqua" w:eastAsia="Times New Roman" w:hAnsi="Book Antiqua" w:cs="Times New Roman"/>
          <w:sz w:val="24"/>
          <w:szCs w:val="24"/>
          <w:lang w:eastAsia="sk-SK"/>
        </w:rPr>
        <w:t xml:space="preserve">7RADCLIFFE </w:t>
      </w:r>
      <w:proofErr w:type="spellStart"/>
      <w:r w:rsidRPr="00C11374">
        <w:rPr>
          <w:rFonts w:ascii="Book Antiqua" w:eastAsia="Times New Roman" w:hAnsi="Book Antiqua" w:cs="Times New Roman"/>
          <w:sz w:val="24"/>
          <w:szCs w:val="24"/>
          <w:lang w:eastAsia="sk-SK"/>
        </w:rPr>
        <w:t>Timothy</w:t>
      </w:r>
      <w:proofErr w:type="spellEnd"/>
      <w:r w:rsidRPr="00C11374">
        <w:rPr>
          <w:rFonts w:ascii="Book Antiqua" w:eastAsia="Times New Roman" w:hAnsi="Book Antiqua" w:cs="Times New Roman"/>
          <w:sz w:val="24"/>
          <w:szCs w:val="24"/>
          <w:lang w:eastAsia="sk-SK"/>
        </w:rPr>
        <w:t>, tamže</w:t>
      </w:r>
    </w:p>
    <w:p w:rsidR="00C11374" w:rsidRPr="00C11374" w:rsidRDefault="00C11374" w:rsidP="00C11374">
      <w:pPr>
        <w:spacing w:before="100" w:beforeAutospacing="1" w:after="100" w:afterAutospacing="1" w:line="240" w:lineRule="auto"/>
        <w:ind w:left="-851" w:right="-851"/>
        <w:rPr>
          <w:rFonts w:ascii="Book Antiqua" w:eastAsia="Times New Roman" w:hAnsi="Book Antiqua" w:cs="Times New Roman"/>
          <w:sz w:val="24"/>
          <w:szCs w:val="24"/>
          <w:lang w:eastAsia="sk-SK"/>
        </w:rPr>
      </w:pPr>
      <w:r w:rsidRPr="00C11374">
        <w:rPr>
          <w:rFonts w:ascii="Book Antiqua" w:eastAsia="Times New Roman" w:hAnsi="Book Antiqua" w:cs="Times New Roman"/>
          <w:sz w:val="24"/>
          <w:szCs w:val="24"/>
          <w:lang w:eastAsia="sk-SK"/>
        </w:rPr>
        <w:t xml:space="preserve">8 BOULAD </w:t>
      </w:r>
      <w:proofErr w:type="spellStart"/>
      <w:r w:rsidRPr="00C11374">
        <w:rPr>
          <w:rFonts w:ascii="Book Antiqua" w:eastAsia="Times New Roman" w:hAnsi="Book Antiqua" w:cs="Times New Roman"/>
          <w:sz w:val="24"/>
          <w:szCs w:val="24"/>
          <w:lang w:eastAsia="sk-SK"/>
        </w:rPr>
        <w:t>Henri</w:t>
      </w:r>
      <w:proofErr w:type="spellEnd"/>
      <w:r w:rsidRPr="00C11374">
        <w:rPr>
          <w:rFonts w:ascii="Book Antiqua" w:eastAsia="Times New Roman" w:hAnsi="Book Antiqua" w:cs="Times New Roman"/>
          <w:sz w:val="24"/>
          <w:szCs w:val="24"/>
          <w:lang w:eastAsia="sk-SK"/>
        </w:rPr>
        <w:t xml:space="preserve"> </w:t>
      </w:r>
      <w:proofErr w:type="spellStart"/>
      <w:r w:rsidRPr="00C11374">
        <w:rPr>
          <w:rFonts w:ascii="Book Antiqua" w:eastAsia="Times New Roman" w:hAnsi="Book Antiqua" w:cs="Times New Roman"/>
          <w:sz w:val="24"/>
          <w:szCs w:val="24"/>
          <w:lang w:eastAsia="sk-SK"/>
        </w:rPr>
        <w:t>Chasteté</w:t>
      </w:r>
      <w:proofErr w:type="spellEnd"/>
      <w:r w:rsidRPr="00C11374">
        <w:rPr>
          <w:rFonts w:ascii="Book Antiqua" w:eastAsia="Times New Roman" w:hAnsi="Book Antiqua" w:cs="Times New Roman"/>
          <w:sz w:val="24"/>
          <w:szCs w:val="24"/>
          <w:lang w:eastAsia="sk-SK"/>
        </w:rPr>
        <w:t xml:space="preserve"> </w:t>
      </w:r>
      <w:proofErr w:type="spellStart"/>
      <w:r w:rsidRPr="00C11374">
        <w:rPr>
          <w:rFonts w:ascii="Book Antiqua" w:eastAsia="Times New Roman" w:hAnsi="Book Antiqua" w:cs="Times New Roman"/>
          <w:sz w:val="24"/>
          <w:szCs w:val="24"/>
          <w:lang w:eastAsia="sk-SK"/>
        </w:rPr>
        <w:t>et</w:t>
      </w:r>
      <w:proofErr w:type="spellEnd"/>
      <w:r w:rsidRPr="00C11374">
        <w:rPr>
          <w:rFonts w:ascii="Book Antiqua" w:eastAsia="Times New Roman" w:hAnsi="Book Antiqua" w:cs="Times New Roman"/>
          <w:sz w:val="24"/>
          <w:szCs w:val="24"/>
          <w:lang w:eastAsia="sk-SK"/>
        </w:rPr>
        <w:t xml:space="preserve"> </w:t>
      </w:r>
      <w:proofErr w:type="spellStart"/>
      <w:r w:rsidRPr="00C11374">
        <w:rPr>
          <w:rFonts w:ascii="Book Antiqua" w:eastAsia="Times New Roman" w:hAnsi="Book Antiqua" w:cs="Times New Roman"/>
          <w:sz w:val="24"/>
          <w:szCs w:val="24"/>
          <w:lang w:eastAsia="sk-SK"/>
        </w:rPr>
        <w:t>consécration</w:t>
      </w:r>
      <w:proofErr w:type="spellEnd"/>
      <w:r w:rsidRPr="00C11374">
        <w:rPr>
          <w:rFonts w:ascii="Book Antiqua" w:eastAsia="Times New Roman" w:hAnsi="Book Antiqua" w:cs="Times New Roman"/>
          <w:sz w:val="24"/>
          <w:szCs w:val="24"/>
          <w:lang w:eastAsia="sk-SK"/>
        </w:rPr>
        <w:t xml:space="preserve"> s. 44</w:t>
      </w:r>
    </w:p>
    <w:p w:rsidR="00AE3FE6" w:rsidRPr="00C11374" w:rsidRDefault="00AE3FE6">
      <w:pPr>
        <w:ind w:left="-851" w:right="-851"/>
        <w:rPr>
          <w:rFonts w:ascii="Book Antiqua" w:hAnsi="Book Antiqua"/>
          <w:sz w:val="24"/>
          <w:szCs w:val="24"/>
        </w:rPr>
      </w:pPr>
    </w:p>
    <w:sectPr w:rsidR="00AE3FE6" w:rsidRPr="00C11374" w:rsidSect="00AE3FE6">
      <w:pgSz w:w="11906" w:h="16838"/>
      <w:pgMar w:top="426" w:right="1417" w:bottom="426"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Calibri">
    <w:altName w:val="Calibri"/>
    <w:panose1 w:val="020F0502020204030204"/>
    <w:charset w:val="EE"/>
    <w:family w:val="swiss"/>
    <w:pitch w:val="variable"/>
    <w:sig w:usb0="E10002FF" w:usb1="4000ACFF" w:usb2="00000009" w:usb3="00000000" w:csb0="0000019F" w:csb1="00000000"/>
  </w:font>
  <w:font w:name="Book Antiqua">
    <w:panose1 w:val="02040602050305030304"/>
    <w:charset w:val="EE"/>
    <w:family w:val="roman"/>
    <w:pitch w:val="variable"/>
    <w:sig w:usb0="00000287" w:usb1="00000000" w:usb2="00000000" w:usb3="00000000" w:csb0="0000009F"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9A2204E9"/>
    <w:multiLevelType w:val="hybridMultilevel"/>
    <w:tmpl w:val="0686DF0E"/>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B2DA2E47"/>
    <w:multiLevelType w:val="hybridMultilevel"/>
    <w:tmpl w:val="C8815451"/>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C9D75D78"/>
    <w:multiLevelType w:val="hybridMultilevel"/>
    <w:tmpl w:val="0DE4FF5C"/>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F36455D4"/>
    <w:multiLevelType w:val="hybridMultilevel"/>
    <w:tmpl w:val="88E33623"/>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8F5588C"/>
    <w:multiLevelType w:val="hybridMultilevel"/>
    <w:tmpl w:val="9DD6881A"/>
    <w:lvl w:ilvl="0" w:tplc="4EA81C9A">
      <w:start w:val="1"/>
      <w:numFmt w:val="decimal"/>
      <w:lvlText w:val="%1)"/>
      <w:lvlJc w:val="left"/>
      <w:pPr>
        <w:ind w:left="-491" w:hanging="360"/>
      </w:pPr>
      <w:rPr>
        <w:rFonts w:hint="default"/>
      </w:rPr>
    </w:lvl>
    <w:lvl w:ilvl="1" w:tplc="041B0019" w:tentative="1">
      <w:start w:val="1"/>
      <w:numFmt w:val="lowerLetter"/>
      <w:lvlText w:val="%2."/>
      <w:lvlJc w:val="left"/>
      <w:pPr>
        <w:ind w:left="229" w:hanging="360"/>
      </w:pPr>
    </w:lvl>
    <w:lvl w:ilvl="2" w:tplc="041B001B" w:tentative="1">
      <w:start w:val="1"/>
      <w:numFmt w:val="lowerRoman"/>
      <w:lvlText w:val="%3."/>
      <w:lvlJc w:val="right"/>
      <w:pPr>
        <w:ind w:left="949" w:hanging="180"/>
      </w:pPr>
    </w:lvl>
    <w:lvl w:ilvl="3" w:tplc="041B000F" w:tentative="1">
      <w:start w:val="1"/>
      <w:numFmt w:val="decimal"/>
      <w:lvlText w:val="%4."/>
      <w:lvlJc w:val="left"/>
      <w:pPr>
        <w:ind w:left="1669" w:hanging="360"/>
      </w:pPr>
    </w:lvl>
    <w:lvl w:ilvl="4" w:tplc="041B0019" w:tentative="1">
      <w:start w:val="1"/>
      <w:numFmt w:val="lowerLetter"/>
      <w:lvlText w:val="%5."/>
      <w:lvlJc w:val="left"/>
      <w:pPr>
        <w:ind w:left="2389" w:hanging="360"/>
      </w:pPr>
    </w:lvl>
    <w:lvl w:ilvl="5" w:tplc="041B001B" w:tentative="1">
      <w:start w:val="1"/>
      <w:numFmt w:val="lowerRoman"/>
      <w:lvlText w:val="%6."/>
      <w:lvlJc w:val="right"/>
      <w:pPr>
        <w:ind w:left="3109" w:hanging="180"/>
      </w:pPr>
    </w:lvl>
    <w:lvl w:ilvl="6" w:tplc="041B000F" w:tentative="1">
      <w:start w:val="1"/>
      <w:numFmt w:val="decimal"/>
      <w:lvlText w:val="%7."/>
      <w:lvlJc w:val="left"/>
      <w:pPr>
        <w:ind w:left="3829" w:hanging="360"/>
      </w:pPr>
    </w:lvl>
    <w:lvl w:ilvl="7" w:tplc="041B0019" w:tentative="1">
      <w:start w:val="1"/>
      <w:numFmt w:val="lowerLetter"/>
      <w:lvlText w:val="%8."/>
      <w:lvlJc w:val="left"/>
      <w:pPr>
        <w:ind w:left="4549" w:hanging="360"/>
      </w:pPr>
    </w:lvl>
    <w:lvl w:ilvl="8" w:tplc="041B001B" w:tentative="1">
      <w:start w:val="1"/>
      <w:numFmt w:val="lowerRoman"/>
      <w:lvlText w:val="%9."/>
      <w:lvlJc w:val="right"/>
      <w:pPr>
        <w:ind w:left="5269" w:hanging="180"/>
      </w:pPr>
    </w:lvl>
  </w:abstractNum>
  <w:abstractNum w:abstractNumId="5">
    <w:nsid w:val="0AD9FC78"/>
    <w:multiLevelType w:val="hybridMultilevel"/>
    <w:tmpl w:val="5C74FD3B"/>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375A4CAD"/>
    <w:multiLevelType w:val="hybridMultilevel"/>
    <w:tmpl w:val="AB9A8D66"/>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6253103D"/>
    <w:multiLevelType w:val="hybridMultilevel"/>
    <w:tmpl w:val="94A91BC4"/>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 w:numId="3">
    <w:abstractNumId w:val="7"/>
  </w:num>
  <w:num w:numId="4">
    <w:abstractNumId w:val="2"/>
  </w:num>
  <w:num w:numId="5">
    <w:abstractNumId w:val="6"/>
  </w:num>
  <w:num w:numId="6">
    <w:abstractNumId w:val="5"/>
  </w:num>
  <w:num w:numId="7">
    <w:abstractNumId w:val="3"/>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08"/>
  <w:hyphenationZone w:val="425"/>
  <w:characterSpacingControl w:val="doNotCompress"/>
  <w:compat/>
  <w:rsids>
    <w:rsidRoot w:val="00DF4D23"/>
    <w:rsid w:val="004E595C"/>
    <w:rsid w:val="00710BB0"/>
    <w:rsid w:val="00746DF0"/>
    <w:rsid w:val="009B7506"/>
    <w:rsid w:val="00AE3FE6"/>
    <w:rsid w:val="00BB0D64"/>
    <w:rsid w:val="00C11374"/>
    <w:rsid w:val="00DF4D23"/>
    <w:rsid w:val="00E21C8D"/>
    <w:rsid w:val="00F5508B"/>
    <w:rsid w:val="00FA6A3F"/>
  </w:rsids>
  <m:mathPr>
    <m:mathFont m:val="Cambria Math"/>
    <m:brkBin m:val="before"/>
    <m:brkBinSub m:val="--"/>
    <m:smallFrac m:val="off"/>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746DF0"/>
  </w:style>
  <w:style w:type="character" w:default="1" w:styleId="Predvolenpsmoodseku">
    <w:name w:val="Default Paragraph Font"/>
    <w:uiPriority w:val="1"/>
    <w:semiHidden/>
    <w:unhideWhenUsed/>
  </w:style>
  <w:style w:type="table" w:default="1" w:styleId="Normlnatabuka">
    <w:name w:val="Normal Table"/>
    <w:uiPriority w:val="99"/>
    <w:semiHidden/>
    <w:unhideWhenUsed/>
    <w:qFormat/>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customStyle="1" w:styleId="Default">
    <w:name w:val="Default"/>
    <w:rsid w:val="00DF4D23"/>
    <w:pPr>
      <w:autoSpaceDE w:val="0"/>
      <w:autoSpaceDN w:val="0"/>
      <w:adjustRightInd w:val="0"/>
      <w:spacing w:after="0" w:line="240" w:lineRule="auto"/>
    </w:pPr>
    <w:rPr>
      <w:rFonts w:ascii="Calibri" w:hAnsi="Calibri" w:cs="Calibri"/>
      <w:color w:val="000000"/>
      <w:sz w:val="24"/>
      <w:szCs w:val="24"/>
    </w:rPr>
  </w:style>
  <w:style w:type="paragraph" w:styleId="Normlnywebov">
    <w:name w:val="Normal (Web)"/>
    <w:basedOn w:val="Normlny"/>
    <w:uiPriority w:val="99"/>
    <w:semiHidden/>
    <w:unhideWhenUsed/>
    <w:rsid w:val="00C11374"/>
    <w:pPr>
      <w:spacing w:before="100" w:beforeAutospacing="1" w:after="100" w:afterAutospacing="1" w:line="240" w:lineRule="auto"/>
    </w:pPr>
    <w:rPr>
      <w:rFonts w:ascii="Times New Roman" w:eastAsia="Times New Roman" w:hAnsi="Times New Roman" w:cs="Times New Roman"/>
      <w:sz w:val="24"/>
      <w:szCs w:val="24"/>
      <w:lang w:eastAsia="sk-SK"/>
    </w:rPr>
  </w:style>
  <w:style w:type="character" w:styleId="Siln">
    <w:name w:val="Strong"/>
    <w:basedOn w:val="Predvolenpsmoodseku"/>
    <w:uiPriority w:val="22"/>
    <w:qFormat/>
    <w:rsid w:val="00C11374"/>
    <w:rPr>
      <w:b/>
      <w:bCs/>
    </w:rPr>
  </w:style>
  <w:style w:type="paragraph" w:styleId="Odsekzoznamu">
    <w:name w:val="List Paragraph"/>
    <w:basedOn w:val="Normlny"/>
    <w:uiPriority w:val="34"/>
    <w:qFormat/>
    <w:rsid w:val="00710BB0"/>
    <w:pPr>
      <w:ind w:left="720"/>
      <w:contextualSpacing/>
    </w:pPr>
  </w:style>
</w:styles>
</file>

<file path=word/webSettings.xml><?xml version="1.0" encoding="utf-8"?>
<w:webSettings xmlns:r="http://schemas.openxmlformats.org/officeDocument/2006/relationships" xmlns:w="http://schemas.openxmlformats.org/wordprocessingml/2006/main">
  <w:divs>
    <w:div w:id="1069498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3359</Words>
  <Characters>19152</Characters>
  <Application>Microsoft Office Word</Application>
  <DocSecurity>0</DocSecurity>
  <Lines>159</Lines>
  <Paragraphs>44</Paragraphs>
  <ScaleCrop>false</ScaleCrop>
  <HeadingPairs>
    <vt:vector size="2" baseType="variant">
      <vt:variant>
        <vt:lpstr>Názov</vt:lpstr>
      </vt:variant>
      <vt:variant>
        <vt:i4>1</vt:i4>
      </vt:variant>
    </vt:vector>
  </HeadingPairs>
  <TitlesOfParts>
    <vt:vector size="1" baseType="lpstr">
      <vt:lpstr/>
    </vt:vector>
  </TitlesOfParts>
  <Company>Hewlett-Packard</Company>
  <LinksUpToDate>false</LinksUpToDate>
  <CharactersWithSpaces>22467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EGIT</dc:creator>
  <cp:lastModifiedBy>EGIT</cp:lastModifiedBy>
  <cp:revision>2</cp:revision>
  <dcterms:created xsi:type="dcterms:W3CDTF">2012-04-17T22:23:00Z</dcterms:created>
  <dcterms:modified xsi:type="dcterms:W3CDTF">2012-04-17T22:23:00Z</dcterms:modified>
</cp:coreProperties>
</file>