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ED" w:rsidRDefault="00CC2BED" w:rsidP="00CC2BED">
      <w:pPr>
        <w:jc w:val="center"/>
        <w:rPr>
          <w:b/>
          <w:sz w:val="24"/>
          <w:szCs w:val="24"/>
        </w:rPr>
      </w:pPr>
    </w:p>
    <w:p w:rsidR="00DC0FB5" w:rsidRPr="00CC2BED" w:rsidRDefault="00CC2BED" w:rsidP="00CC2BED">
      <w:pPr>
        <w:jc w:val="center"/>
        <w:rPr>
          <w:b/>
          <w:sz w:val="28"/>
          <w:szCs w:val="28"/>
        </w:rPr>
      </w:pPr>
      <w:r w:rsidRPr="00CC2BED">
        <w:rPr>
          <w:b/>
          <w:sz w:val="28"/>
          <w:szCs w:val="28"/>
        </w:rPr>
        <w:t>Podávanie, vybavovanie a kontrola vybavovania sťažností</w:t>
      </w:r>
    </w:p>
    <w:p w:rsidR="00CC2BED" w:rsidRDefault="00CC2BED" w:rsidP="00CC2BED">
      <w:pPr>
        <w:jc w:val="center"/>
        <w:rPr>
          <w:sz w:val="24"/>
          <w:szCs w:val="24"/>
        </w:rPr>
      </w:pPr>
    </w:p>
    <w:p w:rsidR="00CC2BED" w:rsidRPr="00CC2BED" w:rsidRDefault="00CC2BED" w:rsidP="00CC2BED">
      <w:pPr>
        <w:rPr>
          <w:b/>
          <w:sz w:val="24"/>
          <w:szCs w:val="24"/>
        </w:rPr>
      </w:pPr>
      <w:r w:rsidRPr="00CC2BED">
        <w:rPr>
          <w:b/>
          <w:sz w:val="24"/>
          <w:szCs w:val="24"/>
        </w:rPr>
        <w:t>Sťažnosť podľa zákona č</w:t>
      </w:r>
      <w:r>
        <w:rPr>
          <w:b/>
          <w:sz w:val="24"/>
          <w:szCs w:val="24"/>
        </w:rPr>
        <w:t>.</w:t>
      </w:r>
      <w:r w:rsidRPr="00CC2BED">
        <w:rPr>
          <w:b/>
          <w:sz w:val="24"/>
          <w:szCs w:val="24"/>
        </w:rPr>
        <w:t xml:space="preserve"> 9/2010 Z. z.</w:t>
      </w:r>
    </w:p>
    <w:p w:rsidR="00CC2BED" w:rsidRDefault="00CC2BED" w:rsidP="00CC2BED">
      <w:pPr>
        <w:rPr>
          <w:sz w:val="24"/>
          <w:szCs w:val="24"/>
        </w:rPr>
      </w:pPr>
      <w:r>
        <w:rPr>
          <w:sz w:val="24"/>
          <w:szCs w:val="24"/>
        </w:rPr>
        <w:t>- domáha sa ochrany svojich práv alebo právom chránených záujmov + k ich porušeniu alebo ohrozeniu došlo činnosťou alebo nečinnosťou subjektu verejnej správy</w:t>
      </w:r>
    </w:p>
    <w:p w:rsidR="00CC2BED" w:rsidRDefault="00CC2BED" w:rsidP="00CC2BED">
      <w:pPr>
        <w:rPr>
          <w:sz w:val="24"/>
          <w:szCs w:val="24"/>
        </w:rPr>
      </w:pPr>
      <w:r>
        <w:rPr>
          <w:sz w:val="24"/>
          <w:szCs w:val="24"/>
        </w:rPr>
        <w:t>- upozorňuje na konkrétne nedostatky najmä na porušenie právnych predpisov + ich odstránenie si vyžaduje zásah subjektu verejnej správy</w:t>
      </w:r>
    </w:p>
    <w:p w:rsidR="004850EC" w:rsidRDefault="00CC2BED" w:rsidP="004850EC">
      <w:pPr>
        <w:rPr>
          <w:sz w:val="24"/>
          <w:szCs w:val="24"/>
        </w:rPr>
      </w:pPr>
      <w:r>
        <w:rPr>
          <w:sz w:val="24"/>
          <w:szCs w:val="24"/>
        </w:rPr>
        <w:t>- sťažnosťami nie sú – sťažnosti podľa iných zákonov – 552/2003 Z. z.,311/2009  Z.</w:t>
      </w:r>
      <w:r w:rsidR="004850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z., </w:t>
      </w:r>
      <w:r w:rsidR="004850EC">
        <w:rPr>
          <w:sz w:val="24"/>
          <w:szCs w:val="24"/>
        </w:rPr>
        <w:t xml:space="preserve">    </w:t>
      </w:r>
      <w:r>
        <w:rPr>
          <w:sz w:val="24"/>
          <w:szCs w:val="24"/>
        </w:rPr>
        <w:t>400/2009  Z. z.</w:t>
      </w:r>
      <w:r w:rsidR="004850EC">
        <w:rPr>
          <w:sz w:val="24"/>
          <w:szCs w:val="24"/>
        </w:rPr>
        <w:t>,... 346/2005 Z. z., 215/2004 Z. z.,...</w:t>
      </w:r>
    </w:p>
    <w:p w:rsidR="00CC2BED" w:rsidRDefault="00CC2BED" w:rsidP="00CC2B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-iné sťažnosti – vojenské predpisy</w:t>
      </w:r>
    </w:p>
    <w:p w:rsidR="004850EC" w:rsidRDefault="004850EC" w:rsidP="00CC2BED">
      <w:pPr>
        <w:rPr>
          <w:sz w:val="24"/>
          <w:szCs w:val="24"/>
        </w:rPr>
      </w:pPr>
      <w:r>
        <w:rPr>
          <w:sz w:val="24"/>
          <w:szCs w:val="24"/>
        </w:rPr>
        <w:t>- Vybavovanie sťažností:</w:t>
      </w:r>
    </w:p>
    <w:p w:rsidR="004850EC" w:rsidRDefault="004850EC" w:rsidP="00CC2BED">
      <w:pPr>
        <w:rPr>
          <w:sz w:val="24"/>
          <w:szCs w:val="24"/>
        </w:rPr>
      </w:pPr>
      <w:r>
        <w:rPr>
          <w:sz w:val="24"/>
          <w:szCs w:val="24"/>
        </w:rPr>
        <w:tab/>
        <w:t>-príslušnosť na vybavenie – Vedúci – prešetrí vo svojej pôsobnosti - vybaví</w:t>
      </w:r>
    </w:p>
    <w:p w:rsidR="004850EC" w:rsidRDefault="004850EC" w:rsidP="00CC2B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poverí prešetrením veliteľa – vybaví</w:t>
      </w:r>
    </w:p>
    <w:p w:rsidR="004850EC" w:rsidRDefault="00F52AFC" w:rsidP="00F52AFC">
      <w:pPr>
        <w:ind w:left="708"/>
        <w:rPr>
          <w:sz w:val="24"/>
          <w:szCs w:val="24"/>
        </w:rPr>
      </w:pPr>
      <w:r>
        <w:rPr>
          <w:sz w:val="24"/>
          <w:szCs w:val="24"/>
        </w:rPr>
        <w:t>- lehoty na prešetrenie a vybavenie – základná – 60 dní + predĺžiť o 30 dní – 90 dní    (max.)</w:t>
      </w:r>
    </w:p>
    <w:p w:rsidR="009971BE" w:rsidRDefault="009971BE" w:rsidP="00F52AFC">
      <w:pPr>
        <w:ind w:left="708"/>
        <w:rPr>
          <w:sz w:val="24"/>
          <w:szCs w:val="24"/>
        </w:rPr>
      </w:pPr>
      <w:r>
        <w:rPr>
          <w:sz w:val="24"/>
          <w:szCs w:val="24"/>
        </w:rPr>
        <w:t>- prijímanie sťažností – prijímanie – sťažnosť podľa zákona č. 9/2010 Z. z. – vedúci/veliteľ – nadriadený veliteľ</w:t>
      </w:r>
    </w:p>
    <w:p w:rsidR="00F52AFC" w:rsidRDefault="009971BE" w:rsidP="009971BE">
      <w:pPr>
        <w:ind w:left="708" w:firstLine="3537"/>
        <w:rPr>
          <w:sz w:val="24"/>
          <w:szCs w:val="24"/>
        </w:rPr>
      </w:pPr>
      <w:r>
        <w:rPr>
          <w:sz w:val="24"/>
          <w:szCs w:val="24"/>
        </w:rPr>
        <w:t>- iné sťažnosti – veliteľ/ vedúci – nadriadený orgán</w:t>
      </w:r>
    </w:p>
    <w:p w:rsidR="009971BE" w:rsidRDefault="00F60D7E" w:rsidP="009971BE">
      <w:pPr>
        <w:rPr>
          <w:sz w:val="24"/>
          <w:szCs w:val="24"/>
        </w:rPr>
      </w:pPr>
      <w:r>
        <w:rPr>
          <w:sz w:val="24"/>
          <w:szCs w:val="24"/>
        </w:rPr>
        <w:t>- Evidencia sťažností:</w:t>
      </w:r>
    </w:p>
    <w:p w:rsidR="00F60D7E" w:rsidRDefault="00F60D7E" w:rsidP="00F60D7E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- subjekt verejnej správy – vedie centrálnu evidenciu – obsah ustanovuje </w:t>
      </w:r>
      <w:r>
        <w:rPr>
          <w:rFonts w:cstheme="minorHAnsi"/>
          <w:sz w:val="24"/>
          <w:szCs w:val="24"/>
        </w:rPr>
        <w:t>§</w:t>
      </w:r>
      <w:r>
        <w:rPr>
          <w:sz w:val="24"/>
          <w:szCs w:val="24"/>
        </w:rPr>
        <w:t xml:space="preserve"> 10 zákona o sťažnostiach</w:t>
      </w:r>
    </w:p>
    <w:p w:rsidR="00F60D7E" w:rsidRDefault="00F60D7E" w:rsidP="009971BE">
      <w:pPr>
        <w:rPr>
          <w:sz w:val="24"/>
          <w:szCs w:val="24"/>
        </w:rPr>
      </w:pPr>
      <w:r>
        <w:rPr>
          <w:sz w:val="24"/>
          <w:szCs w:val="24"/>
        </w:rPr>
        <w:tab/>
        <w:t>- veliteľ – vedie vlastnú evidenciu – obsah podľa vlastnej potreby pre riadiacu prácu</w:t>
      </w:r>
    </w:p>
    <w:p w:rsidR="00F60D7E" w:rsidRDefault="00F60D7E" w:rsidP="00F60D7E">
      <w:pPr>
        <w:rPr>
          <w:sz w:val="24"/>
          <w:szCs w:val="24"/>
        </w:rPr>
      </w:pPr>
      <w:r>
        <w:rPr>
          <w:sz w:val="24"/>
          <w:szCs w:val="24"/>
        </w:rPr>
        <w:t>- Prešetrovanie sťažností :</w:t>
      </w:r>
    </w:p>
    <w:tbl>
      <w:tblPr>
        <w:tblStyle w:val="Mriekatabuky"/>
        <w:tblW w:w="0" w:type="auto"/>
        <w:tblLook w:val="04A0"/>
      </w:tblPr>
      <w:tblGrid>
        <w:gridCol w:w="1192"/>
        <w:gridCol w:w="1387"/>
        <w:gridCol w:w="1415"/>
        <w:gridCol w:w="1641"/>
        <w:gridCol w:w="1193"/>
      </w:tblGrid>
      <w:tr w:rsidR="00D251B9" w:rsidTr="00D251B9">
        <w:trPr>
          <w:trHeight w:val="580"/>
        </w:trPr>
        <w:tc>
          <w:tcPr>
            <w:tcW w:w="1192" w:type="dxa"/>
          </w:tcPr>
          <w:p w:rsidR="00D251B9" w:rsidRDefault="00D251B9" w:rsidP="00F60D7E">
            <w:pPr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D251B9" w:rsidRDefault="00D251B9" w:rsidP="00F60D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vedúci</w:t>
            </w:r>
          </w:p>
        </w:tc>
        <w:tc>
          <w:tcPr>
            <w:tcW w:w="1192" w:type="dxa"/>
          </w:tcPr>
          <w:p w:rsidR="00D251B9" w:rsidRDefault="00D251B9" w:rsidP="00F60D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Poverí prešetrením</w:t>
            </w:r>
          </w:p>
        </w:tc>
        <w:tc>
          <w:tcPr>
            <w:tcW w:w="1327" w:type="dxa"/>
          </w:tcPr>
          <w:p w:rsidR="00D251B9" w:rsidRDefault="00D251B9" w:rsidP="00F60D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veliteľ</w:t>
            </w:r>
          </w:p>
        </w:tc>
        <w:tc>
          <w:tcPr>
            <w:tcW w:w="1193" w:type="dxa"/>
          </w:tcPr>
          <w:p w:rsidR="00D251B9" w:rsidRDefault="00D251B9" w:rsidP="00F60D7E">
            <w:pPr>
              <w:rPr>
                <w:sz w:val="24"/>
                <w:szCs w:val="24"/>
              </w:rPr>
            </w:pPr>
          </w:p>
        </w:tc>
      </w:tr>
      <w:tr w:rsidR="00D251B9" w:rsidTr="00D251B9">
        <w:trPr>
          <w:trHeight w:val="595"/>
        </w:trPr>
        <w:tc>
          <w:tcPr>
            <w:tcW w:w="1192" w:type="dxa"/>
          </w:tcPr>
          <w:p w:rsidR="00D251B9" w:rsidRDefault="00D251B9" w:rsidP="00F60D7E">
            <w:pPr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D251B9" w:rsidRDefault="00D251B9" w:rsidP="00F60D7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Presetrujúci</w:t>
            </w:r>
            <w:proofErr w:type="spellEnd"/>
            <w:r>
              <w:rPr>
                <w:sz w:val="24"/>
                <w:szCs w:val="24"/>
              </w:rPr>
              <w:t xml:space="preserve"> subjekt</w:t>
            </w:r>
          </w:p>
        </w:tc>
        <w:tc>
          <w:tcPr>
            <w:tcW w:w="1192" w:type="dxa"/>
          </w:tcPr>
          <w:p w:rsidR="00D251B9" w:rsidRDefault="00D251B9" w:rsidP="00F60D7E">
            <w:pPr>
              <w:rPr>
                <w:sz w:val="24"/>
                <w:szCs w:val="24"/>
              </w:rPr>
            </w:pPr>
          </w:p>
        </w:tc>
        <w:tc>
          <w:tcPr>
            <w:tcW w:w="1327" w:type="dxa"/>
          </w:tcPr>
          <w:p w:rsidR="00D251B9" w:rsidRDefault="00D251B9" w:rsidP="00F60D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Prešetrujúci </w:t>
            </w:r>
            <w:proofErr w:type="spellStart"/>
            <w:r>
              <w:rPr>
                <w:sz w:val="24"/>
                <w:szCs w:val="24"/>
              </w:rPr>
              <w:t>subjektsubjekt</w:t>
            </w:r>
            <w:proofErr w:type="spellEnd"/>
          </w:p>
        </w:tc>
        <w:tc>
          <w:tcPr>
            <w:tcW w:w="1193" w:type="dxa"/>
          </w:tcPr>
          <w:p w:rsidR="00D251B9" w:rsidRDefault="00D251B9" w:rsidP="00F60D7E">
            <w:pPr>
              <w:rPr>
                <w:sz w:val="24"/>
                <w:szCs w:val="24"/>
              </w:rPr>
            </w:pPr>
          </w:p>
        </w:tc>
      </w:tr>
      <w:tr w:rsidR="00D251B9" w:rsidTr="00D251B9">
        <w:trPr>
          <w:trHeight w:val="305"/>
        </w:trPr>
        <w:tc>
          <w:tcPr>
            <w:tcW w:w="1192" w:type="dxa"/>
          </w:tcPr>
          <w:p w:rsidR="00D251B9" w:rsidRDefault="00D251B9" w:rsidP="00F60D7E">
            <w:pPr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D251B9" w:rsidRDefault="00D251B9" w:rsidP="00F60D7E">
            <w:pPr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D251B9" w:rsidRDefault="00D251B9" w:rsidP="00F60D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Zápisnica o prešetrení</w:t>
            </w:r>
          </w:p>
        </w:tc>
        <w:tc>
          <w:tcPr>
            <w:tcW w:w="1327" w:type="dxa"/>
          </w:tcPr>
          <w:p w:rsidR="00D251B9" w:rsidRDefault="00D251B9" w:rsidP="00F60D7E">
            <w:pPr>
              <w:rPr>
                <w:sz w:val="24"/>
                <w:szCs w:val="24"/>
              </w:rPr>
            </w:pPr>
          </w:p>
        </w:tc>
        <w:tc>
          <w:tcPr>
            <w:tcW w:w="1193" w:type="dxa"/>
          </w:tcPr>
          <w:p w:rsidR="00D251B9" w:rsidRDefault="00D251B9" w:rsidP="00F60D7E">
            <w:pPr>
              <w:rPr>
                <w:sz w:val="24"/>
                <w:szCs w:val="24"/>
              </w:rPr>
            </w:pPr>
          </w:p>
        </w:tc>
      </w:tr>
      <w:tr w:rsidR="00D251B9" w:rsidTr="00D251B9">
        <w:trPr>
          <w:trHeight w:val="611"/>
        </w:trPr>
        <w:tc>
          <w:tcPr>
            <w:tcW w:w="1192" w:type="dxa"/>
          </w:tcPr>
          <w:p w:rsidR="00D251B9" w:rsidRDefault="00D251B9" w:rsidP="00F60D7E">
            <w:pPr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D251B9" w:rsidRDefault="00D251B9" w:rsidP="00F60D7E">
            <w:pPr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D251B9" w:rsidRDefault="00D251B9" w:rsidP="00F60D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Návrh oznámenia</w:t>
            </w:r>
          </w:p>
        </w:tc>
        <w:tc>
          <w:tcPr>
            <w:tcW w:w="1327" w:type="dxa"/>
          </w:tcPr>
          <w:p w:rsidR="00D251B9" w:rsidRDefault="00D251B9" w:rsidP="00F60D7E">
            <w:pPr>
              <w:rPr>
                <w:sz w:val="24"/>
                <w:szCs w:val="24"/>
              </w:rPr>
            </w:pPr>
          </w:p>
        </w:tc>
        <w:tc>
          <w:tcPr>
            <w:tcW w:w="1193" w:type="dxa"/>
          </w:tcPr>
          <w:p w:rsidR="00D251B9" w:rsidRDefault="00D251B9" w:rsidP="00F60D7E">
            <w:pPr>
              <w:rPr>
                <w:sz w:val="24"/>
                <w:szCs w:val="24"/>
              </w:rPr>
            </w:pPr>
          </w:p>
        </w:tc>
      </w:tr>
    </w:tbl>
    <w:p w:rsidR="00F60D7E" w:rsidRDefault="00F60D7E" w:rsidP="00F60D7E">
      <w:pPr>
        <w:ind w:firstLine="708"/>
        <w:rPr>
          <w:sz w:val="24"/>
          <w:szCs w:val="24"/>
        </w:rPr>
      </w:pPr>
    </w:p>
    <w:p w:rsidR="00D251B9" w:rsidRDefault="00D251B9" w:rsidP="00D251B9">
      <w:pPr>
        <w:rPr>
          <w:sz w:val="24"/>
          <w:szCs w:val="24"/>
        </w:rPr>
      </w:pPr>
      <w:r>
        <w:rPr>
          <w:sz w:val="24"/>
          <w:szCs w:val="24"/>
        </w:rPr>
        <w:t>- Kontrola vybavovania sťažností:</w:t>
      </w:r>
    </w:p>
    <w:p w:rsidR="00D251B9" w:rsidRDefault="00D251B9" w:rsidP="00D251B9">
      <w:pPr>
        <w:ind w:left="705"/>
        <w:rPr>
          <w:sz w:val="24"/>
          <w:szCs w:val="24"/>
        </w:rPr>
      </w:pPr>
      <w:r>
        <w:rPr>
          <w:sz w:val="24"/>
          <w:szCs w:val="24"/>
        </w:rPr>
        <w:t>- subjekt verejnej správy –sekcia kontroly (inšpekcia ministra obrany) – prijímanie, evidenciu, prešetrovanie, splnenie opatrení</w:t>
      </w:r>
    </w:p>
    <w:p w:rsidR="00D251B9" w:rsidRDefault="00D251B9" w:rsidP="00D251B9">
      <w:pPr>
        <w:ind w:left="705"/>
        <w:rPr>
          <w:sz w:val="24"/>
          <w:szCs w:val="24"/>
        </w:rPr>
      </w:pPr>
      <w:r>
        <w:rPr>
          <w:sz w:val="24"/>
          <w:szCs w:val="24"/>
        </w:rPr>
        <w:t>- veliteľ – nie je oprávnený na kontrolu</w:t>
      </w:r>
    </w:p>
    <w:p w:rsidR="00D251B9" w:rsidRDefault="00D251B9" w:rsidP="00D251B9">
      <w:pPr>
        <w:ind w:left="705"/>
        <w:rPr>
          <w:sz w:val="24"/>
          <w:szCs w:val="24"/>
        </w:rPr>
      </w:pPr>
      <w:r>
        <w:rPr>
          <w:sz w:val="24"/>
          <w:szCs w:val="24"/>
        </w:rPr>
        <w:t>- kontrola je vykonaná: -podľa ustanovení zákona o kontrole v štátnej správe</w:t>
      </w:r>
    </w:p>
    <w:p w:rsidR="00D251B9" w:rsidRDefault="00D251B9" w:rsidP="00D251B9">
      <w:pPr>
        <w:ind w:left="70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podľa </w:t>
      </w:r>
      <w:r>
        <w:rPr>
          <w:rFonts w:cstheme="minorHAnsi"/>
          <w:sz w:val="24"/>
          <w:szCs w:val="24"/>
        </w:rPr>
        <w:t>§</w:t>
      </w:r>
      <w:r>
        <w:rPr>
          <w:sz w:val="24"/>
          <w:szCs w:val="24"/>
        </w:rPr>
        <w:t xml:space="preserve"> 23 zákona  o sťažnostiach</w:t>
      </w:r>
    </w:p>
    <w:p w:rsidR="00D251B9" w:rsidRDefault="00D251B9" w:rsidP="00D251B9">
      <w:pPr>
        <w:rPr>
          <w:sz w:val="24"/>
          <w:szCs w:val="24"/>
        </w:rPr>
      </w:pPr>
    </w:p>
    <w:p w:rsidR="00F60D7E" w:rsidRDefault="00F60D7E" w:rsidP="009971B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52AFC" w:rsidRDefault="00F52AFC" w:rsidP="00F52AFC">
      <w:pPr>
        <w:rPr>
          <w:sz w:val="24"/>
          <w:szCs w:val="24"/>
        </w:rPr>
      </w:pPr>
    </w:p>
    <w:p w:rsidR="004850EC" w:rsidRDefault="004850EC" w:rsidP="00CC2BED">
      <w:pPr>
        <w:rPr>
          <w:sz w:val="24"/>
          <w:szCs w:val="24"/>
        </w:rPr>
      </w:pPr>
    </w:p>
    <w:p w:rsidR="004850EC" w:rsidRDefault="004850EC" w:rsidP="00CC2B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850EC" w:rsidRDefault="004850EC" w:rsidP="00CC2BED">
      <w:pPr>
        <w:rPr>
          <w:sz w:val="24"/>
          <w:szCs w:val="24"/>
        </w:rPr>
      </w:pPr>
    </w:p>
    <w:p w:rsidR="00CC2BED" w:rsidRDefault="00CC2BED" w:rsidP="00CC2BED">
      <w:pPr>
        <w:rPr>
          <w:sz w:val="24"/>
          <w:szCs w:val="24"/>
        </w:rPr>
      </w:pPr>
    </w:p>
    <w:p w:rsidR="00CC2BED" w:rsidRDefault="00CC2BED" w:rsidP="00CC2BED">
      <w:pPr>
        <w:rPr>
          <w:sz w:val="24"/>
          <w:szCs w:val="24"/>
        </w:rPr>
      </w:pPr>
    </w:p>
    <w:p w:rsidR="00CC2BED" w:rsidRDefault="00CC2BED" w:rsidP="00CC2BED">
      <w:pPr>
        <w:rPr>
          <w:sz w:val="24"/>
          <w:szCs w:val="24"/>
        </w:rPr>
      </w:pPr>
    </w:p>
    <w:p w:rsidR="00CC2BED" w:rsidRDefault="00CC2BED" w:rsidP="00CC2BED">
      <w:pPr>
        <w:rPr>
          <w:sz w:val="24"/>
          <w:szCs w:val="24"/>
        </w:rPr>
      </w:pPr>
    </w:p>
    <w:p w:rsidR="00CC2BED" w:rsidRPr="00CC2BED" w:rsidRDefault="00CC2BED" w:rsidP="00CC2BED">
      <w:pPr>
        <w:rPr>
          <w:sz w:val="24"/>
          <w:szCs w:val="24"/>
        </w:rPr>
      </w:pPr>
    </w:p>
    <w:p w:rsidR="00CC2BED" w:rsidRPr="00CC2BED" w:rsidRDefault="00CC2BED" w:rsidP="00CC2BED">
      <w:pPr>
        <w:rPr>
          <w:sz w:val="24"/>
          <w:szCs w:val="24"/>
        </w:rPr>
      </w:pPr>
    </w:p>
    <w:sectPr w:rsidR="00CC2BED" w:rsidRPr="00CC2BED" w:rsidSect="00DC0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CC2BED"/>
    <w:rsid w:val="004850EC"/>
    <w:rsid w:val="009971BE"/>
    <w:rsid w:val="00CC2BED"/>
    <w:rsid w:val="00D251B9"/>
    <w:rsid w:val="00DC0FB5"/>
    <w:rsid w:val="00F52AFC"/>
    <w:rsid w:val="00F60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C0FB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D251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2AA27-3CDE-40DE-895F-3AD1095FA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2012-01-17T08:50:00Z</dcterms:created>
  <dcterms:modified xsi:type="dcterms:W3CDTF">2012-01-17T09:49:00Z</dcterms:modified>
</cp:coreProperties>
</file>